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F7" w:rsidRDefault="00C22FF7" w:rsidP="00C22FF7">
      <w:pPr>
        <w:pStyle w:val="Default"/>
      </w:pPr>
    </w:p>
    <w:p w:rsidR="00C22FF7" w:rsidRDefault="00C22FF7" w:rsidP="00713D70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Приложение № 2 </w:t>
      </w:r>
    </w:p>
    <w:p w:rsidR="00C22FF7" w:rsidRDefault="00C22FF7" w:rsidP="00713D7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Муниципальное бюджетное общеобразовательное учреждение</w:t>
      </w:r>
    </w:p>
    <w:p w:rsidR="00C22FF7" w:rsidRDefault="00C22FF7" w:rsidP="00713D7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«</w:t>
      </w:r>
      <w:proofErr w:type="spellStart"/>
      <w:r>
        <w:rPr>
          <w:sz w:val="23"/>
          <w:szCs w:val="23"/>
        </w:rPr>
        <w:t>Дубёнская</w:t>
      </w:r>
      <w:proofErr w:type="spellEnd"/>
      <w:r>
        <w:rPr>
          <w:sz w:val="23"/>
          <w:szCs w:val="23"/>
        </w:rPr>
        <w:t xml:space="preserve"> средняя общеобразовательная школа»</w:t>
      </w:r>
    </w:p>
    <w:p w:rsidR="00C22FF7" w:rsidRDefault="00C22FF7" w:rsidP="00713D7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Утверждено </w:t>
      </w:r>
    </w:p>
    <w:p w:rsidR="00C22FF7" w:rsidRDefault="00C22FF7" w:rsidP="00713D7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приказом №  </w:t>
      </w:r>
      <w:r w:rsidR="00713D70">
        <w:rPr>
          <w:sz w:val="23"/>
          <w:szCs w:val="23"/>
        </w:rPr>
        <w:t>114</w:t>
      </w:r>
    </w:p>
    <w:p w:rsidR="00C22FF7" w:rsidRDefault="00C22FF7" w:rsidP="00C22FF7">
      <w:pPr>
        <w:pStyle w:val="Default"/>
        <w:rPr>
          <w:sz w:val="23"/>
          <w:szCs w:val="23"/>
        </w:rPr>
      </w:pPr>
    </w:p>
    <w:p w:rsidR="00C22FF7" w:rsidRDefault="00C22FF7" w:rsidP="00C22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Рассмотрено </w:t>
      </w:r>
    </w:p>
    <w:p w:rsidR="00C22FF7" w:rsidRDefault="00C22FF7" w:rsidP="00C22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качестве локального правового акта МБОУ «</w:t>
      </w:r>
      <w:proofErr w:type="spellStart"/>
      <w:r>
        <w:rPr>
          <w:sz w:val="23"/>
          <w:szCs w:val="23"/>
        </w:rPr>
        <w:t>Дубёнская</w:t>
      </w:r>
      <w:proofErr w:type="spellEnd"/>
      <w:r>
        <w:rPr>
          <w:sz w:val="23"/>
          <w:szCs w:val="23"/>
        </w:rPr>
        <w:t xml:space="preserve"> средняя общеобразовательная школа» на общем собрании работников </w:t>
      </w:r>
      <w:r w:rsidR="00713D70">
        <w:rPr>
          <w:sz w:val="23"/>
          <w:szCs w:val="23"/>
        </w:rPr>
        <w:t>школы 25.03</w:t>
      </w:r>
      <w:bookmarkStart w:id="0" w:name="_GoBack"/>
      <w:bookmarkEnd w:id="0"/>
      <w:r w:rsidR="00713D70">
        <w:rPr>
          <w:sz w:val="23"/>
          <w:szCs w:val="23"/>
        </w:rPr>
        <w:t>.2021 г. протокол № 4</w:t>
      </w:r>
      <w:r>
        <w:rPr>
          <w:sz w:val="23"/>
          <w:szCs w:val="23"/>
        </w:rPr>
        <w:t xml:space="preserve"> </w:t>
      </w:r>
    </w:p>
    <w:p w:rsidR="00C22FF7" w:rsidRDefault="00C22FF7" w:rsidP="00C22FF7">
      <w:pPr>
        <w:pStyle w:val="Default"/>
        <w:rPr>
          <w:b/>
          <w:bCs/>
          <w:sz w:val="23"/>
          <w:szCs w:val="23"/>
        </w:rPr>
      </w:pPr>
    </w:p>
    <w:p w:rsidR="00C22FF7" w:rsidRDefault="00C22FF7" w:rsidP="00C22FF7">
      <w:pPr>
        <w:pStyle w:val="Default"/>
        <w:rPr>
          <w:b/>
          <w:bCs/>
          <w:sz w:val="23"/>
          <w:szCs w:val="23"/>
        </w:rPr>
      </w:pPr>
    </w:p>
    <w:p w:rsidR="00C22FF7" w:rsidRDefault="00C22FF7" w:rsidP="00C22FF7">
      <w:pPr>
        <w:pStyle w:val="Default"/>
        <w:rPr>
          <w:b/>
          <w:bCs/>
          <w:sz w:val="23"/>
          <w:szCs w:val="23"/>
        </w:rPr>
      </w:pPr>
    </w:p>
    <w:p w:rsidR="00C22FF7" w:rsidRDefault="00C22FF7" w:rsidP="00C22FF7">
      <w:pPr>
        <w:pStyle w:val="Default"/>
        <w:rPr>
          <w:b/>
          <w:bCs/>
          <w:sz w:val="23"/>
          <w:szCs w:val="23"/>
        </w:rPr>
      </w:pPr>
    </w:p>
    <w:p w:rsidR="00C22FF7" w:rsidRDefault="00C22FF7" w:rsidP="00C22FF7">
      <w:pPr>
        <w:pStyle w:val="Default"/>
        <w:rPr>
          <w:b/>
          <w:bCs/>
          <w:sz w:val="23"/>
          <w:szCs w:val="23"/>
        </w:rPr>
      </w:pPr>
    </w:p>
    <w:p w:rsidR="00C22FF7" w:rsidRDefault="00C22FF7" w:rsidP="00C22FF7">
      <w:pPr>
        <w:pStyle w:val="Default"/>
        <w:rPr>
          <w:b/>
          <w:bCs/>
          <w:sz w:val="23"/>
          <w:szCs w:val="23"/>
        </w:rPr>
      </w:pPr>
    </w:p>
    <w:p w:rsidR="00C22FF7" w:rsidRDefault="00C22FF7" w:rsidP="00C22FF7">
      <w:pPr>
        <w:pStyle w:val="Default"/>
        <w:rPr>
          <w:b/>
          <w:bCs/>
          <w:sz w:val="23"/>
          <w:szCs w:val="23"/>
        </w:rPr>
      </w:pPr>
    </w:p>
    <w:p w:rsidR="00C22FF7" w:rsidRDefault="00C22FF7" w:rsidP="00C22FF7">
      <w:pPr>
        <w:pStyle w:val="Default"/>
        <w:rPr>
          <w:b/>
          <w:bCs/>
          <w:sz w:val="23"/>
          <w:szCs w:val="23"/>
        </w:rPr>
      </w:pPr>
    </w:p>
    <w:p w:rsidR="00C22FF7" w:rsidRDefault="00C22FF7" w:rsidP="00C22FF7">
      <w:pPr>
        <w:pStyle w:val="Default"/>
        <w:rPr>
          <w:b/>
          <w:bCs/>
          <w:sz w:val="23"/>
          <w:szCs w:val="23"/>
        </w:rPr>
      </w:pPr>
    </w:p>
    <w:p w:rsidR="00C22FF7" w:rsidRDefault="00C22FF7" w:rsidP="00C22FF7">
      <w:pPr>
        <w:pStyle w:val="Default"/>
        <w:rPr>
          <w:b/>
          <w:bCs/>
          <w:sz w:val="23"/>
          <w:szCs w:val="23"/>
        </w:rPr>
      </w:pPr>
    </w:p>
    <w:p w:rsidR="00C22FF7" w:rsidRDefault="00C22FF7" w:rsidP="00C22FF7">
      <w:pPr>
        <w:pStyle w:val="Default"/>
        <w:jc w:val="center"/>
        <w:rPr>
          <w:b/>
          <w:bCs/>
          <w:sz w:val="23"/>
          <w:szCs w:val="23"/>
        </w:rPr>
      </w:pPr>
    </w:p>
    <w:p w:rsidR="00C22FF7" w:rsidRDefault="00C22FF7" w:rsidP="00C22FF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Должностная инструкция</w:t>
      </w:r>
    </w:p>
    <w:p w:rsidR="00C22FF7" w:rsidRDefault="00C22FF7" w:rsidP="00C22FF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руководителя Центра «Точка роста»</w:t>
      </w:r>
    </w:p>
    <w:p w:rsidR="00C22FF7" w:rsidRDefault="00C22FF7" w:rsidP="00C22FF7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1. Общие положения </w:t>
      </w:r>
    </w:p>
    <w:p w:rsidR="00C22FF7" w:rsidRDefault="00C22FF7" w:rsidP="00C22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1.Руководитель Центра «Точка роста» назначается на должность и освобождается от нее приказом директора школы. </w:t>
      </w:r>
    </w:p>
    <w:p w:rsidR="00C22FF7" w:rsidRDefault="00C22FF7" w:rsidP="00C22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2.На должность руководителя Центра «Точка роста» назначается сотрудник школы из числа руководящих и педагогических работников, имеющий высшее профессиональное образование и стаж работы по специальности не менее 3 лет. </w:t>
      </w:r>
    </w:p>
    <w:p w:rsidR="00C22FF7" w:rsidRDefault="00C22FF7" w:rsidP="00C22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Руководитель Центра «Точка роста» должен знать: </w:t>
      </w:r>
    </w:p>
    <w:p w:rsidR="00C22FF7" w:rsidRDefault="00C22FF7" w:rsidP="00C22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-приоритетные направления развития образовательной системы Российской Федерации; </w:t>
      </w:r>
      <w:proofErr w:type="gramStart"/>
      <w:r>
        <w:rPr>
          <w:sz w:val="23"/>
          <w:szCs w:val="23"/>
        </w:rPr>
        <w:t>-з</w:t>
      </w:r>
      <w:proofErr w:type="gramEnd"/>
      <w:r>
        <w:rPr>
          <w:sz w:val="23"/>
          <w:szCs w:val="23"/>
        </w:rPr>
        <w:t xml:space="preserve">аконы и иные нормативные правовые акты, регламентирующие образовательную, физкультурно-спортивную деятельность; </w:t>
      </w:r>
    </w:p>
    <w:p w:rsidR="00C22FF7" w:rsidRDefault="00C22FF7" w:rsidP="00C22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-Конвенцию о правах ребенка; </w:t>
      </w:r>
    </w:p>
    <w:p w:rsidR="00C22FF7" w:rsidRDefault="00C22FF7" w:rsidP="00C22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-педагогику; </w:t>
      </w:r>
    </w:p>
    <w:p w:rsidR="00C22FF7" w:rsidRDefault="00C22FF7" w:rsidP="00C22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-достижения современной психолого-педагогической науки и практики; </w:t>
      </w:r>
    </w:p>
    <w:p w:rsidR="00C22FF7" w:rsidRDefault="00C22FF7" w:rsidP="00C22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-психологию; </w:t>
      </w:r>
    </w:p>
    <w:p w:rsidR="00C22FF7" w:rsidRDefault="00C22FF7" w:rsidP="00C22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-основы физиологии, гигиены; </w:t>
      </w:r>
    </w:p>
    <w:p w:rsidR="00C22FF7" w:rsidRDefault="00C22FF7" w:rsidP="00C22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-теорию и методы управления образовательными системами; </w:t>
      </w:r>
    </w:p>
    <w:p w:rsidR="00C22FF7" w:rsidRDefault="00C22FF7" w:rsidP="00C22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-современные педагогические технологии продуктивного, дифференцированного обучения, реализации </w:t>
      </w:r>
      <w:proofErr w:type="spellStart"/>
      <w:r>
        <w:rPr>
          <w:sz w:val="23"/>
          <w:szCs w:val="23"/>
        </w:rPr>
        <w:t>компетентностного</w:t>
      </w:r>
      <w:proofErr w:type="spellEnd"/>
      <w:r>
        <w:rPr>
          <w:sz w:val="23"/>
          <w:szCs w:val="23"/>
        </w:rPr>
        <w:t xml:space="preserve"> подхода, развивающего обучения; </w:t>
      </w:r>
    </w:p>
    <w:p w:rsidR="00C22FF7" w:rsidRDefault="00C22FF7" w:rsidP="00C22FF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</w:t>
      </w:r>
      <w:proofErr w:type="gramEnd"/>
    </w:p>
    <w:p w:rsidR="00C22FF7" w:rsidRDefault="00C22FF7" w:rsidP="00C22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-технологии диагностики причин конфликтных ситуаций, их профилактики и разрешения; </w:t>
      </w:r>
    </w:p>
    <w:p w:rsidR="00C22FF7" w:rsidRDefault="00C22FF7" w:rsidP="00C22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-основы работы с текстовыми редакторами, электронными таблицами, электронной почтой и браузерами, мультимедийным оборудованием; </w:t>
      </w:r>
    </w:p>
    <w:p w:rsidR="00C22FF7" w:rsidRDefault="00C22FF7" w:rsidP="00C22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-основы экономики, социологии; способы организации финансово-хозяйственной деятельности образовательного учреждения; </w:t>
      </w:r>
    </w:p>
    <w:p w:rsidR="00C22FF7" w:rsidRDefault="00C22FF7" w:rsidP="00C22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</w:t>
      </w:r>
    </w:p>
    <w:p w:rsidR="00C22FF7" w:rsidRDefault="00C22FF7" w:rsidP="00C22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-основы менеджмента, управления персоналом; </w:t>
      </w:r>
    </w:p>
    <w:p w:rsidR="00C22FF7" w:rsidRDefault="00C22FF7" w:rsidP="00C22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-основы управления проектами; </w:t>
      </w:r>
    </w:p>
    <w:p w:rsidR="00C22FF7" w:rsidRDefault="00C22FF7" w:rsidP="00C22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-правила внутреннего трудового распорядка образовательного учреждения; </w:t>
      </w:r>
    </w:p>
    <w:p w:rsidR="00C22FF7" w:rsidRDefault="00C22FF7" w:rsidP="00C22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-правила по охране труда и пожарной безопасности. </w:t>
      </w:r>
    </w:p>
    <w:p w:rsidR="00C22FF7" w:rsidRDefault="00C22FF7" w:rsidP="00C22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4.Руководитель Центра «Точка роста» подчиняется непосредственно директору школы. </w:t>
      </w:r>
    </w:p>
    <w:p w:rsidR="00C22FF7" w:rsidRDefault="00C22FF7" w:rsidP="00C22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5.На время отсутствия руководителя (командировка, отпуск, болезнь, пр.) его обязанности исполняет лицо, назначенное приказом директора школы. Данное лицо, приобретает соответствующие права и несет ответственность за качественное и своевременное исполнение возложенных на него обязанностей. </w:t>
      </w:r>
    </w:p>
    <w:p w:rsidR="00C22FF7" w:rsidRDefault="00C22FF7" w:rsidP="00C22FF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Должностные обязанности </w:t>
      </w:r>
    </w:p>
    <w:p w:rsidR="00C22FF7" w:rsidRDefault="00C22FF7" w:rsidP="00C22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2.1.Руководитель Центра «Точка роста»: </w:t>
      </w:r>
    </w:p>
    <w:p w:rsidR="00C22FF7" w:rsidRDefault="00C22FF7" w:rsidP="00C22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2.1.1.Руководит деятельностью Центра «Точка роста». </w:t>
      </w:r>
    </w:p>
    <w:p w:rsidR="00C22FF7" w:rsidRDefault="00C22FF7" w:rsidP="00C22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2.1.2.Организует образовательный процесс и внеурочную деятельность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в Центре «Точка роста». </w:t>
      </w:r>
    </w:p>
    <w:p w:rsidR="00C22FF7" w:rsidRDefault="00C22FF7" w:rsidP="00C22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2.1.3.Обеспечивает выполнение учебных планов, общеобразовательных программ и программ дополнительного образования. </w:t>
      </w:r>
    </w:p>
    <w:p w:rsidR="00C22FF7" w:rsidRDefault="00C22FF7" w:rsidP="00C22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2.1.4.Принимает меры по методическому обеспечению учебно-воспитательного процесса. </w:t>
      </w:r>
    </w:p>
    <w:p w:rsidR="00C22FF7" w:rsidRDefault="00C22FF7" w:rsidP="00C22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2.1.5.Обеспечивает комплектование Центра обучающимися (воспитанниками). </w:t>
      </w:r>
    </w:p>
    <w:p w:rsidR="00C22FF7" w:rsidRDefault="00C22FF7" w:rsidP="00C22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2.1.6.Создает необходимые социально-бытовые условия обучающимся (воспитанникам) и работникам школы. </w:t>
      </w:r>
    </w:p>
    <w:p w:rsidR="00C22FF7" w:rsidRDefault="00C22FF7" w:rsidP="00C22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2.1.7.Принимает меры по сохранению контингента обучающихся (воспитанников). </w:t>
      </w:r>
    </w:p>
    <w:p w:rsidR="00C22FF7" w:rsidRDefault="00C22FF7" w:rsidP="00C22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2.1.8.Вносит предложения директору школы по подбору и расстановке кадров. </w:t>
      </w:r>
    </w:p>
    <w:p w:rsidR="00C22FF7" w:rsidRDefault="00C22FF7" w:rsidP="00C22FF7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t xml:space="preserve">2.1.9.Обеспечивает развитие и укрепление учебно-материальной базы Центра, сохранность оборудования и инвентаря, соблюдение санитарно-гигиенических требований, правил и норм охраны труда и техники безопасности. </w:t>
      </w:r>
    </w:p>
    <w:p w:rsidR="00C22FF7" w:rsidRDefault="00C22FF7" w:rsidP="00C22FF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Права </w:t>
      </w:r>
    </w:p>
    <w:p w:rsidR="00C22FF7" w:rsidRDefault="00C22FF7" w:rsidP="00C22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3.1.Руководитель Центра «Точка роста» вправе: </w:t>
      </w:r>
    </w:p>
    <w:p w:rsidR="00C22FF7" w:rsidRDefault="00C22FF7" w:rsidP="00C22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3.1.1.Знакомиться с проектами решений администрации школы, касающихся деятельности Центра. </w:t>
      </w:r>
    </w:p>
    <w:p w:rsidR="00C22FF7" w:rsidRDefault="00C22FF7" w:rsidP="00C22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3.1.2.Участвовать в обсуждении вопросов, касающихся исполняемых им должностных обязанностей. </w:t>
      </w:r>
    </w:p>
    <w:p w:rsidR="00C22FF7" w:rsidRDefault="00C22FF7" w:rsidP="00C22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3.1.3.Вносить на рассмотрение директору школы предложения по улучшению деятельности Центра «Точка роста». </w:t>
      </w:r>
    </w:p>
    <w:p w:rsidR="00C22FF7" w:rsidRDefault="00C22FF7" w:rsidP="00C22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3.1.4.Осуществлять взаимодействие с сотрудниками школы. </w:t>
      </w:r>
    </w:p>
    <w:p w:rsidR="00C22FF7" w:rsidRDefault="00C22FF7" w:rsidP="00C22FF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3.1.5.Привлекать всех специалистов к решению задач, возложенных на Центр «Точка роста» (если это предусмотрено положениями), если нет - то с разрешения директора школы). </w:t>
      </w:r>
      <w:proofErr w:type="gramEnd"/>
    </w:p>
    <w:p w:rsidR="00C22FF7" w:rsidRDefault="00C22FF7" w:rsidP="00C22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3.1.6.Подписывать и визировать документы в пределах своей компетенции, после согласования с директором школы. </w:t>
      </w:r>
    </w:p>
    <w:p w:rsidR="00C22FF7" w:rsidRDefault="00C22FF7" w:rsidP="00C22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3.1.7.Вносить предложения о поощрении отличившихся работников, наложении взысканий на нарушителей производственной и трудовой дисциплины. </w:t>
      </w:r>
    </w:p>
    <w:p w:rsidR="00C22FF7" w:rsidRDefault="00C22FF7" w:rsidP="00C22FF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Ответственность </w:t>
      </w:r>
    </w:p>
    <w:p w:rsidR="00C22FF7" w:rsidRDefault="00C22FF7" w:rsidP="00C22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4.1.Руководитель Центра «Точка роста» несет ответственность: </w:t>
      </w:r>
    </w:p>
    <w:p w:rsidR="00C22FF7" w:rsidRDefault="00C22FF7" w:rsidP="00C22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4.1.1.За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 </w:t>
      </w:r>
    </w:p>
    <w:p w:rsidR="00C22FF7" w:rsidRDefault="00C22FF7" w:rsidP="00C22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4.1.2.За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 Российской Федерации. </w:t>
      </w:r>
    </w:p>
    <w:p w:rsidR="00C22FF7" w:rsidRDefault="00C22FF7" w:rsidP="00C22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4.1.3.За причинение материального ущерба в пределах, определенных действующим трудовым и гражданским законодательством Российской Федерации. </w:t>
      </w:r>
    </w:p>
    <w:p w:rsidR="00C22FF7" w:rsidRDefault="00C22FF7" w:rsidP="00C22FF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Заключительные положения </w:t>
      </w:r>
    </w:p>
    <w:p w:rsidR="00C22FF7" w:rsidRDefault="00C22FF7" w:rsidP="00C22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5.1.Настоящая должностная инструкция разработана на основе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 </w:t>
      </w:r>
    </w:p>
    <w:p w:rsidR="00C22FF7" w:rsidRDefault="00C22FF7" w:rsidP="00C22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5.2.Данная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C22FF7" w:rsidRDefault="00C22FF7" w:rsidP="00C22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5.3.Должностная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C22FF7" w:rsidRDefault="00C22FF7" w:rsidP="00C22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5.4.Должностная инструкция оформляется в двух идентичных экземплярах и утверждается приказом директора школы. </w:t>
      </w:r>
    </w:p>
    <w:p w:rsidR="00C22FF7" w:rsidRDefault="00C22FF7" w:rsidP="00C22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5.5.Каждый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C22FF7" w:rsidRDefault="00C22FF7" w:rsidP="00C22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5.6.Один экземпляр подлежит обязательной передаче работнику для использования в трудовой деятельности. </w:t>
      </w:r>
    </w:p>
    <w:p w:rsidR="00C22FF7" w:rsidRDefault="00C22FF7" w:rsidP="00C22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5.7.Ознакомление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C22FF7" w:rsidRDefault="00C22FF7" w:rsidP="00C22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5.8.Факт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</w:t>
      </w:r>
    </w:p>
    <w:p w:rsidR="00C22FF7" w:rsidRDefault="00C22FF7" w:rsidP="00C22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должностной инструкцией ознакомился ____________________________________. </w:t>
      </w:r>
    </w:p>
    <w:p w:rsidR="00C22FF7" w:rsidRDefault="00C22FF7" w:rsidP="00C22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"___" ________________ 20 __ года. </w:t>
      </w:r>
    </w:p>
    <w:p w:rsidR="00C22FF7" w:rsidRDefault="00C22FF7" w:rsidP="00C22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Экземпляр данной должностной инструкции получил __________________________. </w:t>
      </w:r>
    </w:p>
    <w:p w:rsidR="00193F07" w:rsidRDefault="00C22FF7" w:rsidP="00C22FF7">
      <w:r>
        <w:rPr>
          <w:sz w:val="23"/>
          <w:szCs w:val="23"/>
        </w:rPr>
        <w:t>"___" ________________ 20 __ года.</w:t>
      </w:r>
    </w:p>
    <w:sectPr w:rsidR="00193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E4"/>
    <w:rsid w:val="00193F07"/>
    <w:rsid w:val="002306E4"/>
    <w:rsid w:val="00713D70"/>
    <w:rsid w:val="00C2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2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2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5</cp:revision>
  <cp:lastPrinted>2021-08-10T08:03:00Z</cp:lastPrinted>
  <dcterms:created xsi:type="dcterms:W3CDTF">2021-08-09T08:53:00Z</dcterms:created>
  <dcterms:modified xsi:type="dcterms:W3CDTF">2021-08-10T08:03:00Z</dcterms:modified>
</cp:coreProperties>
</file>