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6F" w:rsidRPr="00F3525F" w:rsidRDefault="0046536F" w:rsidP="0046536F">
      <w:pPr>
        <w:shd w:val="clear" w:color="auto" w:fill="FFFFFF"/>
        <w:spacing w:after="0" w:line="240" w:lineRule="auto"/>
        <w:ind w:firstLine="710"/>
        <w:jc w:val="center"/>
        <w:rPr>
          <w:rFonts w:ascii="Calibri" w:eastAsia="Times New Roman" w:hAnsi="Calibri" w:cs="Calibri"/>
          <w:color w:val="000000"/>
          <w:sz w:val="40"/>
          <w:szCs w:val="40"/>
          <w:lang w:eastAsia="ru-RU"/>
        </w:rPr>
      </w:pPr>
      <w:r w:rsidRPr="00F3525F">
        <w:rPr>
          <w:rFonts w:ascii="Times New Roman" w:eastAsia="Times New Roman" w:hAnsi="Times New Roman" w:cs="Times New Roman"/>
          <w:b/>
          <w:bCs/>
          <w:color w:val="000000"/>
          <w:sz w:val="40"/>
          <w:szCs w:val="40"/>
          <w:lang w:eastAsia="ru-RU"/>
        </w:rPr>
        <w:t>Картотека сюжетно-ролевых игр</w:t>
      </w:r>
    </w:p>
    <w:p w:rsidR="0046536F" w:rsidRPr="00F3525F" w:rsidRDefault="0046536F" w:rsidP="0046536F">
      <w:pPr>
        <w:shd w:val="clear" w:color="auto" w:fill="FFFFFF"/>
        <w:spacing w:after="0" w:line="240" w:lineRule="auto"/>
        <w:ind w:firstLine="710"/>
        <w:jc w:val="center"/>
        <w:rPr>
          <w:rFonts w:ascii="Calibri" w:eastAsia="Times New Roman" w:hAnsi="Calibri" w:cs="Calibri"/>
          <w:color w:val="000000"/>
          <w:sz w:val="40"/>
          <w:szCs w:val="40"/>
          <w:lang w:eastAsia="ru-RU"/>
        </w:rPr>
      </w:pPr>
      <w:r w:rsidRPr="00F3525F">
        <w:rPr>
          <w:rFonts w:ascii="Times New Roman" w:eastAsia="Times New Roman" w:hAnsi="Times New Roman" w:cs="Times New Roman"/>
          <w:b/>
          <w:bCs/>
          <w:color w:val="000000"/>
          <w:sz w:val="40"/>
          <w:szCs w:val="40"/>
          <w:lang w:eastAsia="ru-RU"/>
        </w:rPr>
        <w:t xml:space="preserve">для детей старшей группы </w:t>
      </w:r>
    </w:p>
    <w:p w:rsidR="0046536F" w:rsidRPr="008111C5" w:rsidRDefault="0046536F" w:rsidP="0046536F">
      <w:pPr>
        <w:shd w:val="clear" w:color="auto" w:fill="FFFFFF"/>
        <w:spacing w:after="0" w:line="240" w:lineRule="auto"/>
        <w:jc w:val="center"/>
        <w:rPr>
          <w:rFonts w:ascii="Calibri" w:eastAsia="Times New Roman" w:hAnsi="Calibri" w:cs="Calibri"/>
          <w:color w:val="000000"/>
          <w:lang w:eastAsia="ru-RU"/>
        </w:rPr>
      </w:pP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«Детский сад».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Куклы, игрушечная посуда, набор «Доктор», игрушечный телефон, предметы-заместители.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w:t>
      </w:r>
      <w:r w:rsidRPr="00F3525F">
        <w:rPr>
          <w:rFonts w:ascii="Times New Roman" w:eastAsia="Times New Roman" w:hAnsi="Times New Roman" w:cs="Times New Roman"/>
          <w:color w:val="000000"/>
          <w:sz w:val="28"/>
          <w:szCs w:val="28"/>
          <w:lang w:eastAsia="ru-RU"/>
        </w:rPr>
        <w:t> Экскурсия в кабинет врача. Внесение атрибутов для организации игры в «детского врача». Чтение рассказа А. Кардашовой «Наш доктор». Наблюдение труда прачки. Организация труда детей — стирка кукольного белья. Экскурсия на кухню. Занятие «Испечем для себя и малышей булочки». Лепка продуктов для игры в «повара». Беседа «Кто и как работает в нашем детском саду». Рисование на эту тему. Внесение атрибутов для организации коллективной игры в «детский сад».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w:t>
      </w:r>
      <w:r w:rsidRPr="00F3525F">
        <w:rPr>
          <w:rFonts w:ascii="Times New Roman" w:eastAsia="Times New Roman" w:hAnsi="Times New Roman" w:cs="Times New Roman"/>
          <w:color w:val="000000"/>
          <w:sz w:val="28"/>
          <w:szCs w:val="28"/>
          <w:lang w:eastAsia="ru-RU"/>
        </w:rPr>
        <w:t> Врач, медицинская сестра, воспитатель, заведующая, музыкальный работник, помощник воспитателя (няня), повар.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К примеру, он может предложить детям следующие роли: «врач», «медицинская сестра», «воспитатель», «заведующая», «музыкальный работник», «помощник воспитателя», «повар».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w:t>
      </w:r>
      <w:r w:rsidRPr="00F3525F">
        <w:rPr>
          <w:rFonts w:ascii="Times New Roman" w:eastAsia="Times New Roman" w:hAnsi="Times New Roman" w:cs="Times New Roman"/>
          <w:color w:val="000000"/>
          <w:sz w:val="28"/>
          <w:szCs w:val="28"/>
          <w:lang w:eastAsia="ru-RU"/>
        </w:rPr>
        <w:lastRenderedPageBreak/>
        <w:t>«музыкальное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«Семья».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   Цель.</w:t>
      </w:r>
      <w:r w:rsidRPr="00F3525F">
        <w:rPr>
          <w:rFonts w:ascii="Times New Roman" w:eastAsia="Times New Roman" w:hAnsi="Times New Roman" w:cs="Times New Roman"/>
          <w:color w:val="000000"/>
          <w:sz w:val="28"/>
          <w:szCs w:val="28"/>
          <w:lang w:eastAsia="ru-RU"/>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Куклы, игрушечная посуда, мебель, игровые атрибуты (передники, косынки), музыкальные инструменты, предметы-заместители.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   Подготовка к игре.</w:t>
      </w:r>
      <w:r w:rsidRPr="00F3525F">
        <w:rPr>
          <w:rFonts w:ascii="Times New Roman" w:eastAsia="Times New Roman" w:hAnsi="Times New Roman" w:cs="Times New Roman"/>
          <w:color w:val="000000"/>
          <w:sz w:val="28"/>
          <w:szCs w:val="28"/>
          <w:lang w:eastAsia="ru-RU"/>
        </w:rPr>
        <w:t>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   Игровые роли.</w:t>
      </w:r>
      <w:r w:rsidRPr="00F3525F">
        <w:rPr>
          <w:rFonts w:ascii="Times New Roman" w:eastAsia="Times New Roman" w:hAnsi="Times New Roman" w:cs="Times New Roman"/>
          <w:color w:val="000000"/>
          <w:sz w:val="28"/>
          <w:szCs w:val="28"/>
          <w:lang w:eastAsia="ru-RU"/>
        </w:rPr>
        <w:t> Дедушка, бабушка, внук, внучка, мама, папа, брат, сестра.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С целью развития игры воспитатель может сначала побеседовать с детьми на тему «Где работают родители». Раскрыть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Игру «Когда мамы нет дома»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Игра «К нам пришли гости» должна научить детей, как правильно приглашать в гости, встречать гостей, вручать подарок, вести себя за столом.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 игре «Я помогаю маме»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   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трещетки, дудки, треугольники и др. «Члены семьи» исполняют песни и пляски, читают стихи, шутят, загадывают загадки. Эта </w:t>
      </w:r>
      <w:r w:rsidRPr="00F3525F">
        <w:rPr>
          <w:rFonts w:ascii="Times New Roman" w:eastAsia="Times New Roman" w:hAnsi="Times New Roman" w:cs="Times New Roman"/>
          <w:color w:val="000000"/>
          <w:sz w:val="28"/>
          <w:szCs w:val="28"/>
          <w:lang w:eastAsia="ru-RU"/>
        </w:rPr>
        <w:lastRenderedPageBreak/>
        <w:t>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Также педагог может объединять игры, близкие по тематике, создавая возможность длительных коллективных игр, например: «Семья» и «Школа».</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«Школа».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Куклы, мебель, строительный материал, игровые атрибуты (журнал, тетради, ручки, карандаши), предметы-заместители.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w:t>
      </w:r>
      <w:r w:rsidRPr="00F3525F">
        <w:rPr>
          <w:rFonts w:ascii="Times New Roman" w:eastAsia="Times New Roman" w:hAnsi="Times New Roman" w:cs="Times New Roman"/>
          <w:color w:val="000000"/>
          <w:sz w:val="28"/>
          <w:szCs w:val="28"/>
          <w:lang w:eastAsia="ru-RU"/>
        </w:rPr>
        <w:t> Экскурсия в школу. Беседа с учителем 1-го класса. Чтение произведений Л. Воронковой «Подружки идут в школу» или Э. Мошковской «Мы играем в школу» и др. Совместные игры с детьми подготовительной группы.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w:t>
      </w:r>
      <w:r w:rsidRPr="00F3525F">
        <w:rPr>
          <w:rFonts w:ascii="Times New Roman" w:eastAsia="Times New Roman" w:hAnsi="Times New Roman" w:cs="Times New Roman"/>
          <w:color w:val="000000"/>
          <w:sz w:val="28"/>
          <w:szCs w:val="28"/>
          <w:lang w:eastAsia="ru-RU"/>
        </w:rPr>
        <w:t>. Учитель, ученики.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xml:space="preserve"> Перед тем как начать игру, воспитатель организует экскурсию в школу. Там ребята знакомятся с учителями, ребятами-школьниками, беседуют с ними. Также необходимо провести ребят по всей школе: показать классы, столовую, мастерские, раздевалку и т. д. Затем в группе обсудить свои впечатления о школе. Потом для дальнейшего обогащения знаний о школе воспитатель читает детям произведение Л. Воронковой «Подружки идут в школу» (или Э. Мошковской «Мы играем в школу» и др.). После этого следует беседа о том, что значит быть школьником, кто преподает урок, какие принадлежности есть у школьника, и т. д. Также педагог помогает детям в овладении выразительными средствами реализации роли (интонация, мимика, жесты). Совместно с детьми педагог может изготовить атрибуты для игры: журнал для учителя, повязки для дежурных и т. д. В процессе игры при постройке здания школы или класса педагог развивает конструкторское творчество и сообразительность детей, поощряет сооружение взаимосвязанных построек (улица, школа, парк культуры, мост, подземный переход); предлагает использовать в постройках вспомогательный материал (шнуры, колышки, дощечки, шишки, проволоку и др.). Приемы руководства данной игрой различны: исполнение воспитателем роли «учителя», беседы с детьми о том, как они будут играть, совместная постройка школы, класса. Использование таких приемов способствует самостоятельной организации детьми игр, где они действуют в соответствии со своими избирательными интересами (проводят уроки чтения, физкультуры, математики). Выступая как равноправный партнер или выполняя главную (второстепенную) роль, педагог должен косвенно влиять на изменение игровой среды, вести коррекцию игровых отношений. Воспитатель также должен способствовать воспроизведению в играх бытового и общественно полезного труда взрослых. Закреплять знания Правил дорожного движения (дорога из дома в школу и обратно), объединять игры, близкие по тематике, создавая </w:t>
      </w:r>
      <w:r w:rsidRPr="00F3525F">
        <w:rPr>
          <w:rFonts w:ascii="Times New Roman" w:eastAsia="Times New Roman" w:hAnsi="Times New Roman" w:cs="Times New Roman"/>
          <w:color w:val="000000"/>
          <w:sz w:val="28"/>
          <w:szCs w:val="28"/>
          <w:lang w:eastAsia="ru-RU"/>
        </w:rPr>
        <w:lastRenderedPageBreak/>
        <w:t>возможность длительных коллективных игр: «Семья» — «Школа» — «Дорога в школу» — «Путешествие по городу».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«Путешествие по морям и океанам».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w:t>
      </w:r>
      <w:r w:rsidRPr="00F3525F">
        <w:rPr>
          <w:rFonts w:ascii="Times New Roman" w:eastAsia="Times New Roman" w:hAnsi="Times New Roman" w:cs="Times New Roman"/>
          <w:color w:val="000000"/>
          <w:sz w:val="28"/>
          <w:szCs w:val="28"/>
          <w:lang w:eastAsia="ru-RU"/>
        </w:rPr>
        <w:t>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Донченко «Петрусь и золотое яичко»; Г. Юрмина «Все работы хороши!»; С. Баруздина «Страна, где мы живем»; А. Членова «Как Алешка жил на Севере»; Б. Житкова «Что я видел?». Изготовление атрибутов для игры: погоны полицейского, повязки дежурного, нагрудные (нарукавные) знаки, вывески «Полиция», «Пост ГИБДД», «Бюро находок»; лепка из разноцветного пластилина судов с разными «огнями».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Полицейский,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Игра «Путешествие» является одной из любимых детских игр. Ее можно реализовывать в различных вариантах, например: «Путешествие по городу», «Путешествие по реке», «Путешествие в деревню», «Мы отправляемся на Север», «Мы едем на юг» и др.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Начиная игру «Путешествие по городу», воспитатель прежде всего может провести экскурсию с целью ознакомления с достопримечательностями города, постройками, с работой полицейского и т. д. В группе обсудить виденное, обобщить знания, ответить на интересующие детей вопросы. Затем педагог может познакомить детей с произведениями М. Ильина, Е. Сегала «Машины на нашей улице»; А. Соколовского «Здравствуйте, товарищ, милиционер!». Обсудить нравственный смысл деятельности людей, характер их взаимоотношений. Совместно изготовить атрибуты для игры: погоны полицейского, повязки дежурного, нагрудные (нарукавные) знаки, вывески «Полиция», «Пост ГИБДД», «Бюро находок». Далее педагог может предложить детям соорудить постройки по представлению и образцу (рисунок, фотография, схема). При обыгрывании постройки использовать мелкие резиновые и пластмассовые игрушки, предметы (электрический </w:t>
      </w:r>
      <w:r w:rsidRPr="00F3525F">
        <w:rPr>
          <w:rFonts w:ascii="Times New Roman" w:eastAsia="Times New Roman" w:hAnsi="Times New Roman" w:cs="Times New Roman"/>
          <w:color w:val="000000"/>
          <w:sz w:val="28"/>
          <w:szCs w:val="28"/>
          <w:lang w:eastAsia="ru-RU"/>
        </w:rPr>
        <w:lastRenderedPageBreak/>
        <w:t>фонарик, насос). Во время самостоятельной игры детей педагог учит подбирать нужный игровой и рабочий материал, договариваться о совместных играх, выполнять правила поведения в коллективной игре: делиться игрушками, играть дружно, помогать товарищу.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игре «Путешествие по реке (озеру, морю)»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«ОТДЕЛЕНИЕ СВЯЗИ», «СУПЕРМАРКЕТ», «МЕДПУНКТ» и др.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Подготовку к игре «Путешествие в деревню» педагог начинает с чтения произведений Л. Воронковой «Таня въезжает в деревню», П. Донченко «Петрусь и золотое яичко», Г. Юрмина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Педагог предлагает детям примерные сюжеты игр: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Для создания интереса к сюжету игры «Мы отправляемся на Север» ребятам воспитатель может прочитать «письмо» из Якутии с приглашением в гости, показать открытки с изображением жизни людей на Севере или кратко рассказать об отдельных якутских городах и селах, предложить ребятам «отправиться» в путешествие на Север, 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Баруздина «Страна, где мы живем», А. Членова «Как Алешка жил на Севере»), Б. Житкова «Что я видел?».</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Вызвать интерес к сюжету игры «Мы едем на юг» можно чтением письма от детей-грузин и показать фотографии, открытки, игрушки.</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«Российская Армия».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xml:space="preserve"> Формирование умения творчески развивать сюжет игры. Формирование у дошкольников конкретных представлений о герое-воине, </w:t>
      </w:r>
      <w:r w:rsidRPr="00F3525F">
        <w:rPr>
          <w:rFonts w:ascii="Times New Roman" w:eastAsia="Times New Roman" w:hAnsi="Times New Roman" w:cs="Times New Roman"/>
          <w:color w:val="000000"/>
          <w:sz w:val="28"/>
          <w:szCs w:val="28"/>
          <w:lang w:eastAsia="ru-RU"/>
        </w:rPr>
        <w:lastRenderedPageBreak/>
        <w:t>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танкодесантный корабль. Воспитание у детей чувства патриотизма, гордости за свою Родину, восхищения героизмом людей.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 Строительный материал, пилотки, косынки, сумочки для медицинских сестер, мешочки с песком, шлемы, предметы-заместители.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w:t>
      </w:r>
      <w:r w:rsidRPr="00F3525F">
        <w:rPr>
          <w:rFonts w:ascii="Times New Roman" w:eastAsia="Times New Roman" w:hAnsi="Times New Roman" w:cs="Times New Roman"/>
          <w:b/>
          <w:bCs/>
          <w:color w:val="000000"/>
          <w:sz w:val="28"/>
          <w:szCs w:val="28"/>
          <w:u w:val="single"/>
          <w:lang w:eastAsia="ru-RU"/>
        </w:rPr>
        <w:t> </w:t>
      </w:r>
      <w:r w:rsidRPr="00F3525F">
        <w:rPr>
          <w:rFonts w:ascii="Times New Roman" w:eastAsia="Times New Roman" w:hAnsi="Times New Roman" w:cs="Times New Roman"/>
          <w:color w:val="000000"/>
          <w:sz w:val="28"/>
          <w:szCs w:val="28"/>
          <w:lang w:eastAsia="ru-RU"/>
        </w:rPr>
        <w:t>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w:t>
      </w:r>
      <w:r w:rsidRPr="00F3525F">
        <w:rPr>
          <w:rFonts w:ascii="Times New Roman" w:eastAsia="Times New Roman" w:hAnsi="Times New Roman" w:cs="Times New Roman"/>
          <w:color w:val="000000"/>
          <w:sz w:val="28"/>
          <w:szCs w:val="28"/>
          <w:lang w:eastAsia="ru-RU"/>
        </w:rPr>
        <w:t> Танкист, солдат, медсестра, капитан, матрос.</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Данная игра может быть представлена в различных вариантах: «Танкисты», «Боевая пехота», «Военные корабли» и т. 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танкодесантный корабль и др. Затем педагог может прочитать детям рассказы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постройки от его назначения, учить детей совместно обсуждать план сооружения и организацию предметно-игровой среды. 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Затем воспитатель может организовать военно-</w:t>
      </w:r>
      <w:r w:rsidRPr="00F3525F">
        <w:rPr>
          <w:rFonts w:ascii="Times New Roman" w:eastAsia="Times New Roman" w:hAnsi="Times New Roman" w:cs="Times New Roman"/>
          <w:color w:val="000000"/>
          <w:sz w:val="28"/>
          <w:szCs w:val="28"/>
          <w:lang w:eastAsia="ru-RU"/>
        </w:rPr>
        <w:lastRenderedPageBreak/>
        <w:t xml:space="preserve">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переползанием,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важное значение имеет согласование их действий. Общение со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использовать природный материал и естественные преграды. В этой игре обязательно должна быть взаимосвязь творческой и спортивной игр. 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w:t>
      </w:r>
      <w:r w:rsidRPr="00F3525F">
        <w:rPr>
          <w:rFonts w:ascii="Times New Roman" w:eastAsia="Times New Roman" w:hAnsi="Times New Roman" w:cs="Times New Roman"/>
          <w:color w:val="000000"/>
          <w:sz w:val="28"/>
          <w:szCs w:val="28"/>
          <w:lang w:eastAsia="ru-RU"/>
        </w:rPr>
        <w:lastRenderedPageBreak/>
        <w:t>«Аварийно-спасательный отряд Черноморского флота», «Военный корабль защищает город», «Авианосец «Смелый» на учении» и др. Всегда после окончания игры педагог должен поддерживать разговоры детей о прошедшей игре, при этом отмечая ролевое поведение отдельных участников игры, их игровое взаимодействие и взаимоотношения, а также использование средств игрового замещения.</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«Супермаркет».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приход в супермаркет;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покупка необходимых товаров;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консультации менеджеров;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объявления о распродажах;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оплата покупок;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упаковка товара;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 решение конфликтных ситуаций с директором или администратором супермаркета.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Касса, наборы продуктов, спецодежда для продавцов, кассиров, менеджеров, сувениры, чеки, сумки, кошельки, деньги; наборы мелких игрушек; журналы, газеты, одежда, обувь, головные уборы, учетные книги, ценники, указатели, названия отделов, телефоны, рации, микрофоны, упаковка, тележки для продуктов.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Мероприятия в рамках тематической недели «Будем правильно питаться, быть здоровыми стараться»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w:t>
      </w:r>
      <w:r w:rsidRPr="00F3525F">
        <w:rPr>
          <w:rFonts w:ascii="Times New Roman" w:eastAsia="Times New Roman" w:hAnsi="Times New Roman" w:cs="Times New Roman"/>
          <w:color w:val="000000"/>
          <w:sz w:val="28"/>
          <w:szCs w:val="28"/>
          <w:lang w:eastAsia="ru-RU"/>
        </w:rPr>
        <w:t> Продавец, мама, папа, бабушка (воспитатель).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действия: </w:t>
      </w:r>
      <w:r w:rsidRPr="00F3525F">
        <w:rPr>
          <w:rFonts w:ascii="Times New Roman" w:eastAsia="Times New Roman" w:hAnsi="Times New Roman" w:cs="Times New Roman"/>
          <w:color w:val="000000"/>
          <w:sz w:val="28"/>
          <w:szCs w:val="28"/>
          <w:lang w:eastAsia="ru-RU"/>
        </w:rPr>
        <w:t>Бабушка (воспитатель) говорит о том, что в доме недостаточно продуктов и просит сходить в магазин. Мама с папой решают пойти за покупками всей семьей — взять с собой малыша в коляске. Бабушка просит покупать только полезные продукты, чтобы не навредить здоровью. Придя в магазин, мама с папой просят продавца дать им овощи, фрукты, молочные продукты (называют каждый), рассчитываются, получают сдачу, складывают продукты в сумку и коляску и возвращаются домой. Бабушка просматривает продукты и просит маму приготовить обед, а папу — погулять с малышом, так как сама она устала и хочет прилечь. Далее игра развивается по привычному для детей сюжету.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правила: </w:t>
      </w:r>
      <w:r w:rsidRPr="00F3525F">
        <w:rPr>
          <w:rFonts w:ascii="Times New Roman" w:eastAsia="Times New Roman" w:hAnsi="Times New Roman" w:cs="Times New Roman"/>
          <w:color w:val="000000"/>
          <w:sz w:val="28"/>
          <w:szCs w:val="28"/>
          <w:lang w:eastAsia="ru-RU"/>
        </w:rPr>
        <w:t>правило еще не полностью определяют поведение, но побеждает непосредственное желание нарушения правил. Лучше замечает со стороны.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Реальные и игровые отношения между играющими детьми: роль ясно очевидна, выделяется название. Появляется ролевая речь, обращенная к товарищу по игре, но иногда проявляется обычные не игровые отношения.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Педагогическое сопровождение игры:</w:t>
      </w:r>
      <w:r w:rsidRPr="00F3525F">
        <w:rPr>
          <w:rFonts w:ascii="Times New Roman" w:eastAsia="Times New Roman" w:hAnsi="Times New Roman" w:cs="Times New Roman"/>
          <w:color w:val="000000"/>
          <w:sz w:val="28"/>
          <w:szCs w:val="28"/>
          <w:lang w:eastAsia="ru-RU"/>
        </w:rPr>
        <w:t> воспитатель осуществляет организацию и незаметно направляющее руководство.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Прогнозируемые результаты, развитие игры:</w:t>
      </w:r>
      <w:r w:rsidRPr="00F3525F">
        <w:rPr>
          <w:rFonts w:ascii="Times New Roman" w:eastAsia="Times New Roman" w:hAnsi="Times New Roman" w:cs="Times New Roman"/>
          <w:color w:val="000000"/>
          <w:sz w:val="28"/>
          <w:szCs w:val="28"/>
          <w:lang w:eastAsia="ru-RU"/>
        </w:rPr>
        <w:t> выполнение роли и вытекание из нее действий, среди которых начинают, выделяться действия, передающие характер отношений к другому участнику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«Строительство».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объекта строительства;</w:t>
      </w:r>
    </w:p>
    <w:p w:rsidR="0046536F" w:rsidRPr="00F3525F" w:rsidRDefault="0046536F" w:rsidP="0046536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строительного материала, способа его доставки на строительную площадку;</w:t>
      </w:r>
    </w:p>
    <w:p w:rsidR="0046536F" w:rsidRPr="00F3525F" w:rsidRDefault="0046536F" w:rsidP="0046536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строительство;</w:t>
      </w:r>
    </w:p>
    <w:p w:rsidR="0046536F" w:rsidRPr="00F3525F" w:rsidRDefault="0046536F" w:rsidP="0046536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дизайн постройки;</w:t>
      </w:r>
    </w:p>
    <w:p w:rsidR="0046536F" w:rsidRPr="00F3525F" w:rsidRDefault="0046536F" w:rsidP="0046536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сдача объекта.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планы строительства, различные строительные материалы, инструменты, униформа, строительная техника, каски, образцы материалов,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журналы по дизайну.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w:t>
      </w:r>
      <w:r w:rsidRPr="00F3525F">
        <w:rPr>
          <w:rFonts w:ascii="Times New Roman" w:eastAsia="Times New Roman" w:hAnsi="Times New Roman" w:cs="Times New Roman"/>
          <w:color w:val="000000"/>
          <w:sz w:val="28"/>
          <w:szCs w:val="28"/>
          <w:lang w:eastAsia="ru-RU"/>
        </w:rPr>
        <w:t> «каменщик», «крановщик», «строитель», «плотник», «сварщик», «маляр».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«Скорая помощь. Поликлиника. Больница»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приход в поликлинику, регистратура;</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прием у врача;</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выписка лекарства;</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вызов «Скорой помощи»;</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госпитализация, размещение в палате;</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назначения лечения;</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обследования;</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посещение больных;</w:t>
      </w:r>
    </w:p>
    <w:p w:rsidR="0046536F" w:rsidRPr="00F3525F" w:rsidRDefault="0046536F" w:rsidP="0046536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выписка.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халаты, шапочки врачей, карточки больных, рецепты, направления,  наборы «Маленький доктор», «лекарства», телефон, компьютер.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«Телевидение».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Закреплять ролевые действия работников телевидения, показать, что их труд —</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программы, составление программы редакторами;</w:t>
      </w:r>
    </w:p>
    <w:p w:rsidR="0046536F" w:rsidRPr="00F3525F" w:rsidRDefault="0046536F" w:rsidP="0046536F">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составление текстов для новостей, других программ;</w:t>
      </w:r>
    </w:p>
    <w:p w:rsidR="0046536F" w:rsidRPr="00F3525F" w:rsidRDefault="0046536F" w:rsidP="0046536F">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подготовка ведущих, зрителей; оформление студии;</w:t>
      </w:r>
    </w:p>
    <w:p w:rsidR="0046536F" w:rsidRPr="00F3525F" w:rsidRDefault="0046536F" w:rsidP="0046536F">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осветителей и звукооператоров; показ программы.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xml:space="preserve"> беседа с детьми на тему «Телевидение»; изготовление «логотипа» передачи в виде аппликации, значков – определителей для участников съёмки (ведущие, оператор, репортёры, гости </w:t>
      </w:r>
      <w:r w:rsidRPr="00F3525F">
        <w:rPr>
          <w:rFonts w:ascii="Times New Roman" w:eastAsia="Times New Roman" w:hAnsi="Times New Roman" w:cs="Times New Roman"/>
          <w:color w:val="000000"/>
          <w:sz w:val="28"/>
          <w:szCs w:val="28"/>
          <w:lang w:eastAsia="ru-RU"/>
        </w:rPr>
        <w:lastRenderedPageBreak/>
        <w:t>передачи); подготовка пространства для оформления студии, просмотр фрагментов нескольких передач.</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День первый.  Предварительная беседа.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отгадайте загадку.</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Волшебный сундучок в углу стоит,</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Песни поёт, сказки говорит.</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Домик на ножках, посреди окошко,</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Засветится окно, появится кино.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Правильно, это телевизор. А вы любите смотреть телевизор? А что вы больше всего любите смотреть? (ответы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Телевидение – это иностранное слово, оно состоит из двух частей: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«теле» - вдаль, «видео» - смотреть, видеть, т.е. смотреть вдаль.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Есть такая поговорка: «Телевидение – это окно в мир». Как можно объяснить эту поговорку? (объяснения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телевидение называют информационной технологией, это один из видов информации. С его помощью мы узнаём много нового и интересного.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Мы можем сказать, что это основной, современный, интересный, творческий, необходимый, красочный источник информации.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 телевидении снимаются передачи на самые разные темы.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съёмках участвует много разных специалистов: операторы (они ведут съёмку с помощью видеокамеры), репортёры (беседуют с людьми, собирают материал о разных интересных событиях), дикторы или ведущие (знакомят телезрителей с новостями или ведут передачи на разные темы).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Каждая передача ведётся из своей студии, которая имеет свой логотип, т.е. отличительный знак.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Я предлагаю вам, ребята, устроить свою студию и снять передачу «Наш любимый детский сад».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Давайте придумаем символ нашей передачи.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предлагают свои варианты. Выбираем изображение чебурашки, так как наш детский сад называется «Чебурашка». Вместе с детьми делаем аппликацию на ватмане. Вырезаем небольшие круги из картона и рисуем значки – определители участников съёмки.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Распределяем роли: два ведущих, пять – шесть репортёров, гости, роль оператора выполняет воспитатель (он будет снимать передачу).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Гости должны подготовиться заранее, подумать, что они могут рассказать о своём детском саде.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Детям предлагается обдумать свои роли дома, рассказать об игре родителям.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u w:val="single"/>
          <w:lang w:eastAsia="ru-RU"/>
        </w:rPr>
        <w:t>День второй – съёмки.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Напоминаю детям, что сегодня у нас состоятся съёмки передачи «Наш любимый детский сад». Готовим студию: ставим стол и стулья для ведущих, прикрепляем логотип.</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Снимаем первую часть передачи: ребята – ведущие усаживаются за стол и начинают «эфир».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«Здравствуйте. В эфире передача «Наш любимый детский сад». В студии её ведущие Настя и Марина. Что же интересного есть в  нашем детском саду?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Сегодня мы об этом узнаем». Если дети затрудняются, то взрослый может подсказать нужные слова, но не надо ограничивать самостоятельные высказывания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снимаются репортёры, ребята берут интервью у гостей передачи, потом можно устроить экскурсию по детскому саду.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«Здравствуйте. Как Вас зовут? За что вы любите наш детский сад? Расскажите поподробнее. Спасибо. С вами был Ваня».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Другой репортёр проводит экскурсию по детскому саду и рассказывает о нём.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Завершаются съёмки на студии. Ведущие прощаются со зрителями, могут высказать своё мнение об увиденном.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u w:val="single"/>
          <w:lang w:eastAsia="ru-RU"/>
        </w:rPr>
        <w:t>День третий.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Взрослый подготавливает материал (можно привлечь родителей), он оформляется по аналогии с передачей «Новости».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предлагает ребятам посмотреть передачу. Затем идёт обсуждение: что понравилось, что нет, понравилось ли играть выбранные роли, хочется ли сделать еще одну передачу.</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«На станции технического обслуживания автомобилей"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Научить детей распределять роли и действовать согласно принятой на себя роли, отражать взаимоотношения между играющими.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диспетчер выдает путевые листы водителям;</w:t>
      </w:r>
    </w:p>
    <w:p w:rsidR="0046536F" w:rsidRPr="00F3525F" w:rsidRDefault="0046536F" w:rsidP="0046536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водитель отправляется в рейс, проверяет готовность машины, заправляет машину;</w:t>
      </w:r>
    </w:p>
    <w:p w:rsidR="0046536F" w:rsidRPr="00F3525F" w:rsidRDefault="0046536F" w:rsidP="0046536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механиком производятся ремонтные работы;</w:t>
      </w:r>
    </w:p>
    <w:p w:rsidR="0046536F" w:rsidRPr="00F3525F" w:rsidRDefault="0046536F" w:rsidP="0046536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оказывает необходимую помощь товарищу; доставляет груз по назначению;</w:t>
      </w:r>
    </w:p>
    <w:p w:rsidR="0046536F" w:rsidRPr="00F3525F" w:rsidRDefault="0046536F" w:rsidP="0046536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приводит машину в порядок;</w:t>
      </w:r>
    </w:p>
    <w:p w:rsidR="0046536F" w:rsidRPr="00F3525F" w:rsidRDefault="0046536F" w:rsidP="0046536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возвращается в гараж.</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аптечки, телефоны.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u w:val="single"/>
          <w:lang w:eastAsia="ru-RU"/>
        </w:rPr>
        <w:t>Игра «Ателье. Дом мод»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Цели:</w:t>
      </w:r>
      <w:r w:rsidRPr="00F3525F">
        <w:rPr>
          <w:rFonts w:ascii="Times New Roman" w:eastAsia="Times New Roman" w:hAnsi="Times New Roman" w:cs="Times New Roman"/>
          <w:color w:val="000000"/>
          <w:sz w:val="28"/>
          <w:szCs w:val="28"/>
          <w:lang w:eastAsia="ru-RU"/>
        </w:rPr>
        <w:t>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и обсуждение модели с модельером, подбор материала;</w:t>
      </w:r>
    </w:p>
    <w:p w:rsidR="0046536F" w:rsidRPr="00F3525F" w:rsidRDefault="0046536F" w:rsidP="0046536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закройщики снимают мерки, делают выкройку; приемщица оформляет заказ, определяет сроки выполнения заказа;</w:t>
      </w:r>
    </w:p>
    <w:p w:rsidR="0046536F" w:rsidRPr="00F3525F" w:rsidRDefault="0046536F" w:rsidP="0046536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швея выполняет заказ, проводит примерку изделия;</w:t>
      </w:r>
    </w:p>
    <w:p w:rsidR="0046536F" w:rsidRPr="00F3525F" w:rsidRDefault="0046536F" w:rsidP="0046536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заведующая ателье следит за выполнением заказа, разрешает конфликтные ситуации при их возникновении;</w:t>
      </w:r>
    </w:p>
    <w:p w:rsidR="0046536F" w:rsidRPr="00F3525F" w:rsidRDefault="0046536F" w:rsidP="0046536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кассир получает деньги за выполненный заказ;</w:t>
      </w:r>
    </w:p>
    <w:p w:rsidR="0046536F" w:rsidRPr="00F3525F" w:rsidRDefault="0046536F" w:rsidP="0046536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может действовать служба доставки.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швейные машинки, журнал мод, швейные инструменты (сантиметр, нитки, образцы ткани, и др.), фурнитура, выкройки, бланки заказов, «манекены».</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«Азбука дорожного движения»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1. «Дорожно-транспортное происшествие». По сигналу тревоги, выезжают на место ДДП милиция, скорая помощь, пожарная машины. Милиционер осматривает место происшествия. Пожарные тушат огонь. Врач оказывает первую помощь пострадавшему (кукле).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2. «Экскурсия к светофору». Ребёнок берёт на себя роль воспитателя. За ним следует группа детей. На перекрёстке у светофора ребёнок – воспитатель спрашивает, как правильно переходить дорогу. Дети отвечают. Ребёнок – воспитатель встаёт посередине дороги и поднимает красный флажок, дети переходят дорогу.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3. «Красный, жёлтый, зелёный». Дети – пешеходы. Загорелся красный свет – дети стоят на месте, жёлтый – готовятся, зелёный – переходят дорогу.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4. «Затор на дороге». На перекрёстке случился затор. Милиционер – регулировщик помогает разрешить ситуацию.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5. «Дорожные знаки». Дети изображающие автомобили едут по «улице» обращая внимание на дорожные знаки.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6. «Мяч выкатился на дорогу». Дети играют с мячом. Мяч выкатился на дорогу. Происходит затор. На помощь приходит регулировщик. Он помогает </w:t>
      </w:r>
      <w:r w:rsidRPr="00F3525F">
        <w:rPr>
          <w:rFonts w:ascii="Times New Roman" w:eastAsia="Times New Roman" w:hAnsi="Times New Roman" w:cs="Times New Roman"/>
          <w:color w:val="000000"/>
          <w:sz w:val="28"/>
          <w:szCs w:val="28"/>
          <w:lang w:eastAsia="ru-RU"/>
        </w:rPr>
        <w:lastRenderedPageBreak/>
        <w:t>автомобилям проехать. Затем подходит к детям и объясняет, что играть около дороги нельзя.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7. «Островок безопасности». Дети пешеходы с куклами идут по пешеходному переходу на зелёный свет. Загорается жёлтый свет, пешеходы дошли до середины дороги. Они встают на «островок безопасности» и ждут следующего включения зелёного света светофора.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8. «Нет светофора или светофор сломался». Образовался большой поток машин из-за сломанного светофора. Пешеходы не могут перейти дорогу. На помощь приходит сотрудник ДПС - «регулировщик», помогает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разрешить ситуацию.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9. «Правила пешеходов». Дети пешеходы идут по тротуару, соблюдая правила для пешеходов: идти, придерживаясь правой стороны; не подходить близко к проезжей части.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10. «Пассажирский транспорт». Автобус «едет» по городу, останавливаясь на остановках. «Пассажиры» выходят из автобуса и переходят на другую сторону дороги, соблюдая правило «обходи автобус сзади»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Предварительная работа: Рассматривание иллюстраций из серии «Дошкольникам о правилах дорожного движения»; дидактические игры: «Дорожные знаки», «Светофор»; чтение художественной литературы: А. Усачёв «Правила дорожного движения», Х. Тайдре «Я и улица», М. Каменский «На перекрёстке».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костюмы «Транспорт», «Сотрудник ДПС», «Полицейский», регулировочный жезл, рули, переносные дорожные знаки, светофор, полотно «Пешеходный переход», флажки для перехода улицы, макеты зданий и деревьев, макет автозаправочной станции (АЗС): бензоколонка, канистра, касса, макет автомастерской: инструменты, ведро со щёткой, насос, коляски и куклы, игрушки – машины «Виды транспорта», кошельки, деньги, билеты для проезда в общественном транспорте, маски наголовники с изображением машин.</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«Пираты»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Учить создавать необходимые постройки, пользоваться предметами-заместителями, понимать игровую ситуацию и действовать в соответствии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постройка пиратского корабля;</w:t>
      </w:r>
    </w:p>
    <w:p w:rsidR="0046536F" w:rsidRPr="00F3525F" w:rsidRDefault="0046536F" w:rsidP="0046536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поиски сокровища;</w:t>
      </w:r>
    </w:p>
    <w:p w:rsidR="0046536F" w:rsidRPr="00F3525F" w:rsidRDefault="0046536F" w:rsidP="0046536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встреча двух судов;</w:t>
      </w:r>
    </w:p>
    <w:p w:rsidR="0046536F" w:rsidRPr="00F3525F" w:rsidRDefault="0046536F" w:rsidP="0046536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разрешение конфликта.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 xml:space="preserve">Оборудование: ноутбук, проектор, экран, магнитофон, гимнастические стойки (2 шт.), дуги, карта(2 шт.), компас, бинокль, игрушечные рыбки, ширма, тюль, гимнастические </w:t>
      </w:r>
      <w:r w:rsidRPr="00F3525F">
        <w:rPr>
          <w:rFonts w:ascii="Times New Roman" w:eastAsia="Times New Roman" w:hAnsi="Times New Roman" w:cs="Times New Roman"/>
          <w:color w:val="000000"/>
          <w:sz w:val="28"/>
          <w:szCs w:val="28"/>
          <w:lang w:eastAsia="ru-RU"/>
        </w:rPr>
        <w:lastRenderedPageBreak/>
        <w:t>палки (2-3 шт.), ведра, посуда, лопаты, сундук, атрибуты для пиратов, якорь, штурвал, атрибуты для оказания медицинской помощи, флаг, парус.</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Оформление развивающей среды: тематическая выставка «В голубом просторе» (иллюстративный материал, картины художников – маринистов, а также предметы морской тематики).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Рассказы из личного опыта детей «Как я отдыхал летом на море».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Рисование «Я на острове».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Просмотр мультфильма «Приключение капитана Врунгеля».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Изготовление атрибутов к игре.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Посещение «Океанариума» в г. Воронеже.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Чтение произведений: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Г. Виеру «У моря».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 Киплинг «Откуда у кита такая глотка».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С.Сахаров «Кто живет в море».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Г. Снегирев «Чайка».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К.Чуковский «Айболит».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Игровые роли: капитан, моряки, рыбаки, повара, медсестры, пираты, путешественники.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Предполагаемый ход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Звучит тревожная музыка. На экране песчаный берег и выброшенная волнами запечатанная бутылка.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Воспитатель вместе с детьми рассматривает бутылку, обращает внимание, что внутри нее что-то находится. Дети открывают бутылку и обнаруживают карту. Рассматривая ее, приходят к выводу, что это пиратская карта, на которой указано место, где спрятаны сокровища. Воспитатель предлагает отправиться на поиски пиратского клада, так как бутылка была найдена на морском берегу, то и путешествие начнется с морского берега.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Воспитатель задает ряд вопросов: «Что необходимо для путешествия по морю? Из чего мы можем построить корабль? Что необходимо взять с собой в дорогу? Как эти предметы нам помогут в дальнейшем?»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Во время строительства на экране появляются модели кораблей.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Когда строительство закончено и путешественники собрались на корабле, воспитатель напоминает, что необходимо выбрать капитана и членов команды.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Во время путешествия по морю на экране появляется изображение моря во время шторма. Звучит шум волн.</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Во время шторма один из членов команды попадает в открытое море. Воспитатель задает вопрос: «Как спасем человека за бортом?». Дети высказывают ряд предложений, направленных на спасение. Моряки выбирают одно из них и спасают человека, оказывают первую помощь.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На экране тропический остров. Звучит пение райских птиц.</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 Путешественники попадают на остров, приходят к выводу о том, что необходимо строить дом и налаживать быт. Дом строят из подручных материалов, советуясь друг с другом. Затем путешественники обсуждают, </w:t>
      </w:r>
      <w:r w:rsidRPr="00F3525F">
        <w:rPr>
          <w:rFonts w:ascii="Times New Roman" w:eastAsia="Times New Roman" w:hAnsi="Times New Roman" w:cs="Times New Roman"/>
          <w:color w:val="000000"/>
          <w:sz w:val="28"/>
          <w:szCs w:val="28"/>
          <w:lang w:eastAsia="ru-RU"/>
        </w:rPr>
        <w:lastRenderedPageBreak/>
        <w:t>как они будут добывать себе пропитание (охота, рыбалка) и готовить себе пищу. Во время приготовления пищи возможна травма (порез, ожег), во время охоты (ушиб, перелом ноги). Дети, используя атрибуты игры, оказывают помощь. Мальчики охотятся, рыбачат, девочки готовят пищу, наводят порядок в доме, оказывают медицинскую помощь, если она необходима.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На экране ночь. Звучит пиратская песня из мультфильма «Остров сокровищ».</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Далее предполагается нападение пиратов (воспитатель берет на себя роль одного из пиратов). Пираты атакуют дом, где живут моряки.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Ход игры предполагает сопротивление, которое дети оказывают пиратам, роль воспитателя – предотвратить жестокое обращение.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Пираты просят о пощаде, в благодарность за освобождение сообщают, где спрятаны сокровища. Дети находят сундук, в нем обнаруживают карту и письмо, в котором сообщается, что сокровища украдены капитаном Джеком Сорви Голова и спрятаны в другом надежном месте. Пират предлагает найти их с помощью карты.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Путешественники рассматривают карту и приходят к выводу, что пиратские сокровища необходимо искать в пустыне.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 ходе беседы воспитатель предлагает продолжить поиски клада в пустыне в следующей игре.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На экране изображение моря. Звучит веселая музыка.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Дети на корабле возвращаются домой.</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«Модельное агентство».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Продолжать учить детей распределять роли. Формировать умение распределяться на подгруппы в соответствии с игровым сюжетом и по окончании заданного игрового действия снова объединять в единый коллектив. Учить создавать необходимое игровое пространство, пользоваться предметами – заместителями, понимать воображаемую ситуацию и действовать в соответствии с ней. Воспитывать уважение к труду швеи, художника - модельера, закройщика, дизайнера, визажиста, модели и расширять представление о том, что их труд коллективный. Учить разрабатывать весеннюю коллекцию детской одежды. Продолжать учить моделировать ролевой диалог, развивать диалогическую речь, расширять словарь детей.  Воспитывать дружеские отношения друг к другу. Отображать в игре явления общественной жизни.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распределение ролей между детьми;</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моделей для показа;</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и обсуждение модели с модельером, подбор материала;</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закройщики снимают мерки, делают выкройки;</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дизайнеры по рекламе оформляют витрину;</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швейный цех вырезает из тканей силуэт одежды, и приклеивают на альбомные листы – делая коллекцию;</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визажисты делают подбор причёсок, украшений и аксессуаров;</w:t>
      </w:r>
    </w:p>
    <w:p w:rsidR="0046536F" w:rsidRPr="00F3525F" w:rsidRDefault="0046536F" w:rsidP="0046536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 показ мод.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lang w:eastAsia="ru-RU"/>
        </w:rPr>
        <w:t>Предварительная работа: </w:t>
      </w:r>
      <w:r w:rsidRPr="00F3525F">
        <w:rPr>
          <w:rFonts w:ascii="Times New Roman" w:eastAsia="Times New Roman" w:hAnsi="Times New Roman" w:cs="Times New Roman"/>
          <w:color w:val="000000"/>
          <w:sz w:val="28"/>
          <w:szCs w:val="28"/>
          <w:lang w:eastAsia="ru-RU"/>
        </w:rPr>
        <w:t>Знакомство с профессиями: художника – модельера, дизайнера, швеи, закройщика, визажиста, модели. Просмотр СД с показом записи работы модельного агентства, уточнить действия которые выполняет человек каждой профессии. Знакомство с тканями. Изготовление с родителями эксклюзивных сумочек для показа мод.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швейная машинка, сантиметр, модели одежды, ткани и материалы для аппликации. Цветная бумага, картон для изготовления рекламы, ножницы, карандаши. Наборы визажистов – расчёски, фены, заколки, маски для лица из ткани и т.д. Ремни,  пояса, головные уборы. Фотоаппарат, декорации в стиле агентства, музыкальное сопровождение. Полиэтиленовые пакеты разных цветов и размеров, скотч. Коллекция эксклюзивных сумочек, аксессуары.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Перспектива обогащения предметно-развивающей среды: создание альбома с фотографиями,  портфолио с моделями.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Ребята, наступила весна. И у меня появилась проблема, я не знаю какую одежду можно купить моей дочери, чтобы она была элегантная и модная. Вы сможете мне помочь в этом? Давайте создадим новую детскую коллекцию весенней одежды. Согласны?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А что нам понадобиться для этого?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Мы создадим новую коллекцию детской весенней одежды. Ребята предлагаю вам открыть самое настоящее модельное агентство. Давайте вместе придумаем ему название и будем там работать. Что скажете? (предложения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Итак, наше агентство будет носит название  «Модная весна».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Но если мы открываем модельное агентство, людей каких профессий нам необходимо пригласить?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Ответы детей (швея, визажист, дизайнер, художник – модельер, закройщик, модель).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Нашему агентству нужна витрина, это лицо компании и наша реклама. Кто хочет стать дизайнером – оформителем витрин?</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 желанию выбираются дети.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Вам надо изготовить надпись «МОДНАЯ ВЕСНА». Можно буквы вырезать из бумаги картона или ткани и разместить надпись у входа в наше агентство. Разместить на витрине кукол  и сделать нарядные костюмы (детям предлагаются разные материалы для работы).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Ваша профессия называется – дизайнеры – оформители витрин.</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размещает табличку с названием профессии.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Кто сможет быть в нашем агентстве художником – модельером?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выбираются по желанию.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Воспитатель приглашает детей за их рабочее место. Вам понадобиться: бумага, цветные карандаши, коллекция тканей, из которых можно сшить одежду  (кусочки кожи, и т.д). Ваша задача нарисовать новые модели одежды </w:t>
      </w:r>
      <w:r w:rsidRPr="00F3525F">
        <w:rPr>
          <w:rFonts w:ascii="Times New Roman" w:eastAsia="Times New Roman" w:hAnsi="Times New Roman" w:cs="Times New Roman"/>
          <w:color w:val="000000"/>
          <w:sz w:val="28"/>
          <w:szCs w:val="28"/>
          <w:lang w:eastAsia="ru-RU"/>
        </w:rPr>
        <w:lastRenderedPageBreak/>
        <w:t>и подобрать для них ткань. Ваша профессия называется художники – модельеры.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размещает табличку с названием профессии.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Ребята, у нас ещё нет моделей, как же быть?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Дать детям возможность ответить на вопрос.</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я, кажется, знаю, я сейчас позвоню на конкурс «Вольская красавица», и попрошу отправить к нам на работу в агентство моделей, и они помогут, покажут нашу коллекцию одежды. Все согласны?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звонит по телефону. Здравствуйте! Это конкурс моделей «Вольская красавица»? Не могли бы вы прислать к нам на работу пятерых девочек, для показа  нашей коллекции? Уже едут! Спасибо.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группу заходят девочки – модели.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встречайте моделей аплодисментами. Уважаемые модели, вы можете пройти к визажисту, можете просто отдохнуть в кресле.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Уважаемые визажисты, займите свои рабочие места.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по желанию проходят к креслам.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Ребята, а вас я приглашаю со мной в пошивочный цех. Мы будем шить одежду по эскизам наших художников – модельеров.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с нашего склада доставили много разных материалов, посмотрим, что у нас есть? Достаёт: полиэтиленовые пакеты, бумагу, коробки.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с воспитателем рассматривают, обсуждают, и решают, из какого материала будут изготавливать одежду.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Бумага – намокает, рвётся, не прочная, не подходят размеры листочков и т.д. Коробки – не годятся для пошива одежды.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ребята предлагаю вам использовать полиэтиленовые пакеты. Рассматриваем их, выясняем, что могло бы получиться из них (шуршащий, мягкий, с рисунком, такие вещи будут устойчивы к влаге). За дело!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с детьми вырезают из пакетов пройму для головы и рук. Добавляем аксессуары: ремни, пояса, головные уборы. Приглашаем моделей.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Ребята, нам надо одеть моделей в нашу модную весеннюю  коллекцию одежды и добавить аксессуары.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Одетые девочки – модели выходят в другую комнату, все усаживаются для просмотра.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Что сегодня происходит,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зале нет свободных мест!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Вдоль по подиуму кто – то ходит,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Гордо голову подняв,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Зрители, нас поддержите,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Восхищённый взгляд дарите!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Дефиле моделей под музыку. Модели проходят по предполагаемому подиуму.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Воспитатель: Друзья!  Рождению нашей прекрасной коллекции мы обязаны людям разных профессий, встречаем их бурными аплодисментами. </w:t>
      </w:r>
      <w:r w:rsidRPr="00F3525F">
        <w:rPr>
          <w:rFonts w:ascii="Times New Roman" w:eastAsia="Times New Roman" w:hAnsi="Times New Roman" w:cs="Times New Roman"/>
          <w:color w:val="000000"/>
          <w:sz w:val="28"/>
          <w:szCs w:val="28"/>
          <w:lang w:eastAsia="ru-RU"/>
        </w:rPr>
        <w:lastRenderedPageBreak/>
        <w:t>Приглашаем художников – модельеров,  визажистов, дизайнеров – оформителей витрины, закройщиков, швей, дизайнеров. Воспитатель представляет работников разных профессий и называет детей по именам.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 Военные моряки. Рыбаки. Подводная лодка».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Формировать  у детей патриотические чувства на основе ознакомления с боевыми действиями нашего народа. Совершенствовать у детей умения творчески развивать сюжет, объединять несколько сюжетов одним содержанием. Развивать речевое и ролевое взаимодействие, связную монологическую и диалогическую речь. Продолжать  формировать положительные взаимоотношения между детьми в процессе игры. Воспитывать эмоционально-положительное отношение к воинам, которое выражается в подражании им в ловкости, быстроте, смелости, стремлении быть похожими на них.</w:t>
      </w:r>
    </w:p>
    <w:p w:rsidR="0046536F" w:rsidRPr="00F3525F" w:rsidRDefault="0046536F" w:rsidP="0046536F">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Чтение художественной литературы: А.Митяев «Наше оружие», «Почему армия всем родная»; Л.Кассиль «Твои защитники»; Рассматривание иллюстраций «Армия родная», беседа «Защитники Родины», рисование «По морям – по волнам», встреча с ветераном, рассказ ветерана о случае на корабле.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строительный материал, тельняшка, морской воротник, фуражка капитана, бескозырка, медицинский халат, радио-наушники, компьютеры, спасательный круг, якорь, руль, бинокли, медицинский набор, оружие.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постройка корабля, подводной лодки;</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подготовка к плаванию, выбор маршрута;</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плавание, выполнение ролевых действий;</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ремонт судна;</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водолазов;</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подъем флага на корабле;</w:t>
      </w:r>
    </w:p>
    <w:p w:rsidR="0046536F" w:rsidRPr="00F3525F" w:rsidRDefault="0046536F" w:rsidP="0046536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возвращение в порт (док).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Перспектива обогащения предметно-развивающей среды:</w:t>
      </w:r>
      <w:r w:rsidRPr="00F3525F">
        <w:rPr>
          <w:rFonts w:ascii="Times New Roman" w:eastAsia="Times New Roman" w:hAnsi="Times New Roman" w:cs="Times New Roman"/>
          <w:color w:val="000000"/>
          <w:sz w:val="28"/>
          <w:szCs w:val="28"/>
          <w:lang w:eastAsia="ru-RU"/>
        </w:rPr>
        <w:t> экран слежения; перископ.</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«Цирк».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Научить распределять роли и действовать в соответствии с принятой на себя ролью, воспитывать дружеское отношение друг к другу.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изготовление билетов, программок циркового представления;</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подготовка костюмов;</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покупка билетов; приход в цирк;</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покупка атрибутов;</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подготовка артистов к представлению, составление программы;</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цирковое представление с антрактом;</w:t>
      </w:r>
    </w:p>
    <w:p w:rsidR="0046536F" w:rsidRPr="00F3525F" w:rsidRDefault="0046536F" w:rsidP="0046536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фотографирование.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Рассматривание сюжетных картинок о цирке, прослушивание песен « Цирк Шапито», «Клоуны и дети», «Цирк, цирк, цирк», «Куда уехал цирк». Чтение рассказа В.Драгунского «Девочка на шаре», Э. Успенский «Школа клоунов».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афиши; билеты; программки; элементы костюмов; атрибуты: носики, колпаки, свистульки, мыльные пузыри, «ушки»; гирлянды, фигурки клоунов, флажки и др.; атрибуты для цирковых артистов: канаты, обручи, шары, булавы; грим, косметические наборы; спецодежда для билетеров, работников буфета и др.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Собираю детей в кружок и обращаюсь к ним: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посмотрите как у нас красиво и уютно, тепло и светло. Давайте поприветствуем наших гостей: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Здраствуй солнце золотое!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Здраствуй небо голубое!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Здраствуй вольный ветерок!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Здраствуй маленький цветок!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Мы живём в родном краю!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Всех мы вас приветствуем!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приветствия дети садятся на стульчики полукругом.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Обращаю внимание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Посмотрите, кто к нам спешит в гости. Входит почтальон и приносит письмо от директора цирка о том, что у него в цирке сильно заболели звери.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Давайте поможем выручить директора цирка заменить зверей. Поможем? (да).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Задаю детям вопросы: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кто из вас был в цирке? (Мы)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вы знаете, что такое цирк? ( Там звери выступают, клоуны смешат людей, акробаты и гимнасты показывают свои номера…)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где находится самый главный цирк в России? ( Нет).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-Самый главный цирк  находится в Москве на Цветном бульваре и назван он именем самого смешного клоуна, который смешил еще ваших бабушек, дедушек, мам и пап –это Юрий Никулин.</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А кто самый главный в цирке? ( Директор цирка).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-Правильно. А без кого не состоится цирковое представление? (Без цирковых артистов).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каких цирковых артистов вы знаете?(жонглёр, воздушные гимнасты, клоуны, силачи, фокусники, дрессировщики).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-Молодцы! Ребята, а чем занимается жонглёр? (ответы детей),дрессировщик?(ответы детей), клоун? (ответы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-Молодцы! Скажите, пожалуйста, люди каких профессий работают в цирке? (кассир, который продаёт билеты, контролёр, который проверяет билеты, </w:t>
      </w:r>
      <w:r w:rsidRPr="00F3525F">
        <w:rPr>
          <w:rFonts w:ascii="Times New Roman" w:eastAsia="Times New Roman" w:hAnsi="Times New Roman" w:cs="Times New Roman"/>
          <w:color w:val="000000"/>
          <w:sz w:val="28"/>
          <w:szCs w:val="28"/>
          <w:lang w:eastAsia="ru-RU"/>
        </w:rPr>
        <w:lastRenderedPageBreak/>
        <w:t>буфетчица, которая продаёт сладости, соки, продавцы продают сувениры и игрушки…)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Ребята! А вы хотите отправиться на представление в цирк и помочь директору заменить зверюшек?(Да).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-Тогда давайте выберем артистов цирка(зверей). Распределение ролей.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-Кем хочет стать Алеша?-тигром. А Дима?-львом.(выбирается еще один лев).А кто будет дрессировщиком диких зверей? –Даня. А кто будет помогать Дане?-Лилия. ( По такому принципу выбираются артисты-звери- лошадки, собачки).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а кого вы выбираете клоуном? (дети предлагают воспитательницу).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Ребята! А вы знаете, кто ведёт программу в цирке? (Нет).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-Это конферансье! Я предлагаю выбрать Наталью Александровну. Вы согласны? (Да).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-Ещё нам нужно выбрать кассира, контролёра.(Дети продолжают распределять роли).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а вы знаете кто встречает артистов под музыку? (Оркестр).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Давайте выберем, кто будет играть в оркестре. (Дети выбирают).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-Ну вот, роли распределены. А на чем мы с вами поедем в цирк? (На автобусе).Значит нам нужно сначала выбрать водителя? Кто хочет? (дети выбирают).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теперь можно и отправляться в путь. Садимся в автобус.(Звучит песня «Улыбка»).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-Остановка «Цирк».Все выходят из автобуса и идут к кассе.(Дети покупают билеты и рассаживаются на свои места)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-Ну вот, роли все распределены, артистам предлагаю пройти за кулисы и готовится к представлению. А остальные дети будут встречать артистов, играя в оркестре.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выступления оркестра, выходит конферансье: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ЦИРК! ЦИРК! ЦИРК!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цирке очень хорошо!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Всюду празднично, светло!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Здесь звучит веселый смех!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Приглашает в гости всех!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Добро  пожаловать! Наш цирк зажигает огни! (прибавляется музыка).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-Нашу  праздничную программу открывает знаменитый клоун Вася! Прошу  поприветствовать его! (Звучат аплодисменты, на сцену под весёлую музыку вбегает клоун и показывает свой номер).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-Аплодисменты! Аплодисменты!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сейчас выступает дрессировщица самых маленьких собачек в мире- Елизавета Собачкина со своими питомцами. «Номер с собачками»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-Аплодисменты нашим артистам!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А сейчас выступают самые бесстрашные животные в мире-хищники и их дрессировщик-Даниил Тигров. Встречайте! «Номер с тиграми и львами»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-Аплодисменты нашему самому смелому дрессировщику диких зверей!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Выходит клоун Вася и балуется с обручем.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Конферансье: Ты что Василий делаешь? Представление срываешь?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Вася: Я обруч учусь крутить.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Конферансье: Это надо делать не на представлении и учиться этому надо долго. Не мешай вести программу. ( клоун Вася обиженно уходит).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Конферансье: А сейчас для вас сюрприз! Выступает знаменитая акробатка из  Аргентины- Елизавета Обручева. Встречайте! «Номер с обручем»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Конферансье:И заключительный номер программы- выступают самые добрые животные. Встречайте! Дрессировщица лошадок- Виктория Жеребцова, а помогает ей- Ребята, посмотрите! Да это же наш клоун Вася. «Номер с лошадками».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Конферансье: Аплодисменты нашим артистам!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Расставаний приходит пора,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Но не будем грустить на прощанье,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Новой встрече мы рады всегда.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Цирк чудес говорит «до свиданья».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И ничего  не помешает,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Чтоб снова встретиться друзьям.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По миру цирк переезжает,</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Но все равно вернется к нам!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 сцену под музыку «Куда уехал Цирк» выходят все артисты « Алле-парад!»</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алле-парада дети переодеваются( которые были зверюшками и дрессировщиками).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-Ребята! Вы все были молодцы. Представление закончилось, а нам пора возвращаться в детский сад. Садимся снова в автобус. (Дети садятся в автобус).</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-Вот мы снова и в детском саду. Вам, ребята, понравилось в цирке? (да). А что вам больше всего понравилось? ( ответы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-Я очень рада, что вы все помогли выручить директора цирка и он вам прислал подарки.( раздача детям конфет).</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«Театр».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формировать игровую деятельность, развивать сюжет, умение взаимодействовать по ходу игры, осуществлять замысел, распределять роли, планировать, подбирать атрибуты, оборудовать место игры, воспитывать культуру поведения в театре.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беседы о мире театра;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чтение сказки, просмотр кукольного театра  «Репка»;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совместное изготовление атрибутов для игры, афиши к «представлению»;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игры – импровизации;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 рассматривание иллюстраций «Театр»;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наблюдение за играми старших детей; рассказы детей об играх;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постройка автобуса из модулей.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театра;</w:t>
      </w:r>
    </w:p>
    <w:p w:rsidR="0046536F" w:rsidRPr="00F3525F" w:rsidRDefault="0046536F" w:rsidP="0046536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изготовление афиши, билетов;</w:t>
      </w:r>
    </w:p>
    <w:p w:rsidR="0046536F" w:rsidRPr="00F3525F" w:rsidRDefault="0046536F" w:rsidP="0046536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приход в театр зрителей;</w:t>
      </w:r>
    </w:p>
    <w:p w:rsidR="0046536F" w:rsidRPr="00F3525F" w:rsidRDefault="0046536F" w:rsidP="0046536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подготовка к спектаклю актеров;</w:t>
      </w:r>
    </w:p>
    <w:p w:rsidR="0046536F" w:rsidRPr="00F3525F" w:rsidRDefault="0046536F" w:rsidP="0046536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подготовка сцены к представлению работниками театра;</w:t>
      </w:r>
    </w:p>
    <w:p w:rsidR="0046536F" w:rsidRPr="00F3525F" w:rsidRDefault="0046536F" w:rsidP="0046536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спектакль с антрактом.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r w:rsidRPr="00F3525F">
        <w:rPr>
          <w:rFonts w:ascii="Times New Roman" w:eastAsia="Times New Roman" w:hAnsi="Times New Roman" w:cs="Times New Roman"/>
          <w:color w:val="000000"/>
          <w:sz w:val="28"/>
          <w:szCs w:val="28"/>
          <w:lang w:eastAsia="ru-RU"/>
        </w:rPr>
        <w:t> ширма; различные виды театров; афиши; билеты; программки; элементы костюмов.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1) Приемы создания интереса к игре.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Внести костюмы героев сказки «Репка»: деда, бабки, репки, внучки, Жучки, кошки, мышки.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Выйти к детям в костюме Бабы Яги, побеседовать с детьми об этой роли; переодеться в костюм звездочета. Поговорить о разных ролях в театре. Предложить побывать настоящими артистами, отправившись в «театр».</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Соорудить с детьми  «автобус» - стулья, «колеса»; расставить стулья для зрителей. Посоветовать, где лучше разложить атрибуты к игре: в «буфете» («угощение»), в «гримерной» (наборы игрушечной косметики), в «костюмерной» (сценическая одежда, различные головные уборы). Напомнить, как должны вести себя пассажиры при посадке в автобус, в театре, оплачивать билеты перед просмотром представления.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2) Сговор на игру: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Обсудить с детьми план-сюжет (Шофер ждет пассажиров, которых нужно отвезти в театр. В театре сдают одежду в гардероб, зрители проходят в зрительный зал или в буфет, актеры – в костюмерную, в гримерную. конферансье объявляет о начале спектакля. Показывают сказку. Зрители дарят цветы актерам, берут автографы.)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Распределить с детьми роли считалкой или по желанию.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3) Приемы обучения игровым действиям.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Привести детям пример того, как костюмер подбирает костюмы, гример накладывает грим, как буфетчица разносит мороженое во время антракта.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участвует в игре детей  при введении новых ролей:  гардеробщица.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4) Приемы поддержания и развития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Если игра прекращается, то воспитатель включается в игру в роли фотокорреспондента, который опоздал на представление или ему нужно взять интервью у какого-либо актера.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Предложить ребятам использовать предметы-заместители: кубик – «сотовый телефон», скалка – «микрофон», картонная коробка от чая – «фотоаппарат», побуждать детей к самостоятельному поиску предметов-заместителей и способов реализации игровой цели.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5) Приемы формирования взаимоотношений в игре.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Напомнить о вежливых взаимоотношениях, внимании друг к другу. Помочь детям договориться и совместно действовать, если возникли трудности.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Окончание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Обсудить с детьми, как каждый выполнял  роль. Предложить убрать атрибуты и подготовиться к другому виду деятельности: изготовить «билеты» к следующей игре.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Оценка игры        </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Оценить взаимоотношения детей, дружно ли они играли, как справились с взятой на себя ролью.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u w:val="single"/>
          <w:lang w:eastAsia="ru-RU"/>
        </w:rPr>
        <w:t>Игра «Исследователи».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Учить детей распределять роли и действовать согласно принятой на себя роли. Закреплять знания детей о научных работниках, об их интересном и нелегком труде, специфических условиях труда. Учить моделировать игровой диалог.</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объекта исследований;</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создание лаборатории;</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проведение опытной работы;</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фотографирование, съемки промежуточных результатов;</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занесение результатов исследований в журнал;</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научный совет;</w:t>
      </w:r>
    </w:p>
    <w:p w:rsidR="0046536F" w:rsidRPr="00F3525F" w:rsidRDefault="0046536F" w:rsidP="0046536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подведение итогов исследований.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r w:rsidRPr="00F3525F">
        <w:rPr>
          <w:rFonts w:ascii="Times New Roman" w:eastAsia="Times New Roman" w:hAnsi="Times New Roman" w:cs="Times New Roman"/>
          <w:color w:val="000000"/>
          <w:sz w:val="28"/>
          <w:szCs w:val="28"/>
          <w:lang w:eastAsia="ru-RU"/>
        </w:rPr>
        <w:t> наборы для лаборатории; микроскопы; увеличительные стекла; различные насекомые (пласт.); природные материалы; стаканчики, пробирки, зеркала, лупа, пипетки, пинцеты, глина, песок, насос.</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«Почта»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Продолжать формировать у детей реалистические представления о труде людей разных профессий. Расширять у детей представления о труде работников почты. Развивать воображение, мышление, речь; умение совместно развертывать игру, договариваться и обсуждать действия всех играющих. Воспитывать доброжелательность, готовность прийти на помощь. Закреплять умение правильно пользоваться атрибутами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беседы, рассматривание иллюстраций, чтение литературы, изготовление почтового ящика, марок.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r w:rsidRPr="00F3525F">
        <w:rPr>
          <w:rFonts w:ascii="Times New Roman" w:eastAsia="Times New Roman" w:hAnsi="Times New Roman" w:cs="Times New Roman"/>
          <w:color w:val="000000"/>
          <w:sz w:val="28"/>
          <w:szCs w:val="28"/>
          <w:lang w:eastAsia="ru-RU"/>
        </w:rPr>
        <w:t> костюм почтальона, грузовая машина, печати, конверты, белые листы бумаги, цветные карандаши, фломастеры, фантики, пластилин, клей; кружки, квадраты и треугольники для украшения варежек, варежки из цветного картона, ящик для посылки, письмо.</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оформление почтового отделения с различными отделами;</w:t>
      </w:r>
    </w:p>
    <w:p w:rsidR="0046536F" w:rsidRPr="00F3525F" w:rsidRDefault="0046536F" w:rsidP="004653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отдела доставки;</w:t>
      </w:r>
    </w:p>
    <w:p w:rsidR="0046536F" w:rsidRPr="00F3525F" w:rsidRDefault="0046536F" w:rsidP="004653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отдела связи;</w:t>
      </w:r>
    </w:p>
    <w:p w:rsidR="0046536F" w:rsidRPr="00F3525F" w:rsidRDefault="0046536F" w:rsidP="004653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работа отдела почтовых переводов и посылок, бандеролей;</w:t>
      </w:r>
    </w:p>
    <w:p w:rsidR="0046536F" w:rsidRPr="00F3525F" w:rsidRDefault="0046536F" w:rsidP="0046536F">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телеграф.</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сумки почтальонов; конверты; открытки; газеты, журналы; посылки; подписные листы; бланки;  справочные журналы;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печати, штампы.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начальник почты; сортировщик,</w:t>
      </w:r>
      <w:r w:rsidRPr="00F3525F">
        <w:rPr>
          <w:rFonts w:ascii="Times New Roman" w:eastAsia="Times New Roman" w:hAnsi="Times New Roman" w:cs="Times New Roman"/>
          <w:b/>
          <w:bCs/>
          <w:color w:val="000000"/>
          <w:sz w:val="28"/>
          <w:szCs w:val="28"/>
          <w:lang w:eastAsia="ru-RU"/>
        </w:rPr>
        <w:t> </w:t>
      </w:r>
      <w:r w:rsidRPr="00F3525F">
        <w:rPr>
          <w:rFonts w:ascii="Times New Roman" w:eastAsia="Times New Roman" w:hAnsi="Times New Roman" w:cs="Times New Roman"/>
          <w:color w:val="000000"/>
          <w:sz w:val="28"/>
          <w:szCs w:val="28"/>
          <w:lang w:eastAsia="ru-RU"/>
        </w:rPr>
        <w:t>почтальон, водитель.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 Ситуация «Отправка писем»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подготавливают письма: рисуют друг другу рисунки и запечатывают в склеенные ими конверты. Вырезают и приклеивают на конверты распечатанные картинки и цифры, соответствующие картинкам и номерам их шкафчиков в раздевалке. Готовые конверты с письмами опускали в почтовый ящик в группе.                                                                                                  </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Сюжет «Выемка писем»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Работники почты, получив указание начальника почты, производят выемку писем и передают в отдел сортировки.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Сюжет «Сортировщики"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Сортировщики раскладывают письма, газеты, журналы. Начальник почты следит за выполнением работы.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Сюжет «Почтальоны»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Уточняем представления об обязанностях почтальона. Почтальоны доставляют корреспонденцию по адресу.</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«Редакция»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редакционная коллегия;</w:t>
      </w:r>
    </w:p>
    <w:p w:rsidR="0046536F" w:rsidRPr="00F3525F" w:rsidRDefault="0046536F" w:rsidP="004653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изготовление макета газеты, журнала;</w:t>
      </w:r>
    </w:p>
    <w:p w:rsidR="0046536F" w:rsidRPr="00F3525F" w:rsidRDefault="0046536F" w:rsidP="004653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распределение заданий и их выполнение;</w:t>
      </w:r>
    </w:p>
    <w:p w:rsidR="0046536F" w:rsidRPr="00F3525F" w:rsidRDefault="0046536F" w:rsidP="004653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фотографирование, написание статей;</w:t>
      </w:r>
    </w:p>
    <w:p w:rsidR="0046536F" w:rsidRPr="00F3525F" w:rsidRDefault="0046536F" w:rsidP="004653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использование рисунков, придумывание заголовков;</w:t>
      </w:r>
    </w:p>
    <w:p w:rsidR="0046536F" w:rsidRPr="00F3525F" w:rsidRDefault="0046536F" w:rsidP="0046536F">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составление газеты (журнала).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фотоаппараты; макеты журналов; блокноты; фотографии; фотопленка; пишущая машинка; компьютер; рисунки.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1. Мотивация.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Сообщение по селекторной связи: «Доброе утро, уважаемые коллеги! Прослушайте объявление: Главный редактор просит вас подойти в конференц-зал для проведения планёрки».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2. Проведение планёрки.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проходят, садятся за круглый общий стол.</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Ведётся обсуждение плана на новый рабочий день.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Главный редактор:  Здравствуйте, уважаемые коллеги! Я рада видеть Вас! На вчерашней рабочей планёрке мы с Вами обсудили предполагаемые темы для издания нового номера нашего журнала. Будьте любезны, изложите свои идеи.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 чём Вы хотели бы написать репортаж?</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Какой сейчас идёт месяц?  Март – какой месяц?</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 как Вы считаете, какая тема особенно актуальна сейчас, с наступлением весны?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Арина Сергеевна, назовите, пожалуйста, тему  вашего репортажа.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Над чем будет работать Алёна Юрьевна?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Яков Дмитриевич, назовите, пожалуйста, нам тему вашего репортажа. О чем конкретно вы сообщите нашим читателям?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Сабир Сиранович, у вас готовы фотографии?  Подумайте, может быть проведёте ещё фотосъёмки по интересующим коллег темам.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Художники – оформители готовы к работе?</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Уважаемые коллеги, можете приступить к своей работе. Если возникнут какие – то вопросы, обращайтесь, я у себя в кабинете. Удачного вам дня!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3. Игровая деятельность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сами работают над созданием репортажей. В случае затруднений обращаются к главному редактору.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4. Итог игровой деятельности.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Офис – менеджер приглашает всех в конференц – зал.</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Сотрудники приносят свои репортажи и рассказывают о них.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Материал отправляется в типографию для конечного распечатывания.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«Зоопарк»</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приобретение билетов в зоопарк;</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изучение плана зоопарка,</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маршрута;</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площадка молодняка,</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проводников с молодняком;</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экскурсия по зоопарку,  наблюдение кормления животных,  уборки вольеров;</w:t>
      </w:r>
    </w:p>
    <w:p w:rsidR="0046536F" w:rsidRPr="00F3525F" w:rsidRDefault="0046536F" w:rsidP="0046536F">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площадка отдыха.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билеты; схема зоопарка; указатели; строительный материал; элементы костюмов животных;  набор игрушек-животных.</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xml:space="preserve">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w:t>
      </w:r>
      <w:r w:rsidRPr="00F3525F">
        <w:rPr>
          <w:rFonts w:ascii="Times New Roman" w:eastAsia="Times New Roman" w:hAnsi="Times New Roman" w:cs="Times New Roman"/>
          <w:color w:val="000000"/>
          <w:sz w:val="28"/>
          <w:szCs w:val="28"/>
          <w:lang w:eastAsia="ru-RU"/>
        </w:rPr>
        <w:lastRenderedPageBreak/>
        <w:t>питаются. В ходе игры следует обращать внимание детей на то, как надо обращаться с животными, как ухаживать за ними.</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«Кафе. «Макдоналдс». Пиццерия».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столика;</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знакомство с меню;</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прием заказа;</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приготовление заказа;</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прием пищи;</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с менеджером при необходимости (жалоба, благодарность);</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оплата заказа;</w:t>
      </w:r>
    </w:p>
    <w:p w:rsidR="0046536F" w:rsidRPr="00F3525F" w:rsidRDefault="0046536F" w:rsidP="0046536F">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уборка столика, мойка посуды.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r w:rsidRPr="00F3525F">
        <w:rPr>
          <w:rFonts w:ascii="Times New Roman" w:eastAsia="Times New Roman" w:hAnsi="Times New Roman" w:cs="Times New Roman"/>
          <w:color w:val="000000"/>
          <w:sz w:val="28"/>
          <w:szCs w:val="28"/>
          <w:lang w:eastAsia="ru-RU"/>
        </w:rPr>
        <w:t> фартуки; наборы посуды; подносы;</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меню; скатерти; полотенца; салфетки; наборы продуктов; пиццерия.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«Исследователи космоса»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r w:rsidRPr="00F3525F">
        <w:rPr>
          <w:rFonts w:ascii="Times New Roman" w:eastAsia="Times New Roman" w:hAnsi="Times New Roman" w:cs="Times New Roman"/>
          <w:color w:val="000000"/>
          <w:sz w:val="28"/>
          <w:szCs w:val="28"/>
          <w:lang w:eastAsia="ru-RU"/>
        </w:rPr>
        <w:t>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выбор объекта исследования (планета, звезда, грунт с другой планеты и т. д.);</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создание лаборатории;</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в обсерватории;</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проведение опытной работы;</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изучение фотографий, видеосъемки из космоса;</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использование космических научных станций;</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ученый совет;</w:t>
      </w:r>
    </w:p>
    <w:p w:rsidR="0046536F" w:rsidRPr="00F3525F" w:rsidRDefault="0046536F" w:rsidP="0046536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подведение итогов исследований.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 </w:t>
      </w:r>
      <w:r w:rsidRPr="00F3525F">
        <w:rPr>
          <w:rFonts w:ascii="Times New Roman" w:eastAsia="Times New Roman" w:hAnsi="Times New Roman" w:cs="Times New Roman"/>
          <w:color w:val="000000"/>
          <w:sz w:val="28"/>
          <w:szCs w:val="28"/>
          <w:lang w:eastAsia="ru-RU"/>
        </w:rPr>
        <w:t>карта космического неба; карта созвездий; элементы космических кораблей; бинокли, рации; журнал наблюдений.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Перспектива обогащения предметно-развивающей среды: </w:t>
      </w:r>
      <w:r w:rsidRPr="00F3525F">
        <w:rPr>
          <w:rFonts w:ascii="Times New Roman" w:eastAsia="Times New Roman" w:hAnsi="Times New Roman" w:cs="Times New Roman"/>
          <w:color w:val="000000"/>
          <w:sz w:val="28"/>
          <w:szCs w:val="28"/>
          <w:lang w:eastAsia="ru-RU"/>
        </w:rPr>
        <w:t>телескоп.</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xml:space="preserve">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w:t>
      </w:r>
      <w:r w:rsidRPr="00F3525F">
        <w:rPr>
          <w:rFonts w:ascii="Times New Roman" w:eastAsia="Times New Roman" w:hAnsi="Times New Roman" w:cs="Times New Roman"/>
          <w:color w:val="000000"/>
          <w:sz w:val="28"/>
          <w:szCs w:val="28"/>
          <w:lang w:eastAsia="ru-RU"/>
        </w:rPr>
        <w:lastRenderedPageBreak/>
        <w:t>(Быть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b/>
          <w:bCs/>
          <w:color w:val="000000"/>
          <w:sz w:val="28"/>
          <w:szCs w:val="28"/>
          <w:u w:val="single"/>
          <w:lang w:eastAsia="ru-RU"/>
        </w:rPr>
        <w:t>Игра «Химчистка».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Формировать совместную деятельность, направленную на качество исполнения ролей. Использовать при необходимости предметы-заместители. Отражать в игре представления о сфере обслуживании, закреплять знания детей о служащих химчистки. Развивать память, активизировать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прием заказа; оформление заказа;</w:t>
      </w:r>
    </w:p>
    <w:p w:rsidR="0046536F" w:rsidRPr="00F3525F" w:rsidRDefault="0046536F" w:rsidP="004653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оплата заказа;</w:t>
      </w:r>
    </w:p>
    <w:p w:rsidR="0046536F" w:rsidRPr="00F3525F" w:rsidRDefault="0046536F" w:rsidP="004653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чистка одежды;</w:t>
      </w:r>
    </w:p>
    <w:p w:rsidR="0046536F" w:rsidRPr="00F3525F" w:rsidRDefault="0046536F" w:rsidP="004653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использование лаборатории для поиска новых средств;</w:t>
      </w:r>
    </w:p>
    <w:p w:rsidR="0046536F" w:rsidRPr="00F3525F" w:rsidRDefault="0046536F" w:rsidP="004653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выполнение заказа;</w:t>
      </w:r>
    </w:p>
    <w:p w:rsidR="0046536F" w:rsidRPr="00F3525F" w:rsidRDefault="0046536F" w:rsidP="0046536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доставка заказа.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r w:rsidRPr="00F3525F">
        <w:rPr>
          <w:rFonts w:ascii="Times New Roman" w:eastAsia="Times New Roman" w:hAnsi="Times New Roman" w:cs="Times New Roman"/>
          <w:color w:val="000000"/>
          <w:sz w:val="28"/>
          <w:szCs w:val="28"/>
          <w:lang w:eastAsia="ru-RU"/>
        </w:rPr>
        <w:t> бланки приема; чехлы для одежды; одежда; набор для лаборатории; стиральная машинка; утюг.</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«Служба спасения».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 </w:t>
      </w:r>
      <w:r w:rsidRPr="00F3525F">
        <w:rPr>
          <w:rFonts w:ascii="Times New Roman" w:eastAsia="Times New Roman" w:hAnsi="Times New Roman" w:cs="Times New Roman"/>
          <w:color w:val="000000"/>
          <w:sz w:val="28"/>
          <w:szCs w:val="28"/>
          <w:lang w:eastAsia="ru-RU"/>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вызов по тревоге;</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осмотр места происшествия, ориентировка на местности;</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распределение спасательных работ между разными группами;</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использование техники специального назначения;</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спасение пострадавших;</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оказание первой медицинской помощи;</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доставка необходимых предметов в район происшествия;</w:t>
      </w:r>
    </w:p>
    <w:p w:rsidR="0046536F" w:rsidRPr="00F3525F" w:rsidRDefault="0046536F" w:rsidP="0046536F">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возвращение на базу.</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набор техники специального назначения;</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рации, телефоны;</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планы, карты;</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символика службы спасения;</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инструменты;</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защитные каски, перчатки;</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фонари;</w:t>
      </w:r>
    </w:p>
    <w:p w:rsidR="0046536F" w:rsidRPr="00F3525F" w:rsidRDefault="0046536F" w:rsidP="0046536F">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использование атрибутов из других игр, например «Скорая помощь».</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Перспектива обогащения предметно-развивающей среды: </w:t>
      </w:r>
      <w:r w:rsidRPr="00F3525F">
        <w:rPr>
          <w:rFonts w:ascii="Times New Roman" w:eastAsia="Times New Roman" w:hAnsi="Times New Roman" w:cs="Times New Roman"/>
          <w:color w:val="000000"/>
          <w:sz w:val="28"/>
          <w:szCs w:val="28"/>
          <w:lang w:eastAsia="ru-RU"/>
        </w:rPr>
        <w:t>пульты управления,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грузовой транспорт; тросы (веревки).</w:t>
      </w:r>
    </w:p>
    <w:p w:rsidR="0046536F" w:rsidRPr="00F3525F" w:rsidRDefault="0046536F" w:rsidP="0046536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Игра «Библиотека».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Примерные игровые действия:</w:t>
      </w:r>
    </w:p>
    <w:p w:rsidR="0046536F" w:rsidRPr="00F3525F" w:rsidRDefault="0046536F" w:rsidP="0046536F">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оформление формуляров читателей;</w:t>
      </w:r>
    </w:p>
    <w:p w:rsidR="0046536F" w:rsidRPr="00F3525F" w:rsidRDefault="0046536F" w:rsidP="0046536F">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прием заявок библиотекарем;</w:t>
      </w:r>
    </w:p>
    <w:p w:rsidR="0046536F" w:rsidRPr="00F3525F" w:rsidRDefault="0046536F" w:rsidP="0046536F">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работа с. картотекой (использование компьютера);</w:t>
      </w:r>
    </w:p>
    <w:p w:rsidR="0046536F" w:rsidRPr="00F3525F" w:rsidRDefault="0046536F" w:rsidP="0046536F">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выдача книг;</w:t>
      </w:r>
    </w:p>
    <w:p w:rsidR="0046536F" w:rsidRPr="00F3525F" w:rsidRDefault="0046536F" w:rsidP="0046536F">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поиск необходимых книг в архиве; читальный зал.</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Предметно-развивающая среда (оборудование):</w:t>
      </w:r>
      <w:r w:rsidRPr="00F3525F">
        <w:rPr>
          <w:rFonts w:ascii="Times New Roman" w:eastAsia="Times New Roman" w:hAnsi="Times New Roman" w:cs="Times New Roman"/>
          <w:color w:val="000000"/>
          <w:sz w:val="28"/>
          <w:szCs w:val="28"/>
          <w:lang w:eastAsia="ru-RU"/>
        </w:rPr>
        <w:t> компьютер; учетные карточки;  книги; картотека, журналы, книжки-малышки, абонементы /формуляры читателей/; билеты читателя; компьютер детский; накладная на новые книги; портреты писателей; вешалки для одежды; картинки-номера для гардероба, книжные формуляры, кармашки для книг, закладки для книг, картинки для наклейки в формуляры читателей, скотч, клей, бумага для ремонта книг.</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Заведующая библиотекой, гардеробщик, водитель, библиотекари, читатели.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действия:</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Оформление формуляров</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Приём библиотекарем заявок на книги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Подбор и выдача книг читателям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Работа с картотекой читателей</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Заказ новых книг и составление накладной на книги</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Приём новых книг по накладной /с использованием детского компьютера/</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Систематизация новых книг по темам</w:t>
      </w:r>
    </w:p>
    <w:p w:rsidR="0046536F" w:rsidRPr="00F3525F" w:rsidRDefault="0046536F" w:rsidP="004653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Оформление книжной выставки «Новые книги»</w:t>
      </w:r>
    </w:p>
    <w:p w:rsidR="0046536F" w:rsidRPr="0046536F" w:rsidRDefault="0046536F" w:rsidP="0046536F">
      <w:pPr>
        <w:shd w:val="clear" w:color="auto" w:fill="FFFFFF"/>
        <w:spacing w:after="0" w:line="240" w:lineRule="auto"/>
        <w:jc w:val="both"/>
        <w:rPr>
          <w:rFonts w:ascii="Calibri" w:eastAsia="Times New Roman" w:hAnsi="Calibri" w:cs="Calibri"/>
          <w:color w:val="000000"/>
          <w:sz w:val="28"/>
          <w:szCs w:val="28"/>
          <w:lang w:eastAsia="ru-RU"/>
        </w:rPr>
      </w:pPr>
      <w:r w:rsidRPr="00F3525F">
        <w:rPr>
          <w:rFonts w:ascii="Times New Roman" w:eastAsia="Times New Roman" w:hAnsi="Times New Roman" w:cs="Times New Roman"/>
          <w:color w:val="000000"/>
          <w:sz w:val="28"/>
          <w:szCs w:val="28"/>
          <w:lang w:eastAsia="ru-RU"/>
        </w:rPr>
        <w:t>● Посещение читательского зала /просмотр журналов; рисование картин</w:t>
      </w:r>
      <w:r w:rsidRPr="0046536F">
        <w:rPr>
          <w:rFonts w:ascii="Times New Roman" w:eastAsia="Times New Roman" w:hAnsi="Times New Roman" w:cs="Times New Roman"/>
          <w:color w:val="000000"/>
          <w:sz w:val="28"/>
          <w:szCs w:val="28"/>
          <w:lang w:eastAsia="ru-RU"/>
        </w:rPr>
        <w:t>ок</w:t>
      </w:r>
      <w:r w:rsidRPr="008111C5">
        <w:rPr>
          <w:rFonts w:ascii="Times New Roman" w:eastAsia="Times New Roman" w:hAnsi="Times New Roman" w:cs="Times New Roman"/>
          <w:color w:val="000000"/>
          <w:sz w:val="24"/>
          <w:szCs w:val="24"/>
          <w:lang w:eastAsia="ru-RU"/>
        </w:rPr>
        <w:t xml:space="preserve"> </w:t>
      </w:r>
      <w:r w:rsidRPr="0046536F">
        <w:rPr>
          <w:rFonts w:ascii="Times New Roman" w:eastAsia="Times New Roman" w:hAnsi="Times New Roman" w:cs="Times New Roman"/>
          <w:color w:val="000000"/>
          <w:sz w:val="28"/>
          <w:szCs w:val="28"/>
          <w:lang w:eastAsia="ru-RU"/>
        </w:rPr>
        <w:t>по прочитанных книгам/</w:t>
      </w:r>
    </w:p>
    <w:p w:rsidR="0046536F" w:rsidRDefault="0046536F" w:rsidP="0046536F">
      <w:bookmarkStart w:id="0" w:name="_GoBack"/>
      <w:bookmarkEnd w:id="0"/>
    </w:p>
    <w:p w:rsidR="00E1780B" w:rsidRDefault="00E1780B"/>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C19"/>
    <w:multiLevelType w:val="multilevel"/>
    <w:tmpl w:val="246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E279E"/>
    <w:multiLevelType w:val="multilevel"/>
    <w:tmpl w:val="069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E4A7A"/>
    <w:multiLevelType w:val="multilevel"/>
    <w:tmpl w:val="CE7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03072"/>
    <w:multiLevelType w:val="multilevel"/>
    <w:tmpl w:val="7FD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1DEA"/>
    <w:multiLevelType w:val="multilevel"/>
    <w:tmpl w:val="864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8730A"/>
    <w:multiLevelType w:val="multilevel"/>
    <w:tmpl w:val="1B16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821A6"/>
    <w:multiLevelType w:val="multilevel"/>
    <w:tmpl w:val="3E2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4434C"/>
    <w:multiLevelType w:val="multilevel"/>
    <w:tmpl w:val="1B6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F7EC9"/>
    <w:multiLevelType w:val="multilevel"/>
    <w:tmpl w:val="6C4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06325"/>
    <w:multiLevelType w:val="multilevel"/>
    <w:tmpl w:val="85E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51FFB"/>
    <w:multiLevelType w:val="multilevel"/>
    <w:tmpl w:val="52A2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E7FB5"/>
    <w:multiLevelType w:val="multilevel"/>
    <w:tmpl w:val="19FC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64CAC"/>
    <w:multiLevelType w:val="multilevel"/>
    <w:tmpl w:val="5E2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07D38"/>
    <w:multiLevelType w:val="multilevel"/>
    <w:tmpl w:val="6454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87A3E"/>
    <w:multiLevelType w:val="multilevel"/>
    <w:tmpl w:val="DEC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455BE"/>
    <w:multiLevelType w:val="multilevel"/>
    <w:tmpl w:val="59BE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C41DC"/>
    <w:multiLevelType w:val="multilevel"/>
    <w:tmpl w:val="8C16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60911"/>
    <w:multiLevelType w:val="multilevel"/>
    <w:tmpl w:val="F2E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6A0448"/>
    <w:multiLevelType w:val="multilevel"/>
    <w:tmpl w:val="CCA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7D1066"/>
    <w:multiLevelType w:val="multilevel"/>
    <w:tmpl w:val="BD1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7"/>
  </w:num>
  <w:num w:numId="5">
    <w:abstractNumId w:val="0"/>
  </w:num>
  <w:num w:numId="6">
    <w:abstractNumId w:val="8"/>
  </w:num>
  <w:num w:numId="7">
    <w:abstractNumId w:val="15"/>
  </w:num>
  <w:num w:numId="8">
    <w:abstractNumId w:val="3"/>
  </w:num>
  <w:num w:numId="9">
    <w:abstractNumId w:val="10"/>
  </w:num>
  <w:num w:numId="10">
    <w:abstractNumId w:val="9"/>
  </w:num>
  <w:num w:numId="11">
    <w:abstractNumId w:val="2"/>
  </w:num>
  <w:num w:numId="12">
    <w:abstractNumId w:val="13"/>
  </w:num>
  <w:num w:numId="13">
    <w:abstractNumId w:val="1"/>
  </w:num>
  <w:num w:numId="14">
    <w:abstractNumId w:val="11"/>
  </w:num>
  <w:num w:numId="15">
    <w:abstractNumId w:val="18"/>
  </w:num>
  <w:num w:numId="16">
    <w:abstractNumId w:val="6"/>
  </w:num>
  <w:num w:numId="17">
    <w:abstractNumId w:val="12"/>
  </w:num>
  <w:num w:numId="18">
    <w:abstractNumId w:val="1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F5"/>
    <w:rsid w:val="001B67F8"/>
    <w:rsid w:val="0046536F"/>
    <w:rsid w:val="007F03F5"/>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6F"/>
  </w:style>
  <w:style w:type="paragraph" w:styleId="1">
    <w:name w:val="heading 1"/>
    <w:basedOn w:val="a"/>
    <w:next w:val="a"/>
    <w:link w:val="10"/>
    <w:uiPriority w:val="9"/>
    <w:qFormat/>
    <w:rsid w:val="001B6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6F"/>
  </w:style>
  <w:style w:type="paragraph" w:styleId="1">
    <w:name w:val="heading 1"/>
    <w:basedOn w:val="a"/>
    <w:next w:val="a"/>
    <w:link w:val="10"/>
    <w:uiPriority w:val="9"/>
    <w:qFormat/>
    <w:rsid w:val="001B6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10543</Words>
  <Characters>60101</Characters>
  <Application>Microsoft Office Word</Application>
  <DocSecurity>0</DocSecurity>
  <Lines>500</Lines>
  <Paragraphs>141</Paragraphs>
  <ScaleCrop>false</ScaleCrop>
  <Company/>
  <LinksUpToDate>false</LinksUpToDate>
  <CharactersWithSpaces>70503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2023-12-15T09:38:00Z</dcterms:created>
  <dcterms:modified xsi:type="dcterms:W3CDTF">2023-12-15T09:41:00Z</dcterms:modified>
</cp:coreProperties>
</file>