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28" w:rsidRDefault="00154828" w:rsidP="0015482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Муниципальное автономное дошкольное образовательное учреждение</w:t>
      </w:r>
    </w:p>
    <w:p w:rsidR="00154828" w:rsidRDefault="00154828" w:rsidP="0015482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«Детский сад №18»</w:t>
      </w:r>
    </w:p>
    <w:p w:rsidR="00154828" w:rsidRDefault="00154828" w:rsidP="0015482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г.о. Саранск </w:t>
      </w:r>
    </w:p>
    <w:p w:rsidR="00154828" w:rsidRDefault="00154828" w:rsidP="0015482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54828" w:rsidRDefault="00154828" w:rsidP="0015482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54828" w:rsidRDefault="00154828" w:rsidP="0015482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54828" w:rsidRDefault="00154828" w:rsidP="0015482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54828" w:rsidRDefault="00154828" w:rsidP="0015482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54828" w:rsidRDefault="00154828" w:rsidP="00DB3F3D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B3F3D" w:rsidRDefault="00154828" w:rsidP="00DB3F3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15482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Семинар-практикум</w:t>
      </w:r>
    </w:p>
    <w:p w:rsidR="00154828" w:rsidRPr="00154828" w:rsidRDefault="00DB3F3D" w:rsidP="00DB3F3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</w:t>
      </w:r>
      <w:r w:rsidR="00154828" w:rsidRPr="0015482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Формирование привычки к здоровому образу жизни у детей дошкольного возраста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154828" w:rsidRDefault="00154828" w:rsidP="001548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4828" w:rsidRDefault="00154828" w:rsidP="0015482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54828" w:rsidRDefault="00154828" w:rsidP="0015482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54828" w:rsidRDefault="00154828" w:rsidP="0015482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54828" w:rsidRDefault="00154828" w:rsidP="0015482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54828" w:rsidRDefault="00154828" w:rsidP="0015482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54828" w:rsidRPr="006E4C47" w:rsidRDefault="00154828" w:rsidP="00154828">
      <w:pPr>
        <w:jc w:val="right"/>
        <w:rPr>
          <w:rFonts w:ascii="Times New Roman" w:hAnsi="Times New Roman" w:cs="Times New Roman"/>
          <w:sz w:val="30"/>
          <w:szCs w:val="30"/>
        </w:rPr>
      </w:pPr>
      <w:r w:rsidRPr="006E4C47">
        <w:rPr>
          <w:rFonts w:ascii="Times New Roman" w:hAnsi="Times New Roman" w:cs="Times New Roman"/>
          <w:sz w:val="30"/>
          <w:szCs w:val="30"/>
        </w:rPr>
        <w:t xml:space="preserve">Подготовила:  </w:t>
      </w:r>
    </w:p>
    <w:p w:rsidR="00154828" w:rsidRPr="006E4C47" w:rsidRDefault="00154828" w:rsidP="00154828">
      <w:pPr>
        <w:jc w:val="right"/>
        <w:rPr>
          <w:rFonts w:ascii="Times New Roman" w:hAnsi="Times New Roman" w:cs="Times New Roman"/>
          <w:sz w:val="30"/>
          <w:szCs w:val="30"/>
        </w:rPr>
      </w:pPr>
      <w:r w:rsidRPr="006E4C47">
        <w:rPr>
          <w:rFonts w:ascii="Times New Roman" w:hAnsi="Times New Roman" w:cs="Times New Roman"/>
          <w:sz w:val="30"/>
          <w:szCs w:val="30"/>
        </w:rPr>
        <w:t>Никитина Н. В.воспитатель</w:t>
      </w:r>
    </w:p>
    <w:p w:rsidR="00154828" w:rsidRPr="006E4C47" w:rsidRDefault="00154828" w:rsidP="00154828">
      <w:pPr>
        <w:jc w:val="right"/>
        <w:rPr>
          <w:rFonts w:ascii="Times New Roman" w:hAnsi="Times New Roman" w:cs="Times New Roman"/>
          <w:sz w:val="30"/>
          <w:szCs w:val="30"/>
        </w:rPr>
      </w:pPr>
      <w:r w:rsidRPr="006E4C47">
        <w:rPr>
          <w:rFonts w:ascii="Times New Roman" w:hAnsi="Times New Roman" w:cs="Times New Roman"/>
          <w:sz w:val="30"/>
          <w:szCs w:val="30"/>
        </w:rPr>
        <w:t xml:space="preserve"> первой квалификационной категории</w:t>
      </w:r>
    </w:p>
    <w:p w:rsidR="00154828" w:rsidRPr="006E4C47" w:rsidRDefault="00154828" w:rsidP="00154828">
      <w:pPr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154828" w:rsidRDefault="00154828" w:rsidP="001548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4828" w:rsidRPr="006E4C47" w:rsidRDefault="00154828" w:rsidP="00154828">
      <w:pPr>
        <w:jc w:val="center"/>
        <w:rPr>
          <w:rFonts w:ascii="Times New Roman" w:hAnsi="Times New Roman" w:cs="Times New Roman"/>
          <w:sz w:val="30"/>
          <w:szCs w:val="30"/>
        </w:rPr>
      </w:pPr>
      <w:r w:rsidRPr="006E4C47">
        <w:rPr>
          <w:rFonts w:ascii="Times New Roman" w:hAnsi="Times New Roman" w:cs="Times New Roman"/>
          <w:sz w:val="30"/>
          <w:szCs w:val="30"/>
        </w:rPr>
        <w:t>Саранск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 семинара</w:t>
      </w: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: систематизировать знания педагогов по формированию привычки к здоровому образу жизни у детей дошкольного возраста.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семинара: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и закреплять профессиональные знания, умения и навыки педагогов в работе с детьми по сохранению и укреплению здоровья.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росту педагогического мастерства, создать благоприятную атмосферу для творческой работы всех участников.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проведения: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1 часть. Актуализация теоретических знаний.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2 часть. </w:t>
      </w:r>
      <w:bookmarkStart w:id="1" w:name="_Hlk95230975"/>
      <w:bookmarkEnd w:id="1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практических профессиональных знаний (практическая часть)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3 часть Заключительная часть. Подведение итогов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«Здоровый образ жизни ребенка дошкольного возраста. Основные аспекты здорового образа жизни дошкольника»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одной из приоритетных задач, стоящих перед педагогами, является сохранение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здоровья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детей в процессе воспитания и обучения.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раннего формирования культуры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здоровья актуальна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своевременна и достаточно сложна. Именно до 7 лет человек проходит огромный путь развития, не повторяемый на протяжении последующей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жизни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. Именно в этот период идет интенсивное развитие органов и становление функциональных систем организма, закладываются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черты личности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, отношение к себе и окружающим. Важно на этом этапе сформировать у детей базу знаний и практических навыков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здорового образа жизни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осознанную потребность </w:t>
      </w:r>
      <w:proofErr w:type="gramStart"/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систематических занятий физической культурой и спортом.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От чего же зависит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 ребенка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?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 зависит на 20% от наследственных факторов, на 20% — от условий внешней среды, т. е. экологии, на 10% — от деятельности системы здравоохранения, а на 50% — от самого человека, от того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образа жизни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он ведет. Если на первые 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50%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здоровья мы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воспитатели, повлиять не можем, то другие 50% мы можем и должны дать нашим воспитанникам.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под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здоровым образом жизни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 понимается активная деятельность человека, направленная на сохранение и улучшение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здоровья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, то к этой активности следует отнести такие компоненты как правильное питание, рациональная двигательная активность, закаливание организма и сохранение стабильного психоэмоционального состояния. Именно эти компоненты должны быть заложены в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основу фундамента здорового образа жизни дошкольника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аспекты здорового образа жизни ребенка дошкольного возраста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54828" w:rsidRPr="00DB3F3D" w:rsidRDefault="00154828" w:rsidP="0015482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Оптимальный двигательный режим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чтобы дети имели возможность систематически двигаться. Для этого нужно способствовать развитию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основных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 двигательных качеств, поддерживать в течение всего дня работоспособность на высоком уровне. Однако нужно учитывать, что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здоровый образ жизни дошкольников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предполагает чередование активных и спокойных игр, так что разумный баланс между двигательной активностью и отдыхом должен быть сохранен.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Формами организации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оздоровительной работы являются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: самостоятельная деятельность детей, подвижные игры, утренняя гимнастика, двигательно-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оздоровительные физкультминутки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, физические упражнения после дневного сна, физические упражнения в сочетании с закаливающими процедурами, прогулки, спортивные праздники,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оздоровительные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процедуры в водной среде </w:t>
      </w:r>
      <w:r w:rsidRPr="00DB3F3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(бассейн)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Личная гигиена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Гигиеническая культура столь же важна для человека, как и умение, разговаривать, писать, читать. Важно, чтобы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ребенок усвоил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 Приучать ребёнка к тому, что у него есть своя расчёска, своя постель, свой 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носовой платок, своё полотенце, своя зубная щётка. Подводить детей к пониманию того, что соблюдение чистоты тела важно не только для охраны личного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здоровья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, но и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здоровья окружающих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организовывать не только на занятиях, но и в повседневной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жизни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когда возникают ситуации, наталкивающие детей на принятие решения по этой проблеме. Необходимо уделить серьезное внимание культурно-гигиеническим навыкам, сформировать привычки правильного умывания, вытирания, ухаживания за полостью рта, пользования носовым платком, правильного поведения при кашле и чихании.</w:t>
      </w:r>
    </w:p>
    <w:p w:rsidR="00154828" w:rsidRPr="00DB3F3D" w:rsidRDefault="00154828" w:rsidP="0015482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Закаливание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 — один из наиболее эффективных методов повышения сопротивляемости детского организма резким колебаниям температуры воздуха и, что особенно важно, так называемым простудным заболеваниям. Для закаливания используются факторы внешней среды – воздух, вода, солнце.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Основной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принцип закаливания – постепенное воздействие на организм тренирующих факторов, выработка выносливости к нарастающим по силе и длительности воздействиям.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несколько обязательных правил: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Во-первых, любые закаливающие процедуры надо проводить систематически. При нерегулярном их проведении организм не может выработать необходимые реакции. Закаливание нельзя проводить как бы впрок. </w:t>
      </w:r>
      <w:proofErr w:type="gramStart"/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закаливающиеся процедуры прекращаются (обычно в холодное время года, то сопротивляемость организма снижается.</w:t>
      </w:r>
      <w:proofErr w:type="gramEnd"/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при изменении условий, связанных с сезоном года, следует не отменять закаливающие процедуры, а просто несколько изменить их.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Во-вторых, следует соблюдать принцип постепенности в увеличении силы раздражающего воздействия. Это необходимо для успешного приспособления организма к изменяющимся условиям. Особенно важна постепенность при закаливании детей раннего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возраста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организм которых не способен быстро реагировать на холодные факторы.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В-третьих, очень важно учитывать индивидуальные особенности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ребенка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реакцию на применяемые раздражители. Закаливание можно проводить только при положительном отношении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ребенка к процедуре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учитывать состояние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здоровья ребенка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, особенности его высшей нервной деятельности. Более осторожно проводить закаливание ослабленных и часто болеющих детей.</w:t>
      </w:r>
    </w:p>
    <w:p w:rsidR="00154828" w:rsidRPr="00DB3F3D" w:rsidRDefault="00154828" w:rsidP="0015482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Профилактика заболеваний у дошкольников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 дети чаще, чем в теплое время года болеют различными простудными заболеваниями. Для того</w:t>
      </w:r>
      <w:proofErr w:type="gramStart"/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 количество заболеваний было минимальным, проводятся специальные профилактические мероприятия.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детских простудных заболеваний включает в себя иммунизацию детей, прием витаминных, гомеопатических и др. препаратов, способствующих повышению иммунитета детей; систематическое проветривание, </w:t>
      </w:r>
      <w:proofErr w:type="spellStart"/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кварцевание</w:t>
      </w:r>
      <w:proofErr w:type="spellEnd"/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влажная уборка помещений; закаливание детей; регулярные физические упражнения и прогулки на свежем воздухе.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Значительное влияние на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 ребенка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 оказывает воздушная среда помещений. Потребность детей в чистом и свежем воздухе очень велика, так как большая частота и малый объем дыхательных движений сочетается у них с высокой потребностью в кислороде. Большую роль в предупреждении заболеваний органов дыхания и голосового аппарата играет правильное дыхание — через нос. При носовом дыхании воздух, прежде чем попасть в гортань, бронхи и легкие, проходит через узкие, извилистые носовые пути, где очищается от пыли, микробов и других вредных примесей, увлажняется и согревается. Этого не происходит при дыхании через рот.</w:t>
      </w:r>
    </w:p>
    <w:p w:rsidR="00154828" w:rsidRPr="00DB3F3D" w:rsidRDefault="00154828" w:rsidP="0015482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Профилактика повреждений и травм у дошкольников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совместными усилиями детского сада и семьи можно добиться снижения уровня детского травматизма!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В раннем детстве </w:t>
      </w:r>
      <w:r w:rsidRPr="00DB3F3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(1-3 года)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 главным в развитии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ребенка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является стремление к самостоятельному познанию окружающей действительности.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двигательные навыки у детей 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этого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возраста </w:t>
      </w:r>
      <w:r w:rsidRPr="00DB3F3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(ходьба, лазание, бег)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 находятся в стадии становления. Повреждения в этом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возрасте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обусловлены недостаточным развитием простейших двигательных навыков, неумением сориентироваться в окружающей обстановке.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в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возрасте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 4-6 лет формируются начальные формы самосознания, появляется стремление к самостоятельному удовлетворению своих потребностей, к действиям без помощи взрослых. Однако, отсутствие знаний об окружающей обстановке, собственного опыта является причиной того, что дети берутся выполнять действия, которые еще не освоили в полной мере, которые для них еще слишком сложны, что приводит к получению ими травм.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ребенка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 имеет существенное значение в предупреждении травм. Установлено, что хорошо физически развитые дети, ловкие, с хорошей координацией движений редко получают травмы. Поэтому необходимо уделять значительное внимание физическому воспитанию детей. Учитывая, что часто источником травмы у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ребенка 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 сверстник, важно воспитывать у детей чувство гуманности, доброты к окружающим, в том числе другим детям.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значение следует уделять формированию у детей навыков безопасного поведения. С этой целью возможно проведение тематических игр и занятий, на которых дети обучаются навыкам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обращения с ножницами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иголками, другими бытовыми режущими и острыми предметами, обсуждаются рассказы, картинки, на которых показаны какие-нибудь </w:t>
      </w:r>
      <w:proofErr w:type="spellStart"/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травмоопасные</w:t>
      </w:r>
      <w:proofErr w:type="spellEnd"/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 из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жизни детей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4828" w:rsidRPr="00DB3F3D" w:rsidRDefault="00154828" w:rsidP="0015482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Режим дня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Правильный, соответствующий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возрастным возможностям ребенка режим укрепляет здоровье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обеспечивает работоспособность, успешное осуществление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разнообразной деятельности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предохраняет от переутомления. У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ребенка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приученного к строгому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Организм как бы заблаговременно настраивается на предстоящую деятельность.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суток активность и работоспособность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ребенка не одинакова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. Их подъем отмечается 8-12 ч и 16-18 ч, а период минимальной работоспособности приходится на 14-16 ч. Неслучайно, поэтому, занятия, вызывающие выраженное утомление детей, планируются в первую половину дня, в часы оптимальной работоспособности.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физическое воспитание в сочетании с отвечающим гигиеническим требованиям режимом дня, достаточной продолжительностью сна и разумным питанием — залог нормального роста и развития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ребенка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4828" w:rsidRPr="00DB3F3D" w:rsidRDefault="00154828" w:rsidP="0015482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Правильное питание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возрасте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 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возрасте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 во многом зависит состояние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здоровья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питание детей является одним из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основных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 факторов внешней среды, определяющих нормальное развитие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ребенка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. Оно оказывает самое непосредственное влияние на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жизнедеятельность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, рост, состояние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здоровья ребенка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, повышает устойчивость к различным неблагоприятным воздействиям. В связи с важностью такого компонента питания, как регулярность, в выходные и праздничные дни родителям надо рекомендовать придерживаться того же распорядка приема пищи, что и в </w:t>
      </w: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дошкольном учреждении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«То, что упущено в детстве, никогда не возместить в годы юности, и тем более в зрелом возрасте».</w:t>
      </w:r>
    </w:p>
    <w:p w:rsidR="00154828" w:rsidRPr="00DB3F3D" w:rsidRDefault="00154828" w:rsidP="00154828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Проблема охраны жизни и укрепления здоровья детей была и остается приоритетной.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 чтобы у детей и их родителей выработать </w:t>
      </w:r>
      <w:proofErr w:type="spellStart"/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валеологическое</w:t>
      </w:r>
      <w:proofErr w:type="spellEnd"/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мышление, направленное на укрепление и сохранение здоровья, необходимо владеть современными знаниями  о культуре здоровья.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B3F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Валеологическое</w:t>
      </w:r>
      <w:proofErr w:type="spellEnd"/>
      <w:r w:rsidRPr="00DB3F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образование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система знаний о здоровье, здоровом образе жизни, факторах его образующих и разрушающих. В системе </w:t>
      </w:r>
      <w:proofErr w:type="spellStart"/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валеологического</w:t>
      </w:r>
      <w:proofErr w:type="spellEnd"/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</w:t>
      </w:r>
      <w:proofErr w:type="gramStart"/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мотивация, т.е. выработка у детей дошкольного возраста и их родителей интереса к </w:t>
      </w:r>
      <w:proofErr w:type="spellStart"/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здравосозиданию</w:t>
      </w:r>
      <w:proofErr w:type="spellEnd"/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образовательном процессе с детьми дошкольного возраста эффективно использовались </w:t>
      </w:r>
      <w:proofErr w:type="spellStart"/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ваолеологические</w:t>
      </w:r>
      <w:proofErr w:type="spellEnd"/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подходы:</w:t>
      </w:r>
    </w:p>
    <w:p w:rsidR="00154828" w:rsidRPr="00DB3F3D" w:rsidRDefault="00154828" w:rsidP="0015482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Эмоциональный настрой воспитанников на деятельность;</w:t>
      </w:r>
    </w:p>
    <w:p w:rsidR="00154828" w:rsidRPr="00DB3F3D" w:rsidRDefault="00154828" w:rsidP="0015482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Благоприятный тон педагога;</w:t>
      </w:r>
    </w:p>
    <w:p w:rsidR="00154828" w:rsidRPr="00DB3F3D" w:rsidRDefault="00154828" w:rsidP="0015482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педагога заинтересовать, занять, увлечь детей; снимать неприятные психологические ощущения, поощрять детей;</w:t>
      </w:r>
    </w:p>
    <w:p w:rsidR="00154828" w:rsidRPr="00DB3F3D" w:rsidRDefault="00154828" w:rsidP="0015482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Преобладание эмоционально-позитивных качеств педагога: вежливость, заботливость, оптимизм, сдержанность;</w:t>
      </w:r>
    </w:p>
    <w:p w:rsidR="00154828" w:rsidRPr="00DB3F3D" w:rsidRDefault="00154828" w:rsidP="0015482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индивидуально-дифференцированного и </w:t>
      </w:r>
      <w:proofErr w:type="gramStart"/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личностно-ориентированного</w:t>
      </w:r>
      <w:proofErr w:type="gramEnd"/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подходов к детям.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практике своей работы любой вид деятельности, преимущественно игру, необходимо направлять, прежде всего, на формирование ценностного отношения детей к здоровью и здоровому образу жизни не только на уровне сознания, но и через реальные действия и поступки. Эффективно включать детей в игровую модель познавательного развития – комплекс игр, которые содействуют активизации поисковых действий и творческого представления, формированию багажа энциклопедических представлений, жизненно важных ориентиров.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Игровая модель Никашиной Галины Александровны включает художественно-познавательные, логические, социально-адаптационные игры, минутки познания и любования, что обновляет деятельность детей через насыщение ее разнообразными проблемно-игровыми и поисковыми ситуациями. Игры-дизайны, </w:t>
      </w:r>
      <w:proofErr w:type="spellStart"/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-речевые игры-фантазии направлены на познание детьми красоты и гармонии окружающей среды. Игры-экспериментирования, игры-моделирования включают детей в поиск средств и </w:t>
      </w: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способов решения проблемно-игровых ситуаций посредством ориентировочно-исследовательских и ассоциативных действий в условиях игрового экспериментирования и художественного моделирования. Логические игры, вариативные игры-фантазии, социально-адаптационные  игры ориентированы на систематизации приобретенных представлений и направлены на творческое и практическое применение детьми познавательного опыта в разных игровых ситуациях.</w:t>
      </w:r>
    </w:p>
    <w:p w:rsidR="00154828" w:rsidRP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3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 Вашему вниманию тематические игры-ориентации, игры-моделирования, игры-стратегии, социально-адаптационные игры направленные на расширении закрепление представлений детей о здоровье, гигиенических навыках, правилах безопасности на основе практических разработок Г.А.Никашиной.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ИГРЫ-ОРИЕНТАЦИИ.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 на формирование у детей дошкольного возраста умения ориентироваться в общественных явлениях и объектах окружающей среды на основе игровых действий в конкретной ситуации.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proofErr w:type="gramEnd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угощает друзей»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формирование стремления к реализации условной игровой цели, развитие у детей способности к правильной ориентации в процессе выбора продуктов.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среда: звуковая фонограмма с пением героя, схема магазина, иллюстрации с изображением продуктов питания либо отделы супермаркета на экране.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Проектирование воображаемой ситуации: однажды</w:t>
      </w:r>
      <w:proofErr w:type="gram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й пригласил в гости друзей. Ему необходимо приготовить праздничный ужин, а продуктов дома недостаточно. Он решил отправиться за покупками в магазин. По дороге</w:t>
      </w:r>
      <w:proofErr w:type="gram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напевал свою любимую песенку: «Ля, ля, ля…». Войдя в магазин, он увидел большие полки с аккуратно выложенными продуктами: овощами, фруктами, хлебобулочными изделиями, выпечкой, напитками, консервированными продуктами и крупами. Пройдя дальше, Ай заметил рыбный и мясной отделы, </w:t>
      </w: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наполненные свежей продукцией, а молочный отдел особенно привлек внимание нашего посетителя.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«Ура, все это для моих гостей!» - воскликнул</w:t>
      </w:r>
      <w:proofErr w:type="gram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й и стал класть в корзину все, что ему нравилось. Гости будут довольны, но полезные ли для здоровья продукты я выбрал? Что же я из них приготовлю?»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Проблемно-поисковая ситуация: в каком магазине оказался</w:t>
      </w:r>
      <w:proofErr w:type="gram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й? Что из выбранных продуктов пригодиться для встречи гостей? Какие продукты полезны?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Поисковая задача: что из этих продуктов можно приготовить на ужин для гостей.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ИГРЫ-МОДЕЛИРОВАНИЯ.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Содействуют развитию у ребенка способности к ориентации в процессе моделирования путей перемещения предмета во времени и пространстве.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Крош</w:t>
      </w:r>
      <w:proofErr w:type="spellEnd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аптеке».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совершенствование представлений воспитанников о культуре и особенностях поведения в общественном месте – аптеке, создание ситуации, направленной на построение ориентировочной модели поведения человека (взрослого, ребенка), посещающего аптеку.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среда: модели-карточки правил поведения, музыкальное сопровождение загадочного характера.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Проектирование воображаемой ситуации: однажды зайчонок по имени </w:t>
      </w:r>
      <w:proofErr w:type="spell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Крош</w:t>
      </w:r>
      <w:proofErr w:type="spellEnd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гулял по улицам города. Он с интересом рассматривал движущийся по дороге транспорт, идущих прохожих, высокие здания, многоэтажные дома, деревья и кусты, растущие в парке. Вдруг </w:t>
      </w:r>
      <w:proofErr w:type="spell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Крош</w:t>
      </w:r>
      <w:proofErr w:type="spellEnd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увидел на одном из зданий интересный символ – крестик зеленого цвета, который светился и притягивал взгляд. «Что это? Что там находится?- удивился </w:t>
      </w:r>
      <w:proofErr w:type="spell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Крош</w:t>
      </w:r>
      <w:proofErr w:type="spellEnd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, - Я хочу сюда зайти и посмотреть, что здесь происходит?»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Малыш открыл большую белую дверь и ощутил неизвестный ранее аромат. Он увидел стеклянные витрины с маленькими коробочками и </w:t>
      </w: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тюбиками. За витриной ходили люди в белых халатах, которые брали эти предметы и за деньги отдавали покупателям.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«Что здесь происходит? Куда я пришел?» - </w:t>
      </w:r>
      <w:proofErr w:type="spell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Крош</w:t>
      </w:r>
      <w:proofErr w:type="spellEnd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 кружиться, смеяться, подбегать к витринам и трогать их руками.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Проблемно-поисковая ситуация: где оказался </w:t>
      </w:r>
      <w:proofErr w:type="spell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Крош</w:t>
      </w:r>
      <w:proofErr w:type="spellEnd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? Каково значение аптеки для людей?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Поисковая задача: какое было поведение</w:t>
      </w:r>
      <w:proofErr w:type="gram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роша в аптеке, назвать правила поведения в аптеке.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ИГРЫ-СТРАТЕГИИ.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 на формирование у детей дошкольного возраста разнообразных способов действий, необходимых для решения конкретной ситуации на основе личного опыта.</w:t>
      </w:r>
      <w:proofErr w:type="gramEnd"/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«Окажи помощь другу»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закрепление правил, необходимых для оказания первой помощи.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среда: модели оказания первой помощи в различных ситуациях (укус, рана, солнечный удар и т.д.)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Проектирование воображаемой ситуации: как-то раз на прогулке Даша вместе с ребятами играла в песочнице. Никита, вставая, нечаянно обсыпал </w:t>
      </w:r>
      <w:proofErr w:type="gram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сидящих</w:t>
      </w:r>
      <w:proofErr w:type="gramEnd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рядом песком. Песчинка попала в глаз девочке… (Могут быть другие варианты: спала, перегрелась на солнышке и т.д.)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Проблемно-поисковая ситуация: как помочь девочке?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Поисковая ситуация: определить последовательность действий по оказанию первой помощи.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СОЦИАЛЬНО-АДАПТАЦИОННЫЕ ИГРЫ.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 на обогащение социального опыта детей путем развития способности к позитивной ориентации в отношениях между человеком и окружающим миром, а также формирование основ здорового, адекватного поведения в обществе.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«Оля обедает»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Цель: побуждение воспитанников к оцениванию поступков сверстников, стимулирование позитивного отношения к приему пищи и культуре пользования столовыми приборами; воспитание аккуратности и знания последовательности действий в подготовке к приему пищи.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среда: сервированный стол, кукла.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Проектирование воображаемой ситуации: Олю мама позвала обедать. Девочка прибежала, села за стол и улыбнулась маме. «Я проголодалась», - сказала она. «Но ты еще не вымыла руки!» - возмутилась мама. Девочка неохотно встала и </w:t>
      </w:r>
      <w:proofErr w:type="gram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пошла</w:t>
      </w:r>
      <w:proofErr w:type="gramEnd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мыть руки. Затем села на свое место и стала кушать, огорченно поглядывая на сидевшую за столом маму. «Приятного аппетита», - произнесла тихо мама. «Спасибо, мамочка!» - улыбнулась Оля. «Доченька, возьми правильно ложку» - попросила мама. Оля разозлилась и стала капризно хныкать, качаться на стуле, стучать ложкой по столу…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Проблемно-поисковая ситуация: как успокоить Олю? Поисковая ситуация: подумать и создать игровую ситуацию, способствующую разрешению конфликта, определить правила пользования столовыми приборами.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Важным показателем </w:t>
      </w:r>
      <w:proofErr w:type="spell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ценностного отношения к здоровью выступает реальное поведение ребенка в виде проявления определенных чувств, переживаний, положительных </w:t>
      </w:r>
      <w:proofErr w:type="gram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реакций</w:t>
      </w:r>
      <w:proofErr w:type="gramEnd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группе сверстников, так и в семье. Обеспечить формирование здорового поведения у детей можно с помощью системы работы, где занятия выступают важной, но не основной частью, дополняя, конкретизируя </w:t>
      </w:r>
      <w:proofErr w:type="spell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игоровую</w:t>
      </w:r>
      <w:proofErr w:type="spellEnd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деятельность, что позволяет обеспечить интегрированный подход к решению задач образовательного компонента «Здоровье и личная гигиена» образовательной области «Ребенок и общество» учебной программы  дошкольного образования.</w:t>
      </w:r>
    </w:p>
    <w:p w:rsidR="00DB3F3D" w:rsidRDefault="00DB3F3D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F3D" w:rsidRDefault="00DB3F3D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F3D" w:rsidRDefault="00DB3F3D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F3D" w:rsidRDefault="00DB3F3D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Литература:       </w:t>
      </w:r>
    </w:p>
    <w:p w:rsidR="00154828" w:rsidRPr="00154828" w:rsidRDefault="00154828" w:rsidP="0015482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программа дошкольного образования. – Минск, Национальный институт образования, 2019.</w:t>
      </w:r>
    </w:p>
    <w:p w:rsidR="00154828" w:rsidRPr="00154828" w:rsidRDefault="00154828" w:rsidP="0015482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Усс</w:t>
      </w:r>
      <w:proofErr w:type="spellEnd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 Формирование </w:t>
      </w:r>
      <w:proofErr w:type="gram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 здорового образа жизни детей старшего дошкольного возраста</w:t>
      </w:r>
      <w:proofErr w:type="gramEnd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игровой модели познавательного развития // </w:t>
      </w:r>
      <w:proofErr w:type="spell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Пралеска</w:t>
      </w:r>
      <w:proofErr w:type="spellEnd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. 2014. - № 6. – С. 32-38.</w:t>
      </w:r>
    </w:p>
    <w:p w:rsidR="00154828" w:rsidRPr="00154828" w:rsidRDefault="00154828" w:rsidP="0015482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Никашина, Г.А. Весь мир в игре: игровая модель познавательного развития ребенка.- Мозырь: Белый ветер, 2005.</w:t>
      </w:r>
    </w:p>
    <w:p w:rsidR="00154828" w:rsidRPr="00154828" w:rsidRDefault="00154828" w:rsidP="0015482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Дедулевич</w:t>
      </w:r>
      <w:proofErr w:type="spellEnd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М.Н. Не пропустить мир игры: пособие для педагогов </w:t>
      </w:r>
      <w:proofErr w:type="spell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дошк</w:t>
      </w:r>
      <w:proofErr w:type="spellEnd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учреждений. – Мозырь: Белый ветер, 2002</w:t>
      </w:r>
    </w:p>
    <w:p w:rsidR="00DB3F3D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3F3D" w:rsidRDefault="00DB3F3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 часть практическая</w:t>
      </w:r>
    </w:p>
    <w:p w:rsidR="00154828" w:rsidRPr="00154828" w:rsidRDefault="00154828" w:rsidP="00154828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кроссворда “Здоровье”.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природных закаливающих факторов (вода).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Лекарственное растение, название которого происходит от имени древнегреческого бога (адонис).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Бегун на короткие дистанции (спринтер).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размеренный распорядок действий на день (режим).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 питания, полезный для здоровья ребёнка (молоко).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Крупнейшие международные спортивные соревнования (олимпиада).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Вид спорта (альпинизм).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для игры в спортивные и подвижные игры (мяч).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Растение, обладающее </w:t>
      </w:r>
      <w:proofErr w:type="spell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фитонцидными</w:t>
      </w:r>
      <w:proofErr w:type="spellEnd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свойствами (чеснок).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Спортивный инвентарь (коньки).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организма противостоять различным болезнетворным микроорганизмам (иммунитет).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Вид активного отдыха (туризм).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Витаминный напиток (морс).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Физиологический процесс, во время которого происходит отдых организма (сон).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15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Замените предложение пословицей.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Береги здоровье (Береги платье </w:t>
      </w:r>
      <w:proofErr w:type="spell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снову</w:t>
      </w:r>
      <w:proofErr w:type="spellEnd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, а здоровье смолоду.</w:t>
      </w:r>
      <w:proofErr w:type="gramEnd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Болен – лечись, а здоров, так берегись.)</w:t>
      </w:r>
      <w:proofErr w:type="gramEnd"/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– Ешь лук (Лук от семи недуг.</w:t>
      </w:r>
      <w:proofErr w:type="gramEnd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Лук – здоровью друг.)</w:t>
      </w:r>
      <w:proofErr w:type="gramEnd"/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– Будь бодрым, занимайся физкультурой (В здоровом теле, здоровый дух.</w:t>
      </w:r>
      <w:proofErr w:type="gramEnd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Быстрого и ловкого и болезнь не догонит.)</w:t>
      </w:r>
      <w:proofErr w:type="gramEnd"/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– Умывайся, принимай душ каждый день (Чистота – залог здоровья)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– Здоровье бесценно (Здоровье за деньги не купишь)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– Здоровый все одолеет (</w:t>
      </w:r>
      <w:proofErr w:type="gram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Здоровому</w:t>
      </w:r>
      <w:proofErr w:type="gramEnd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горе не горе, а беда не зарок)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– Здоровому всё по плечу (Здоровому и горе не горе, а беда не зарок.)</w:t>
      </w:r>
      <w:proofErr w:type="gramEnd"/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– Закаляйся с детства (Смолоду закалишься – на весь век сгодишься).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Pr="0015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Разработка памятки для родителей “Здоровье ребёнка – “программа минимум”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Памятка для родителей “Здоровье ребёнка”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(“программа минимум” в обучении детей здоровому образу жизни)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полоскать рот после каждого приема пищи, чистить зубы утром и на ночь;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мыть овощи и фрукты проточной водой;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мыть руки после еды, после посещения туалета;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менять носочки, трусики, носовые платки;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совершать пешие прогулки;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расслабляться, гасить отрицательные эмоции;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избегать опасных ситуаций для жизни и здоровья;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заботится о чистоте окружающей среды (группе, участке, клумбе и др.);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своей осанкой;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как правильно вести себя в общественных местах;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привычки положительного поведения, доброжелательное отношение к взрослым и сверстникам, поступать соответственно нормами и правилам поведения;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уважать друг друга. Чутко относиться к людям с ограниченными возможностями;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контактировать с другими людьми.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15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взаимодействия с родителями по формированию у детей представлений о ЗОЖ.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Коллективная деятельность – заполнение таблицы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647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6437"/>
      </w:tblGrid>
      <w:tr w:rsidR="00154828" w:rsidRPr="00154828" w:rsidTr="00154828"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828" w:rsidRPr="00154828" w:rsidRDefault="00154828" w:rsidP="001548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lk95228638"/>
            <w:bookmarkEnd w:id="2"/>
            <w:r w:rsidRPr="0015482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6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828" w:rsidRPr="00154828" w:rsidRDefault="00154828" w:rsidP="001548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82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(разнообразные формы проведения)</w:t>
            </w:r>
          </w:p>
        </w:tc>
      </w:tr>
      <w:tr w:rsidR="00154828" w:rsidRPr="00154828" w:rsidTr="00154828"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828" w:rsidRPr="00154828" w:rsidRDefault="00154828" w:rsidP="001548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828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Коллективные</w:t>
            </w:r>
          </w:p>
        </w:tc>
        <w:tc>
          <w:tcPr>
            <w:tcW w:w="6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828" w:rsidRPr="00154828" w:rsidRDefault="00154828" w:rsidP="001548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82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Например, Мастер-класс «Здорово здоровым быть» и т.д.</w:t>
            </w:r>
          </w:p>
          <w:p w:rsidR="00154828" w:rsidRPr="00154828" w:rsidRDefault="00154828" w:rsidP="001548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82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54828" w:rsidRPr="00154828" w:rsidRDefault="00154828" w:rsidP="001548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8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154828" w:rsidRPr="00154828" w:rsidTr="00154828"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828" w:rsidRPr="00154828" w:rsidRDefault="00154828" w:rsidP="001548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8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Наглядно-информационные</w:t>
            </w:r>
          </w:p>
        </w:tc>
        <w:tc>
          <w:tcPr>
            <w:tcW w:w="6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828" w:rsidRPr="00154828" w:rsidRDefault="00154828" w:rsidP="001548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82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54828" w:rsidRPr="00154828" w:rsidRDefault="00154828" w:rsidP="001548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82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54828" w:rsidRPr="00154828" w:rsidRDefault="00154828" w:rsidP="001548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82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54828" w:rsidRPr="00154828" w:rsidTr="00154828"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828" w:rsidRPr="00154828" w:rsidRDefault="00154828" w:rsidP="001548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82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6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828" w:rsidRPr="00154828" w:rsidRDefault="00154828" w:rsidP="001548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82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54828" w:rsidRPr="00154828" w:rsidRDefault="00154828" w:rsidP="001548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82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54828" w:rsidRPr="00154828" w:rsidRDefault="00154828" w:rsidP="001548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82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54828" w:rsidRPr="00154828" w:rsidTr="00154828"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828" w:rsidRPr="00154828" w:rsidRDefault="00154828" w:rsidP="001548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82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Информационно-коммуникационные</w:t>
            </w:r>
          </w:p>
        </w:tc>
        <w:tc>
          <w:tcPr>
            <w:tcW w:w="6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828" w:rsidRPr="00154828" w:rsidRDefault="00154828" w:rsidP="001548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82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54828" w:rsidRPr="00154828" w:rsidRDefault="00154828" w:rsidP="001548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82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54828" w:rsidRPr="00154828" w:rsidRDefault="00154828" w:rsidP="0015482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82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5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Представление презентаций и видеоматериалов по формированию здорового образа жизни.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 – активизация использования ИКТ в работе с детьми по формированию представлений о здоровом образе жизни.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Презентации: “Моё тело”, “Здоровье человека”, “Секреты здоровья”, “Советы Айболита”, “Здоровый образ жизни”, “Для чего нужен сон”, “Полезные продукты”, “Безопасность дома”.</w:t>
      </w:r>
    </w:p>
    <w:p w:rsidR="00154828" w:rsidRPr="00154828" w:rsidRDefault="00154828" w:rsidP="00154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828">
        <w:rPr>
          <w:rFonts w:ascii="Times New Roman" w:eastAsia="Times New Roman" w:hAnsi="Times New Roman" w:cs="Times New Roman"/>
          <w:color w:val="000000"/>
          <w:sz w:val="28"/>
          <w:szCs w:val="28"/>
        </w:rPr>
        <w:t>(Тематическая подборка презентаций с использованием ресурсов сети Интернет).</w:t>
      </w:r>
    </w:p>
    <w:p w:rsidR="00A829C0" w:rsidRPr="00154828" w:rsidRDefault="00A829C0" w:rsidP="00154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C0" w:rsidRPr="00154828" w:rsidSect="001548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955"/>
    <w:multiLevelType w:val="multilevel"/>
    <w:tmpl w:val="C686B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A40DF"/>
    <w:multiLevelType w:val="multilevel"/>
    <w:tmpl w:val="2ACAD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52E3C"/>
    <w:multiLevelType w:val="multilevel"/>
    <w:tmpl w:val="CFDCA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D2EF7"/>
    <w:multiLevelType w:val="multilevel"/>
    <w:tmpl w:val="DD000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30BEF"/>
    <w:multiLevelType w:val="multilevel"/>
    <w:tmpl w:val="F8B00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A246C9"/>
    <w:multiLevelType w:val="multilevel"/>
    <w:tmpl w:val="97FC2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04755"/>
    <w:multiLevelType w:val="multilevel"/>
    <w:tmpl w:val="B374F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2670BF"/>
    <w:multiLevelType w:val="multilevel"/>
    <w:tmpl w:val="222ECA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022ED8"/>
    <w:multiLevelType w:val="multilevel"/>
    <w:tmpl w:val="AA66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40940"/>
    <w:multiLevelType w:val="multilevel"/>
    <w:tmpl w:val="F48E9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28"/>
    <w:rsid w:val="00001C44"/>
    <w:rsid w:val="00033EDC"/>
    <w:rsid w:val="00037614"/>
    <w:rsid w:val="00065082"/>
    <w:rsid w:val="0008050A"/>
    <w:rsid w:val="00082DE5"/>
    <w:rsid w:val="00083AC8"/>
    <w:rsid w:val="000A10B2"/>
    <w:rsid w:val="000A15B6"/>
    <w:rsid w:val="000A6055"/>
    <w:rsid w:val="000B1A6C"/>
    <w:rsid w:val="000B560F"/>
    <w:rsid w:val="000C32B2"/>
    <w:rsid w:val="000C3568"/>
    <w:rsid w:val="000C43FB"/>
    <w:rsid w:val="000D36E5"/>
    <w:rsid w:val="000D7120"/>
    <w:rsid w:val="000E0C1E"/>
    <w:rsid w:val="000F3106"/>
    <w:rsid w:val="00105486"/>
    <w:rsid w:val="00112BD7"/>
    <w:rsid w:val="001266C1"/>
    <w:rsid w:val="00147E24"/>
    <w:rsid w:val="00154828"/>
    <w:rsid w:val="00176B9F"/>
    <w:rsid w:val="001877C0"/>
    <w:rsid w:val="001951F3"/>
    <w:rsid w:val="001B1F05"/>
    <w:rsid w:val="001B63FF"/>
    <w:rsid w:val="001C05CF"/>
    <w:rsid w:val="001C3652"/>
    <w:rsid w:val="001F310B"/>
    <w:rsid w:val="001F31F0"/>
    <w:rsid w:val="0020401D"/>
    <w:rsid w:val="002075A5"/>
    <w:rsid w:val="00210DED"/>
    <w:rsid w:val="002158E9"/>
    <w:rsid w:val="00237D4F"/>
    <w:rsid w:val="00241EB2"/>
    <w:rsid w:val="0025654A"/>
    <w:rsid w:val="00261ED0"/>
    <w:rsid w:val="002650BC"/>
    <w:rsid w:val="002725C2"/>
    <w:rsid w:val="00272DB1"/>
    <w:rsid w:val="0028114E"/>
    <w:rsid w:val="002814F1"/>
    <w:rsid w:val="00287161"/>
    <w:rsid w:val="002A0678"/>
    <w:rsid w:val="002B3D72"/>
    <w:rsid w:val="002C25A7"/>
    <w:rsid w:val="002D5F8A"/>
    <w:rsid w:val="002F6EFD"/>
    <w:rsid w:val="00301151"/>
    <w:rsid w:val="00304A5A"/>
    <w:rsid w:val="0031105C"/>
    <w:rsid w:val="00321C2B"/>
    <w:rsid w:val="00327CFB"/>
    <w:rsid w:val="00351472"/>
    <w:rsid w:val="00371D5F"/>
    <w:rsid w:val="0038042D"/>
    <w:rsid w:val="003840CC"/>
    <w:rsid w:val="00387E10"/>
    <w:rsid w:val="003A728D"/>
    <w:rsid w:val="003B325C"/>
    <w:rsid w:val="003D54F8"/>
    <w:rsid w:val="0040253F"/>
    <w:rsid w:val="004071D6"/>
    <w:rsid w:val="00411BBB"/>
    <w:rsid w:val="00415CA4"/>
    <w:rsid w:val="00421C69"/>
    <w:rsid w:val="00427B91"/>
    <w:rsid w:val="00433CFE"/>
    <w:rsid w:val="004545AB"/>
    <w:rsid w:val="00464283"/>
    <w:rsid w:val="00472965"/>
    <w:rsid w:val="00473D8B"/>
    <w:rsid w:val="00483886"/>
    <w:rsid w:val="004B2F61"/>
    <w:rsid w:val="004B3560"/>
    <w:rsid w:val="004E7D07"/>
    <w:rsid w:val="004F2AEF"/>
    <w:rsid w:val="00502491"/>
    <w:rsid w:val="0050291B"/>
    <w:rsid w:val="00511D28"/>
    <w:rsid w:val="00516B56"/>
    <w:rsid w:val="00526B50"/>
    <w:rsid w:val="005347CD"/>
    <w:rsid w:val="005356CE"/>
    <w:rsid w:val="00545288"/>
    <w:rsid w:val="00564613"/>
    <w:rsid w:val="00564BDB"/>
    <w:rsid w:val="00571906"/>
    <w:rsid w:val="005720FF"/>
    <w:rsid w:val="00575E74"/>
    <w:rsid w:val="00575EED"/>
    <w:rsid w:val="005A078C"/>
    <w:rsid w:val="005E0F16"/>
    <w:rsid w:val="005F029D"/>
    <w:rsid w:val="005F6032"/>
    <w:rsid w:val="00607278"/>
    <w:rsid w:val="0062294A"/>
    <w:rsid w:val="006449B8"/>
    <w:rsid w:val="00655DF9"/>
    <w:rsid w:val="00667AB6"/>
    <w:rsid w:val="006724C2"/>
    <w:rsid w:val="00676ADF"/>
    <w:rsid w:val="00690B34"/>
    <w:rsid w:val="006B39D9"/>
    <w:rsid w:val="006B79D4"/>
    <w:rsid w:val="006C1385"/>
    <w:rsid w:val="006C2A74"/>
    <w:rsid w:val="006C4FCA"/>
    <w:rsid w:val="006C6B1C"/>
    <w:rsid w:val="006D42E5"/>
    <w:rsid w:val="006F24CD"/>
    <w:rsid w:val="006F46DD"/>
    <w:rsid w:val="00712362"/>
    <w:rsid w:val="00716931"/>
    <w:rsid w:val="00722925"/>
    <w:rsid w:val="00745FC5"/>
    <w:rsid w:val="00770B44"/>
    <w:rsid w:val="0079331E"/>
    <w:rsid w:val="00795C06"/>
    <w:rsid w:val="007B035B"/>
    <w:rsid w:val="007C31C5"/>
    <w:rsid w:val="007C5F18"/>
    <w:rsid w:val="007C75CB"/>
    <w:rsid w:val="007C7FDE"/>
    <w:rsid w:val="007D08FA"/>
    <w:rsid w:val="007F2063"/>
    <w:rsid w:val="007F2EF7"/>
    <w:rsid w:val="00804946"/>
    <w:rsid w:val="00835514"/>
    <w:rsid w:val="00843D6C"/>
    <w:rsid w:val="008561B0"/>
    <w:rsid w:val="00864150"/>
    <w:rsid w:val="00865142"/>
    <w:rsid w:val="008704C5"/>
    <w:rsid w:val="008730DC"/>
    <w:rsid w:val="008A306D"/>
    <w:rsid w:val="008A5068"/>
    <w:rsid w:val="008B151D"/>
    <w:rsid w:val="008B5366"/>
    <w:rsid w:val="008C56AE"/>
    <w:rsid w:val="008C7AA3"/>
    <w:rsid w:val="008E4720"/>
    <w:rsid w:val="008F4EF3"/>
    <w:rsid w:val="008F5F09"/>
    <w:rsid w:val="00904F04"/>
    <w:rsid w:val="00913CA4"/>
    <w:rsid w:val="009147CB"/>
    <w:rsid w:val="0091757F"/>
    <w:rsid w:val="00925CEA"/>
    <w:rsid w:val="009306C5"/>
    <w:rsid w:val="00931A93"/>
    <w:rsid w:val="00943CC3"/>
    <w:rsid w:val="00944B5F"/>
    <w:rsid w:val="00947C10"/>
    <w:rsid w:val="00960F32"/>
    <w:rsid w:val="009620D8"/>
    <w:rsid w:val="00974670"/>
    <w:rsid w:val="0098592A"/>
    <w:rsid w:val="00986112"/>
    <w:rsid w:val="009C03A3"/>
    <w:rsid w:val="009C68C6"/>
    <w:rsid w:val="009D0342"/>
    <w:rsid w:val="009D262B"/>
    <w:rsid w:val="009D72F7"/>
    <w:rsid w:val="009F1B3B"/>
    <w:rsid w:val="009F2EE7"/>
    <w:rsid w:val="009F3FD1"/>
    <w:rsid w:val="00A109C3"/>
    <w:rsid w:val="00A12F7C"/>
    <w:rsid w:val="00A137AE"/>
    <w:rsid w:val="00A17B48"/>
    <w:rsid w:val="00A37E76"/>
    <w:rsid w:val="00A43ECB"/>
    <w:rsid w:val="00A537C7"/>
    <w:rsid w:val="00A64CA3"/>
    <w:rsid w:val="00A66D1D"/>
    <w:rsid w:val="00A7144D"/>
    <w:rsid w:val="00A71A66"/>
    <w:rsid w:val="00A801DB"/>
    <w:rsid w:val="00A8076B"/>
    <w:rsid w:val="00A829C0"/>
    <w:rsid w:val="00A93E81"/>
    <w:rsid w:val="00A94A89"/>
    <w:rsid w:val="00A97F7D"/>
    <w:rsid w:val="00AC17E9"/>
    <w:rsid w:val="00AD10B9"/>
    <w:rsid w:val="00AD6C56"/>
    <w:rsid w:val="00AE09B9"/>
    <w:rsid w:val="00AE195F"/>
    <w:rsid w:val="00AE5A94"/>
    <w:rsid w:val="00B055D9"/>
    <w:rsid w:val="00B05C31"/>
    <w:rsid w:val="00B22269"/>
    <w:rsid w:val="00B3003B"/>
    <w:rsid w:val="00B32B99"/>
    <w:rsid w:val="00B62A87"/>
    <w:rsid w:val="00B8603F"/>
    <w:rsid w:val="00B919A4"/>
    <w:rsid w:val="00B9248B"/>
    <w:rsid w:val="00B94A5D"/>
    <w:rsid w:val="00BA3B23"/>
    <w:rsid w:val="00BC1621"/>
    <w:rsid w:val="00BD2BA1"/>
    <w:rsid w:val="00BD33D6"/>
    <w:rsid w:val="00BD36A1"/>
    <w:rsid w:val="00BF29CE"/>
    <w:rsid w:val="00BF4787"/>
    <w:rsid w:val="00C025FC"/>
    <w:rsid w:val="00C20CD6"/>
    <w:rsid w:val="00C2326B"/>
    <w:rsid w:val="00C26201"/>
    <w:rsid w:val="00C67EAE"/>
    <w:rsid w:val="00C70226"/>
    <w:rsid w:val="00CA05E7"/>
    <w:rsid w:val="00CA31EB"/>
    <w:rsid w:val="00CA7571"/>
    <w:rsid w:val="00CF674F"/>
    <w:rsid w:val="00D058B7"/>
    <w:rsid w:val="00D300B6"/>
    <w:rsid w:val="00D31AE8"/>
    <w:rsid w:val="00D40765"/>
    <w:rsid w:val="00D42D37"/>
    <w:rsid w:val="00D47433"/>
    <w:rsid w:val="00D55C9A"/>
    <w:rsid w:val="00D756A1"/>
    <w:rsid w:val="00DB0C68"/>
    <w:rsid w:val="00DB2516"/>
    <w:rsid w:val="00DB3F3D"/>
    <w:rsid w:val="00DB63AB"/>
    <w:rsid w:val="00DB7640"/>
    <w:rsid w:val="00DC40A0"/>
    <w:rsid w:val="00DF022C"/>
    <w:rsid w:val="00DF36A6"/>
    <w:rsid w:val="00DF52C5"/>
    <w:rsid w:val="00E127AD"/>
    <w:rsid w:val="00E16D35"/>
    <w:rsid w:val="00E24D8B"/>
    <w:rsid w:val="00E64E2C"/>
    <w:rsid w:val="00E67547"/>
    <w:rsid w:val="00E740B3"/>
    <w:rsid w:val="00E87048"/>
    <w:rsid w:val="00E877F6"/>
    <w:rsid w:val="00EA3C42"/>
    <w:rsid w:val="00EA64F1"/>
    <w:rsid w:val="00EC6FCA"/>
    <w:rsid w:val="00ED2391"/>
    <w:rsid w:val="00ED2FE6"/>
    <w:rsid w:val="00ED7062"/>
    <w:rsid w:val="00EF222E"/>
    <w:rsid w:val="00EF7A2D"/>
    <w:rsid w:val="00F217AD"/>
    <w:rsid w:val="00F7244E"/>
    <w:rsid w:val="00F87862"/>
    <w:rsid w:val="00F94DED"/>
    <w:rsid w:val="00F95A39"/>
    <w:rsid w:val="00F9702B"/>
    <w:rsid w:val="00FA7F59"/>
    <w:rsid w:val="00FC488A"/>
    <w:rsid w:val="00FD749D"/>
    <w:rsid w:val="00FF396D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48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4828"/>
    <w:rPr>
      <w:b/>
      <w:bCs/>
    </w:rPr>
  </w:style>
  <w:style w:type="character" w:styleId="a4">
    <w:name w:val="Emphasis"/>
    <w:basedOn w:val="a0"/>
    <w:uiPriority w:val="20"/>
    <w:qFormat/>
    <w:rsid w:val="00154828"/>
    <w:rPr>
      <w:i/>
      <w:iCs/>
    </w:rPr>
  </w:style>
  <w:style w:type="paragraph" w:styleId="a5">
    <w:name w:val="Normal (Web)"/>
    <w:basedOn w:val="a"/>
    <w:uiPriority w:val="99"/>
    <w:unhideWhenUsed/>
    <w:rsid w:val="0015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54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48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4828"/>
    <w:rPr>
      <w:b/>
      <w:bCs/>
    </w:rPr>
  </w:style>
  <w:style w:type="character" w:styleId="a4">
    <w:name w:val="Emphasis"/>
    <w:basedOn w:val="a0"/>
    <w:uiPriority w:val="20"/>
    <w:qFormat/>
    <w:rsid w:val="00154828"/>
    <w:rPr>
      <w:i/>
      <w:iCs/>
    </w:rPr>
  </w:style>
  <w:style w:type="paragraph" w:styleId="a5">
    <w:name w:val="Normal (Web)"/>
    <w:basedOn w:val="a"/>
    <w:uiPriority w:val="99"/>
    <w:unhideWhenUsed/>
    <w:rsid w:val="0015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54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stvospital</cp:lastModifiedBy>
  <cp:revision>2</cp:revision>
  <dcterms:created xsi:type="dcterms:W3CDTF">2022-03-09T10:31:00Z</dcterms:created>
  <dcterms:modified xsi:type="dcterms:W3CDTF">2022-03-09T10:31:00Z</dcterms:modified>
</cp:coreProperties>
</file>