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80" w:rsidRPr="00E5553F" w:rsidRDefault="00033380" w:rsidP="00033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5553F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E5553F">
        <w:rPr>
          <w:b/>
          <w:sz w:val="28"/>
          <w:szCs w:val="28"/>
        </w:rPr>
        <w:t>дошкольное образовательное учреждение</w:t>
      </w:r>
    </w:p>
    <w:p w:rsidR="00033380" w:rsidRDefault="00033380" w:rsidP="00033380">
      <w:pPr>
        <w:spacing w:after="0" w:line="240" w:lineRule="auto"/>
        <w:jc w:val="center"/>
        <w:rPr>
          <w:b/>
          <w:sz w:val="28"/>
          <w:szCs w:val="28"/>
        </w:rPr>
      </w:pPr>
      <w:r w:rsidRPr="00E555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 развития ребенка - д</w:t>
      </w:r>
      <w:r w:rsidRPr="00E5553F">
        <w:rPr>
          <w:b/>
          <w:sz w:val="28"/>
          <w:szCs w:val="28"/>
        </w:rPr>
        <w:t>етский са</w:t>
      </w:r>
      <w:r>
        <w:rPr>
          <w:b/>
          <w:sz w:val="28"/>
          <w:szCs w:val="28"/>
        </w:rPr>
        <w:t>д №73</w:t>
      </w:r>
      <w:r w:rsidRPr="00E5553F">
        <w:rPr>
          <w:b/>
          <w:sz w:val="28"/>
          <w:szCs w:val="28"/>
        </w:rPr>
        <w:t>» г.о. Саранск</w:t>
      </w:r>
    </w:p>
    <w:p w:rsidR="00033380" w:rsidRPr="00E5553F" w:rsidRDefault="00033380" w:rsidP="00033380">
      <w:pPr>
        <w:spacing w:after="0" w:line="240" w:lineRule="auto"/>
        <w:jc w:val="center"/>
        <w:rPr>
          <w:b/>
          <w:sz w:val="28"/>
          <w:szCs w:val="28"/>
        </w:rPr>
      </w:pPr>
    </w:p>
    <w:p w:rsidR="00033380" w:rsidRPr="00A06EE4" w:rsidRDefault="00033380" w:rsidP="00033380">
      <w:pPr>
        <w:jc w:val="center"/>
        <w:rPr>
          <w:sz w:val="32"/>
          <w:szCs w:val="28"/>
        </w:rPr>
      </w:pPr>
    </w:p>
    <w:p w:rsidR="00033380" w:rsidRDefault="00033380" w:rsidP="00033380">
      <w:pPr>
        <w:spacing w:after="0" w:line="240" w:lineRule="auto"/>
        <w:rPr>
          <w:color w:val="000000"/>
          <w:sz w:val="24"/>
          <w:szCs w:val="24"/>
        </w:rPr>
      </w:pPr>
      <w:r w:rsidRPr="009C2C14">
        <w:rPr>
          <w:color w:val="000000"/>
          <w:sz w:val="24"/>
          <w:szCs w:val="24"/>
        </w:rPr>
        <w:t>ПРИНЯТО</w:t>
      </w:r>
      <w:r>
        <w:rPr>
          <w:color w:val="000000"/>
          <w:sz w:val="24"/>
          <w:szCs w:val="24"/>
        </w:rPr>
        <w:t xml:space="preserve">:                                     </w:t>
      </w:r>
      <w:r w:rsidR="00701CFE">
        <w:rPr>
          <w:color w:val="000000"/>
          <w:sz w:val="24"/>
          <w:szCs w:val="24"/>
        </w:rPr>
        <w:t xml:space="preserve">                    </w:t>
      </w:r>
      <w:r w:rsidR="005A54C7">
        <w:rPr>
          <w:color w:val="000000"/>
          <w:sz w:val="24"/>
          <w:szCs w:val="24"/>
        </w:rPr>
        <w:t xml:space="preserve">         </w:t>
      </w:r>
      <w:r w:rsidR="00701C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УТВЕРЖДЕНО:</w:t>
      </w:r>
    </w:p>
    <w:p w:rsidR="00033380" w:rsidRDefault="00C15107" w:rsidP="000333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№ </w:t>
      </w:r>
      <w:r w:rsidR="00033380">
        <w:rPr>
          <w:sz w:val="24"/>
          <w:szCs w:val="24"/>
        </w:rPr>
        <w:t xml:space="preserve">                           </w:t>
      </w:r>
      <w:r w:rsidR="005A54C7">
        <w:rPr>
          <w:sz w:val="24"/>
          <w:szCs w:val="24"/>
        </w:rPr>
        <w:t xml:space="preserve">          </w:t>
      </w:r>
      <w:r w:rsidR="00033380">
        <w:rPr>
          <w:sz w:val="24"/>
          <w:szCs w:val="24"/>
        </w:rPr>
        <w:t xml:space="preserve">Заведующая МАДОУ «Центр   развития                 </w:t>
      </w:r>
    </w:p>
    <w:p w:rsidR="00033380" w:rsidRDefault="00033380" w:rsidP="000333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МАДОУ «Центр развития ребенка-                  </w:t>
      </w:r>
      <w:r w:rsidR="005A54C7">
        <w:rPr>
          <w:sz w:val="24"/>
          <w:szCs w:val="24"/>
        </w:rPr>
        <w:t xml:space="preserve">         </w:t>
      </w:r>
      <w:r>
        <w:rPr>
          <w:sz w:val="24"/>
          <w:szCs w:val="24"/>
        </w:rPr>
        <w:t>ребенка – детский сад № 73»</w:t>
      </w:r>
    </w:p>
    <w:p w:rsidR="00701CFE" w:rsidRDefault="00033380" w:rsidP="000333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детский сад № 73»                                              </w:t>
      </w:r>
      <w:r w:rsidR="005A54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01CFE">
        <w:rPr>
          <w:sz w:val="24"/>
          <w:szCs w:val="24"/>
        </w:rPr>
        <w:t>____________________</w:t>
      </w:r>
      <w:proofErr w:type="spellStart"/>
      <w:r w:rsidR="00701CFE">
        <w:rPr>
          <w:sz w:val="24"/>
          <w:szCs w:val="24"/>
        </w:rPr>
        <w:t>Н.Н.Баранова</w:t>
      </w:r>
      <w:proofErr w:type="spellEnd"/>
    </w:p>
    <w:p w:rsidR="00701CFE" w:rsidRDefault="00701CFE" w:rsidP="000333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33380" w:rsidRDefault="008E46D8" w:rsidP="000333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 ____от__________20___</w:t>
      </w:r>
      <w:r w:rsidR="00701CFE">
        <w:rPr>
          <w:sz w:val="24"/>
          <w:szCs w:val="24"/>
        </w:rPr>
        <w:t xml:space="preserve">г.            </w:t>
      </w:r>
      <w:r w:rsidR="005A54C7">
        <w:rPr>
          <w:sz w:val="24"/>
          <w:szCs w:val="24"/>
        </w:rPr>
        <w:t xml:space="preserve">        </w:t>
      </w:r>
      <w:r w:rsidR="00701CFE">
        <w:rPr>
          <w:sz w:val="24"/>
          <w:szCs w:val="24"/>
        </w:rPr>
        <w:t xml:space="preserve">  </w:t>
      </w:r>
      <w:r>
        <w:rPr>
          <w:sz w:val="24"/>
          <w:szCs w:val="24"/>
        </w:rPr>
        <w:t>приказ №____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____20___</w:t>
      </w:r>
      <w:r w:rsidR="00033380">
        <w:rPr>
          <w:sz w:val="24"/>
          <w:szCs w:val="24"/>
        </w:rPr>
        <w:t xml:space="preserve">г.   </w:t>
      </w:r>
    </w:p>
    <w:p w:rsidR="00033380" w:rsidRDefault="00033380" w:rsidP="00033380">
      <w:pPr>
        <w:spacing w:after="0" w:line="240" w:lineRule="auto"/>
        <w:rPr>
          <w:sz w:val="24"/>
          <w:szCs w:val="24"/>
        </w:rPr>
      </w:pPr>
    </w:p>
    <w:p w:rsidR="00033380" w:rsidRDefault="00033380" w:rsidP="00033380"/>
    <w:p w:rsidR="00033380" w:rsidRDefault="00033380" w:rsidP="00033380"/>
    <w:p w:rsidR="00033380" w:rsidRDefault="00033380" w:rsidP="00033380"/>
    <w:p w:rsidR="00033380" w:rsidRDefault="00033380" w:rsidP="00033380"/>
    <w:p w:rsidR="00033380" w:rsidRDefault="00033380" w:rsidP="00033380"/>
    <w:p w:rsidR="00701CFE" w:rsidRDefault="00033380" w:rsidP="00033380">
      <w:pPr>
        <w:jc w:val="center"/>
        <w:rPr>
          <w:b/>
          <w:sz w:val="48"/>
          <w:szCs w:val="52"/>
        </w:rPr>
      </w:pPr>
      <w:r w:rsidRPr="00E5553F">
        <w:rPr>
          <w:b/>
          <w:sz w:val="48"/>
          <w:szCs w:val="52"/>
        </w:rPr>
        <w:t xml:space="preserve">Дополнительная общеобразовательная программа </w:t>
      </w:r>
    </w:p>
    <w:p w:rsidR="008E46D8" w:rsidRDefault="008E46D8" w:rsidP="008E46D8">
      <w:pPr>
        <w:tabs>
          <w:tab w:val="left" w:pos="8222"/>
        </w:tabs>
        <w:spacing w:line="288" w:lineRule="auto"/>
        <w:ind w:left="709" w:right="566"/>
        <w:jc w:val="center"/>
        <w:rPr>
          <w:sz w:val="40"/>
          <w:szCs w:val="40"/>
        </w:rPr>
      </w:pPr>
      <w:r>
        <w:rPr>
          <w:sz w:val="40"/>
          <w:szCs w:val="40"/>
        </w:rPr>
        <w:t>(дополнительная общеразвивающая программа)</w:t>
      </w:r>
    </w:p>
    <w:p w:rsidR="00033380" w:rsidRPr="00E5553F" w:rsidRDefault="00033380" w:rsidP="00033380">
      <w:pPr>
        <w:jc w:val="center"/>
        <w:rPr>
          <w:b/>
          <w:sz w:val="48"/>
          <w:szCs w:val="52"/>
        </w:rPr>
      </w:pPr>
      <w:r w:rsidRPr="00E5553F">
        <w:rPr>
          <w:b/>
          <w:sz w:val="48"/>
          <w:szCs w:val="52"/>
        </w:rPr>
        <w:t>«</w:t>
      </w:r>
      <w:r w:rsidR="00701CFE">
        <w:rPr>
          <w:b/>
          <w:sz w:val="48"/>
          <w:szCs w:val="52"/>
        </w:rPr>
        <w:t>КАРАТЭ</w:t>
      </w:r>
      <w:r w:rsidRPr="00E5553F">
        <w:rPr>
          <w:b/>
          <w:sz w:val="48"/>
          <w:szCs w:val="52"/>
        </w:rPr>
        <w:t>»</w:t>
      </w:r>
    </w:p>
    <w:p w:rsidR="00033380" w:rsidRPr="00E5553F" w:rsidRDefault="00033380" w:rsidP="00033380">
      <w:pPr>
        <w:jc w:val="center"/>
        <w:rPr>
          <w:sz w:val="40"/>
          <w:szCs w:val="36"/>
        </w:rPr>
      </w:pPr>
      <w:r w:rsidRPr="00E5553F">
        <w:rPr>
          <w:sz w:val="40"/>
          <w:szCs w:val="36"/>
        </w:rPr>
        <w:t xml:space="preserve">Для детей </w:t>
      </w:r>
      <w:r w:rsidR="00701CFE">
        <w:rPr>
          <w:sz w:val="40"/>
          <w:szCs w:val="36"/>
        </w:rPr>
        <w:t>старшего дошкольного возраста</w:t>
      </w:r>
      <w:r w:rsidRPr="00E5553F">
        <w:rPr>
          <w:sz w:val="40"/>
          <w:szCs w:val="36"/>
        </w:rPr>
        <w:t xml:space="preserve"> </w:t>
      </w:r>
    </w:p>
    <w:p w:rsidR="00033380" w:rsidRPr="00E5553F" w:rsidRDefault="00701CFE" w:rsidP="00033380">
      <w:pPr>
        <w:jc w:val="center"/>
        <w:rPr>
          <w:rFonts w:eastAsiaTheme="minorHAnsi"/>
          <w:sz w:val="40"/>
          <w:szCs w:val="36"/>
        </w:rPr>
      </w:pPr>
      <w:r>
        <w:rPr>
          <w:rFonts w:eastAsiaTheme="minorHAnsi"/>
          <w:sz w:val="40"/>
          <w:szCs w:val="36"/>
        </w:rPr>
        <w:t>Срок реализации: 2</w:t>
      </w:r>
      <w:r w:rsidR="00033380" w:rsidRPr="00E5553F">
        <w:rPr>
          <w:rFonts w:eastAsiaTheme="minorHAnsi"/>
          <w:sz w:val="40"/>
          <w:szCs w:val="36"/>
        </w:rPr>
        <w:t xml:space="preserve"> год</w:t>
      </w:r>
      <w:r>
        <w:rPr>
          <w:rFonts w:eastAsiaTheme="minorHAnsi"/>
          <w:sz w:val="40"/>
          <w:szCs w:val="36"/>
        </w:rPr>
        <w:t>а</w:t>
      </w:r>
    </w:p>
    <w:p w:rsidR="00033380" w:rsidRDefault="00033380" w:rsidP="00033380">
      <w:pPr>
        <w:spacing w:after="0" w:line="240" w:lineRule="auto"/>
        <w:rPr>
          <w:b/>
          <w:sz w:val="52"/>
          <w:szCs w:val="52"/>
        </w:rPr>
      </w:pPr>
    </w:p>
    <w:p w:rsidR="00033380" w:rsidRPr="00E5553F" w:rsidRDefault="00033380" w:rsidP="00033380">
      <w:pPr>
        <w:spacing w:after="0" w:line="240" w:lineRule="auto"/>
        <w:jc w:val="right"/>
        <w:rPr>
          <w:b/>
          <w:sz w:val="32"/>
          <w:szCs w:val="32"/>
        </w:rPr>
      </w:pPr>
      <w:r w:rsidRPr="00E5553F">
        <w:rPr>
          <w:b/>
          <w:sz w:val="32"/>
          <w:szCs w:val="32"/>
        </w:rPr>
        <w:t>Автор-составитель:</w:t>
      </w:r>
    </w:p>
    <w:p w:rsidR="00033380" w:rsidRPr="00E5553F" w:rsidRDefault="00701CFE" w:rsidP="00033380">
      <w:pPr>
        <w:spacing w:after="0" w:line="240" w:lineRule="auto"/>
        <w:ind w:left="60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тренер</w:t>
      </w:r>
      <w:r w:rsidR="00033380" w:rsidRPr="00E5553F">
        <w:rPr>
          <w:b/>
          <w:sz w:val="32"/>
          <w:szCs w:val="32"/>
        </w:rPr>
        <w:t xml:space="preserve">  </w:t>
      </w:r>
    </w:p>
    <w:p w:rsidR="00033380" w:rsidRPr="00E5553F" w:rsidRDefault="00701CFE" w:rsidP="00033380">
      <w:pPr>
        <w:spacing w:after="0" w:line="240" w:lineRule="auto"/>
        <w:ind w:left="6096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Чернусь</w:t>
      </w:r>
      <w:proofErr w:type="spellEnd"/>
      <w:r>
        <w:rPr>
          <w:b/>
          <w:sz w:val="32"/>
          <w:szCs w:val="32"/>
        </w:rPr>
        <w:t xml:space="preserve"> А.А.</w:t>
      </w:r>
    </w:p>
    <w:p w:rsidR="00033380" w:rsidRDefault="00033380" w:rsidP="00033380">
      <w:pPr>
        <w:spacing w:after="0" w:line="240" w:lineRule="auto"/>
        <w:ind w:left="6096"/>
        <w:jc w:val="right"/>
        <w:rPr>
          <w:sz w:val="32"/>
          <w:szCs w:val="32"/>
        </w:rPr>
      </w:pPr>
    </w:p>
    <w:p w:rsidR="00033380" w:rsidRDefault="00033380" w:rsidP="00033380">
      <w:pPr>
        <w:spacing w:after="0" w:line="240" w:lineRule="auto"/>
        <w:rPr>
          <w:sz w:val="32"/>
          <w:szCs w:val="32"/>
        </w:rPr>
      </w:pPr>
    </w:p>
    <w:p w:rsidR="00033380" w:rsidRDefault="00033380" w:rsidP="00033380">
      <w:pPr>
        <w:spacing w:after="0" w:line="240" w:lineRule="auto"/>
        <w:jc w:val="center"/>
        <w:rPr>
          <w:b/>
          <w:sz w:val="28"/>
          <w:szCs w:val="32"/>
        </w:rPr>
      </w:pPr>
    </w:p>
    <w:p w:rsidR="00033380" w:rsidRDefault="00033380" w:rsidP="00033380">
      <w:pPr>
        <w:spacing w:after="0" w:line="240" w:lineRule="auto"/>
        <w:jc w:val="center"/>
        <w:rPr>
          <w:b/>
          <w:sz w:val="28"/>
          <w:szCs w:val="32"/>
        </w:rPr>
      </w:pPr>
      <w:r w:rsidRPr="00E5553F">
        <w:rPr>
          <w:b/>
          <w:sz w:val="28"/>
          <w:szCs w:val="32"/>
        </w:rPr>
        <w:t>г.о. Саранск</w:t>
      </w:r>
    </w:p>
    <w:p w:rsidR="00033380" w:rsidRPr="00E5553F" w:rsidRDefault="00033380" w:rsidP="00033380">
      <w:pPr>
        <w:spacing w:after="0" w:line="240" w:lineRule="auto"/>
        <w:jc w:val="center"/>
        <w:rPr>
          <w:b/>
          <w:sz w:val="28"/>
          <w:szCs w:val="32"/>
        </w:rPr>
      </w:pPr>
    </w:p>
    <w:p w:rsidR="00033380" w:rsidRDefault="00033380" w:rsidP="00C15107">
      <w:pPr>
        <w:rPr>
          <w:b/>
          <w:sz w:val="28"/>
          <w:szCs w:val="32"/>
        </w:rPr>
      </w:pPr>
      <w:bookmarkStart w:id="0" w:name="_GoBack"/>
      <w:bookmarkEnd w:id="0"/>
    </w:p>
    <w:p w:rsidR="00701CFE" w:rsidRPr="00701CFE" w:rsidRDefault="00701CFE" w:rsidP="00701CFE">
      <w:pPr>
        <w:shd w:val="clear" w:color="auto" w:fill="FFFFFF"/>
        <w:spacing w:after="225" w:line="315" w:lineRule="atLeast"/>
        <w:jc w:val="center"/>
        <w:rPr>
          <w:sz w:val="28"/>
          <w:szCs w:val="28"/>
          <w:lang w:eastAsia="ru-RU"/>
        </w:rPr>
      </w:pPr>
      <w:r w:rsidRPr="00701CFE">
        <w:rPr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Дополнительная образовател</w:t>
      </w:r>
      <w:r>
        <w:rPr>
          <w:sz w:val="28"/>
          <w:szCs w:val="28"/>
          <w:lang w:eastAsia="ru-RU"/>
        </w:rPr>
        <w:t>ьная программа секции «Каратэ</w:t>
      </w:r>
      <w:r w:rsidRPr="00701CFE">
        <w:rPr>
          <w:sz w:val="28"/>
          <w:szCs w:val="28"/>
          <w:lang w:eastAsia="ru-RU"/>
        </w:rPr>
        <w:t>» относится к физкультурно-спортивной направленности.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Боевые искусства Востока представляют собой уникальный и неповторимый пласт культуры, где совмещается, казалось бы, не совместимое - красота ритма и гармонии движений и реальные боевые действия. Здесь боевая подготовка доводится до уровня искусства, что в итоге выливается в особый путь воспитания личности.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b/>
          <w:bCs/>
          <w:sz w:val="28"/>
          <w:szCs w:val="28"/>
          <w:u w:val="single"/>
          <w:lang w:eastAsia="ru-RU"/>
        </w:rPr>
        <w:t>Актуальность.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 xml:space="preserve">В настоящее время широкое распространение получили различные виды восточных единоборств (дзюдо, ушу, каратэ, </w:t>
      </w:r>
      <w:proofErr w:type="spellStart"/>
      <w:r w:rsidRPr="00701CFE">
        <w:rPr>
          <w:sz w:val="28"/>
          <w:szCs w:val="28"/>
          <w:lang w:eastAsia="ru-RU"/>
        </w:rPr>
        <w:t>таэквондо</w:t>
      </w:r>
      <w:proofErr w:type="spellEnd"/>
      <w:r w:rsidRPr="00701CFE">
        <w:rPr>
          <w:sz w:val="28"/>
          <w:szCs w:val="28"/>
          <w:lang w:eastAsia="ru-RU"/>
        </w:rPr>
        <w:t xml:space="preserve">, </w:t>
      </w:r>
      <w:proofErr w:type="spellStart"/>
      <w:proofErr w:type="gramStart"/>
      <w:r w:rsidRPr="00701CFE">
        <w:rPr>
          <w:sz w:val="28"/>
          <w:szCs w:val="28"/>
          <w:lang w:eastAsia="ru-RU"/>
        </w:rPr>
        <w:t>айки</w:t>
      </w:r>
      <w:proofErr w:type="spellEnd"/>
      <w:r w:rsidRPr="00701CFE">
        <w:rPr>
          <w:sz w:val="28"/>
          <w:szCs w:val="28"/>
          <w:lang w:eastAsia="ru-RU"/>
        </w:rPr>
        <w:t>-до</w:t>
      </w:r>
      <w:proofErr w:type="gramEnd"/>
      <w:r w:rsidRPr="00701CFE">
        <w:rPr>
          <w:sz w:val="28"/>
          <w:szCs w:val="28"/>
          <w:lang w:eastAsia="ru-RU"/>
        </w:rPr>
        <w:t xml:space="preserve"> и др.), корни которых питают мудрость и опыт многих поколений и людей, создававших эффективные системы рукопашного боя.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Важной причиной популярности каратэ является его доступность. Им, фактически может заниматься любой человек со средним здоровьем, независимо от возраста и пола. Кроме этого, популярность каратэ состоит в привлекательности восточного культурного «колорита» и признании его международным спортивным сообществом. В наше сложное время и мужчины, и женщины хотят чувствовать себя в полной уверенности и безопасности, владеть специальными знаниями и техникой каратэ, уметь постоять за себя и своих близких, дать должный отпор агрессору, даже более сильному.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Каратэ сегодня достигло большой популярности, гармонично соединив оба аспекта, стало возможным такое каратэ, которое подходит всем: детям, молодым, мужчинам и женщинам.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Благодаря системе восточных единоборств, наряду с другими видами спорта, наиболее успешно решаются задачи общего физического развития воспитанников, разностороннее воздействие на организм, совершенствование функции всех органов и его двигательных способностей и духовного развития. Применение разнообразных технических элементов обеспечивает всестороннее гармоническое развитие морфологических и функциональных систем организма и физических качеств (силы, быстроты, гибкости, ловкости, выносливости), одновременно оказывая воздействие на координационные механизмы нервной системы, повышение ее пластичности.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Человек, достигший гармонии духа и тела, реализует эстетическое начало во внешнем и внутреннем мире: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i/>
          <w:iCs/>
          <w:sz w:val="28"/>
          <w:szCs w:val="28"/>
          <w:lang w:eastAsia="ru-RU"/>
        </w:rPr>
        <w:t>- с внешней стороны</w:t>
      </w:r>
      <w:r w:rsidRPr="00701CFE">
        <w:rPr>
          <w:sz w:val="28"/>
          <w:szCs w:val="28"/>
          <w:lang w:eastAsia="ru-RU"/>
        </w:rPr>
        <w:t> физическое и техническое совершенство, достигшее уровня искусства, представляет эстетику действия, красоту движений, олицетворяя естественность, целесообразность и эффективность боевых приемов;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lastRenderedPageBreak/>
        <w:t>- </w:t>
      </w:r>
      <w:r w:rsidRPr="00701CFE">
        <w:rPr>
          <w:i/>
          <w:iCs/>
          <w:sz w:val="28"/>
          <w:szCs w:val="28"/>
          <w:lang w:eastAsia="ru-RU"/>
        </w:rPr>
        <w:t>внутри</w:t>
      </w:r>
      <w:r w:rsidRPr="00701CFE">
        <w:rPr>
          <w:sz w:val="28"/>
          <w:szCs w:val="28"/>
          <w:lang w:eastAsia="ru-RU"/>
        </w:rPr>
        <w:t> эстетика проявляется в поведении и образе жизни.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Настоящий мастер боевых искусств честен (в первую очередь - перед самим собой), горд, бескорыстен, смел, предан, относится с уважением к окружающим, скромен в поведении.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Как и любое другое боевое искусство, каратэ-до - </w:t>
      </w:r>
      <w:r w:rsidRPr="00701CFE">
        <w:rPr>
          <w:i/>
          <w:iCs/>
          <w:sz w:val="28"/>
          <w:szCs w:val="28"/>
          <w:lang w:eastAsia="ru-RU"/>
        </w:rPr>
        <w:t>важная духовная сфера человеческой деятельности.</w:t>
      </w:r>
      <w:r>
        <w:rPr>
          <w:i/>
          <w:iCs/>
          <w:sz w:val="28"/>
          <w:szCs w:val="28"/>
          <w:lang w:eastAsia="ru-RU"/>
        </w:rPr>
        <w:t xml:space="preserve"> </w:t>
      </w:r>
      <w:r w:rsidRPr="00701CFE">
        <w:rPr>
          <w:sz w:val="28"/>
          <w:szCs w:val="28"/>
          <w:lang w:eastAsia="ru-RU"/>
        </w:rPr>
        <w:t xml:space="preserve">Помимо практической пользы, занятия каратэ ведут </w:t>
      </w:r>
      <w:r>
        <w:rPr>
          <w:sz w:val="28"/>
          <w:szCs w:val="28"/>
          <w:lang w:eastAsia="ru-RU"/>
        </w:rPr>
        <w:t>воспитанников</w:t>
      </w:r>
      <w:r w:rsidRPr="00701CFE">
        <w:rPr>
          <w:sz w:val="28"/>
          <w:szCs w:val="28"/>
          <w:lang w:eastAsia="ru-RU"/>
        </w:rPr>
        <w:t xml:space="preserve"> к вершине самосовершенствования, познанию собственного духа, нравственному очищению, воспитывают чувство достоинства, умение преодолевать минутные слабости, помогают терпеливо добиваться поставленной цели, формируют мировоззрение </w:t>
      </w:r>
      <w:r>
        <w:rPr>
          <w:sz w:val="28"/>
          <w:szCs w:val="28"/>
          <w:lang w:eastAsia="ru-RU"/>
        </w:rPr>
        <w:t>воспитанников</w:t>
      </w:r>
      <w:r w:rsidRPr="00701CFE">
        <w:rPr>
          <w:sz w:val="28"/>
          <w:szCs w:val="28"/>
          <w:lang w:eastAsia="ru-RU"/>
        </w:rPr>
        <w:t>, способность управлять своей волей и эмоциями, концентрировать силу, становится путем жизни.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Методика преподавания каратэ конкретно направлена на нравственное и духовное формирование личности. Достижение любой степени мастерства в каратэ предполагает должное развитие трех основных составляющих: «</w:t>
      </w:r>
      <w:proofErr w:type="spellStart"/>
      <w:r w:rsidRPr="00701CFE">
        <w:rPr>
          <w:i/>
          <w:iCs/>
          <w:sz w:val="28"/>
          <w:szCs w:val="28"/>
          <w:lang w:eastAsia="ru-RU"/>
        </w:rPr>
        <w:t>син</w:t>
      </w:r>
      <w:proofErr w:type="spellEnd"/>
      <w:r w:rsidRPr="00701CFE">
        <w:rPr>
          <w:sz w:val="28"/>
          <w:szCs w:val="28"/>
          <w:lang w:eastAsia="ru-RU"/>
        </w:rPr>
        <w:t>» - моральные качества, дух, сила воли; «</w:t>
      </w:r>
      <w:r w:rsidRPr="00701CFE">
        <w:rPr>
          <w:i/>
          <w:iCs/>
          <w:sz w:val="28"/>
          <w:szCs w:val="28"/>
          <w:lang w:eastAsia="ru-RU"/>
        </w:rPr>
        <w:t>таи</w:t>
      </w:r>
      <w:r w:rsidRPr="00701CFE">
        <w:rPr>
          <w:sz w:val="28"/>
          <w:szCs w:val="28"/>
          <w:lang w:eastAsia="ru-RU"/>
        </w:rPr>
        <w:t>» - физическая кондиция, сила, выносливость; «</w:t>
      </w:r>
      <w:proofErr w:type="spellStart"/>
      <w:r w:rsidRPr="00701CFE">
        <w:rPr>
          <w:i/>
          <w:iCs/>
          <w:sz w:val="28"/>
          <w:szCs w:val="28"/>
          <w:lang w:eastAsia="ru-RU"/>
        </w:rPr>
        <w:t>вадза</w:t>
      </w:r>
      <w:proofErr w:type="spellEnd"/>
      <w:r w:rsidRPr="00701CFE">
        <w:rPr>
          <w:sz w:val="28"/>
          <w:szCs w:val="28"/>
          <w:lang w:eastAsia="ru-RU"/>
        </w:rPr>
        <w:t>» - техническое мастерство.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Физическая подготовка и техническое совершенство, основанные на морали высокой духовности, независимости от внешних условностей общества дают возможность личности вести соответствующий независимый образ жизни.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Дополнительная образовател</w:t>
      </w:r>
      <w:r>
        <w:rPr>
          <w:sz w:val="28"/>
          <w:szCs w:val="28"/>
          <w:lang w:eastAsia="ru-RU"/>
        </w:rPr>
        <w:t>ьная программа секции «Каратэ</w:t>
      </w:r>
      <w:r w:rsidRPr="00701CFE">
        <w:rPr>
          <w:sz w:val="28"/>
          <w:szCs w:val="28"/>
          <w:lang w:eastAsia="ru-RU"/>
        </w:rPr>
        <w:t>», как и другие виды боевых искусств, основана на соблюдении нравственных законов человеколюбия, добродетели и гуманности, препятствуя сведению ее до уровня только боевой практики. Добрая сила должна защищать слабых, бороться против зла и насилия.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b/>
          <w:bCs/>
          <w:sz w:val="28"/>
          <w:szCs w:val="28"/>
          <w:u w:val="single"/>
          <w:lang w:eastAsia="ru-RU"/>
        </w:rPr>
        <w:t>Цель программы</w:t>
      </w:r>
      <w:r w:rsidRPr="00701CFE">
        <w:rPr>
          <w:b/>
          <w:bCs/>
          <w:sz w:val="28"/>
          <w:szCs w:val="28"/>
          <w:lang w:eastAsia="ru-RU"/>
        </w:rPr>
        <w:t> </w:t>
      </w:r>
      <w:r w:rsidR="00981D3D">
        <w:rPr>
          <w:sz w:val="28"/>
          <w:szCs w:val="28"/>
          <w:lang w:eastAsia="ru-RU"/>
        </w:rPr>
        <w:t>- физическое и духовно-нравственное развитие детей, разностороннее совершенствование</w:t>
      </w:r>
      <w:r w:rsidRPr="00701CFE">
        <w:rPr>
          <w:sz w:val="28"/>
          <w:szCs w:val="28"/>
          <w:lang w:eastAsia="ru-RU"/>
        </w:rPr>
        <w:t xml:space="preserve"> физических качеств и способностей в единстве с воспитанием духовных и нравственных качеств, характеризующих общественно активную личность.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b/>
          <w:bCs/>
          <w:sz w:val="28"/>
          <w:szCs w:val="28"/>
          <w:u w:val="single"/>
          <w:lang w:eastAsia="ru-RU"/>
        </w:rPr>
        <w:t>Основные задачи</w:t>
      </w:r>
      <w:r w:rsidRPr="00701CFE">
        <w:rPr>
          <w:sz w:val="28"/>
          <w:szCs w:val="28"/>
          <w:u w:val="single"/>
          <w:lang w:eastAsia="ru-RU"/>
        </w:rPr>
        <w:t>: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· Обучить воспитанников элементам, приемам каратэ-до;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· Обучить самостоятельному использованию средств физического развития, элементов и приемов каратэ-до;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 xml:space="preserve">· Способствовать оптимизации физического развития </w:t>
      </w:r>
      <w:r>
        <w:rPr>
          <w:sz w:val="28"/>
          <w:szCs w:val="28"/>
          <w:lang w:eastAsia="ru-RU"/>
        </w:rPr>
        <w:t>воспитанников</w:t>
      </w:r>
      <w:r w:rsidRPr="00701CFE">
        <w:rPr>
          <w:sz w:val="28"/>
          <w:szCs w:val="28"/>
          <w:lang w:eastAsia="ru-RU"/>
        </w:rPr>
        <w:t xml:space="preserve"> в сочетании с нравственным воспитанием и духовным развитием;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 xml:space="preserve">· Развивать двигательные способности </w:t>
      </w:r>
      <w:r>
        <w:rPr>
          <w:sz w:val="28"/>
          <w:szCs w:val="28"/>
          <w:lang w:eastAsia="ru-RU"/>
        </w:rPr>
        <w:t>воспитанников</w:t>
      </w:r>
      <w:r w:rsidRPr="00701CFE">
        <w:rPr>
          <w:sz w:val="28"/>
          <w:szCs w:val="28"/>
          <w:lang w:eastAsia="ru-RU"/>
        </w:rPr>
        <w:t xml:space="preserve"> регулярными занятиями спортом;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lastRenderedPageBreak/>
        <w:t>· Сформировать у</w:t>
      </w:r>
      <w:r>
        <w:rPr>
          <w:sz w:val="28"/>
          <w:szCs w:val="28"/>
          <w:lang w:eastAsia="ru-RU"/>
        </w:rPr>
        <w:t xml:space="preserve"> детей </w:t>
      </w:r>
      <w:r w:rsidRPr="00701CFE">
        <w:rPr>
          <w:sz w:val="28"/>
          <w:szCs w:val="28"/>
          <w:lang w:eastAsia="ru-RU"/>
        </w:rPr>
        <w:t xml:space="preserve"> потребность в систематических занятиях спортом, негативное отношение к вредным привычкам, углубить знания по гигиене, обеспечивая многолетнее сохранение здоровья.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Организация процесса обучения подчинена принципу последовательного решения частных задач с использованием при этом многообразных методических приемов, что обеспечивает прогресс в развитии физических и других качеств.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Дополнительная образовательная программа секции «Каратэ-до» рассчитана на обучен</w:t>
      </w:r>
      <w:r>
        <w:rPr>
          <w:sz w:val="28"/>
          <w:szCs w:val="28"/>
          <w:lang w:eastAsia="ru-RU"/>
        </w:rPr>
        <w:t xml:space="preserve">ие и воспитание детей  в возрасте от 5 до </w:t>
      </w:r>
      <w:r w:rsidRPr="00701CFE">
        <w:rPr>
          <w:sz w:val="28"/>
          <w:szCs w:val="28"/>
          <w:lang w:eastAsia="ru-RU"/>
        </w:rPr>
        <w:t>7 лет, не имеющих противопоказаний по состоянию здоровья. Дополнительная образовательная программа се</w:t>
      </w:r>
      <w:r>
        <w:rPr>
          <w:sz w:val="28"/>
          <w:szCs w:val="28"/>
          <w:lang w:eastAsia="ru-RU"/>
        </w:rPr>
        <w:t>кции «Каратэ-до» рассчитана на 2</w:t>
      </w:r>
      <w:r w:rsidRPr="00701CFE">
        <w:rPr>
          <w:sz w:val="28"/>
          <w:szCs w:val="28"/>
          <w:lang w:eastAsia="ru-RU"/>
        </w:rPr>
        <w:t xml:space="preserve"> года обучения. Состав учебных групп, расписание и режим занятий планируются согласно нормам и требованиям СанПиН.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Наряду с общими задачами секции каждая группа имеет свои специфические задачи.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u w:val="single"/>
          <w:lang w:eastAsia="ru-RU"/>
        </w:rPr>
        <w:t>1 год обучения:</w:t>
      </w:r>
      <w:r w:rsidRPr="00701CFE">
        <w:rPr>
          <w:sz w:val="28"/>
          <w:szCs w:val="28"/>
          <w:lang w:eastAsia="ru-RU"/>
        </w:rPr>
        <w:t> </w:t>
      </w:r>
      <w:proofErr w:type="spellStart"/>
      <w:r w:rsidRPr="00701CFE">
        <w:rPr>
          <w:sz w:val="28"/>
          <w:szCs w:val="28"/>
          <w:lang w:eastAsia="ru-RU"/>
        </w:rPr>
        <w:t>коррекционно</w:t>
      </w:r>
      <w:proofErr w:type="spellEnd"/>
      <w:r w:rsidRPr="00701CFE">
        <w:rPr>
          <w:sz w:val="28"/>
          <w:szCs w:val="28"/>
          <w:lang w:eastAsia="ru-RU"/>
        </w:rPr>
        <w:t>–оздоровительные занятия направлены на профилактику</w:t>
      </w:r>
      <w:r w:rsidR="0093098F">
        <w:rPr>
          <w:sz w:val="28"/>
          <w:szCs w:val="28"/>
          <w:lang w:eastAsia="ru-RU"/>
        </w:rPr>
        <w:t xml:space="preserve"> </w:t>
      </w:r>
      <w:r w:rsidRPr="00701CFE">
        <w:rPr>
          <w:sz w:val="28"/>
          <w:szCs w:val="28"/>
          <w:lang w:eastAsia="ru-RU"/>
        </w:rPr>
        <w:t>и коррекцию плоскостопия, сколиоза, укреплению мышечного корсета.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u w:val="single"/>
          <w:lang w:eastAsia="ru-RU"/>
        </w:rPr>
        <w:t>2 год обучения:</w:t>
      </w:r>
      <w:r w:rsidRPr="00701CFE">
        <w:rPr>
          <w:sz w:val="28"/>
          <w:szCs w:val="28"/>
          <w:lang w:eastAsia="ru-RU"/>
        </w:rPr>
        <w:t> обучение основами техники и тактики боя.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 xml:space="preserve">Дополнительная образовательная программа секции «Каратэ-до» предполагает заинтересовать детей благодаря разнообразным методическим приемам (тренировка, игра, соревнования) и находить в уже изученном материале </w:t>
      </w:r>
      <w:proofErr w:type="gramStart"/>
      <w:r w:rsidRPr="00701CFE">
        <w:rPr>
          <w:sz w:val="28"/>
          <w:szCs w:val="28"/>
          <w:lang w:eastAsia="ru-RU"/>
        </w:rPr>
        <w:t>что то</w:t>
      </w:r>
      <w:proofErr w:type="gramEnd"/>
      <w:r w:rsidRPr="00701CFE">
        <w:rPr>
          <w:sz w:val="28"/>
          <w:szCs w:val="28"/>
          <w:lang w:eastAsia="ru-RU"/>
        </w:rPr>
        <w:t xml:space="preserve"> новое.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b/>
          <w:bCs/>
          <w:sz w:val="28"/>
          <w:szCs w:val="28"/>
          <w:u w:val="single"/>
          <w:lang w:eastAsia="ru-RU"/>
        </w:rPr>
        <w:t>Педагогическая целесообразность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Дополнительной задачей программы предполагается выявление детей одаренных, имеющих перспективу в большом спорте.</w:t>
      </w:r>
    </w:p>
    <w:p w:rsidR="00701CFE" w:rsidRPr="00701CFE" w:rsidRDefault="0093098F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поделены на две</w:t>
      </w:r>
      <w:r w:rsidR="00701CFE" w:rsidRPr="00701CFE">
        <w:rPr>
          <w:sz w:val="28"/>
          <w:szCs w:val="28"/>
          <w:lang w:eastAsia="ru-RU"/>
        </w:rPr>
        <w:t xml:space="preserve"> учебные группы в зависимости от возраста, общефизической и спортивной подг</w:t>
      </w:r>
      <w:r>
        <w:rPr>
          <w:sz w:val="28"/>
          <w:szCs w:val="28"/>
          <w:lang w:eastAsia="ru-RU"/>
        </w:rPr>
        <w:t xml:space="preserve">отовленности. </w:t>
      </w:r>
      <w:r w:rsidR="00701CFE" w:rsidRPr="00701CFE">
        <w:rPr>
          <w:sz w:val="28"/>
          <w:szCs w:val="28"/>
          <w:lang w:eastAsia="ru-RU"/>
        </w:rPr>
        <w:t>Программа предусматривает проведение занятий 2 раза в неделю.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 xml:space="preserve">Таким образом, деление детей на возрастные подгруппы помогает давать дозированную нагрузку. Тем самым лучше усваивается пройденный материал на занятиях. Предполагается, что за время занятия в секции карате </w:t>
      </w:r>
      <w:r w:rsidR="0093098F">
        <w:rPr>
          <w:sz w:val="28"/>
          <w:szCs w:val="28"/>
          <w:lang w:eastAsia="ru-RU"/>
        </w:rPr>
        <w:t>воспитанники</w:t>
      </w:r>
      <w:r w:rsidRPr="00701CFE">
        <w:rPr>
          <w:sz w:val="28"/>
          <w:szCs w:val="28"/>
          <w:lang w:eastAsia="ru-RU"/>
        </w:rPr>
        <w:t xml:space="preserve"> хорошо усвоят основы техники, физически и духовно окрепнут, будут активно принимать участие в соревнованиях и покажут хорошие результаты.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Количество занимающихся в группе 10 – 15 человек.</w:t>
      </w:r>
    </w:p>
    <w:p w:rsidR="0093098F" w:rsidRPr="00845D13" w:rsidRDefault="0093098F" w:rsidP="0093098F">
      <w:pPr>
        <w:pStyle w:val="a4"/>
        <w:jc w:val="both"/>
        <w:rPr>
          <w:sz w:val="28"/>
          <w:szCs w:val="28"/>
        </w:rPr>
      </w:pPr>
      <w:r w:rsidRPr="00845D13">
        <w:rPr>
          <w:b/>
          <w:bCs/>
          <w:sz w:val="28"/>
          <w:szCs w:val="28"/>
        </w:rPr>
        <w:t>Отличительная особенность данной программы:</w:t>
      </w:r>
    </w:p>
    <w:p w:rsidR="0093098F" w:rsidRDefault="0093098F" w:rsidP="00701CFE">
      <w:pPr>
        <w:shd w:val="clear" w:color="auto" w:fill="FFFFFF"/>
        <w:spacing w:after="225" w:line="315" w:lineRule="atLeast"/>
        <w:jc w:val="both"/>
        <w:rPr>
          <w:b/>
          <w:bCs/>
          <w:sz w:val="28"/>
          <w:szCs w:val="28"/>
          <w:u w:val="single"/>
          <w:lang w:eastAsia="ru-RU"/>
        </w:rPr>
      </w:pP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b/>
          <w:bCs/>
          <w:sz w:val="28"/>
          <w:szCs w:val="28"/>
          <w:u w:val="single"/>
          <w:lang w:eastAsia="ru-RU"/>
        </w:rPr>
        <w:t>Этикет в карате до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 xml:space="preserve">Люди во всем мире отдают дань уважения друг к другу и в разных странах это делают </w:t>
      </w:r>
      <w:proofErr w:type="gramStart"/>
      <w:r w:rsidRPr="00701CFE">
        <w:rPr>
          <w:sz w:val="28"/>
          <w:szCs w:val="28"/>
          <w:lang w:eastAsia="ru-RU"/>
        </w:rPr>
        <w:t>по разному</w:t>
      </w:r>
      <w:proofErr w:type="gramEnd"/>
      <w:r w:rsidRPr="00701CFE">
        <w:rPr>
          <w:sz w:val="28"/>
          <w:szCs w:val="28"/>
          <w:lang w:eastAsia="ru-RU"/>
        </w:rPr>
        <w:t>, существуют: слова приветствия, рукопожатия, поклоны, ритуалы и т.п.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Первый урок в каратэ начинается с изучения и объяснения значения поклона (Рей). Впоследствии поклон применяется постоянно. Его важность даже выше, чем начало изучения каратэ. Только те, кто понял значения поклона, достигают высокого мастерства.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i/>
          <w:iCs/>
          <w:sz w:val="28"/>
          <w:szCs w:val="28"/>
          <w:lang w:eastAsia="ru-RU"/>
        </w:rPr>
        <w:t>Каратэ-до</w:t>
      </w:r>
      <w:r w:rsidRPr="00701CFE">
        <w:rPr>
          <w:sz w:val="28"/>
          <w:szCs w:val="28"/>
          <w:lang w:eastAsia="ru-RU"/>
        </w:rPr>
        <w:t> - это боевой вид искусства и как таковой не имеет предела в совершенствовании. И только в процессе тяжелых тренировок и жесткой дисциплины мы стараемся постичь </w:t>
      </w:r>
      <w:r w:rsidRPr="00701CFE">
        <w:rPr>
          <w:i/>
          <w:iCs/>
          <w:sz w:val="28"/>
          <w:szCs w:val="28"/>
          <w:lang w:eastAsia="ru-RU"/>
        </w:rPr>
        <w:t>Путь</w:t>
      </w:r>
      <w:r w:rsidRPr="00701CFE">
        <w:rPr>
          <w:sz w:val="28"/>
          <w:szCs w:val="28"/>
          <w:lang w:eastAsia="ru-RU"/>
        </w:rPr>
        <w:t xml:space="preserve"> (До). Мастер </w:t>
      </w:r>
      <w:proofErr w:type="spellStart"/>
      <w:r w:rsidRPr="00701CFE">
        <w:rPr>
          <w:sz w:val="28"/>
          <w:szCs w:val="28"/>
          <w:lang w:eastAsia="ru-RU"/>
        </w:rPr>
        <w:t>Фунакоши</w:t>
      </w:r>
      <w:proofErr w:type="spellEnd"/>
      <w:r w:rsidRPr="00701CFE">
        <w:rPr>
          <w:sz w:val="28"/>
          <w:szCs w:val="28"/>
          <w:lang w:eastAsia="ru-RU"/>
        </w:rPr>
        <w:t xml:space="preserve"> в полной мере осознавал важность поклона и часто напоминал об этом своим ученикам. Одним из двадцати принципов в каратэ-до является то, что каратэ начинается и заканчивается поклоном.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Поклон может выражать желание установить отношения, основанные на взаимном доверии, доброжелательности, понимании и уважении. В социальном смысле поклон является средством сохранения гармонии между людьми с целью создания лучшего общества.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Практически «Рей» является формальной церемонией, когда два человека, находясь друг против друга, обмениваются знаками взаимного уважения и доверия.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Каратэ изучают в </w:t>
      </w:r>
      <w:proofErr w:type="spellStart"/>
      <w:r w:rsidRPr="00701CFE">
        <w:rPr>
          <w:i/>
          <w:iCs/>
          <w:sz w:val="28"/>
          <w:szCs w:val="28"/>
          <w:lang w:eastAsia="ru-RU"/>
        </w:rPr>
        <w:t>Доджо</w:t>
      </w:r>
      <w:proofErr w:type="spellEnd"/>
      <w:r w:rsidRPr="00701CFE">
        <w:rPr>
          <w:sz w:val="28"/>
          <w:szCs w:val="28"/>
          <w:lang w:eastAsia="ru-RU"/>
        </w:rPr>
        <w:t>. Это не просто спортивный зал или клуб по интересам</w:t>
      </w:r>
      <w:r w:rsidRPr="00701CFE">
        <w:rPr>
          <w:i/>
          <w:iCs/>
          <w:sz w:val="28"/>
          <w:szCs w:val="28"/>
          <w:lang w:eastAsia="ru-RU"/>
        </w:rPr>
        <w:t xml:space="preserve">. </w:t>
      </w:r>
      <w:proofErr w:type="spellStart"/>
      <w:r w:rsidRPr="00701CFE">
        <w:rPr>
          <w:i/>
          <w:iCs/>
          <w:sz w:val="28"/>
          <w:szCs w:val="28"/>
          <w:lang w:eastAsia="ru-RU"/>
        </w:rPr>
        <w:t>Доджо</w:t>
      </w:r>
      <w:proofErr w:type="spellEnd"/>
      <w:r w:rsidRPr="00701CFE">
        <w:rPr>
          <w:sz w:val="28"/>
          <w:szCs w:val="28"/>
          <w:lang w:eastAsia="ru-RU"/>
        </w:rPr>
        <w:t xml:space="preserve"> - это место обучения поклонников каратэ. Кроме того, </w:t>
      </w:r>
      <w:proofErr w:type="spellStart"/>
      <w:r w:rsidRPr="00701CFE">
        <w:rPr>
          <w:sz w:val="28"/>
          <w:szCs w:val="28"/>
          <w:lang w:eastAsia="ru-RU"/>
        </w:rPr>
        <w:t>Доджо</w:t>
      </w:r>
      <w:proofErr w:type="spellEnd"/>
      <w:r w:rsidRPr="00701CFE">
        <w:rPr>
          <w:sz w:val="28"/>
          <w:szCs w:val="28"/>
          <w:lang w:eastAsia="ru-RU"/>
        </w:rPr>
        <w:t xml:space="preserve"> включает в себя символизм в методологическом, идеологическом и философском аспектах каратэ. Жизнь </w:t>
      </w:r>
      <w:proofErr w:type="spellStart"/>
      <w:r w:rsidRPr="00701CFE">
        <w:rPr>
          <w:sz w:val="28"/>
          <w:szCs w:val="28"/>
          <w:lang w:eastAsia="ru-RU"/>
        </w:rPr>
        <w:t>Доджо</w:t>
      </w:r>
      <w:proofErr w:type="spellEnd"/>
      <w:r w:rsidRPr="00701CFE">
        <w:rPr>
          <w:sz w:val="28"/>
          <w:szCs w:val="28"/>
          <w:lang w:eastAsia="ru-RU"/>
        </w:rPr>
        <w:t xml:space="preserve"> полностью поглощает ученика, меняет в лучшую сторону его взгляды на жизнь, характер и физическое состояние.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i/>
          <w:iCs/>
          <w:sz w:val="28"/>
          <w:szCs w:val="28"/>
          <w:lang w:eastAsia="ru-RU"/>
        </w:rPr>
        <w:t>Сенсей</w:t>
      </w:r>
      <w:r w:rsidRPr="00701CFE">
        <w:rPr>
          <w:sz w:val="28"/>
          <w:szCs w:val="28"/>
          <w:lang w:eastAsia="ru-RU"/>
        </w:rPr>
        <w:t xml:space="preserve"> (Уважаемый учитель) - хозяин </w:t>
      </w:r>
      <w:proofErr w:type="spellStart"/>
      <w:r w:rsidRPr="00701CFE">
        <w:rPr>
          <w:sz w:val="28"/>
          <w:szCs w:val="28"/>
          <w:lang w:eastAsia="ru-RU"/>
        </w:rPr>
        <w:t>Доджо</w:t>
      </w:r>
      <w:proofErr w:type="spellEnd"/>
      <w:r w:rsidRPr="00701CFE">
        <w:rPr>
          <w:sz w:val="28"/>
          <w:szCs w:val="28"/>
          <w:lang w:eastAsia="ru-RU"/>
        </w:rPr>
        <w:t>. Сенсей считает своих учеников сыновьями и дочерьми, видя их такими, какими они сами себя никогда не увидят. Он оказывает влияние на создание их тел и характеров и считает себя ответственным за результат.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i/>
          <w:iCs/>
          <w:sz w:val="28"/>
          <w:szCs w:val="28"/>
          <w:lang w:eastAsia="ru-RU"/>
        </w:rPr>
        <w:t>Сенсей</w:t>
      </w:r>
      <w:r w:rsidRPr="00701CFE">
        <w:rPr>
          <w:sz w:val="28"/>
          <w:szCs w:val="28"/>
          <w:lang w:eastAsia="ru-RU"/>
        </w:rPr>
        <w:t> - всегда пример высокого достоинства. Его отношения с учениками должны быть объективными, строгими и доброжелательными. Поскольку все тренировки в воинских искусствах прежде всего сориентированы на воспитание духа, уверенности в себе, долг каждого </w:t>
      </w:r>
      <w:r w:rsidRPr="00701CFE">
        <w:rPr>
          <w:i/>
          <w:iCs/>
          <w:sz w:val="28"/>
          <w:szCs w:val="28"/>
          <w:lang w:eastAsia="ru-RU"/>
        </w:rPr>
        <w:t>Учителя</w:t>
      </w:r>
      <w:r w:rsidRPr="00701CFE">
        <w:rPr>
          <w:sz w:val="28"/>
          <w:szCs w:val="28"/>
          <w:lang w:eastAsia="ru-RU"/>
        </w:rPr>
        <w:t> - быть примером для своих учеников во всем: в мастерстве, дисциплине, умеренности и мудрости. Сенсей должен стать советчиком и постараться помочь в решении возникшей проблемы.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lastRenderedPageBreak/>
        <w:t>Все Сенсеи-учителя требовательны, поэтому в настоящей школе каратэ похвалы редки. Каждый ученик должен считать нормой то, что основным требованием для постоянного совершенствования является работа с максимальной отдачей. Поддержание высоких физических кондиций обязательно для всех учеников так же, как и духовное совершенствование. Ученики проводят специально-боевые упражнения каждую тренировку, что закаляет их тело и волю. Они обучаются медитации и самовнушению. Они знают, что победители никогда не уходят, а те, кто ушел, никогда не победят. Требование к ученикам возрастают по мере повышения их мастерства.</w:t>
      </w: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5D13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реализации, продолжительность образовательного процесса:</w:t>
      </w:r>
    </w:p>
    <w:p w:rsidR="0093098F" w:rsidRPr="00845D13" w:rsidRDefault="0093098F" w:rsidP="0093098F">
      <w:pPr>
        <w:pStyle w:val="a5"/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3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2 года обучения.</w:t>
      </w: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5D13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занятий:</w:t>
      </w: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098F" w:rsidRPr="00845D13" w:rsidRDefault="0093098F" w:rsidP="0093098F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D13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2 раза в неделю продолжительностью от 25 до 30 минут.</w:t>
      </w:r>
      <w:r w:rsidRPr="0084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7</w:t>
      </w:r>
      <w:r w:rsidR="00F87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4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 в год.</w:t>
      </w: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Pr="00845D13">
        <w:rPr>
          <w:rFonts w:ascii="Times New Roman" w:hAnsi="Times New Roman" w:cs="Times New Roman"/>
          <w:sz w:val="28"/>
          <w:szCs w:val="28"/>
          <w:lang w:eastAsia="ru-RU"/>
        </w:rPr>
        <w:t>от 5 до 7 лет.</w:t>
      </w: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98F" w:rsidRPr="00845D13" w:rsidRDefault="0093098F" w:rsidP="0093098F">
      <w:pPr>
        <w:spacing w:after="0" w:line="360" w:lineRule="auto"/>
        <w:jc w:val="both"/>
        <w:rPr>
          <w:b/>
          <w:bCs/>
          <w:iCs/>
          <w:color w:val="000000"/>
          <w:sz w:val="28"/>
          <w:szCs w:val="28"/>
          <w:lang w:eastAsia="ru-RU"/>
        </w:rPr>
      </w:pPr>
      <w:r w:rsidRPr="00845D13">
        <w:rPr>
          <w:b/>
          <w:bCs/>
          <w:iCs/>
          <w:color w:val="000000"/>
          <w:sz w:val="28"/>
          <w:szCs w:val="28"/>
          <w:lang w:eastAsia="ru-RU"/>
        </w:rPr>
        <w:t>Условия набора детей:</w:t>
      </w:r>
    </w:p>
    <w:p w:rsidR="0093098F" w:rsidRPr="00845D13" w:rsidRDefault="0093098F" w:rsidP="0093098F">
      <w:pPr>
        <w:spacing w:after="0" w:line="360" w:lineRule="auto"/>
        <w:jc w:val="both"/>
        <w:rPr>
          <w:bCs/>
          <w:iCs/>
          <w:color w:val="000000"/>
          <w:sz w:val="28"/>
          <w:szCs w:val="28"/>
          <w:lang w:eastAsia="ru-RU"/>
        </w:rPr>
      </w:pPr>
      <w:r w:rsidRPr="00845D13">
        <w:rPr>
          <w:bCs/>
          <w:iCs/>
          <w:color w:val="000000"/>
          <w:sz w:val="28"/>
          <w:szCs w:val="28"/>
          <w:lang w:eastAsia="ru-RU"/>
        </w:rPr>
        <w:t>- Желание родителей детей средней группы.</w:t>
      </w:r>
    </w:p>
    <w:p w:rsidR="0093098F" w:rsidRPr="00845D13" w:rsidRDefault="0093098F" w:rsidP="0093098F">
      <w:pPr>
        <w:spacing w:after="0" w:line="360" w:lineRule="auto"/>
        <w:jc w:val="both"/>
        <w:rPr>
          <w:bCs/>
          <w:iCs/>
          <w:color w:val="000000"/>
          <w:sz w:val="28"/>
          <w:szCs w:val="28"/>
          <w:lang w:eastAsia="ru-RU"/>
        </w:rPr>
      </w:pPr>
      <w:r w:rsidRPr="00845D13">
        <w:rPr>
          <w:bCs/>
          <w:iCs/>
          <w:color w:val="000000"/>
          <w:sz w:val="28"/>
          <w:szCs w:val="28"/>
          <w:lang w:eastAsia="ru-RU"/>
        </w:rPr>
        <w:t>-Учет склонностей, возраста, способностей детей.</w:t>
      </w:r>
    </w:p>
    <w:p w:rsidR="0093098F" w:rsidRPr="00845D13" w:rsidRDefault="0093098F" w:rsidP="009309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5D13">
        <w:rPr>
          <w:rFonts w:ascii="Times New Roman" w:hAnsi="Times New Roman" w:cs="Times New Roman"/>
          <w:b/>
          <w:sz w:val="28"/>
          <w:szCs w:val="28"/>
          <w:lang w:eastAsia="ru-RU"/>
        </w:rPr>
        <w:t>Формы занятий:</w:t>
      </w:r>
    </w:p>
    <w:p w:rsidR="0093098F" w:rsidRPr="00845D13" w:rsidRDefault="00845D13" w:rsidP="009309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</w:t>
      </w:r>
      <w:r w:rsidR="0093098F" w:rsidRPr="00845D13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оведения занятий групповая, традиционная и нетрадиционные (занятие-соревнование</w:t>
      </w:r>
      <w:r w:rsidR="0093098F" w:rsidRPr="00845D13"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</w:p>
    <w:p w:rsidR="0093098F" w:rsidRPr="00845D13" w:rsidRDefault="0093098F" w:rsidP="00701CFE">
      <w:pPr>
        <w:shd w:val="clear" w:color="auto" w:fill="FFFFFF"/>
        <w:spacing w:after="225" w:line="315" w:lineRule="atLeast"/>
        <w:jc w:val="both"/>
        <w:rPr>
          <w:b/>
          <w:bCs/>
          <w:sz w:val="28"/>
          <w:szCs w:val="28"/>
          <w:u w:val="single"/>
          <w:lang w:eastAsia="ru-RU"/>
        </w:rPr>
      </w:pP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b/>
          <w:bCs/>
          <w:sz w:val="28"/>
          <w:szCs w:val="28"/>
          <w:u w:val="single"/>
          <w:lang w:eastAsia="ru-RU"/>
        </w:rPr>
        <w:t>Ожидаемые результаты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· Знать элементы и приемы каратэ-до;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· Самостоятельно использовать средства физического развития, элементов и приемов каратэ-до;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· Стремиться к физическому, нравственному развитию;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· Иметь интерес к регулярными занятиями спортом;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· Иметь потребность в здоровом образе жизни.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b/>
          <w:bCs/>
          <w:sz w:val="28"/>
          <w:szCs w:val="28"/>
          <w:u w:val="single"/>
          <w:lang w:eastAsia="ru-RU"/>
        </w:rPr>
        <w:t>Формы подведения итогов реализации программы</w:t>
      </w:r>
    </w:p>
    <w:p w:rsidR="00701CFE" w:rsidRP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t>· Сдача нормативов,</w:t>
      </w:r>
    </w:p>
    <w:p w:rsidR="00701CFE" w:rsidRDefault="00701CFE" w:rsidP="00701CFE">
      <w:p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 w:rsidRPr="00701CFE">
        <w:rPr>
          <w:sz w:val="28"/>
          <w:szCs w:val="28"/>
          <w:lang w:eastAsia="ru-RU"/>
        </w:rPr>
        <w:lastRenderedPageBreak/>
        <w:t>· Уч</w:t>
      </w:r>
      <w:r w:rsidR="0093098F">
        <w:rPr>
          <w:sz w:val="28"/>
          <w:szCs w:val="28"/>
          <w:lang w:eastAsia="ru-RU"/>
        </w:rPr>
        <w:t>астие в спортивных мероприятиях,</w:t>
      </w:r>
    </w:p>
    <w:p w:rsidR="0093098F" w:rsidRDefault="0093098F" w:rsidP="0093098F">
      <w:pPr>
        <w:pStyle w:val="a3"/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Показ открытого занятия для родителей (законных представителей) воспитанников.</w:t>
      </w:r>
    </w:p>
    <w:p w:rsidR="00845D13" w:rsidRDefault="00845D13" w:rsidP="00845D13">
      <w:pPr>
        <w:pStyle w:val="a3"/>
        <w:shd w:val="clear" w:color="auto" w:fill="FFFFFF"/>
        <w:spacing w:after="225" w:line="315" w:lineRule="atLeast"/>
        <w:jc w:val="both"/>
        <w:rPr>
          <w:sz w:val="28"/>
          <w:szCs w:val="28"/>
          <w:lang w:eastAsia="ru-RU"/>
        </w:rPr>
      </w:pPr>
    </w:p>
    <w:p w:rsidR="00845D13" w:rsidRPr="005235DE" w:rsidRDefault="00845D13" w:rsidP="00845D13">
      <w:pPr>
        <w:pStyle w:val="a3"/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  <w:r w:rsidRPr="005235DE">
        <w:rPr>
          <w:b/>
          <w:sz w:val="28"/>
          <w:szCs w:val="28"/>
          <w:lang w:eastAsia="ru-RU"/>
        </w:rPr>
        <w:t>Программа первого года обучения.</w:t>
      </w:r>
    </w:p>
    <w:p w:rsidR="00845D13" w:rsidRPr="005235DE" w:rsidRDefault="00845D13" w:rsidP="00845D13">
      <w:pPr>
        <w:pStyle w:val="a3"/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</w:p>
    <w:p w:rsidR="00845D13" w:rsidRDefault="00610EE1" w:rsidP="00845D13">
      <w:pPr>
        <w:pStyle w:val="a3"/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Учебно-тематический</w:t>
      </w:r>
      <w:r w:rsidR="00845D13" w:rsidRPr="005235DE">
        <w:rPr>
          <w:b/>
          <w:sz w:val="28"/>
          <w:szCs w:val="28"/>
          <w:lang w:eastAsia="ru-RU"/>
        </w:rPr>
        <w:t xml:space="preserve"> план</w:t>
      </w:r>
    </w:p>
    <w:tbl>
      <w:tblPr>
        <w:tblW w:w="10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3827"/>
        <w:gridCol w:w="1286"/>
        <w:gridCol w:w="2309"/>
        <w:gridCol w:w="2127"/>
      </w:tblGrid>
      <w:tr w:rsidR="00F00404" w:rsidTr="001C6D73"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1C6D73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</w:p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4" w:rsidRDefault="00F00404" w:rsidP="001C6D73">
            <w:pPr>
              <w:spacing w:after="150" w:line="240" w:lineRule="auto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44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F00404" w:rsidTr="001C6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00404" w:rsidRDefault="00F00404" w:rsidP="001C6D73">
            <w:pPr>
              <w:spacing w:after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00404" w:rsidRDefault="00F00404" w:rsidP="001C6D73">
            <w:pPr>
              <w:spacing w:after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0404" w:rsidRDefault="00F00404" w:rsidP="001C6D73">
            <w:pPr>
              <w:spacing w:after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1C6D73">
            <w:pPr>
              <w:spacing w:after="150" w:line="240" w:lineRule="auto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Теоретич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4" w:rsidRDefault="00F00404" w:rsidP="001C6D73">
            <w:pPr>
              <w:spacing w:after="150" w:line="240" w:lineRule="auto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Практич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F00404" w:rsidRDefault="00F00404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мин</w:t>
            </w:r>
          </w:p>
        </w:tc>
      </w:tr>
      <w:tr w:rsidR="00F00404" w:rsidTr="00F00404">
        <w:trPr>
          <w:trHeight w:val="28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610EE1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25</w:t>
            </w:r>
            <w:r w:rsidR="00F00404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00404" w:rsidTr="00F00404">
        <w:trPr>
          <w:trHeight w:val="30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pStyle w:val="a3"/>
              <w:spacing w:after="225" w:line="315" w:lineRule="atLeast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каратэ-до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610EE1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00404" w:rsidTr="00F00404">
        <w:trPr>
          <w:trHeight w:val="30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F00404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F00404" w:rsidTr="00F00404">
        <w:trPr>
          <w:trHeight w:val="30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F00404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610EE1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4" w:rsidRDefault="00610EE1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00404" w:rsidTr="00F00404">
        <w:trPr>
          <w:trHeight w:val="21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F00404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610EE1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F00404" w:rsidTr="00F00404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F00404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(базовая техника)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F00404" w:rsidTr="00F00404">
        <w:trPr>
          <w:trHeight w:val="27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404" w:rsidRDefault="00F00404" w:rsidP="00F00404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F00404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F00404" w:rsidRDefault="00610EE1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404" w:rsidRDefault="00F00404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F00404" w:rsidRDefault="00610EE1" w:rsidP="00F00404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59</w:t>
            </w:r>
          </w:p>
        </w:tc>
      </w:tr>
    </w:tbl>
    <w:p w:rsidR="00F00404" w:rsidRPr="005235DE" w:rsidRDefault="00F00404" w:rsidP="00845D13">
      <w:pPr>
        <w:pStyle w:val="a3"/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</w:p>
    <w:p w:rsidR="00845D13" w:rsidRPr="0093098F" w:rsidRDefault="00845D13" w:rsidP="00845D13">
      <w:pPr>
        <w:pStyle w:val="a3"/>
        <w:shd w:val="clear" w:color="auto" w:fill="FFFFFF"/>
        <w:spacing w:after="225" w:line="315" w:lineRule="atLeast"/>
        <w:jc w:val="center"/>
        <w:rPr>
          <w:sz w:val="28"/>
          <w:szCs w:val="28"/>
          <w:lang w:eastAsia="ru-RU"/>
        </w:rPr>
      </w:pPr>
    </w:p>
    <w:p w:rsidR="0093098F" w:rsidRPr="005235DE" w:rsidRDefault="00610EE1" w:rsidP="00845D13">
      <w:pPr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Перспективно</w:t>
      </w:r>
      <w:r w:rsidR="00845D13" w:rsidRPr="005235DE">
        <w:rPr>
          <w:b/>
          <w:sz w:val="28"/>
          <w:szCs w:val="28"/>
          <w:lang w:eastAsia="ru-RU"/>
        </w:rPr>
        <w:t>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35DE" w:rsidTr="001939AF">
        <w:tc>
          <w:tcPr>
            <w:tcW w:w="9571" w:type="dxa"/>
            <w:gridSpan w:val="2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программы</w:t>
            </w:r>
          </w:p>
        </w:tc>
      </w:tr>
      <w:tr w:rsidR="005235DE" w:rsidTr="005235DE">
        <w:tc>
          <w:tcPr>
            <w:tcW w:w="4785" w:type="dxa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786" w:type="dxa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практика</w:t>
            </w:r>
          </w:p>
        </w:tc>
      </w:tr>
      <w:tr w:rsidR="005235DE" w:rsidTr="00325815">
        <w:tc>
          <w:tcPr>
            <w:tcW w:w="9571" w:type="dxa"/>
            <w:gridSpan w:val="2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№ 1. Вводное занятие</w:t>
            </w:r>
          </w:p>
        </w:tc>
      </w:tr>
      <w:tr w:rsidR="005235DE" w:rsidTr="005235DE">
        <w:tc>
          <w:tcPr>
            <w:tcW w:w="4785" w:type="dxa"/>
          </w:tcPr>
          <w:p w:rsidR="005235DE" w:rsidRPr="005235DE" w:rsidRDefault="005235DE" w:rsidP="005235DE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 xml:space="preserve">1. Этикет карате до (понятие терминов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доджо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 xml:space="preserve">, сенсей,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кумитэ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>)</w:t>
            </w:r>
          </w:p>
          <w:p w:rsidR="005235DE" w:rsidRPr="005235DE" w:rsidRDefault="005235DE" w:rsidP="005235DE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2.Гигиена</w:t>
            </w:r>
          </w:p>
          <w:p w:rsid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 xml:space="preserve">3.Правила безопасности на тренировках (правила страховки и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lastRenderedPageBreak/>
              <w:t>самостраховки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235DE" w:rsidTr="00D63AEB">
        <w:tc>
          <w:tcPr>
            <w:tcW w:w="9571" w:type="dxa"/>
            <w:gridSpan w:val="2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Тема № 2. История развития каратэ-до </w:t>
            </w:r>
            <w:proofErr w:type="spellStart"/>
            <w:r>
              <w:rPr>
                <w:sz w:val="28"/>
                <w:szCs w:val="28"/>
                <w:lang w:eastAsia="ru-RU"/>
              </w:rPr>
              <w:t>Шотокан</w:t>
            </w:r>
            <w:proofErr w:type="spellEnd"/>
          </w:p>
        </w:tc>
      </w:tr>
      <w:tr w:rsidR="005235DE" w:rsidTr="005235DE">
        <w:tc>
          <w:tcPr>
            <w:tcW w:w="4785" w:type="dxa"/>
          </w:tcPr>
          <w:p w:rsidR="005235DE" w:rsidRPr="005235DE" w:rsidRDefault="005235DE" w:rsidP="005235DE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 xml:space="preserve">1.История карате -до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Шотокан</w:t>
            </w:r>
            <w:proofErr w:type="spellEnd"/>
          </w:p>
          <w:p w:rsid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2.Правила проведения соревнований</w:t>
            </w:r>
          </w:p>
        </w:tc>
        <w:tc>
          <w:tcPr>
            <w:tcW w:w="4786" w:type="dxa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235DE" w:rsidTr="000B0FFE">
        <w:tc>
          <w:tcPr>
            <w:tcW w:w="9571" w:type="dxa"/>
            <w:gridSpan w:val="2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№ 3. Терминология</w:t>
            </w:r>
          </w:p>
        </w:tc>
      </w:tr>
      <w:tr w:rsidR="005235DE" w:rsidTr="005235DE">
        <w:tc>
          <w:tcPr>
            <w:tcW w:w="4785" w:type="dxa"/>
          </w:tcPr>
          <w:p w:rsidR="005235DE" w:rsidRP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 xml:space="preserve">1.Название стоек, блоков, ударов (стойки: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зенкутсу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 xml:space="preserve"> дачи; удары: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гяку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 xml:space="preserve"> цуки, мае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гери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маваши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235DE">
              <w:rPr>
                <w:sz w:val="28"/>
                <w:szCs w:val="28"/>
                <w:lang w:eastAsia="ru-RU"/>
              </w:rPr>
              <w:t>гери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235DE" w:rsidTr="00BD2964">
        <w:tc>
          <w:tcPr>
            <w:tcW w:w="9571" w:type="dxa"/>
            <w:gridSpan w:val="2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№ 4. Общефизическая подготовка</w:t>
            </w:r>
          </w:p>
        </w:tc>
      </w:tr>
      <w:tr w:rsidR="005235DE" w:rsidTr="005235DE">
        <w:tc>
          <w:tcPr>
            <w:tcW w:w="4785" w:type="dxa"/>
          </w:tcPr>
          <w:p w:rsidR="005235DE" w:rsidRP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1.</w:t>
            </w:r>
            <w:hyperlink r:id="rId5" w:tgtFrame="_blank" w:history="1">
              <w:r>
                <w:rPr>
                  <w:sz w:val="28"/>
                  <w:szCs w:val="28"/>
                  <w:u w:val="single"/>
                  <w:lang w:eastAsia="ru-RU"/>
                </w:rPr>
                <w:t xml:space="preserve">Общефизическая </w:t>
              </w:r>
              <w:r w:rsidRPr="005235DE">
                <w:rPr>
                  <w:sz w:val="28"/>
                  <w:szCs w:val="28"/>
                  <w:u w:val="single"/>
                  <w:lang w:eastAsia="ru-RU"/>
                </w:rPr>
                <w:t>подготовка</w:t>
              </w:r>
            </w:hyperlink>
            <w:r w:rsidRPr="005235DE">
              <w:rPr>
                <w:sz w:val="28"/>
                <w:szCs w:val="28"/>
                <w:lang w:eastAsia="ru-RU"/>
              </w:rPr>
              <w:t> </w:t>
            </w:r>
          </w:p>
          <w:p w:rsidR="005235DE" w:rsidRP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(развитие силы, гибкости, выносливости)</w:t>
            </w:r>
          </w:p>
        </w:tc>
      </w:tr>
      <w:tr w:rsidR="005235DE" w:rsidTr="004368F6">
        <w:tc>
          <w:tcPr>
            <w:tcW w:w="9571" w:type="dxa"/>
            <w:gridSpan w:val="2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№ 5. Технико-тактическая подготовка</w:t>
            </w:r>
          </w:p>
        </w:tc>
      </w:tr>
      <w:tr w:rsidR="005235DE" w:rsidTr="005235DE">
        <w:tc>
          <w:tcPr>
            <w:tcW w:w="4785" w:type="dxa"/>
          </w:tcPr>
          <w:p w:rsidR="005235DE" w:rsidRPr="005235DE" w:rsidRDefault="005235DE" w:rsidP="005235DE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1.Основы ведения боя</w:t>
            </w:r>
          </w:p>
          <w:p w:rsidR="005235DE" w:rsidRPr="005235DE" w:rsidRDefault="005235DE" w:rsidP="005235DE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2.Углубленое изучение правил</w:t>
            </w:r>
          </w:p>
          <w:p w:rsidR="005235DE" w:rsidRP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3.Тактическая подготовка к соревнованиям</w:t>
            </w:r>
          </w:p>
        </w:tc>
        <w:tc>
          <w:tcPr>
            <w:tcW w:w="4786" w:type="dxa"/>
          </w:tcPr>
          <w:p w:rsidR="005235DE" w:rsidRPr="005235DE" w:rsidRDefault="005235DE" w:rsidP="005235DE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1.Перемещение в стойках</w:t>
            </w:r>
          </w:p>
          <w:p w:rsidR="005235DE" w:rsidRPr="005235DE" w:rsidRDefault="005235DE" w:rsidP="005235DE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2. Техника защиты</w:t>
            </w:r>
          </w:p>
          <w:p w:rsidR="005235DE" w:rsidRP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3.Техника ударов руками и ногами</w:t>
            </w:r>
          </w:p>
        </w:tc>
      </w:tr>
      <w:tr w:rsidR="005235DE" w:rsidTr="00145B08">
        <w:tc>
          <w:tcPr>
            <w:tcW w:w="9571" w:type="dxa"/>
            <w:gridSpan w:val="2"/>
          </w:tcPr>
          <w:p w:rsidR="005235DE" w:rsidRDefault="005235DE" w:rsidP="00845D13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№ 6. Участие в спортивных мероприятиях</w:t>
            </w:r>
          </w:p>
        </w:tc>
      </w:tr>
      <w:tr w:rsidR="005235DE" w:rsidTr="005235DE">
        <w:tc>
          <w:tcPr>
            <w:tcW w:w="4785" w:type="dxa"/>
          </w:tcPr>
          <w:p w:rsidR="005235DE" w:rsidRP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235DE" w:rsidRPr="005235DE" w:rsidRDefault="005235DE" w:rsidP="005235DE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1. «Веселые старты»</w:t>
            </w:r>
          </w:p>
          <w:p w:rsidR="005235DE" w:rsidRPr="005235DE" w:rsidRDefault="005235DE" w:rsidP="005235DE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2. Эстафета «Папа, мама, я –спортивная семья!»</w:t>
            </w:r>
          </w:p>
        </w:tc>
      </w:tr>
    </w:tbl>
    <w:p w:rsidR="00845D13" w:rsidRPr="00701CFE" w:rsidRDefault="00845D13" w:rsidP="00845D13">
      <w:pPr>
        <w:shd w:val="clear" w:color="auto" w:fill="FFFFFF"/>
        <w:spacing w:after="225" w:line="315" w:lineRule="atLeast"/>
        <w:jc w:val="center"/>
        <w:rPr>
          <w:sz w:val="28"/>
          <w:szCs w:val="28"/>
          <w:lang w:eastAsia="ru-RU"/>
        </w:rPr>
      </w:pPr>
    </w:p>
    <w:p w:rsidR="00781EF7" w:rsidRPr="00F87DF4" w:rsidRDefault="005235DE" w:rsidP="005235DE">
      <w:pPr>
        <w:jc w:val="center"/>
        <w:rPr>
          <w:b/>
          <w:sz w:val="28"/>
          <w:szCs w:val="28"/>
        </w:rPr>
      </w:pPr>
      <w:r w:rsidRPr="00F87DF4">
        <w:rPr>
          <w:b/>
          <w:sz w:val="28"/>
          <w:szCs w:val="28"/>
        </w:rPr>
        <w:t>Методическое обеспечение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2049"/>
        <w:gridCol w:w="1664"/>
        <w:gridCol w:w="2045"/>
        <w:gridCol w:w="1850"/>
        <w:gridCol w:w="1521"/>
      </w:tblGrid>
      <w:tr w:rsidR="00F87DF4" w:rsidTr="00F87DF4">
        <w:tc>
          <w:tcPr>
            <w:tcW w:w="442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9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664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Форма</w:t>
            </w:r>
          </w:p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045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Приемы и методы организации </w:t>
            </w:r>
            <w:proofErr w:type="spellStart"/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учебно</w:t>
            </w:r>
            <w:proofErr w:type="spellEnd"/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воспитательного процесса</w:t>
            </w:r>
          </w:p>
        </w:tc>
        <w:tc>
          <w:tcPr>
            <w:tcW w:w="1850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оснащение, дидактический материал</w:t>
            </w:r>
          </w:p>
        </w:tc>
        <w:tc>
          <w:tcPr>
            <w:tcW w:w="1521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Форма подведения итогов</w:t>
            </w:r>
          </w:p>
        </w:tc>
      </w:tr>
      <w:tr w:rsidR="00F87DF4" w:rsidTr="00F87DF4">
        <w:tc>
          <w:tcPr>
            <w:tcW w:w="442" w:type="dxa"/>
            <w:vAlign w:val="center"/>
          </w:tcPr>
          <w:p w:rsidR="00F87DF4" w:rsidRPr="00F87DF4" w:rsidRDefault="00F87DF4" w:rsidP="00070B28">
            <w:pPr>
              <w:spacing w:after="225"/>
              <w:jc w:val="center"/>
              <w:rPr>
                <w:lang w:eastAsia="ru-RU"/>
              </w:rPr>
            </w:pPr>
            <w:r w:rsidRPr="00F87DF4">
              <w:rPr>
                <w:lang w:eastAsia="ru-RU"/>
              </w:rPr>
              <w:t>1.</w:t>
            </w:r>
          </w:p>
        </w:tc>
        <w:tc>
          <w:tcPr>
            <w:tcW w:w="2049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Вводное занятие</w:t>
            </w:r>
          </w:p>
        </w:tc>
        <w:tc>
          <w:tcPr>
            <w:tcW w:w="1664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Беседа</w:t>
            </w:r>
          </w:p>
        </w:tc>
        <w:tc>
          <w:tcPr>
            <w:tcW w:w="2045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Рассказ педагога. Беседа. Наглядный метод</w:t>
            </w:r>
          </w:p>
        </w:tc>
        <w:tc>
          <w:tcPr>
            <w:tcW w:w="1850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 xml:space="preserve">Наглядный материал, защитные приспособления (накладки, футы, капы), скакалки, лапы, </w:t>
            </w:r>
            <w:r w:rsidRPr="00F87DF4">
              <w:rPr>
                <w:lang w:eastAsia="ru-RU"/>
              </w:rPr>
              <w:lastRenderedPageBreak/>
              <w:t>секундомер</w:t>
            </w:r>
          </w:p>
        </w:tc>
        <w:tc>
          <w:tcPr>
            <w:tcW w:w="1521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lastRenderedPageBreak/>
              <w:t>Опрос</w:t>
            </w:r>
          </w:p>
        </w:tc>
      </w:tr>
      <w:tr w:rsidR="00F87DF4" w:rsidTr="00F87DF4">
        <w:tc>
          <w:tcPr>
            <w:tcW w:w="442" w:type="dxa"/>
            <w:vAlign w:val="center"/>
          </w:tcPr>
          <w:p w:rsidR="00F87DF4" w:rsidRPr="00F87DF4" w:rsidRDefault="00F87DF4" w:rsidP="00070B28">
            <w:pPr>
              <w:spacing w:after="225"/>
              <w:jc w:val="center"/>
              <w:rPr>
                <w:lang w:eastAsia="ru-RU"/>
              </w:rPr>
            </w:pPr>
            <w:r w:rsidRPr="00F87DF4">
              <w:rPr>
                <w:lang w:eastAsia="ru-RU"/>
              </w:rPr>
              <w:lastRenderedPageBreak/>
              <w:t>2.</w:t>
            </w:r>
          </w:p>
        </w:tc>
        <w:tc>
          <w:tcPr>
            <w:tcW w:w="2049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 xml:space="preserve">История развития карате – до </w:t>
            </w:r>
            <w:proofErr w:type="spellStart"/>
            <w:r w:rsidRPr="00F87DF4">
              <w:rPr>
                <w:lang w:eastAsia="ru-RU"/>
              </w:rPr>
              <w:t>Шотокан</w:t>
            </w:r>
            <w:proofErr w:type="spellEnd"/>
          </w:p>
        </w:tc>
        <w:tc>
          <w:tcPr>
            <w:tcW w:w="1664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Беседа</w:t>
            </w:r>
          </w:p>
        </w:tc>
        <w:tc>
          <w:tcPr>
            <w:tcW w:w="2045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Рассказ педагога. Исследовательский метод (поиск детьми материалов по карате - до)</w:t>
            </w:r>
          </w:p>
        </w:tc>
        <w:tc>
          <w:tcPr>
            <w:tcW w:w="1850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Различный книжный материал</w:t>
            </w:r>
          </w:p>
        </w:tc>
        <w:tc>
          <w:tcPr>
            <w:tcW w:w="1521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Опрос</w:t>
            </w:r>
          </w:p>
        </w:tc>
      </w:tr>
      <w:tr w:rsidR="00F87DF4" w:rsidTr="00F87DF4">
        <w:tc>
          <w:tcPr>
            <w:tcW w:w="442" w:type="dxa"/>
            <w:vAlign w:val="center"/>
          </w:tcPr>
          <w:p w:rsidR="00F87DF4" w:rsidRPr="00F87DF4" w:rsidRDefault="00F87DF4" w:rsidP="00070B28">
            <w:pPr>
              <w:spacing w:after="225"/>
              <w:jc w:val="center"/>
              <w:rPr>
                <w:lang w:eastAsia="ru-RU"/>
              </w:rPr>
            </w:pPr>
            <w:r w:rsidRPr="00F87DF4">
              <w:rPr>
                <w:lang w:eastAsia="ru-RU"/>
              </w:rPr>
              <w:t>3.</w:t>
            </w:r>
          </w:p>
        </w:tc>
        <w:tc>
          <w:tcPr>
            <w:tcW w:w="2049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Терминология</w:t>
            </w:r>
          </w:p>
        </w:tc>
        <w:tc>
          <w:tcPr>
            <w:tcW w:w="1664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Рассказ, показ</w:t>
            </w:r>
          </w:p>
        </w:tc>
        <w:tc>
          <w:tcPr>
            <w:tcW w:w="2045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Показ различных боевых стоек, ударов, блоков</w:t>
            </w:r>
          </w:p>
        </w:tc>
        <w:tc>
          <w:tcPr>
            <w:tcW w:w="1850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Наглядный материал, плакаты</w:t>
            </w:r>
          </w:p>
        </w:tc>
        <w:tc>
          <w:tcPr>
            <w:tcW w:w="1521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Наблюдение педагогом</w:t>
            </w:r>
          </w:p>
        </w:tc>
      </w:tr>
      <w:tr w:rsidR="00F87DF4" w:rsidTr="00F87DF4">
        <w:tc>
          <w:tcPr>
            <w:tcW w:w="442" w:type="dxa"/>
            <w:vAlign w:val="center"/>
          </w:tcPr>
          <w:p w:rsidR="00F87DF4" w:rsidRPr="00F87DF4" w:rsidRDefault="00F87DF4" w:rsidP="00070B28">
            <w:pPr>
              <w:spacing w:after="225"/>
              <w:jc w:val="center"/>
              <w:rPr>
                <w:lang w:eastAsia="ru-RU"/>
              </w:rPr>
            </w:pPr>
            <w:r w:rsidRPr="00F87DF4">
              <w:rPr>
                <w:lang w:eastAsia="ru-RU"/>
              </w:rPr>
              <w:t>4.</w:t>
            </w:r>
          </w:p>
        </w:tc>
        <w:tc>
          <w:tcPr>
            <w:tcW w:w="2049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Общефизическая подготовка</w:t>
            </w:r>
          </w:p>
        </w:tc>
        <w:tc>
          <w:tcPr>
            <w:tcW w:w="1664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Тренировочное</w:t>
            </w:r>
          </w:p>
        </w:tc>
        <w:tc>
          <w:tcPr>
            <w:tcW w:w="2045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Объяснение и показ педагогом общефизических и специально физических упражнений</w:t>
            </w:r>
          </w:p>
        </w:tc>
        <w:tc>
          <w:tcPr>
            <w:tcW w:w="1850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Использование зеркала, гимнастического станка, лапы</w:t>
            </w:r>
          </w:p>
        </w:tc>
        <w:tc>
          <w:tcPr>
            <w:tcW w:w="1521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Наблюдение педагогом</w:t>
            </w:r>
          </w:p>
        </w:tc>
      </w:tr>
      <w:tr w:rsidR="00F87DF4" w:rsidTr="00F87DF4">
        <w:tc>
          <w:tcPr>
            <w:tcW w:w="442" w:type="dxa"/>
            <w:vAlign w:val="center"/>
          </w:tcPr>
          <w:p w:rsidR="00F87DF4" w:rsidRPr="00F87DF4" w:rsidRDefault="00F87DF4" w:rsidP="00070B28">
            <w:pPr>
              <w:spacing w:after="225"/>
              <w:jc w:val="center"/>
              <w:rPr>
                <w:lang w:eastAsia="ru-RU"/>
              </w:rPr>
            </w:pPr>
            <w:r w:rsidRPr="00F87DF4">
              <w:rPr>
                <w:lang w:eastAsia="ru-RU"/>
              </w:rPr>
              <w:t>5.</w:t>
            </w:r>
          </w:p>
        </w:tc>
        <w:tc>
          <w:tcPr>
            <w:tcW w:w="2049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proofErr w:type="spellStart"/>
            <w:r w:rsidRPr="00F87DF4">
              <w:rPr>
                <w:lang w:eastAsia="ru-RU"/>
              </w:rPr>
              <w:t>Технико</w:t>
            </w:r>
            <w:proofErr w:type="spellEnd"/>
            <w:r w:rsidRPr="00F87DF4">
              <w:rPr>
                <w:lang w:eastAsia="ru-RU"/>
              </w:rPr>
              <w:t xml:space="preserve"> – тактическая подготовка</w:t>
            </w:r>
          </w:p>
        </w:tc>
        <w:tc>
          <w:tcPr>
            <w:tcW w:w="1664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Тренировочное</w:t>
            </w:r>
          </w:p>
        </w:tc>
        <w:tc>
          <w:tcPr>
            <w:tcW w:w="2045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Объяснение и показ педагогом правил соревнований, боевых перемещений,</w:t>
            </w:r>
          </w:p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приемов самозащиты</w:t>
            </w:r>
          </w:p>
        </w:tc>
        <w:tc>
          <w:tcPr>
            <w:tcW w:w="1850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Использование экипировки в карате до (накладки, щитки, футы)</w:t>
            </w:r>
          </w:p>
        </w:tc>
        <w:tc>
          <w:tcPr>
            <w:tcW w:w="1521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Наблюдение педагогом</w:t>
            </w:r>
          </w:p>
        </w:tc>
      </w:tr>
      <w:tr w:rsidR="00F87DF4" w:rsidTr="00F87DF4">
        <w:tc>
          <w:tcPr>
            <w:tcW w:w="442" w:type="dxa"/>
            <w:vAlign w:val="center"/>
          </w:tcPr>
          <w:p w:rsidR="00F87DF4" w:rsidRPr="00F87DF4" w:rsidRDefault="00F87DF4" w:rsidP="00070B28">
            <w:pPr>
              <w:spacing w:after="225"/>
              <w:jc w:val="center"/>
              <w:rPr>
                <w:lang w:eastAsia="ru-RU"/>
              </w:rPr>
            </w:pPr>
            <w:r w:rsidRPr="00F87DF4">
              <w:rPr>
                <w:lang w:eastAsia="ru-RU"/>
              </w:rPr>
              <w:t>6.</w:t>
            </w:r>
          </w:p>
        </w:tc>
        <w:tc>
          <w:tcPr>
            <w:tcW w:w="2049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Участие в спортивных мероприятиях</w:t>
            </w:r>
          </w:p>
        </w:tc>
        <w:tc>
          <w:tcPr>
            <w:tcW w:w="1664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Игра, соревнование</w:t>
            </w:r>
          </w:p>
        </w:tc>
        <w:tc>
          <w:tcPr>
            <w:tcW w:w="2045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Словесный метод, игровой, соревновательный.</w:t>
            </w:r>
          </w:p>
        </w:tc>
        <w:tc>
          <w:tcPr>
            <w:tcW w:w="1850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Обручи, палки, мячи, скакалки, мешки, веревка, кегли.</w:t>
            </w:r>
          </w:p>
        </w:tc>
        <w:tc>
          <w:tcPr>
            <w:tcW w:w="1521" w:type="dxa"/>
            <w:vAlign w:val="center"/>
          </w:tcPr>
          <w:p w:rsidR="00F87DF4" w:rsidRPr="00F87DF4" w:rsidRDefault="00F87DF4" w:rsidP="00070B28">
            <w:pPr>
              <w:spacing w:after="225"/>
              <w:rPr>
                <w:lang w:eastAsia="ru-RU"/>
              </w:rPr>
            </w:pPr>
            <w:r w:rsidRPr="00F87DF4">
              <w:rPr>
                <w:lang w:eastAsia="ru-RU"/>
              </w:rPr>
              <w:t>Награждение, поощрение.</w:t>
            </w:r>
          </w:p>
        </w:tc>
      </w:tr>
    </w:tbl>
    <w:p w:rsidR="005235DE" w:rsidRDefault="005235DE" w:rsidP="005235DE">
      <w:pPr>
        <w:jc w:val="center"/>
        <w:rPr>
          <w:sz w:val="28"/>
          <w:szCs w:val="28"/>
        </w:rPr>
      </w:pPr>
    </w:p>
    <w:p w:rsidR="00F87DF4" w:rsidRPr="005235DE" w:rsidRDefault="00F87DF4" w:rsidP="00F87DF4">
      <w:pPr>
        <w:pStyle w:val="a3"/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Программа второ</w:t>
      </w:r>
      <w:r w:rsidRPr="005235DE">
        <w:rPr>
          <w:b/>
          <w:sz w:val="28"/>
          <w:szCs w:val="28"/>
          <w:lang w:eastAsia="ru-RU"/>
        </w:rPr>
        <w:t>го года обучения.</w:t>
      </w:r>
    </w:p>
    <w:p w:rsidR="00F87DF4" w:rsidRPr="005235DE" w:rsidRDefault="00F87DF4" w:rsidP="00F87DF4">
      <w:pPr>
        <w:pStyle w:val="a3"/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</w:p>
    <w:p w:rsidR="00F87DF4" w:rsidRDefault="00610EE1" w:rsidP="00F87DF4">
      <w:pPr>
        <w:pStyle w:val="a3"/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Учебно-тематический</w:t>
      </w:r>
      <w:r w:rsidR="00F87DF4" w:rsidRPr="005235DE">
        <w:rPr>
          <w:b/>
          <w:sz w:val="28"/>
          <w:szCs w:val="28"/>
          <w:lang w:eastAsia="ru-RU"/>
        </w:rPr>
        <w:t xml:space="preserve"> план</w:t>
      </w:r>
    </w:p>
    <w:tbl>
      <w:tblPr>
        <w:tblW w:w="10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3827"/>
        <w:gridCol w:w="1286"/>
        <w:gridCol w:w="2309"/>
        <w:gridCol w:w="2127"/>
      </w:tblGrid>
      <w:tr w:rsidR="00610EE1" w:rsidTr="001C6D73"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44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610EE1" w:rsidTr="001C6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0EE1" w:rsidRDefault="00610EE1" w:rsidP="001C6D73">
            <w:pPr>
              <w:spacing w:after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0EE1" w:rsidRDefault="00610EE1" w:rsidP="001C6D73">
            <w:pPr>
              <w:spacing w:after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EE1" w:rsidRDefault="00610EE1" w:rsidP="001C6D73">
            <w:pPr>
              <w:spacing w:after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Теоретич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Практич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мин</w:t>
            </w:r>
          </w:p>
        </w:tc>
      </w:tr>
      <w:tr w:rsidR="00610EE1" w:rsidTr="001C6D73">
        <w:trPr>
          <w:trHeight w:val="28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610EE1" w:rsidTr="001C6D73">
        <w:trPr>
          <w:trHeight w:val="30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pStyle w:val="a3"/>
              <w:spacing w:after="225" w:line="315" w:lineRule="atLeast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каратэ-до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610EE1" w:rsidTr="001C6D73">
        <w:trPr>
          <w:trHeight w:val="30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610EE1" w:rsidTr="001C6D73">
        <w:trPr>
          <w:trHeight w:val="30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610EE1" w:rsidTr="001C6D73">
        <w:trPr>
          <w:trHeight w:val="21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610EE1" w:rsidTr="001C6D7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spacing w:after="150" w:line="240" w:lineRule="auto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(базовая техника, </w:t>
            </w:r>
            <w:proofErr w:type="spellStart"/>
            <w:r>
              <w:rPr>
                <w:sz w:val="28"/>
                <w:szCs w:val="28"/>
                <w:lang w:eastAsia="ru-RU"/>
              </w:rPr>
              <w:t>кихон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ката,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кумитэ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610EE1" w:rsidTr="001C6D73">
        <w:trPr>
          <w:trHeight w:val="27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0EE1" w:rsidRDefault="00610EE1" w:rsidP="001C6D73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pStyle w:val="a3"/>
              <w:spacing w:after="225" w:line="315" w:lineRule="atLeast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  <w:p w:rsidR="00610EE1" w:rsidRDefault="00610EE1" w:rsidP="001C6D73">
            <w:pPr>
              <w:spacing w:after="15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90</w:t>
            </w:r>
          </w:p>
        </w:tc>
      </w:tr>
    </w:tbl>
    <w:p w:rsidR="00F87DF4" w:rsidRPr="0093098F" w:rsidRDefault="00F87DF4" w:rsidP="00F87DF4">
      <w:pPr>
        <w:pStyle w:val="a3"/>
        <w:shd w:val="clear" w:color="auto" w:fill="FFFFFF"/>
        <w:spacing w:after="225" w:line="315" w:lineRule="atLeast"/>
        <w:jc w:val="center"/>
        <w:rPr>
          <w:sz w:val="28"/>
          <w:szCs w:val="28"/>
          <w:lang w:eastAsia="ru-RU"/>
        </w:rPr>
      </w:pPr>
    </w:p>
    <w:p w:rsidR="005A54C7" w:rsidRDefault="005A54C7" w:rsidP="00F87DF4">
      <w:pPr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</w:p>
    <w:p w:rsidR="00F87DF4" w:rsidRPr="005235DE" w:rsidRDefault="00610EE1" w:rsidP="00F87DF4">
      <w:pPr>
        <w:shd w:val="clear" w:color="auto" w:fill="FFFFFF"/>
        <w:spacing w:after="225" w:line="315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Перспективно </w:t>
      </w:r>
      <w:r w:rsidR="00F87DF4" w:rsidRPr="005235DE">
        <w:rPr>
          <w:b/>
          <w:sz w:val="28"/>
          <w:szCs w:val="28"/>
          <w:lang w:eastAsia="ru-RU"/>
        </w:rPr>
        <w:t>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DF4" w:rsidTr="00070B28">
        <w:tc>
          <w:tcPr>
            <w:tcW w:w="9571" w:type="dxa"/>
            <w:gridSpan w:val="2"/>
          </w:tcPr>
          <w:p w:rsidR="00F87DF4" w:rsidRDefault="00F87DF4" w:rsidP="00070B28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программы</w:t>
            </w:r>
          </w:p>
        </w:tc>
      </w:tr>
      <w:tr w:rsidR="00F87DF4" w:rsidTr="00070B28">
        <w:tc>
          <w:tcPr>
            <w:tcW w:w="4785" w:type="dxa"/>
          </w:tcPr>
          <w:p w:rsidR="00F87DF4" w:rsidRDefault="00F87DF4" w:rsidP="00070B28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786" w:type="dxa"/>
          </w:tcPr>
          <w:p w:rsidR="00F87DF4" w:rsidRDefault="00F87DF4" w:rsidP="00070B28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практика</w:t>
            </w:r>
          </w:p>
        </w:tc>
      </w:tr>
      <w:tr w:rsidR="00F87DF4" w:rsidTr="00070B28">
        <w:tc>
          <w:tcPr>
            <w:tcW w:w="9571" w:type="dxa"/>
            <w:gridSpan w:val="2"/>
          </w:tcPr>
          <w:p w:rsidR="00F87DF4" w:rsidRDefault="00F87DF4" w:rsidP="00070B28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№ 1. Вводное занятие</w:t>
            </w:r>
          </w:p>
        </w:tc>
      </w:tr>
      <w:tr w:rsidR="00F87DF4" w:rsidTr="00070B28">
        <w:tc>
          <w:tcPr>
            <w:tcW w:w="4785" w:type="dxa"/>
          </w:tcPr>
          <w:p w:rsidR="00F87DF4" w:rsidRPr="005235DE" w:rsidRDefault="00F87DF4" w:rsidP="00070B28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 xml:space="preserve">1. Этикет карате до (понятие терминов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доджо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 xml:space="preserve">, сенсей,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кумитэ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>)</w:t>
            </w:r>
          </w:p>
          <w:p w:rsidR="00F87DF4" w:rsidRPr="005235DE" w:rsidRDefault="00F87DF4" w:rsidP="00070B28">
            <w:pPr>
              <w:spacing w:after="225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>2.Гигиена</w:t>
            </w:r>
          </w:p>
          <w:p w:rsidR="00F87DF4" w:rsidRDefault="00F87DF4" w:rsidP="00070B28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235DE">
              <w:rPr>
                <w:sz w:val="28"/>
                <w:szCs w:val="28"/>
                <w:lang w:eastAsia="ru-RU"/>
              </w:rPr>
              <w:t xml:space="preserve">3.Правила безопасности на тренировках (правила страховки и </w:t>
            </w:r>
            <w:proofErr w:type="spellStart"/>
            <w:r w:rsidRPr="005235DE">
              <w:rPr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5235DE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F87DF4" w:rsidRDefault="00F87DF4" w:rsidP="00070B28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87DF4" w:rsidTr="00070B28">
        <w:tc>
          <w:tcPr>
            <w:tcW w:w="9571" w:type="dxa"/>
            <w:gridSpan w:val="2"/>
          </w:tcPr>
          <w:p w:rsidR="00F87DF4" w:rsidRDefault="00F87DF4" w:rsidP="005A54C7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Тема № 2. </w:t>
            </w:r>
            <w:r w:rsidR="005A54C7">
              <w:rPr>
                <w:sz w:val="28"/>
                <w:szCs w:val="28"/>
                <w:lang w:eastAsia="ru-RU"/>
              </w:rPr>
              <w:t>Терминология</w:t>
            </w:r>
          </w:p>
        </w:tc>
      </w:tr>
      <w:tr w:rsidR="00F87DF4" w:rsidTr="00070B28">
        <w:tc>
          <w:tcPr>
            <w:tcW w:w="4785" w:type="dxa"/>
          </w:tcPr>
          <w:p w:rsidR="005A54C7" w:rsidRPr="005A54C7" w:rsidRDefault="005A54C7" w:rsidP="005A54C7">
            <w:pPr>
              <w:spacing w:after="225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 xml:space="preserve">1.Название стоек, блоков, ударов (стойки: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киба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-дачи, коку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цу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-дачи,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зенкуцу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-дачи,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хейко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-дачи; удары: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Ое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 цуки,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гьяку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 цуки, мае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гери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маваши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гери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сайю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 учи; блоки: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Уки-вадза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 (техника блоков)</w:t>
            </w:r>
          </w:p>
          <w:p w:rsidR="00F87DF4" w:rsidRPr="005A54C7" w:rsidRDefault="005A54C7" w:rsidP="005A54C7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>2.Правила проведения соревнований</w:t>
            </w:r>
          </w:p>
        </w:tc>
        <w:tc>
          <w:tcPr>
            <w:tcW w:w="4786" w:type="dxa"/>
          </w:tcPr>
          <w:p w:rsidR="00F87DF4" w:rsidRDefault="00F87DF4" w:rsidP="00070B28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87DF4" w:rsidTr="00070B28">
        <w:tc>
          <w:tcPr>
            <w:tcW w:w="9571" w:type="dxa"/>
            <w:gridSpan w:val="2"/>
          </w:tcPr>
          <w:p w:rsidR="00F87DF4" w:rsidRDefault="00F87DF4" w:rsidP="005A54C7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Тема № 3. </w:t>
            </w:r>
            <w:r w:rsidR="005A54C7">
              <w:rPr>
                <w:sz w:val="28"/>
                <w:szCs w:val="28"/>
                <w:lang w:eastAsia="ru-RU"/>
              </w:rPr>
              <w:t>Общефизическая и специальная подготовка</w:t>
            </w:r>
          </w:p>
        </w:tc>
      </w:tr>
      <w:tr w:rsidR="00F87DF4" w:rsidTr="00070B28">
        <w:tc>
          <w:tcPr>
            <w:tcW w:w="4785" w:type="dxa"/>
          </w:tcPr>
          <w:p w:rsidR="00F87DF4" w:rsidRPr="005235DE" w:rsidRDefault="00F87DF4" w:rsidP="00070B28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A54C7" w:rsidRPr="005A54C7" w:rsidRDefault="005A54C7" w:rsidP="005A54C7">
            <w:pPr>
              <w:spacing w:after="75"/>
              <w:outlineLvl w:val="2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>1.</w:t>
            </w:r>
            <w:hyperlink r:id="rId6" w:tgtFrame="_blank" w:history="1">
              <w:r w:rsidRPr="005A54C7">
                <w:rPr>
                  <w:sz w:val="28"/>
                  <w:szCs w:val="28"/>
                  <w:u w:val="single"/>
                  <w:lang w:eastAsia="ru-RU"/>
                </w:rPr>
                <w:t>Общефизическая подготовка</w:t>
              </w:r>
            </w:hyperlink>
            <w:r w:rsidRPr="005A54C7">
              <w:rPr>
                <w:sz w:val="28"/>
                <w:szCs w:val="28"/>
                <w:lang w:eastAsia="ru-RU"/>
              </w:rPr>
              <w:t>(развитие силы, гибкости, выносливости, скорости)</w:t>
            </w:r>
          </w:p>
          <w:p w:rsidR="00F87DF4" w:rsidRPr="005A54C7" w:rsidRDefault="005A54C7" w:rsidP="005A54C7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 xml:space="preserve">2.Специальная физическая подготовка (развитие взрывной силы, </w:t>
            </w:r>
            <w:r w:rsidRPr="005A54C7">
              <w:rPr>
                <w:sz w:val="28"/>
                <w:szCs w:val="28"/>
                <w:lang w:eastAsia="ru-RU"/>
              </w:rPr>
              <w:lastRenderedPageBreak/>
              <w:t>прыгучести, координации)</w:t>
            </w:r>
          </w:p>
        </w:tc>
      </w:tr>
      <w:tr w:rsidR="00F87DF4" w:rsidTr="00070B28">
        <w:tc>
          <w:tcPr>
            <w:tcW w:w="9571" w:type="dxa"/>
            <w:gridSpan w:val="2"/>
          </w:tcPr>
          <w:p w:rsidR="00F87DF4" w:rsidRDefault="00F87DF4" w:rsidP="005A54C7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Тема № 4. </w:t>
            </w:r>
            <w:r w:rsidR="005A54C7">
              <w:rPr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</w:tr>
      <w:tr w:rsidR="005A54C7" w:rsidTr="00622E52">
        <w:tc>
          <w:tcPr>
            <w:tcW w:w="4785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>1.Углубленое изучение правил</w:t>
            </w:r>
          </w:p>
          <w:p w:rsidR="005A54C7" w:rsidRPr="005A54C7" w:rsidRDefault="005A54C7" w:rsidP="00070B28">
            <w:pPr>
              <w:spacing w:after="225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>2.Тактическая подготовка к соревнованиям</w:t>
            </w:r>
          </w:p>
        </w:tc>
        <w:tc>
          <w:tcPr>
            <w:tcW w:w="4786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 xml:space="preserve">1.Попеременная работа в парах (атака-защита,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атака-защита+контратака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>)</w:t>
            </w:r>
          </w:p>
          <w:p w:rsidR="005A54C7" w:rsidRPr="005A54C7" w:rsidRDefault="005A54C7" w:rsidP="00070B28">
            <w:pPr>
              <w:spacing w:after="225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A54C7">
              <w:rPr>
                <w:sz w:val="28"/>
                <w:szCs w:val="28"/>
                <w:lang w:eastAsia="ru-RU"/>
              </w:rPr>
              <w:t>Кумитэ</w:t>
            </w:r>
            <w:proofErr w:type="spellEnd"/>
            <w:r w:rsidRPr="005A54C7">
              <w:rPr>
                <w:sz w:val="28"/>
                <w:szCs w:val="28"/>
                <w:lang w:eastAsia="ru-RU"/>
              </w:rPr>
              <w:t xml:space="preserve"> (вольные бои)</w:t>
            </w:r>
          </w:p>
        </w:tc>
      </w:tr>
      <w:tr w:rsidR="00F87DF4" w:rsidTr="00070B28">
        <w:tc>
          <w:tcPr>
            <w:tcW w:w="9571" w:type="dxa"/>
            <w:gridSpan w:val="2"/>
          </w:tcPr>
          <w:p w:rsidR="00F87DF4" w:rsidRDefault="00F87DF4" w:rsidP="005A54C7">
            <w:pPr>
              <w:spacing w:after="225" w:line="315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Тема № 5. </w:t>
            </w:r>
            <w:r w:rsidR="005A54C7">
              <w:rPr>
                <w:sz w:val="28"/>
                <w:szCs w:val="28"/>
                <w:lang w:eastAsia="ru-RU"/>
              </w:rPr>
              <w:t xml:space="preserve">Базовая техника, </w:t>
            </w:r>
            <w:proofErr w:type="spellStart"/>
            <w:r w:rsidR="005A54C7">
              <w:rPr>
                <w:sz w:val="28"/>
                <w:szCs w:val="28"/>
                <w:lang w:eastAsia="ru-RU"/>
              </w:rPr>
              <w:t>кихон</w:t>
            </w:r>
            <w:proofErr w:type="spellEnd"/>
            <w:r w:rsidR="005A54C7">
              <w:rPr>
                <w:sz w:val="28"/>
                <w:szCs w:val="28"/>
                <w:lang w:eastAsia="ru-RU"/>
              </w:rPr>
              <w:t xml:space="preserve">, ката, </w:t>
            </w:r>
            <w:proofErr w:type="spellStart"/>
            <w:r w:rsidR="005A54C7">
              <w:rPr>
                <w:sz w:val="28"/>
                <w:szCs w:val="28"/>
                <w:lang w:eastAsia="ru-RU"/>
              </w:rPr>
              <w:t>кумитэ</w:t>
            </w:r>
            <w:proofErr w:type="spellEnd"/>
          </w:p>
        </w:tc>
      </w:tr>
      <w:tr w:rsidR="00F87DF4" w:rsidTr="00070B28">
        <w:tc>
          <w:tcPr>
            <w:tcW w:w="4785" w:type="dxa"/>
          </w:tcPr>
          <w:p w:rsidR="00F87DF4" w:rsidRPr="005235DE" w:rsidRDefault="00F87DF4" w:rsidP="00070B28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A54C7" w:rsidRPr="005A54C7" w:rsidRDefault="005A54C7" w:rsidP="005A54C7">
            <w:pPr>
              <w:spacing w:after="225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>1.Выполнение поставленных задач</w:t>
            </w:r>
          </w:p>
          <w:p w:rsidR="005A54C7" w:rsidRPr="005A54C7" w:rsidRDefault="005A54C7" w:rsidP="005A54C7">
            <w:pPr>
              <w:spacing w:after="225"/>
              <w:rPr>
                <w:sz w:val="28"/>
                <w:szCs w:val="28"/>
                <w:lang w:eastAsia="ru-RU"/>
              </w:rPr>
            </w:pPr>
            <w:r w:rsidRPr="005A54C7">
              <w:rPr>
                <w:sz w:val="28"/>
                <w:szCs w:val="28"/>
                <w:lang w:eastAsia="ru-RU"/>
              </w:rPr>
              <w:t>2.Реализация полученных знаний на практике</w:t>
            </w:r>
          </w:p>
          <w:p w:rsidR="00F87DF4" w:rsidRPr="005A54C7" w:rsidRDefault="00F87DF4" w:rsidP="00070B28">
            <w:pPr>
              <w:spacing w:after="225" w:line="315" w:lineRule="atLeast"/>
              <w:rPr>
                <w:sz w:val="28"/>
                <w:szCs w:val="28"/>
                <w:lang w:eastAsia="ru-RU"/>
              </w:rPr>
            </w:pPr>
          </w:p>
        </w:tc>
      </w:tr>
    </w:tbl>
    <w:p w:rsidR="00F87DF4" w:rsidRPr="00701CFE" w:rsidRDefault="00F87DF4" w:rsidP="00F87DF4">
      <w:pPr>
        <w:shd w:val="clear" w:color="auto" w:fill="FFFFFF"/>
        <w:spacing w:after="225" w:line="315" w:lineRule="atLeast"/>
        <w:jc w:val="center"/>
        <w:rPr>
          <w:sz w:val="28"/>
          <w:szCs w:val="28"/>
          <w:lang w:eastAsia="ru-RU"/>
        </w:rPr>
      </w:pPr>
    </w:p>
    <w:p w:rsidR="00F87DF4" w:rsidRPr="00F87DF4" w:rsidRDefault="00F87DF4" w:rsidP="00F87DF4">
      <w:pPr>
        <w:jc w:val="center"/>
        <w:rPr>
          <w:b/>
          <w:sz w:val="28"/>
          <w:szCs w:val="28"/>
        </w:rPr>
      </w:pPr>
      <w:r w:rsidRPr="00F87DF4">
        <w:rPr>
          <w:b/>
          <w:sz w:val="28"/>
          <w:szCs w:val="28"/>
        </w:rPr>
        <w:t>Методическое обеспечение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0"/>
        <w:gridCol w:w="1978"/>
        <w:gridCol w:w="1795"/>
        <w:gridCol w:w="2037"/>
        <w:gridCol w:w="1959"/>
        <w:gridCol w:w="1510"/>
      </w:tblGrid>
      <w:tr w:rsidR="00F87DF4" w:rsidTr="005A54C7">
        <w:tc>
          <w:tcPr>
            <w:tcW w:w="400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8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795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Форма</w:t>
            </w:r>
          </w:p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037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Приемы и методы организации </w:t>
            </w:r>
            <w:proofErr w:type="spellStart"/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учебно</w:t>
            </w:r>
            <w:proofErr w:type="spellEnd"/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воспитательного процесса</w:t>
            </w:r>
          </w:p>
        </w:tc>
        <w:tc>
          <w:tcPr>
            <w:tcW w:w="1959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оснащение, дидактический материал</w:t>
            </w:r>
          </w:p>
        </w:tc>
        <w:tc>
          <w:tcPr>
            <w:tcW w:w="1510" w:type="dxa"/>
            <w:vAlign w:val="center"/>
          </w:tcPr>
          <w:p w:rsidR="00F87DF4" w:rsidRPr="007D1EC3" w:rsidRDefault="00F87DF4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7D1E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Форма подведения итогов</w:t>
            </w:r>
          </w:p>
        </w:tc>
      </w:tr>
      <w:tr w:rsidR="005A54C7" w:rsidTr="005A54C7">
        <w:tc>
          <w:tcPr>
            <w:tcW w:w="400" w:type="dxa"/>
            <w:vAlign w:val="center"/>
          </w:tcPr>
          <w:p w:rsidR="005A54C7" w:rsidRPr="005A54C7" w:rsidRDefault="005A54C7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95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37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Рассказ педагога. Беседа. Наглядный метод</w:t>
            </w:r>
          </w:p>
        </w:tc>
        <w:tc>
          <w:tcPr>
            <w:tcW w:w="1959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Наглядный материал, защитные приспособления (накладки, футы, капы), скакалки, лапы, секундомер</w:t>
            </w:r>
          </w:p>
        </w:tc>
        <w:tc>
          <w:tcPr>
            <w:tcW w:w="1510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5A54C7" w:rsidTr="005A54C7">
        <w:tc>
          <w:tcPr>
            <w:tcW w:w="400" w:type="dxa"/>
            <w:vAlign w:val="center"/>
          </w:tcPr>
          <w:p w:rsidR="005A54C7" w:rsidRPr="005A54C7" w:rsidRDefault="005A54C7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Терминология</w:t>
            </w:r>
          </w:p>
        </w:tc>
        <w:tc>
          <w:tcPr>
            <w:tcW w:w="1795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Рассказ, показ</w:t>
            </w:r>
          </w:p>
        </w:tc>
        <w:tc>
          <w:tcPr>
            <w:tcW w:w="2037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Показ различных боевых стоек, ударов, блоков</w:t>
            </w:r>
          </w:p>
        </w:tc>
        <w:tc>
          <w:tcPr>
            <w:tcW w:w="1959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Наглядный материал, плакаты</w:t>
            </w:r>
          </w:p>
        </w:tc>
        <w:tc>
          <w:tcPr>
            <w:tcW w:w="1510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Наблюдение педагогом</w:t>
            </w:r>
          </w:p>
        </w:tc>
      </w:tr>
      <w:tr w:rsidR="005A54C7" w:rsidTr="005A54C7">
        <w:tc>
          <w:tcPr>
            <w:tcW w:w="400" w:type="dxa"/>
            <w:vAlign w:val="center"/>
          </w:tcPr>
          <w:p w:rsidR="005A54C7" w:rsidRPr="005A54C7" w:rsidRDefault="005A54C7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795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Тренировочное</w:t>
            </w:r>
          </w:p>
        </w:tc>
        <w:tc>
          <w:tcPr>
            <w:tcW w:w="2037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Объяснение и показ педагогом общефизических и специально физических упражнений</w:t>
            </w:r>
          </w:p>
        </w:tc>
        <w:tc>
          <w:tcPr>
            <w:tcW w:w="1959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Использование зеркала, гимнастического станка, лапы</w:t>
            </w:r>
          </w:p>
        </w:tc>
        <w:tc>
          <w:tcPr>
            <w:tcW w:w="1510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Наблюдение педагогом</w:t>
            </w:r>
          </w:p>
        </w:tc>
      </w:tr>
      <w:tr w:rsidR="005A54C7" w:rsidTr="005A54C7">
        <w:tc>
          <w:tcPr>
            <w:tcW w:w="400" w:type="dxa"/>
            <w:vAlign w:val="center"/>
          </w:tcPr>
          <w:p w:rsidR="005A54C7" w:rsidRPr="005A54C7" w:rsidRDefault="005A54C7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8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proofErr w:type="spellStart"/>
            <w:r w:rsidRPr="005A54C7">
              <w:rPr>
                <w:sz w:val="24"/>
                <w:szCs w:val="24"/>
                <w:lang w:eastAsia="ru-RU"/>
              </w:rPr>
              <w:t>Технико</w:t>
            </w:r>
            <w:proofErr w:type="spellEnd"/>
            <w:r w:rsidRPr="005A54C7">
              <w:rPr>
                <w:sz w:val="24"/>
                <w:szCs w:val="24"/>
                <w:lang w:eastAsia="ru-RU"/>
              </w:rPr>
              <w:t xml:space="preserve"> – тактическая подготовка</w:t>
            </w:r>
          </w:p>
        </w:tc>
        <w:tc>
          <w:tcPr>
            <w:tcW w:w="1795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Тренировочное</w:t>
            </w:r>
          </w:p>
        </w:tc>
        <w:tc>
          <w:tcPr>
            <w:tcW w:w="2037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 xml:space="preserve">Объяснение и показ педагогом правил соревнований, боевых </w:t>
            </w:r>
            <w:r w:rsidRPr="005A54C7">
              <w:rPr>
                <w:sz w:val="24"/>
                <w:szCs w:val="24"/>
                <w:lang w:eastAsia="ru-RU"/>
              </w:rPr>
              <w:lastRenderedPageBreak/>
              <w:t>перемещений,</w:t>
            </w:r>
          </w:p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приемов самозащиты</w:t>
            </w:r>
          </w:p>
        </w:tc>
        <w:tc>
          <w:tcPr>
            <w:tcW w:w="1959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lastRenderedPageBreak/>
              <w:t xml:space="preserve">Использование экипировки в карате до (накладки, </w:t>
            </w:r>
            <w:r w:rsidRPr="005A54C7">
              <w:rPr>
                <w:sz w:val="24"/>
                <w:szCs w:val="24"/>
                <w:lang w:eastAsia="ru-RU"/>
              </w:rPr>
              <w:lastRenderedPageBreak/>
              <w:t>щитки, футы)</w:t>
            </w:r>
          </w:p>
        </w:tc>
        <w:tc>
          <w:tcPr>
            <w:tcW w:w="1510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lastRenderedPageBreak/>
              <w:t>Наблюдение педагогом</w:t>
            </w:r>
          </w:p>
        </w:tc>
      </w:tr>
      <w:tr w:rsidR="005A54C7" w:rsidTr="005A54C7">
        <w:tc>
          <w:tcPr>
            <w:tcW w:w="400" w:type="dxa"/>
            <w:vAlign w:val="center"/>
          </w:tcPr>
          <w:p w:rsidR="005A54C7" w:rsidRPr="005A54C7" w:rsidRDefault="005A54C7" w:rsidP="00070B28">
            <w:pPr>
              <w:spacing w:after="225"/>
              <w:jc w:val="center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78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795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Контрольное</w:t>
            </w:r>
          </w:p>
        </w:tc>
        <w:tc>
          <w:tcPr>
            <w:tcW w:w="2037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Метод практической работы (собственно – соревновательная деятельность)</w:t>
            </w:r>
          </w:p>
        </w:tc>
        <w:tc>
          <w:tcPr>
            <w:tcW w:w="1959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Использование экипировки в карате до (накладки, щитки, футы)</w:t>
            </w:r>
          </w:p>
        </w:tc>
        <w:tc>
          <w:tcPr>
            <w:tcW w:w="1510" w:type="dxa"/>
            <w:vAlign w:val="center"/>
          </w:tcPr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результатов</w:t>
            </w:r>
          </w:p>
          <w:p w:rsidR="005A54C7" w:rsidRPr="005A54C7" w:rsidRDefault="005A54C7" w:rsidP="00070B28">
            <w:pPr>
              <w:spacing w:after="225"/>
              <w:rPr>
                <w:sz w:val="24"/>
                <w:szCs w:val="24"/>
                <w:lang w:eastAsia="ru-RU"/>
              </w:rPr>
            </w:pPr>
            <w:r w:rsidRPr="005A54C7">
              <w:rPr>
                <w:sz w:val="24"/>
                <w:szCs w:val="24"/>
                <w:lang w:eastAsia="ru-RU"/>
              </w:rPr>
              <w:t>поощрение</w:t>
            </w:r>
          </w:p>
        </w:tc>
      </w:tr>
    </w:tbl>
    <w:p w:rsidR="00F87DF4" w:rsidRDefault="00F87DF4" w:rsidP="005235DE">
      <w:pPr>
        <w:jc w:val="center"/>
        <w:rPr>
          <w:sz w:val="28"/>
          <w:szCs w:val="28"/>
        </w:rPr>
      </w:pPr>
    </w:p>
    <w:p w:rsidR="005A54C7" w:rsidRDefault="005A54C7" w:rsidP="005235DE">
      <w:pPr>
        <w:jc w:val="center"/>
        <w:rPr>
          <w:sz w:val="28"/>
          <w:szCs w:val="28"/>
        </w:rPr>
      </w:pPr>
    </w:p>
    <w:p w:rsidR="00851633" w:rsidRDefault="00851633" w:rsidP="00851633">
      <w:pPr>
        <w:ind w:left="360"/>
        <w:jc w:val="center"/>
        <w:rPr>
          <w:b/>
          <w:sz w:val="28"/>
          <w:szCs w:val="28"/>
          <w:lang w:eastAsia="ru-RU"/>
        </w:rPr>
      </w:pPr>
    </w:p>
    <w:p w:rsidR="00851633" w:rsidRPr="00851633" w:rsidRDefault="00851633" w:rsidP="00851633">
      <w:pPr>
        <w:jc w:val="center"/>
        <w:rPr>
          <w:b/>
          <w:sz w:val="28"/>
          <w:szCs w:val="28"/>
        </w:rPr>
      </w:pPr>
      <w:r w:rsidRPr="00851633">
        <w:rPr>
          <w:b/>
          <w:sz w:val="28"/>
          <w:szCs w:val="28"/>
        </w:rPr>
        <w:t>Список используемой литературы: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Буйволов Л.Н.: журнал «Внешкольник».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Брюс Ли: «Искусство выражения человеческого тела».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 xml:space="preserve">Вольф-Дитер </w:t>
      </w:r>
      <w:proofErr w:type="spellStart"/>
      <w:r w:rsidRPr="00143E30">
        <w:rPr>
          <w:color w:val="000000"/>
          <w:sz w:val="28"/>
          <w:szCs w:val="28"/>
          <w:lang w:eastAsia="ru-RU"/>
        </w:rPr>
        <w:t>Вихман</w:t>
      </w:r>
      <w:proofErr w:type="spellEnd"/>
      <w:r w:rsidRPr="00143E30">
        <w:rPr>
          <w:color w:val="000000"/>
          <w:sz w:val="28"/>
          <w:szCs w:val="28"/>
          <w:lang w:eastAsia="ru-RU"/>
        </w:rPr>
        <w:t>: «Искусство ката».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Вильмякин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В.Н.: «Боевое самбо и рукопашный бой».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Гвоздев С.А.: «Техника самообороны, холодное оружие востока и запада».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Гичин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43E30">
        <w:rPr>
          <w:color w:val="000000"/>
          <w:sz w:val="28"/>
          <w:szCs w:val="28"/>
          <w:lang w:eastAsia="ru-RU"/>
        </w:rPr>
        <w:t>Фунакоши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: «Каратэ-до: </w:t>
      </w:r>
      <w:proofErr w:type="spellStart"/>
      <w:r w:rsidRPr="00143E30">
        <w:rPr>
          <w:color w:val="000000"/>
          <w:sz w:val="28"/>
          <w:szCs w:val="28"/>
          <w:lang w:eastAsia="ru-RU"/>
        </w:rPr>
        <w:t>Ньюмон</w:t>
      </w:r>
      <w:proofErr w:type="spellEnd"/>
      <w:r w:rsidRPr="00143E30">
        <w:rPr>
          <w:color w:val="000000"/>
          <w:sz w:val="28"/>
          <w:szCs w:val="28"/>
          <w:lang w:eastAsia="ru-RU"/>
        </w:rPr>
        <w:t>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Диденко В.В.: «Ушу: философия движения».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 xml:space="preserve">Дон Миллер: «Искусство </w:t>
      </w:r>
      <w:proofErr w:type="spellStart"/>
      <w:r w:rsidRPr="00143E30">
        <w:rPr>
          <w:color w:val="000000"/>
          <w:sz w:val="28"/>
          <w:szCs w:val="28"/>
          <w:lang w:eastAsia="ru-RU"/>
        </w:rPr>
        <w:t>Дзю-Дзюцу</w:t>
      </w:r>
      <w:proofErr w:type="spellEnd"/>
      <w:r w:rsidRPr="00143E30">
        <w:rPr>
          <w:color w:val="000000"/>
          <w:sz w:val="28"/>
          <w:szCs w:val="28"/>
          <w:lang w:eastAsia="ru-RU"/>
        </w:rPr>
        <w:t>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Дзигоро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43E30">
        <w:rPr>
          <w:color w:val="000000"/>
          <w:sz w:val="28"/>
          <w:szCs w:val="28"/>
          <w:lang w:eastAsia="ru-RU"/>
        </w:rPr>
        <w:t>Кано</w:t>
      </w:r>
      <w:proofErr w:type="spellEnd"/>
      <w:r w:rsidRPr="00143E30">
        <w:rPr>
          <w:color w:val="000000"/>
          <w:sz w:val="28"/>
          <w:szCs w:val="28"/>
          <w:lang w:eastAsia="ru-RU"/>
        </w:rPr>
        <w:t>: «</w:t>
      </w:r>
      <w:proofErr w:type="spellStart"/>
      <w:r w:rsidRPr="00143E30">
        <w:rPr>
          <w:color w:val="000000"/>
          <w:sz w:val="28"/>
          <w:szCs w:val="28"/>
          <w:lang w:eastAsia="ru-RU"/>
        </w:rPr>
        <w:t>Кодокан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Дзюдо».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Иванов А.Л.: «Кикбоксинг».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Иванов-Катанский С.: «Комбинированная техника каратэ».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Лапшин С.А.: ««Каратэ-до», основная техника и методика преподавания».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Лапшин С.А.: «Каратэ для мастеров, стратегия поединка».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Линдер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И.Б., Оранский С.А.: «Боевые искусства востока».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Марков В.В.: «Организация и методика подготовки судей высокой квалификации в каратэ-до».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 xml:space="preserve">Матвеев Л.П.: «Проблемы периодизации спортивной тренировки». М.: </w:t>
      </w:r>
      <w:proofErr w:type="spellStart"/>
      <w:r w:rsidRPr="00143E30">
        <w:rPr>
          <w:color w:val="000000"/>
          <w:sz w:val="28"/>
          <w:szCs w:val="28"/>
          <w:lang w:eastAsia="ru-RU"/>
        </w:rPr>
        <w:t>ФиС</w:t>
      </w:r>
      <w:proofErr w:type="spellEnd"/>
      <w:r w:rsidRPr="00143E30">
        <w:rPr>
          <w:color w:val="000000"/>
          <w:sz w:val="28"/>
          <w:szCs w:val="28"/>
          <w:lang w:eastAsia="ru-RU"/>
        </w:rPr>
        <w:t>, 1965г.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Лю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43E30">
        <w:rPr>
          <w:color w:val="000000"/>
          <w:sz w:val="28"/>
          <w:szCs w:val="28"/>
          <w:lang w:eastAsia="ru-RU"/>
        </w:rPr>
        <w:t>Чжин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43E30">
        <w:rPr>
          <w:color w:val="000000"/>
          <w:sz w:val="28"/>
          <w:szCs w:val="28"/>
          <w:lang w:eastAsia="ru-RU"/>
        </w:rPr>
        <w:t>Син</w:t>
      </w:r>
      <w:proofErr w:type="spellEnd"/>
      <w:r w:rsidRPr="00143E30">
        <w:rPr>
          <w:color w:val="000000"/>
          <w:sz w:val="28"/>
          <w:szCs w:val="28"/>
          <w:lang w:eastAsia="ru-RU"/>
        </w:rPr>
        <w:t>: «Китайские боевые искусства».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 xml:space="preserve">Методика физического воспитания учащихся 1-4 классов. Под ред. Литвинова Е.Н., </w:t>
      </w:r>
      <w:proofErr w:type="spellStart"/>
      <w:r w:rsidRPr="00143E30">
        <w:rPr>
          <w:color w:val="000000"/>
          <w:sz w:val="28"/>
          <w:szCs w:val="28"/>
          <w:lang w:eastAsia="ru-RU"/>
        </w:rPr>
        <w:t>Погадаева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Г.И.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Накаяма М.: «Лучшее каратэ. Основы».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 xml:space="preserve">Накаяма М.: «Лучшее каратэ. </w:t>
      </w:r>
      <w:proofErr w:type="spellStart"/>
      <w:r w:rsidRPr="00143E30">
        <w:rPr>
          <w:color w:val="000000"/>
          <w:sz w:val="28"/>
          <w:szCs w:val="28"/>
          <w:lang w:eastAsia="ru-RU"/>
        </w:rPr>
        <w:t>Кумитэ</w:t>
      </w:r>
      <w:proofErr w:type="spellEnd"/>
      <w:r w:rsidRPr="00143E30">
        <w:rPr>
          <w:color w:val="000000"/>
          <w:sz w:val="28"/>
          <w:szCs w:val="28"/>
          <w:lang w:eastAsia="ru-RU"/>
        </w:rPr>
        <w:t>». Т. 1,2.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Накаяма М.: «Лучшее каратэ. Полный обзор».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 xml:space="preserve">Накаяма М.: «Лучшее каратэ. </w:t>
      </w:r>
      <w:proofErr w:type="spellStart"/>
      <w:r w:rsidRPr="00143E30">
        <w:rPr>
          <w:color w:val="000000"/>
          <w:sz w:val="28"/>
          <w:szCs w:val="28"/>
          <w:lang w:eastAsia="ru-RU"/>
        </w:rPr>
        <w:t>Бассай</w:t>
      </w:r>
      <w:proofErr w:type="spellEnd"/>
      <w:r w:rsidRPr="00143E30">
        <w:rPr>
          <w:color w:val="000000"/>
          <w:sz w:val="28"/>
          <w:szCs w:val="28"/>
          <w:lang w:eastAsia="ru-RU"/>
        </w:rPr>
        <w:t>, Канку».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 xml:space="preserve">Накаяма М.: «Лучшее каратэ. Ганку, </w:t>
      </w:r>
      <w:proofErr w:type="spellStart"/>
      <w:r w:rsidRPr="00143E30">
        <w:rPr>
          <w:color w:val="000000"/>
          <w:sz w:val="28"/>
          <w:szCs w:val="28"/>
          <w:lang w:eastAsia="ru-RU"/>
        </w:rPr>
        <w:t>Джион</w:t>
      </w:r>
      <w:proofErr w:type="spellEnd"/>
      <w:r w:rsidRPr="00143E30">
        <w:rPr>
          <w:color w:val="000000"/>
          <w:sz w:val="28"/>
          <w:szCs w:val="28"/>
          <w:lang w:eastAsia="ru-RU"/>
        </w:rPr>
        <w:t>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 xml:space="preserve">Накаяма М.: «Лучшее каратэ. </w:t>
      </w:r>
      <w:proofErr w:type="spellStart"/>
      <w:r w:rsidRPr="00143E30">
        <w:rPr>
          <w:color w:val="000000"/>
          <w:sz w:val="28"/>
          <w:szCs w:val="28"/>
          <w:lang w:eastAsia="ru-RU"/>
        </w:rPr>
        <w:t>Джиттэ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143E30">
        <w:rPr>
          <w:color w:val="000000"/>
          <w:sz w:val="28"/>
          <w:szCs w:val="28"/>
          <w:lang w:eastAsia="ru-RU"/>
        </w:rPr>
        <w:t>Хангецу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143E30">
        <w:rPr>
          <w:color w:val="000000"/>
          <w:sz w:val="28"/>
          <w:szCs w:val="28"/>
          <w:lang w:eastAsia="ru-RU"/>
        </w:rPr>
        <w:t>Эмпи</w:t>
      </w:r>
      <w:proofErr w:type="spellEnd"/>
      <w:r w:rsidRPr="00143E30">
        <w:rPr>
          <w:color w:val="000000"/>
          <w:sz w:val="28"/>
          <w:szCs w:val="28"/>
          <w:lang w:eastAsia="ru-RU"/>
        </w:rPr>
        <w:t>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lastRenderedPageBreak/>
        <w:t>Программа квалификационных экзаменов Японской Ассоциации каратэ (JKA) на 9 кю-5 дан.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Платонов В.Н.: «Современная спортивная тренировка». Киев:1991г.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Ретюнских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А.С.: «Русский стиль рукопашного боя».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Санг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Х. Ким: «Преподавание боевых искусств».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3E30">
        <w:rPr>
          <w:color w:val="000000"/>
          <w:sz w:val="28"/>
          <w:szCs w:val="28"/>
          <w:lang w:eastAsia="ru-RU"/>
        </w:rPr>
        <w:t>Физическое воспитание учащихся 1-9 классов. Под ред. Ляха В.И. – М.: Просвещение, 2001г.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Тетсутака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43E30">
        <w:rPr>
          <w:color w:val="000000"/>
          <w:sz w:val="28"/>
          <w:szCs w:val="28"/>
          <w:lang w:eastAsia="ru-RU"/>
        </w:rPr>
        <w:t>Сугавара</w:t>
      </w:r>
      <w:proofErr w:type="spellEnd"/>
      <w:r w:rsidRPr="00143E30">
        <w:rPr>
          <w:color w:val="000000"/>
          <w:sz w:val="28"/>
          <w:szCs w:val="28"/>
          <w:lang w:eastAsia="ru-RU"/>
        </w:rPr>
        <w:t>: «Айкидо».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Хедетака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43E30">
        <w:rPr>
          <w:color w:val="000000"/>
          <w:sz w:val="28"/>
          <w:szCs w:val="28"/>
          <w:lang w:eastAsia="ru-RU"/>
        </w:rPr>
        <w:t>Нишияма</w:t>
      </w:r>
      <w:proofErr w:type="spellEnd"/>
      <w:r w:rsidRPr="00143E30">
        <w:rPr>
          <w:color w:val="000000"/>
          <w:sz w:val="28"/>
          <w:szCs w:val="28"/>
          <w:lang w:eastAsia="ru-RU"/>
        </w:rPr>
        <w:t>: Руководство инструктора (методическое пособие).</w:t>
      </w:r>
    </w:p>
    <w:p w:rsidR="00143E30" w:rsidRPr="00143E30" w:rsidRDefault="00143E30" w:rsidP="00143E3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2" w:firstLine="284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143E30">
        <w:rPr>
          <w:color w:val="000000"/>
          <w:sz w:val="28"/>
          <w:szCs w:val="28"/>
          <w:lang w:eastAsia="ru-RU"/>
        </w:rPr>
        <w:t>Юдолин</w:t>
      </w:r>
      <w:proofErr w:type="spellEnd"/>
      <w:r w:rsidRPr="00143E30">
        <w:rPr>
          <w:color w:val="000000"/>
          <w:sz w:val="28"/>
          <w:szCs w:val="28"/>
          <w:lang w:eastAsia="ru-RU"/>
        </w:rPr>
        <w:t xml:space="preserve"> Н.Г.: «Современная система спортивной тренировки». М.: </w:t>
      </w:r>
      <w:proofErr w:type="spellStart"/>
      <w:r w:rsidRPr="00143E30">
        <w:rPr>
          <w:color w:val="000000"/>
          <w:sz w:val="28"/>
          <w:szCs w:val="28"/>
          <w:lang w:eastAsia="ru-RU"/>
        </w:rPr>
        <w:t>ФиС</w:t>
      </w:r>
      <w:proofErr w:type="spellEnd"/>
      <w:r w:rsidRPr="00143E30">
        <w:rPr>
          <w:color w:val="000000"/>
          <w:sz w:val="28"/>
          <w:szCs w:val="28"/>
          <w:lang w:eastAsia="ru-RU"/>
        </w:rPr>
        <w:t>, 1970г.</w:t>
      </w:r>
    </w:p>
    <w:p w:rsidR="00851633" w:rsidRPr="00143E30" w:rsidRDefault="00851633" w:rsidP="00143E30">
      <w:pPr>
        <w:rPr>
          <w:sz w:val="28"/>
          <w:szCs w:val="28"/>
        </w:rPr>
      </w:pPr>
    </w:p>
    <w:sectPr w:rsidR="00851633" w:rsidRPr="00143E30" w:rsidSect="005A54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64FF8"/>
    <w:multiLevelType w:val="multilevel"/>
    <w:tmpl w:val="1166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B43AA"/>
    <w:multiLevelType w:val="hybridMultilevel"/>
    <w:tmpl w:val="F98069AC"/>
    <w:lvl w:ilvl="0" w:tplc="C1F0A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80"/>
    <w:rsid w:val="00033380"/>
    <w:rsid w:val="00143E30"/>
    <w:rsid w:val="005235DE"/>
    <w:rsid w:val="005A54C7"/>
    <w:rsid w:val="00610EE1"/>
    <w:rsid w:val="00701CFE"/>
    <w:rsid w:val="00781EF7"/>
    <w:rsid w:val="00824EEA"/>
    <w:rsid w:val="00845D13"/>
    <w:rsid w:val="00851633"/>
    <w:rsid w:val="008E46D8"/>
    <w:rsid w:val="0093098F"/>
    <w:rsid w:val="00981D3D"/>
    <w:rsid w:val="00C05F10"/>
    <w:rsid w:val="00C15107"/>
    <w:rsid w:val="00F00404"/>
    <w:rsid w:val="00F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B140D-535D-4E43-9A5E-A55BF03E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09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3098F"/>
    <w:pPr>
      <w:spacing w:after="0" w:line="240" w:lineRule="auto"/>
    </w:pPr>
  </w:style>
  <w:style w:type="character" w:customStyle="1" w:styleId="c16">
    <w:name w:val="c16"/>
    <w:basedOn w:val="a0"/>
    <w:rsid w:val="0093098F"/>
  </w:style>
  <w:style w:type="table" w:styleId="a6">
    <w:name w:val="Table Grid"/>
    <w:basedOn w:val="a1"/>
    <w:uiPriority w:val="59"/>
    <w:rsid w:val="00845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43E30"/>
  </w:style>
  <w:style w:type="paragraph" w:styleId="a7">
    <w:name w:val="Balloon Text"/>
    <w:basedOn w:val="a"/>
    <w:link w:val="a8"/>
    <w:uiPriority w:val="99"/>
    <w:semiHidden/>
    <w:unhideWhenUsed/>
    <w:rsid w:val="008E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6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source=web&amp;cd=1&amp;sqi=2&amp;ved=0CBYQFjAA&amp;url=http%3A%2F%2Fizverg.ru%2Ftraining%2Fofp&amp;rct=j&amp;q=%D0%BE%D0%B1%D1%89%D0%B5%D1%84%D0%B8%D0%B7%D0%B8%D1%87%D0%B5%D1%81%D0%BA%D0%B0%D1%8F%20%D0%BF%D0%BE%D0%B4%D0%B3%D0%BE%D1%82%D0%BE%D0%B2%D0%BA%D0%B0&amp;ei=m3a9TOCoDMvtOcmlhQ4&amp;usg=AFQjCNH2T01ZzUlTgsgpSdO2qFdKza2mMg&amp;cad=rja" TargetMode="External"/><Relationship Id="rId5" Type="http://schemas.openxmlformats.org/officeDocument/2006/relationships/hyperlink" Target="http://www.google.ru/url?sa=t&amp;source=web&amp;cd=1&amp;sqi=2&amp;ved=0CBYQFjAA&amp;url=http%3A%2F%2Fizverg.ru%2Ftraining%2Fofp&amp;rct=j&amp;q=%D0%BE%D0%B1%D1%89%D0%B5%D1%84%D0%B8%D0%B7%D0%B8%D1%87%D0%B5%D1%81%D0%BA%D0%B0%D1%8F%20%D0%BF%D0%BE%D0%B4%D0%B3%D0%BE%D1%82%D0%BE%D0%B2%D0%BA%D0%B0&amp;ei=m3a9TOCoDMvtOcmlhQ4&amp;usg=AFQjCNH2T01ZzUlTgsgpSdO2qFdKza2mMg&amp;cad=r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11</cp:revision>
  <cp:lastPrinted>2019-10-08T08:10:00Z</cp:lastPrinted>
  <dcterms:created xsi:type="dcterms:W3CDTF">2016-09-09T12:08:00Z</dcterms:created>
  <dcterms:modified xsi:type="dcterms:W3CDTF">2021-06-24T09:54:00Z</dcterms:modified>
</cp:coreProperties>
</file>