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027" w14:textId="425A4025" w:rsidR="00DF3511" w:rsidRPr="00221613" w:rsidRDefault="00221613" w:rsidP="002216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2А (Живопись)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(07.02.2022г)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«Этюд фруктов приемом ала – прима»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этюд 3 – х разных по форме и цвету фрукта приемом ала – прима.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составить натюрморт, согласовав с преподавателем;</w:t>
      </w:r>
      <w:r>
        <w:rPr>
          <w:rFonts w:ascii="Times New Roman" w:hAnsi="Times New Roman" w:cs="Times New Roman"/>
          <w:sz w:val="24"/>
          <w:szCs w:val="24"/>
        </w:rPr>
        <w:br/>
        <w:t>- выполнить построение, набросок карандашом;</w:t>
      </w:r>
      <w:r>
        <w:rPr>
          <w:rFonts w:ascii="Times New Roman" w:hAnsi="Times New Roman" w:cs="Times New Roman"/>
          <w:sz w:val="24"/>
          <w:szCs w:val="24"/>
        </w:rPr>
        <w:br/>
        <w:t>- выполнить этюд в цвете.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Ала-прима – прием мазком в один присест, одно касание.</w:t>
      </w:r>
      <w:r>
        <w:rPr>
          <w:rFonts w:ascii="Times New Roman" w:hAnsi="Times New Roman" w:cs="Times New Roman"/>
          <w:sz w:val="24"/>
          <w:szCs w:val="24"/>
        </w:rPr>
        <w:br/>
        <w:t>Учимся с вами лепить форму у предметов. Цвета должны быть яркими, насыщенными. Чаще обращать внимание на палитру и тщательно работать с цветом именно на ней. Начало работы в цвете ведется от самого светлого и насыщенного пятна, заканчивая тенями и обобщением дальнего плана.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Примеры работ: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16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CF490BD" wp14:editId="21F510D5">
            <wp:extent cx="5940425" cy="3985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16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4BDB2C6" wp14:editId="2CDF9A5C">
            <wp:extent cx="149542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16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595D3A1" wp14:editId="4CAC1A1E">
            <wp:extent cx="1495425" cy="147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77" cy="14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16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C3F55FC" wp14:editId="3E5F5887">
            <wp:extent cx="144780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16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8DF6CC5" wp14:editId="2B849F9F">
            <wp:extent cx="1246809" cy="12566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37" cy="128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22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4"/>
    <w:rsid w:val="001B2DDA"/>
    <w:rsid w:val="00221613"/>
    <w:rsid w:val="00741FE4"/>
    <w:rsid w:val="00892AA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970"/>
  <w15:chartTrackingRefBased/>
  <w15:docId w15:val="{E4C36F74-16D2-41B0-A4B2-66BBA33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2022-02-08T11:54:00Z</dcterms:created>
  <dcterms:modified xsi:type="dcterms:W3CDTF">2022-02-08T12:04:00Z</dcterms:modified>
</cp:coreProperties>
</file>