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3C" w:rsidRDefault="00B9293C" w:rsidP="00B9293C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i/>
          <w:iCs/>
          <w:color w:val="0000CD"/>
        </w:rPr>
        <w:t>Обеспечение доступа в здания образовательной организации инвалидов и лиц с ограниченными возможностями здоровья</w:t>
      </w:r>
    </w:p>
    <w:p w:rsidR="00B9293C" w:rsidRPr="00490456" w:rsidRDefault="00B9293C" w:rsidP="00B9293C">
      <w:pPr>
        <w:pStyle w:val="a3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Структурное подразделение</w:t>
      </w:r>
      <w:r w:rsidRPr="00490456">
        <w:rPr>
          <w:color w:val="000000"/>
          <w:sz w:val="28"/>
          <w:szCs w:val="28"/>
        </w:rPr>
        <w:t xml:space="preserve"> "Детский сад № 7 комбинированного вида" имеет одно отдельно стоящее здание 1981 года постройки. В 2013 году был произведен капитальный ремонт. Конструктивные особенности зданий </w:t>
      </w:r>
      <w:r w:rsidRPr="00490456">
        <w:rPr>
          <w:rStyle w:val="a4"/>
          <w:i/>
          <w:iCs/>
          <w:color w:val="000000"/>
          <w:sz w:val="28"/>
          <w:szCs w:val="28"/>
        </w:rPr>
        <w:t>не предусматривают</w:t>
      </w:r>
      <w:r w:rsidRPr="00490456">
        <w:rPr>
          <w:color w:val="000000"/>
          <w:sz w:val="28"/>
          <w:szCs w:val="28"/>
        </w:rPr>
        <w:t xml:space="preserve"> наличие подъемников и других приспособлений, обеспечивающих доступ инвалидов и лиц с ограниченными возможностями здоровья (ОВЗ). </w:t>
      </w:r>
      <w:proofErr w:type="spellStart"/>
      <w:r w:rsidRPr="00490456">
        <w:rPr>
          <w:color w:val="000000"/>
          <w:sz w:val="28"/>
          <w:szCs w:val="28"/>
        </w:rPr>
        <w:t>Тифлотехника</w:t>
      </w:r>
      <w:proofErr w:type="spellEnd"/>
      <w:r w:rsidRPr="00490456">
        <w:rPr>
          <w:color w:val="000000"/>
          <w:sz w:val="28"/>
          <w:szCs w:val="28"/>
        </w:rPr>
        <w:t>, тактильные плитки, напольные метки,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в образовательной организации </w:t>
      </w:r>
      <w:r w:rsidRPr="00490456">
        <w:rPr>
          <w:rStyle w:val="a4"/>
          <w:i/>
          <w:iCs/>
          <w:color w:val="000000"/>
          <w:sz w:val="28"/>
          <w:szCs w:val="28"/>
        </w:rPr>
        <w:t>отсутствуют</w:t>
      </w:r>
      <w:r w:rsidRPr="00490456">
        <w:rPr>
          <w:color w:val="000000"/>
          <w:sz w:val="28"/>
          <w:szCs w:val="28"/>
        </w:rPr>
        <w:t>. Входная площадка имеет при входе звонок. Здание оснащено системой противопожарной сигнализации и световым табло "Выход", видеонаблюдением. </w:t>
      </w:r>
    </w:p>
    <w:p w:rsidR="00F8112A" w:rsidRDefault="00F8112A"/>
    <w:sectPr w:rsidR="00F8112A" w:rsidSect="00F8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293C"/>
    <w:rsid w:val="004B5089"/>
    <w:rsid w:val="0051727F"/>
    <w:rsid w:val="00B9293C"/>
    <w:rsid w:val="00F8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9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2020-12-30T09:06:00Z</dcterms:created>
  <dcterms:modified xsi:type="dcterms:W3CDTF">2020-12-30T09:07:00Z</dcterms:modified>
</cp:coreProperties>
</file>