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D046E" w:rsidRDefault="005D046E">
      <w:pPr>
        <w:widowControl w:val="0"/>
        <w:autoSpaceDE w:val="0"/>
        <w:autoSpaceDN w:val="0"/>
        <w:adjustRightInd w:val="0"/>
        <w:spacing w:after="0" w:line="265" w:lineRule="exact"/>
        <w:ind w:left="3956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8164C" w:rsidRPr="00585D4E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0"/>
          <w:szCs w:val="20"/>
        </w:rPr>
      </w:pPr>
      <w:r>
        <w:rPr>
          <w:rFonts w:ascii="Liberation Serif" w:hAnsi="Liberation Serif"/>
          <w:b/>
          <w:sz w:val="20"/>
          <w:szCs w:val="20"/>
        </w:rPr>
        <w:t xml:space="preserve">              </w:t>
      </w:r>
    </w:p>
    <w:p w:rsidR="0038164C" w:rsidRPr="00585D4E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0"/>
          <w:szCs w:val="20"/>
        </w:rPr>
      </w:pPr>
    </w:p>
    <w:p w:rsidR="0038164C" w:rsidRDefault="00107AE4" w:rsidP="0038164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107AE4">
        <w:rPr>
          <w:rFonts w:ascii="Liberation Serif" w:hAnsi="Liberation Serif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04.25pt">
            <v:imagedata r:id="rId4" o:title=""/>
          </v:shape>
        </w:pict>
      </w:r>
    </w:p>
    <w:p w:rsidR="0038164C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38164C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38164C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38164C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38164C" w:rsidRDefault="0038164C" w:rsidP="0038164C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061BDA" w:rsidRDefault="003C5C5C">
      <w:pPr>
        <w:widowControl w:val="0"/>
        <w:autoSpaceDE w:val="0"/>
        <w:autoSpaceDN w:val="0"/>
        <w:adjustRightInd w:val="0"/>
        <w:spacing w:after="0" w:line="290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49491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АКТУАЛЬНОСТЬ. Проблема школьной неуспеваемости при увеличении числа детей,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3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которые не справляются с программой и уже в начале обучения попадают в разряд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неуспевающих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является сегодня очень и очень актуальной. Каждый учитель в процессе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своей педагогической деятельности встречает учащихся, которые испытывают трудности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 усвоении учебного материала. И в большинстве случаев для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</w:p>
    <w:p w:rsidR="00061BDA" w:rsidRDefault="00494919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слабоуспевающими учащимися используются традиционные способы. Но как показывает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опыт многих учителей, эти занятия, к которым негативно относятся учащиеся и которые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требуют большой затраты времени и сил как учителя, так и детей, далеко не всегда дают</w: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061BDA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ind w:left="17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желаемый результат. Таким образом,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>возникает необходимость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поиска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новых</w:t>
      </w:r>
      <w:proofErr w:type="gramEnd"/>
    </w:p>
    <w:p w:rsidR="00061BDA" w:rsidRDefault="00061BDA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color w:val="000000"/>
          <w:sz w:val="24"/>
          <w:szCs w:val="24"/>
        </w:rPr>
        <w:sectPr w:rsidR="00061BDA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6350" w:space="10"/>
            <w:col w:w="3070" w:space="10"/>
            <w:col w:w="2460"/>
          </w:cols>
          <w:noEndnote/>
        </w:sectPr>
      </w:pPr>
    </w:p>
    <w:p w:rsidR="00061BDA" w:rsidRDefault="00494919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образовательных моделей, обеспечивающих успешность каждому ученику. Успешность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учащихся в изучении учебного предмета напрямую зависит от способности педагога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proofErr w:type="gramEnd"/>
    </w:p>
    <w:p w:rsidR="00061BDA" w:rsidRDefault="00494919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организации учебной деятельности, от позиционирования педагогом собственной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95" w:lineRule="exact"/>
        <w:ind w:left="170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заинтересованности в преподаваемом предмете и достижениях в этой области деятельности</w:t>
      </w:r>
    </w:p>
    <w:p w:rsidR="00061BDA" w:rsidRDefault="00494919" w:rsidP="0038164C">
      <w:pPr>
        <w:widowControl w:val="0"/>
        <w:autoSpaceDE w:val="0"/>
        <w:autoSpaceDN w:val="0"/>
        <w:adjustRightInd w:val="0"/>
        <w:spacing w:after="0" w:line="292" w:lineRule="exact"/>
        <w:ind w:left="1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обучаемых.</w: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984A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984A84">
        <w:rPr>
          <w:rFonts w:ascii="Times New Roman" w:hAnsi="Times New Roman"/>
          <w:noProof/>
          <w:color w:val="000000"/>
        </w:rPr>
        <w:pict>
          <v:rect id="_x0000_s1031" style="position:absolute;margin-left:85.35pt;margin-top:253.5pt;width:471.45pt;height:107.7pt;z-index:-5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02"/>
                    <w:gridCol w:w="5567"/>
                  </w:tblGrid>
                  <w:tr w:rsidR="00061BDA" w:rsidRPr="00375071">
                    <w:trPr>
                      <w:trHeight w:hRule="exact" w:val="497"/>
                    </w:trPr>
                    <w:tc>
                      <w:tcPr>
                        <w:tcW w:w="380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03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Факторы риска</w:t>
                        </w:r>
                      </w:p>
                    </w:tc>
                    <w:tc>
                      <w:tcPr>
                        <w:tcW w:w="556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7" w:lineRule="exact"/>
                          <w:ind w:left="156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Краткое описание мер</w:t>
                        </w:r>
                      </w:p>
                    </w:tc>
                  </w:tr>
                  <w:tr w:rsidR="00061BDA" w:rsidRPr="00375071">
                    <w:trPr>
                      <w:trHeight w:hRule="exact" w:val="1675"/>
                    </w:trPr>
                    <w:tc>
                      <w:tcPr>
                        <w:tcW w:w="3802" w:type="dxa"/>
                        <w:tcBorders>
                          <w:top w:val="single" w:sz="4" w:space="0" w:color="666666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Высокая доля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рисками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учебной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неуспешности</w:t>
                        </w:r>
                        <w:proofErr w:type="spellEnd"/>
                      </w:p>
                    </w:tc>
                    <w:tc>
                      <w:tcPr>
                        <w:tcW w:w="5567" w:type="dxa"/>
                        <w:tcBorders>
                          <w:top w:val="single" w:sz="4" w:space="0" w:color="666666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Организация   дополнительных   занятий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внеурочное   время,   выдачи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обучающимся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индивидуальных   заданий   по   повторению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конкретного учебного материала. Формирование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адресных образовательных программ по работе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обучающимися с трудностями в обучении</w:t>
                        </w:r>
                        <w:proofErr w:type="gramEnd"/>
                      </w:p>
                    </w:tc>
                  </w:tr>
                </w:tbl>
                <w:p w:rsidR="00061BDA" w:rsidRDefault="00061BDA"/>
              </w:txbxContent>
            </v:textbox>
            <w10:wrap anchorx="page" anchory="page"/>
          </v:rect>
        </w:pic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8164C" w:rsidRDefault="0038164C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</w:p>
    <w:p w:rsidR="0038164C" w:rsidRDefault="0038164C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</w:p>
    <w:p w:rsidR="0038164C" w:rsidRDefault="0038164C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</w:p>
    <w:p w:rsidR="0038164C" w:rsidRDefault="0038164C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</w:p>
    <w:p w:rsidR="0038164C" w:rsidRDefault="0038164C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</w:p>
    <w:p w:rsidR="00061BDA" w:rsidRDefault="00494919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ЦЕЛЬ: предупреждение и преодоление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неуспешности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обучении.</w: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061BDA" w:rsidRDefault="00494919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ЗАДАЧИ: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Формирование функциональной грамотности учащихся и ключевых компетенций.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Формирование адресных образовательных программ по работе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трудностями в обучении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Внедрение технологии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тьюторства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как инструмент поддержки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трудностями в обучении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6" w:lineRule="exact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Психологическая поддержка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трудностями в обучении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Усовершенствование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внутришкольной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системы оценки качества образования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единой системы диагностики и контроля качества образования, качества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преподавания, соответствия условий организации образовательного процесса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нормативным требованиям и социальным ожиданиям.</w: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:rsidR="00061BDA" w:rsidRDefault="00494919">
      <w:pPr>
        <w:widowControl w:val="0"/>
        <w:autoSpaceDE w:val="0"/>
        <w:autoSpaceDN w:val="0"/>
        <w:adjustRightInd w:val="0"/>
        <w:spacing w:after="0" w:line="244" w:lineRule="exact"/>
        <w:ind w:left="170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ЦЕЛЕВЫЕ ПОКАЗАТЕЛИ</w:t>
      </w:r>
      <w:r w:rsidR="00984A84" w:rsidRPr="00984A84">
        <w:rPr>
          <w:rFonts w:asciiTheme="minorHAnsi" w:hAnsiTheme="minorHAnsi" w:cstheme="minorBidi"/>
          <w:noProof/>
        </w:rPr>
        <w:pict>
          <v:shape id="_x0000_s1026" style="position:absolute;left:0;text-align:left;margin-left:83.65pt;margin-top:187.8pt;width:470.7pt;height:14.65pt;z-index:-9;mso-position-horizontal-relative:page;mso-position-vertical-relative:page" coordsize="9414,293" path="m,293r9414,l9414,,,,,293xe" stroked="f" strokeweight="1pt">
            <v:path arrowok="t"/>
            <w10:wrap anchorx="page" anchory="page"/>
          </v:shape>
        </w:pict>
      </w:r>
      <w:r w:rsidR="00984A84" w:rsidRPr="00984A84">
        <w:rPr>
          <w:rFonts w:asciiTheme="minorHAnsi" w:hAnsiTheme="minorHAnsi" w:cstheme="minorBidi"/>
          <w:noProof/>
        </w:rPr>
        <w:pict>
          <v:shape id="_x0000_s1027" style="position:absolute;left:0;text-align:left;margin-left:83.65pt;margin-top:261.25pt;width:470.7pt;height:14.75pt;z-index:-8;mso-position-horizontal-relative:page;mso-position-vertical-relative:page" coordsize="9414,295" path="m,295r9414,l9414,,,,,295xe" stroked="f" strokeweight="1pt">
            <v:path arrowok="t"/>
            <w10:wrap anchorx="page" anchory="page"/>
          </v:shape>
        </w:pict>
      </w:r>
      <w:r w:rsidR="00984A84" w:rsidRPr="00984A84">
        <w:rPr>
          <w:rFonts w:asciiTheme="minorHAnsi" w:hAnsiTheme="minorHAnsi" w:cstheme="minorBidi"/>
          <w:noProof/>
        </w:rPr>
        <w:pict>
          <v:shape id="_x0000_s1029" style="position:absolute;left:0;text-align:left;margin-left:83.65pt;margin-top:440.8pt;width:470.7pt;height:13.8pt;z-index:-7;mso-position-horizontal-relative:page;mso-position-vertical-relative:page" coordsize="9414,276" path="m,276r9414,l9414,,,,,276xe" stroked="f" strokeweight="1pt">
            <v:path arrowok="t"/>
            <w10:wrap anchorx="page" anchory="page"/>
          </v:shape>
        </w:pict>
      </w:r>
      <w:r w:rsidR="00984A84">
        <w:rPr>
          <w:rFonts w:ascii="Times New Roman" w:hAnsi="Times New Roman"/>
          <w:noProof/>
          <w:color w:val="000000"/>
        </w:rPr>
        <w:pict>
          <v:rect id="_x0000_s1030" style="position:absolute;left:0;text-align:left;margin-left:78pt;margin-top:632pt;width:488.15pt;height:133.1pt;z-index:-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30"/>
                    <w:gridCol w:w="6003"/>
                    <w:gridCol w:w="1354"/>
                    <w:gridCol w:w="1515"/>
                  </w:tblGrid>
                  <w:tr w:rsidR="00061BDA" w:rsidRPr="00375071">
                    <w:trPr>
                      <w:trHeight w:hRule="exact" w:val="300"/>
                    </w:trPr>
                    <w:tc>
                      <w:tcPr>
                        <w:tcW w:w="83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№</w:t>
                        </w:r>
                      </w:p>
                    </w:tc>
                    <w:tc>
                      <w:tcPr>
                        <w:tcW w:w="600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55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Разделы, задачи, целевые показатели, ед.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изм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28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0" w:lineRule="exact"/>
                          <w:ind w:left="40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Значения показателей</w:t>
                        </w:r>
                      </w:p>
                    </w:tc>
                  </w:tr>
                  <w:tr w:rsidR="00061BDA" w:rsidRPr="00375071">
                    <w:trPr>
                      <w:trHeight w:hRule="exact" w:val="769"/>
                    </w:trPr>
                    <w:tc>
                      <w:tcPr>
                        <w:tcW w:w="83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№</w:t>
                        </w:r>
                      </w:p>
                    </w:tc>
                    <w:tc>
                      <w:tcPr>
                        <w:tcW w:w="600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655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Разделы, задачи, целевые показатели, ед.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изм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4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Текущий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16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показатель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35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Целевой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5" w:lineRule="exact"/>
                          <w:ind w:left="24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показатель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302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Май 2021</w:t>
                        </w:r>
                      </w:p>
                    </w:tc>
                  </w:tr>
                  <w:tr w:rsidR="00061BDA" w:rsidRPr="00375071">
                    <w:trPr>
                      <w:trHeight w:hRule="exact" w:val="302"/>
                    </w:trPr>
                    <w:tc>
                      <w:tcPr>
                        <w:tcW w:w="970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736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ПРОГРАММА 4. «УСПЕШНЫЙ УЧЕНИК»</w:t>
                        </w:r>
                      </w:p>
                    </w:tc>
                  </w:tr>
                  <w:tr w:rsidR="00061BDA" w:rsidRPr="00375071">
                    <w:trPr>
                      <w:trHeight w:hRule="exact" w:val="300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887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Формирование функциональной грамотности учащихся и ключевых компетенций.</w:t>
                        </w:r>
                      </w:p>
                    </w:tc>
                  </w:tr>
                  <w:tr w:rsidR="00061BDA" w:rsidRPr="00375071">
                    <w:trPr>
                      <w:trHeight w:hRule="exact" w:val="931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1.1.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Доля   учителей,   повысивших   квалификацию   на   курсах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«Совершенствование предметных и методических компетенций,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том числе в области формирования функциональной грамотности»</w:t>
                        </w:r>
                      </w:p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6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7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71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</w:tr>
                </w:tbl>
                <w:p w:rsidR="00061BDA" w:rsidRDefault="00061BDA"/>
              </w:txbxContent>
            </v:textbox>
            <w10:wrap anchorx="page" anchory="page"/>
          </v:rect>
        </w:pic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44" w:lineRule="exact"/>
        <w:ind w:left="1702"/>
        <w:rPr>
          <w:rFonts w:ascii="Times New Roman" w:hAnsi="Times New Roman"/>
          <w:color w:val="000000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44" w:lineRule="exact"/>
        <w:ind w:left="1702"/>
        <w:rPr>
          <w:rFonts w:ascii="Times New Roman" w:hAnsi="Times New Roman"/>
          <w:color w:val="000000"/>
        </w:rPr>
        <w:sectPr w:rsidR="00061BDA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061BDA" w:rsidRDefault="00DC763A">
      <w:pPr>
        <w:widowControl w:val="0"/>
        <w:autoSpaceDE w:val="0"/>
        <w:autoSpaceDN w:val="0"/>
        <w:adjustRightInd w:val="0"/>
        <w:spacing w:after="0" w:line="244" w:lineRule="exact"/>
        <w:ind w:left="15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</w:t>
      </w:r>
      <w:r w:rsidR="00494919">
        <w:rPr>
          <w:rFonts w:ascii="Times New Roman" w:hAnsi="Times New Roman"/>
          <w:color w:val="000000"/>
        </w:rPr>
        <w:t>ПЛАН МЕРОПРИЯТИЙ</w:t>
      </w:r>
      <w:r w:rsidR="00984A84">
        <w:rPr>
          <w:rFonts w:ascii="Times New Roman" w:hAnsi="Times New Roman"/>
          <w:noProof/>
          <w:color w:val="000000"/>
        </w:rPr>
        <w:pict>
          <v:rect id="_x0000_s1032" style="position:absolute;left:0;text-align:left;margin-left:78pt;margin-top:42.85pt;width:488.15pt;height:358.25pt;z-index:-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30"/>
                    <w:gridCol w:w="6003"/>
                    <w:gridCol w:w="1354"/>
                    <w:gridCol w:w="1515"/>
                  </w:tblGrid>
                  <w:tr w:rsidR="00061BDA" w:rsidRPr="00375071">
                    <w:trPr>
                      <w:trHeight w:hRule="exact" w:val="51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1.2.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Доля учащихся 1-4 классов, с высоким уровнем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сформированности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ключевых компетентностей, %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5A15B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4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</w:tc>
                  </w:tr>
                  <w:tr w:rsidR="00061BDA" w:rsidRPr="00375071">
                    <w:trPr>
                      <w:trHeight w:hRule="exact" w:val="562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1.3.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Доля    учащихся 5-9 классов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с высоким уровнем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сформированности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ключевых компетентностей, %,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F6762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4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25</w:t>
                        </w:r>
                      </w:p>
                    </w:tc>
                  </w:tr>
                  <w:tr w:rsidR="00061BDA" w:rsidRPr="00375071">
                    <w:trPr>
                      <w:trHeight w:hRule="exact" w:val="262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1.4.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Доля учащихся, успешно сдавших ВПР, %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6A580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6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37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F6762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4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</w:tr>
                  <w:tr w:rsidR="00061BDA" w:rsidRPr="00375071">
                    <w:trPr>
                      <w:trHeight w:hRule="exact" w:val="51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2.(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).</w:t>
                        </w:r>
                      </w:p>
                    </w:tc>
                    <w:tc>
                      <w:tcPr>
                        <w:tcW w:w="887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Формирование адресных образовательных программ по работе с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обучающимися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с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трудностями в обучении</w:t>
                        </w:r>
                      </w:p>
                    </w:tc>
                  </w:tr>
                  <w:tr w:rsidR="00061BDA" w:rsidRPr="00375071">
                    <w:trPr>
                      <w:trHeight w:hRule="exact" w:val="1274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2.1.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Доля учителей, изучивших Методические рекомендации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для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учителей по преподаванию учебных предметов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в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образовательных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организациях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  с   высокой   долей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с рисками учебной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неуспешности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на сайте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ФИПИ,%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6A580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64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19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90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100</w:t>
                        </w:r>
                      </w:p>
                    </w:tc>
                  </w:tr>
                  <w:tr w:rsidR="00061BDA" w:rsidRPr="00375071">
                    <w:trPr>
                      <w:trHeight w:hRule="exact" w:val="298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2.2.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Доля учащихся, успешно сдавших ГИА,%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64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59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061BDA" w:rsidRPr="00375071">
                    <w:trPr>
                      <w:trHeight w:hRule="exact" w:val="51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3.(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887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 xml:space="preserve">Внедрение технологии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тьюторства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 xml:space="preserve"> как инструмент поддержки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 xml:space="preserve"> с трудностями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в обучении</w:t>
                        </w:r>
                      </w:p>
                    </w:tc>
                  </w:tr>
                  <w:tr w:rsidR="00061BDA" w:rsidRPr="00375071">
                    <w:trPr>
                      <w:trHeight w:hRule="exact" w:val="51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3.1.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w w:val="99"/>
                          </w:rPr>
                          <w:t>Доля учителей, изучивших материал Навигатор, по ресурсам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индивидуализации и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тьюторства%</w:t>
                        </w:r>
                        <w:proofErr w:type="spellEnd"/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64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90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</w:tr>
                  <w:tr w:rsidR="00061BDA" w:rsidRPr="00375071">
                    <w:trPr>
                      <w:trHeight w:hRule="exact" w:val="295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3.2.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Доля учителей, применяющих технологию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тьюторства,%</w:t>
                        </w:r>
                        <w:proofErr w:type="spellEnd"/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6A580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64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</w:tr>
                  <w:tr w:rsidR="00061BDA" w:rsidRPr="00375071">
                    <w:trPr>
                      <w:trHeight w:hRule="exact" w:val="29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4.(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).</w:t>
                        </w:r>
                      </w:p>
                    </w:tc>
                    <w:tc>
                      <w:tcPr>
                        <w:tcW w:w="887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Психологическая поддержка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с трудностями в обучении</w:t>
                        </w:r>
                      </w:p>
                    </w:tc>
                  </w:tr>
                  <w:tr w:rsidR="00061BDA" w:rsidRPr="00375071">
                    <w:trPr>
                      <w:trHeight w:hRule="exact" w:val="51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4.1.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Доля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с образовательной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неуспешностью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которым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оказана адресная поддержка, %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39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6A580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64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</w:tr>
                  <w:tr w:rsidR="00061BDA" w:rsidRPr="00375071">
                    <w:trPr>
                      <w:trHeight w:hRule="exact" w:val="1022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5.(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)</w:t>
                        </w:r>
                      </w:p>
                    </w:tc>
                    <w:tc>
                      <w:tcPr>
                        <w:tcW w:w="887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Усовершенствование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внутришкольной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 xml:space="preserve"> системы оценки качества образования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через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создание единой системы диагностики и контроля качества образования, качества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2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 xml:space="preserve">преподавания, соответствия условий организации образовательного процесса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w w:val="98"/>
                          </w:rPr>
                          <w:t>нормативным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требованиям и социальным ожиданиям.</w:t>
                        </w:r>
                      </w:p>
                    </w:tc>
                  </w:tr>
                  <w:tr w:rsidR="00061BDA" w:rsidRPr="00375071">
                    <w:trPr>
                      <w:trHeight w:hRule="exact" w:val="516"/>
                    </w:trPr>
                    <w:tc>
                      <w:tcPr>
                        <w:tcW w:w="8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8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5.1.</w:t>
                        </w:r>
                      </w:p>
                    </w:tc>
                    <w:tc>
                      <w:tcPr>
                        <w:tcW w:w="60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Наличие Программы внутренней системы оценки качества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4" w:lineRule="exact"/>
                          <w:ind w:left="105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образования, да/нет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71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717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</w:p>
                    </w:tc>
                  </w:tr>
                </w:tbl>
                <w:p w:rsidR="00061BDA" w:rsidRDefault="00061BDA"/>
              </w:txbxContent>
            </v:textbox>
            <w10:wrap anchorx="page" anchory="page"/>
          </v:rect>
        </w:pict>
      </w:r>
    </w:p>
    <w:p w:rsidR="00061BDA" w:rsidRDefault="00984A84">
      <w:pPr>
        <w:widowControl w:val="0"/>
        <w:autoSpaceDE w:val="0"/>
        <w:autoSpaceDN w:val="0"/>
        <w:adjustRightInd w:val="0"/>
        <w:spacing w:after="0" w:line="244" w:lineRule="exact"/>
        <w:ind w:left="155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pict>
          <v:rect id="_x0000_s1033" style="position:absolute;left:0;text-align:left;margin-left:78pt;margin-top:451.5pt;width:485.15pt;height:330.05pt;z-index:-3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2"/>
                    <w:gridCol w:w="2266"/>
                    <w:gridCol w:w="2127"/>
                    <w:gridCol w:w="1399"/>
                    <w:gridCol w:w="1580"/>
                    <w:gridCol w:w="1418"/>
                  </w:tblGrid>
                  <w:tr w:rsidR="00061BDA" w:rsidRPr="00375071">
                    <w:trPr>
                      <w:trHeight w:hRule="exact" w:val="48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32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№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552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47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Планируемые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583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429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Сроки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43" w:lineRule="exact"/>
                          <w:ind w:left="129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Ответственный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666666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44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Мониторинг,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23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отчетность</w:t>
                        </w:r>
                      </w:p>
                    </w:tc>
                  </w:tr>
                  <w:tr w:rsidR="00061BDA" w:rsidRPr="00375071">
                    <w:trPr>
                      <w:trHeight w:hRule="exact" w:val="250"/>
                    </w:trPr>
                    <w:tc>
                      <w:tcPr>
                        <w:tcW w:w="852" w:type="dxa"/>
                        <w:tcBorders>
                          <w:top w:val="single" w:sz="4" w:space="0" w:color="666666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666666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Формирование функциональной грамотности учащихся и ключевых компетенций</w:t>
                        </w:r>
                      </w:p>
                    </w:tc>
                  </w:tr>
                  <w:tr w:rsidR="00061BDA" w:rsidRPr="00375071">
                    <w:trPr>
                      <w:trHeight w:hRule="exact" w:val="701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1.1.(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Доля учителей, повысивших квалификацию на курсах «Совершенствование предметных 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методических компетенций, в том числе в области формирования функциональной грамотности»</w:t>
                        </w:r>
                      </w:p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061BDA" w:rsidRPr="00375071">
                    <w:trPr>
                      <w:trHeight w:hRule="exact" w:val="701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1.1.1.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Повышение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квалификации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Получение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удостоверений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Апрел</w:t>
                        </w:r>
                        <w:r w:rsidR="00494919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ь-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декабрь</w:t>
                        </w:r>
                      </w:p>
                      <w:p w:rsidR="00061BDA" w:rsidRPr="001C7B24" w:rsidRDefault="00494919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Цыганова Т</w:t>
                        </w:r>
                        <w:r w:rsidR="00494919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.В.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</w:t>
                        </w:r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1.2.(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Доля учащихся 1-4 классов, с высоким уровнем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сформированности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ключевых компетентностей</w:t>
                        </w:r>
                      </w:p>
                    </w:tc>
                  </w:tr>
                  <w:tr w:rsidR="00061BDA" w:rsidRPr="00375071">
                    <w:trPr>
                      <w:trHeight w:hRule="exact" w:val="25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1.2.1.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Реализация программы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«ЧИТАЕМ,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СЧИТАЕМ,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НАБЛЮДАЕМ»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(Программы         по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развитию         основ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функциональной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грамотности   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для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эффективной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начальной школы).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ключевых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компетенций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учащихся по модулям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«Читательская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грамотность», «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Мате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матическая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грамотность»,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«Естественно        -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научная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грамотность».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     </w:t>
                        </w:r>
                        <w:proofErr w:type="spellStart"/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ареля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     по</w:t>
                        </w:r>
                      </w:p>
                      <w:p w:rsidR="00061BDA" w:rsidRPr="001C7B24" w:rsidRDefault="00494919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март 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Учителя    1-4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классов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Аналитическ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ая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справка.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Мониторинг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сформирован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ности</w:t>
                        </w:r>
                        <w:proofErr w:type="spellEnd"/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1.3.(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Доля учащихся 5-9 классов, с высоким уровнем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сформированности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ключевых компетентностей</w:t>
                        </w:r>
                      </w:p>
                    </w:tc>
                  </w:tr>
                  <w:tr w:rsidR="00061BDA" w:rsidRPr="00375071">
                    <w:trPr>
                      <w:trHeight w:hRule="exact" w:val="139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1.3.1.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Реализация программы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«Развитие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функциональной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обучающихся»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Развитие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ключевых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компетенций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учащихся     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модулям:      Основа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читательской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грамотности»,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     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апреля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 по май</w:t>
                        </w:r>
                      </w:p>
                      <w:p w:rsidR="00061BDA" w:rsidRPr="001C7B24" w:rsidRDefault="00494919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Учителя    5-9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классов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Аналитическ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ая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справка.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Мониторинг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сформирован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ности</w:t>
                        </w:r>
                        <w:proofErr w:type="spellEnd"/>
                      </w:p>
                    </w:tc>
                  </w:tr>
                </w:tbl>
                <w:p w:rsidR="00061BDA" w:rsidRDefault="00061BDA"/>
              </w:txbxContent>
            </v:textbox>
            <w10:wrap anchorx="page" anchory="page"/>
          </v:rect>
        </w:pic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44" w:lineRule="exact"/>
        <w:ind w:left="1550"/>
        <w:rPr>
          <w:rFonts w:ascii="Times New Roman" w:hAnsi="Times New Roman"/>
          <w:color w:val="000000"/>
        </w:rPr>
        <w:sectPr w:rsidR="00061BDA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061BDA" w:rsidRDefault="00984A84">
      <w:pPr>
        <w:widowControl w:val="0"/>
        <w:autoSpaceDE w:val="0"/>
        <w:autoSpaceDN w:val="0"/>
        <w:adjustRightInd w:val="0"/>
        <w:spacing w:after="0" w:line="244" w:lineRule="exact"/>
        <w:ind w:left="155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lastRenderedPageBreak/>
        <w:pict>
          <v:rect id="_x0000_s1034" style="position:absolute;left:0;text-align:left;margin-left:78pt;margin-top:42.85pt;width:485.15pt;height:734.95pt;z-index:-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2"/>
                    <w:gridCol w:w="2266"/>
                    <w:gridCol w:w="2127"/>
                    <w:gridCol w:w="1399"/>
                    <w:gridCol w:w="1580"/>
                    <w:gridCol w:w="1418"/>
                  </w:tblGrid>
                  <w:tr w:rsidR="00061BDA" w:rsidRPr="00375071">
                    <w:trPr>
                      <w:trHeight w:hRule="exact" w:val="1848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«Основа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финансовой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грамотности»,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«Основа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математической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грамотности»,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«Основа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естественнонаучной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грамотности»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ключевых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комптенций</w:t>
                        </w:r>
                        <w:proofErr w:type="spellEnd"/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Формирование адресных образовательных программ</w:t>
                        </w:r>
                      </w:p>
                    </w:tc>
                  </w:tr>
                  <w:tr w:rsidR="00061BDA" w:rsidRPr="00375071">
                    <w:trPr>
                      <w:trHeight w:hRule="exact" w:val="701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2.1.(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Доля учителей, изучивших Методические рекомендации для учителей по преподаванию учебных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предметов в образовательных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организациях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 высокой долей обучающихся с рисками учебной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неуспешности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на сайте ФИПИ</w:t>
                        </w:r>
                      </w:p>
                    </w:tc>
                  </w:tr>
                  <w:tr w:rsidR="00061BDA" w:rsidRPr="00375071">
                    <w:trPr>
                      <w:trHeight w:hRule="exact" w:val="162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2.1.1.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Самостоятельное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изучение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Методических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рекомендации  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предметам            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составление программ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 подготовке к ГИА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Программы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элективных курсов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Ноябрь 2021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Учителя 10-11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классов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</w:t>
                        </w:r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2.2.(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Доля учащихся, успешно сдавших ГИА,%</w:t>
                        </w:r>
                      </w:p>
                    </w:tc>
                  </w:tr>
                  <w:tr w:rsidR="00061BDA" w:rsidRPr="00375071">
                    <w:trPr>
                      <w:trHeight w:hRule="exact" w:val="1621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2.2.1.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Реализация   программ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по подготовке к ГИА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9, 11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классах</w:t>
                        </w:r>
                        <w:proofErr w:type="gramEnd"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развитие             у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навыков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самоорганизации,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контроля и коррекции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результатов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своей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Ноябрь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г-май</w:t>
                        </w:r>
                      </w:p>
                      <w:p w:rsidR="00061BDA" w:rsidRPr="001C7B24" w:rsidRDefault="00494919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5D046E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УВР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</w:t>
                        </w:r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2.3.(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Доля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, занятых во внеурочной деятельности</w:t>
                        </w:r>
                      </w:p>
                    </w:tc>
                  </w:tr>
                  <w:tr w:rsidR="00061BDA" w:rsidRPr="00375071">
                    <w:trPr>
                      <w:trHeight w:hRule="exact" w:val="25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2.3.1.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        запросов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участников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образовательных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отношений,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предъявление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широкого      спектра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образовательных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программ 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внеучебной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деятельности   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различным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направлениям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Образовательные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программы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элективных   курсов,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кружков, секций.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Апрель 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5D046E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Аналитическ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ая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справка</w:t>
                        </w:r>
                      </w:p>
                    </w:tc>
                  </w:tr>
                  <w:tr w:rsidR="00061BDA" w:rsidRPr="00375071">
                    <w:trPr>
                      <w:trHeight w:hRule="exact" w:val="47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3.(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Внедрение технологии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тьюторства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как инструмент поддержки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 трудностями 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обучении</w:t>
                        </w:r>
                        <w:proofErr w:type="gramEnd"/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3.1(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Доля учителей, применяющих технологию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тьюторства</w:t>
                        </w:r>
                        <w:proofErr w:type="spellEnd"/>
                      </w:p>
                    </w:tc>
                  </w:tr>
                  <w:tr w:rsidR="00061BDA" w:rsidRPr="00375071">
                    <w:trPr>
                      <w:trHeight w:hRule="exact" w:val="162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3.1.1.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Самостоятельное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изучение материалов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  <w:r w:rsidR="00984A84" w:rsidRPr="001C7B24">
                          <w:fldChar w:fldCharType="begin"/>
                        </w:r>
                        <w:r w:rsidR="00061BDA" w:rsidRPr="001C7B24">
                          <w:instrText>HYPERLINK "http://courses-p2.tilda.ws/navigator"</w:instrText>
                        </w:r>
                        <w:r w:rsidR="00984A84" w:rsidRPr="001C7B24">
                          <w:fldChar w:fldCharType="separate"/>
                        </w:r>
                        <w:r>
                          <w:rPr>
                            <w:rFonts w:ascii="Times New Roman" w:hAnsi="Times New Roman"/>
                            <w:color w:val="0563C1"/>
                            <w:sz w:val="18"/>
                            <w:szCs w:val="18"/>
                            <w:u w:val="single"/>
                          </w:rPr>
                          <w:t xml:space="preserve">     http://courses-</w:t>
                        </w:r>
                        <w:r w:rsidR="00984A84" w:rsidRPr="001C7B24">
                          <w:fldChar w:fldCharType="end"/>
                        </w:r>
                      </w:p>
                      <w:p w:rsidR="00061BDA" w:rsidRPr="001C7B24" w:rsidRDefault="00984A8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hyperlink r:id="rId5" w:history="1">
                          <w:r w:rsidR="00494919">
                            <w:rPr>
                              <w:rFonts w:ascii="Times New Roman" w:hAnsi="Times New Roman"/>
                              <w:color w:val="0563C1"/>
                              <w:sz w:val="18"/>
                              <w:szCs w:val="18"/>
                              <w:u w:val="single"/>
                            </w:rPr>
                            <w:t>p2.tilda.ws/</w:t>
                          </w:r>
                          <w:proofErr w:type="spellStart"/>
                          <w:r w:rsidR="00494919">
                            <w:rPr>
                              <w:rFonts w:ascii="Times New Roman" w:hAnsi="Times New Roman"/>
                              <w:color w:val="0563C1"/>
                              <w:sz w:val="18"/>
                              <w:szCs w:val="18"/>
                              <w:u w:val="single"/>
                            </w:rPr>
                            <w:t>navigator</w:t>
                          </w:r>
                          <w:proofErr w:type="spellEnd"/>
                        </w:hyperlink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Навигатор, по ресурсам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индивидуализации    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тьюторства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Повышение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квалификации,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формирование       у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педагога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тьюторской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позиции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Декабрь 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–    Февраль</w:t>
                        </w:r>
                      </w:p>
                      <w:p w:rsidR="00061BDA" w:rsidRPr="001C7B24" w:rsidRDefault="00494919" w:rsidP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5D046E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Руководители</w:t>
                        </w:r>
                      </w:p>
                      <w:p w:rsidR="00061BDA" w:rsidRPr="001C7B24" w:rsidRDefault="005D04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Школьных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микрогрупп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Отчет</w:t>
                        </w:r>
                      </w:p>
                    </w:tc>
                  </w:tr>
                  <w:tr w:rsidR="00061BDA" w:rsidRPr="00375071">
                    <w:trPr>
                      <w:trHeight w:hRule="exact" w:val="2309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3.1.2.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Расширение   функций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классного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руководителя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обязанностями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тьютора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Развитие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тьюторских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компетенций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классного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руководителя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для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1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повышения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эффективности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воспитательных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результатов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внеучебной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Февраль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DC763A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 – май</w:t>
                        </w:r>
                      </w:p>
                      <w:p w:rsidR="00061BDA" w:rsidRPr="001C7B24" w:rsidRDefault="00494919" w:rsidP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DC763A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</w:t>
                        </w:r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Психолого-педагогическая поддержка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 трудностями в обучении</w:t>
                        </w:r>
                      </w:p>
                    </w:tc>
                  </w:tr>
                  <w:tr w:rsidR="00061BDA" w:rsidRPr="00375071">
                    <w:trPr>
                      <w:trHeight w:hRule="exact" w:val="24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Доля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 образовательной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неуспешностью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, которым оказана адресная поддержка</w:t>
                        </w:r>
                      </w:p>
                    </w:tc>
                  </w:tr>
                  <w:tr w:rsidR="00061BDA" w:rsidRPr="00375071">
                    <w:trPr>
                      <w:trHeight w:hRule="exact" w:val="47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Составление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индивидуальных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Рост           уровня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мотивации          и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Август </w:t>
                        </w:r>
                        <w:r w:rsidR="00494919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   –</w:t>
                        </w:r>
                      </w:p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ноябрь</w:t>
                        </w:r>
                        <w:r w:rsidR="00494919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2021г.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УВР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</w:t>
                        </w:r>
                      </w:p>
                    </w:tc>
                  </w:tr>
                </w:tbl>
                <w:p w:rsidR="00061BDA" w:rsidRDefault="00061BDA"/>
              </w:txbxContent>
            </v:textbox>
            <w10:wrap anchorx="page" anchory="page"/>
          </v:rect>
        </w:pict>
      </w:r>
    </w:p>
    <w:p w:rsidR="00061BDA" w:rsidRDefault="00061BDA">
      <w:pPr>
        <w:widowControl w:val="0"/>
        <w:autoSpaceDE w:val="0"/>
        <w:autoSpaceDN w:val="0"/>
        <w:adjustRightInd w:val="0"/>
        <w:spacing w:after="0" w:line="244" w:lineRule="exact"/>
        <w:ind w:left="1550"/>
        <w:rPr>
          <w:rFonts w:ascii="Times New Roman" w:hAnsi="Times New Roman"/>
          <w:color w:val="000000"/>
        </w:rPr>
        <w:sectPr w:rsidR="00061BDA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61BDA" w:rsidRDefault="00061BD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061BDA" w:rsidRDefault="00494919">
      <w:pPr>
        <w:widowControl w:val="0"/>
        <w:autoSpaceDE w:val="0"/>
        <w:autoSpaceDN w:val="0"/>
        <w:adjustRightInd w:val="0"/>
        <w:spacing w:after="0" w:line="265" w:lineRule="exact"/>
        <w:ind w:left="212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Деятельность по преодолению отставания учащихся по тому или иному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6" w:lineRule="exact"/>
        <w:ind w:left="14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предмету поможет учащимся не только стать более успешным в учебе, но и повысит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14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самооценку, даст ребенку возможность добиваться больших успехов в учебе и дальнейшей</w:t>
      </w:r>
    </w:p>
    <w:p w:rsidR="00061BDA" w:rsidRDefault="00494919">
      <w:pPr>
        <w:widowControl w:val="0"/>
        <w:autoSpaceDE w:val="0"/>
        <w:autoSpaceDN w:val="0"/>
        <w:adjustRightInd w:val="0"/>
        <w:spacing w:after="0" w:line="275" w:lineRule="exact"/>
        <w:ind w:left="14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жизни.</w:t>
      </w:r>
      <w:r w:rsidR="00984A84">
        <w:rPr>
          <w:rFonts w:ascii="Times New Roman" w:hAnsi="Times New Roman"/>
          <w:noProof/>
          <w:color w:val="000000"/>
          <w:sz w:val="24"/>
          <w:szCs w:val="24"/>
        </w:rPr>
        <w:pict>
          <v:rect id="_x0000_s1035" style="position:absolute;left:0;text-align:left;margin-left:78pt;margin-top:42.85pt;width:485.15pt;height:478.5pt;z-index:-1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2"/>
                    <w:gridCol w:w="2266"/>
                    <w:gridCol w:w="2127"/>
                    <w:gridCol w:w="1399"/>
                    <w:gridCol w:w="1580"/>
                    <w:gridCol w:w="1418"/>
                  </w:tblGrid>
                  <w:tr w:rsidR="00061BDA" w:rsidRPr="00375071">
                    <w:trPr>
                      <w:trHeight w:hRule="exact" w:val="1390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Times New Roman" w:hAnsi="Times New Roman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образовательных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маршрутов учащихся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образовательной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неуспешностью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тьюторское</w:t>
                        </w:r>
                        <w:proofErr w:type="spell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сопровождение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культуры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личностного         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профессионального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развития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обучающегося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061BD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061BDA" w:rsidRPr="00375071">
                    <w:trPr>
                      <w:trHeight w:hRule="exact" w:val="929"/>
                    </w:trPr>
                    <w:tc>
                      <w:tcPr>
                        <w:tcW w:w="852" w:type="dxa"/>
                        <w:vMerge w:val="restart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4.1.2.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Классный час: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«Школьные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конфликты.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Буллинг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»,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1-11кл.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Профилактика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буллинга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      среди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учащихся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 w:rsidP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Декабрь</w:t>
                        </w:r>
                        <w:r w:rsidR="00494919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2021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Информация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 школьном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</w:p>
                    </w:tc>
                  </w:tr>
                  <w:tr w:rsidR="00061BDA" w:rsidRPr="00375071">
                    <w:trPr>
                      <w:trHeight w:hRule="exact" w:val="701"/>
                    </w:trPr>
                    <w:tc>
                      <w:tcPr>
                        <w:tcW w:w="852" w:type="dxa"/>
                        <w:vMerge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4.1.2.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Квест-игра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«Полезные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 вредные привычки. 1-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6 классы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Развитие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ценностного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отношения учащихся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 своему здоровью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Декабрь </w:t>
                        </w:r>
                        <w:r w:rsidR="00494919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2021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Информация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 школьном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</w:p>
                    </w:tc>
                  </w:tr>
                  <w:tr w:rsidR="00061BDA" w:rsidRPr="00375071">
                    <w:trPr>
                      <w:trHeight w:hRule="exact" w:val="2309"/>
                    </w:trPr>
                    <w:tc>
                      <w:tcPr>
                        <w:tcW w:w="852" w:type="dxa"/>
                        <w:vMerge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4.1.2.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Игра         «Формула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успеха», 1-11 классы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Создание    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учебно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игровой  среды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для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предоставления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участникам      игры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возможности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действовать,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практиковать навыки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сотрудничества,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межличностного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общения.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Март 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Информация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 школьном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</w:p>
                    </w:tc>
                  </w:tr>
                  <w:tr w:rsidR="00061BDA" w:rsidRPr="00375071">
                    <w:trPr>
                      <w:trHeight w:hRule="exact" w:val="931"/>
                    </w:trPr>
                    <w:tc>
                      <w:tcPr>
                        <w:tcW w:w="852" w:type="dxa"/>
                        <w:vMerge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4.1.2.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Квест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     -      игра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«Путешествие в мир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профессий»,</w:t>
                        </w:r>
                        <w:r w:rsidR="00DC763A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7-11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классы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Формирование      у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обучающихся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умения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ориентироваться    в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мире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профессий.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Апрель 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Информация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на школьном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сайте</w:t>
                        </w:r>
                        <w:proofErr w:type="gramEnd"/>
                      </w:p>
                    </w:tc>
                  </w:tr>
                  <w:tr w:rsidR="00061BDA" w:rsidRPr="00375071">
                    <w:trPr>
                      <w:trHeight w:hRule="exact" w:val="1390"/>
                    </w:trPr>
                    <w:tc>
                      <w:tcPr>
                        <w:tcW w:w="852" w:type="dxa"/>
                        <w:vMerge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4.1.2.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Классные часы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6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«Психологическое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сопровождение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учащихся          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при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подготовке   к   ЕГЭ,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ОГЭ». 9, 11 классы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Снижение тревоги 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стрессовой ситуации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Май 2022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Справка</w:t>
                        </w:r>
                      </w:p>
                    </w:tc>
                  </w:tr>
                  <w:tr w:rsidR="00061BDA" w:rsidRPr="00375071">
                    <w:trPr>
                      <w:trHeight w:hRule="exact" w:val="929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5.(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790" w:type="dxa"/>
                        <w:gridSpan w:val="5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D9D9D9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Усовершенствование </w:t>
                        </w:r>
                        <w:proofErr w:type="spell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внутришкольной</w:t>
                        </w:r>
                        <w:proofErr w:type="spell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системы оценки качества образования через создание единой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системы диагностики и контроля качества образования, качества преподавания, соответствия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условий организации образовательного процесса нормативным требованиям и социальным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ожиданиям.</w:t>
                        </w:r>
                      </w:p>
                    </w:tc>
                  </w:tr>
                  <w:tr w:rsidR="00061BDA" w:rsidRPr="00375071">
                    <w:trPr>
                      <w:trHeight w:hRule="exact" w:val="931"/>
                    </w:trPr>
                    <w:tc>
                      <w:tcPr>
                        <w:tcW w:w="852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8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5.1.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Мониторинг и оценка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результативности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принимаемых мер</w:t>
                        </w:r>
                      </w:p>
                    </w:tc>
                    <w:tc>
                      <w:tcPr>
                        <w:tcW w:w="2127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Информационное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обеспечение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образовательного</w:t>
                        </w:r>
                      </w:p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процесса.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 w:rsidP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202</w:t>
                        </w:r>
                        <w:r w:rsidR="00DC763A"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1- 2022</w:t>
                        </w: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  <w:tc>
                      <w:tcPr>
                        <w:tcW w:w="1580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DC763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Зам</w:t>
                        </w:r>
                        <w:proofErr w:type="gramStart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.д</w:t>
                        </w:r>
                        <w:proofErr w:type="gramEnd"/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иректора по УВР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</w:tcBorders>
                        <w:shd w:val="clear" w:color="auto" w:fill="FFFFFF"/>
                      </w:tcPr>
                      <w:p w:rsidR="00061BDA" w:rsidRPr="001C7B24" w:rsidRDefault="0049491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7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1C7B24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Анализ</w:t>
                        </w:r>
                      </w:p>
                    </w:tc>
                  </w:tr>
                </w:tbl>
                <w:p w:rsidR="00061BDA" w:rsidRDefault="00061BDA"/>
              </w:txbxContent>
            </v:textbox>
            <w10:wrap anchorx="page" anchory="page"/>
          </v:rect>
        </w:pict>
      </w:r>
    </w:p>
    <w:sectPr w:rsidR="00061BDA" w:rsidSect="00061BDA">
      <w:pgSz w:w="11906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4919"/>
    <w:rsid w:val="00061BDA"/>
    <w:rsid w:val="00107AE4"/>
    <w:rsid w:val="0014763D"/>
    <w:rsid w:val="001C3B80"/>
    <w:rsid w:val="001C7B24"/>
    <w:rsid w:val="0023690B"/>
    <w:rsid w:val="003268A3"/>
    <w:rsid w:val="00375071"/>
    <w:rsid w:val="0038164C"/>
    <w:rsid w:val="003C5C5C"/>
    <w:rsid w:val="00494919"/>
    <w:rsid w:val="00551A81"/>
    <w:rsid w:val="005A15B2"/>
    <w:rsid w:val="005D046E"/>
    <w:rsid w:val="005D0CE7"/>
    <w:rsid w:val="006928B0"/>
    <w:rsid w:val="006A5801"/>
    <w:rsid w:val="00861017"/>
    <w:rsid w:val="00984A84"/>
    <w:rsid w:val="00A210F9"/>
    <w:rsid w:val="00DC763A"/>
    <w:rsid w:val="00DC7712"/>
    <w:rsid w:val="00F6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B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ourses-p2.tilda.ws/navigator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13</cp:revision>
  <dcterms:created xsi:type="dcterms:W3CDTF">2021-05-24T10:59:00Z</dcterms:created>
  <dcterms:modified xsi:type="dcterms:W3CDTF">2021-05-28T07:56:00Z</dcterms:modified>
</cp:coreProperties>
</file>