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Саранск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по социальной политике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«Информационно-методический центр»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.о. Саранск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№122 комбинированного вида»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педагогического коллектива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современных подходов к развитию коммуникативной и социальной компетентности детей 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 средствами изобразительной деятельности»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2013 г.</w:t>
      </w:r>
    </w:p>
    <w:p w:rsidR="00F914E6" w:rsidRDefault="00F914E6" w:rsidP="00F9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F914E6" w:rsidRDefault="00F914E6" w:rsidP="00F91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4E6" w:rsidRDefault="00F914E6" w:rsidP="00F9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№122» ориентировано на обучение, воспитание и развитие детей дошкольного возраста с учётом их индивидуальных  (возрастных, физиологических, психических, интеллектуальных и других) особенностей, образовательных потребностей и возможностей, личностных склонностей.</w:t>
      </w:r>
    </w:p>
    <w:p w:rsidR="00F914E6" w:rsidRDefault="00F914E6" w:rsidP="00F9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достигается путём создания в дошкольном образовательном учреждении адаптивной педагогической системы и благоприятных условий для умственного, нравственного, эмоционального и физического развития каждого ребёнка.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№122»</w:t>
      </w:r>
      <w:r>
        <w:rPr>
          <w:rFonts w:ascii="Times New Roman" w:hAnsi="Times New Roman" w:cs="Times New Roman"/>
          <w:sz w:val="24"/>
          <w:szCs w:val="24"/>
        </w:rPr>
        <w:tab/>
        <w:t>открыто в 1987 году.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дошкольное образовательное учреждении строится, опираясь на примерную основную общеобразовательную программу дошкольного образования «Детство»/Т.И. Бабаевой, А.Г. Гогоберидзе, З.А. Михайловой, примерный региональный модуль программы дошкольного образования «Мы в Мордовии живём», программу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«Природа и художник», программу художественно-эстетического цикла «Синтез искусств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 В группе развития используется коррекционная программа: Подготовка к школе детей с задержкой психического развития С.Г. Шевченко.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факторам, оказывающим положительное влияние на осуществление инновационной деятельности в МДОУ, можно отнести укомплектованность квалифицированными кадрами. Педагогический коллектив укомплектован полностью: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воспитателя, из них: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человек с высшей квалификационной категорией;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человек с первой квалификационной категорией;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человека с первой квалификационной категорией;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человека – молодые специалисты;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дефектолог с первой квалификационной категорией;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с высшей квалификационной категорией;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физическому воспитанию с высшей квалификационной категорией.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учреждения осуществляется в соответствии с Законом РФ «Об образовании», Уставом, приказами и Распоряжениями учредителя, Договором между учреждением и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определяются возможностями, интересами, потребностями  детей и запросами родителей и осуществляется в рамках студийной и кружковой работы.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2007 года приоритетным направлением в деятельности детского сада является «Формирование современных подходов  к развитию коммуникативной и социальной компетентности детей дошкольного возраста средствами изобразительной деятельности».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было выбрано нами не случайно. Дошкольный возраст – время активной социализации ребёнка, вхождения в культуру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общения с взрослыми и сверстниками. В эти годы закладываются такие базовые основы личности как сознание,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деятельность, поведение и отношение к окружающему миру, которые помогают ребёнку активно освоить культурные ценности и занимать субъективную позицию в освоении современной культуры.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развитие (социально-нравственное, социально-эмоциональное) можно отнести к глобальным проблемам современности, если иметь в виду решающую роль социальных условий  в становлении личности. Детей надо приучать жить среди людей, формируя у них  определённые психологические качества (внимание, волю, эмоции) и навыки общения. Играя, занимаясь, общаясь со взрослыми и сверстниками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ребёнок учится жить рядом с другими, учитывать их интересы, правила и нормы поведения в обществе, т.е. становится социально компетентным.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Залогом успешной адаптации человека в любой социальной среде выступает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и определяет практическую значимость формирования коммуникативных умений с раннего детства. Общение, являясь сложной и многогранной деятельностью, требует специфических знаний и умений, которыми человек овладевает в процессе усвоения социального опыта, накопленного предыдущими поколениями.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умений является приоритетным основанием обеспечения преемственности дошкольного и начального общего образования, необходимым условием успешности учебной деятельности, важнейшим направлением социально-личностного развития.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для науки и практики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бесспорно, что наибольших результатов удаётся достигнуть, если сам ребёнок активен в процессе своего становления. Процесс самовоспитания, самосовершенствования постепенно становится для него привлекательным. А мы взрослые поможем ему получить удовлетворение от этого процесса.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ключевая роль нашего учреждения –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 индивидуальному самовыражению через различные формы творческой деятельности.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данное понятие, методической службой и творческой группой МДОУ была разработана целая система по внедрению данного инновационного направления. Одной из актуальных форм работы по её внедрению в нашем детском саду явилась и является деятельность творческой группы, в которую входят музыкальные руководители, дефектолог, творческие и инициативные педагоги групп, а также старший воспитатель и руководитель дошкольного учреждения.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инноваци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социальной компетентности и коммуникативных способностей детей дошкольного возраста средствами изобразительной деятельности: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Теоретическое обоснование содержания, средств и приёмов 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формирования социальных и коммуникативных способностей, 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умений, навыков у детей дошкольного возраста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взросло-детской  (партнёрской)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Создание условий для оптимального сочетания специфических видов                          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детской деятельности (коммуникативной, игровой, познавательной, </w:t>
      </w:r>
      <w:proofErr w:type="gramEnd"/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учебной, речевой, двигательной, игровой, изобразительной,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конструктивной, музыкальной, театрализованной,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экспериментальной).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Организация личностно-ориентированной системы образования,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обогащение развивающей среды, обеспечивающей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оптимальную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нагрузку на ребёнка.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Обеспечение высокого уровня знаний, умений, навыков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предоставление широкого спектра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услуг.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Развитие учебно-методической базы детского сада (методическое,  </w:t>
      </w:r>
      <w:proofErr w:type="gramEnd"/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дидактическое и диагностическое обеспечение).</w:t>
      </w: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E6" w:rsidRDefault="00F914E6" w:rsidP="00F914E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инновационной деятельности</w:t>
      </w:r>
    </w:p>
    <w:p w:rsidR="00F914E6" w:rsidRDefault="00F914E6" w:rsidP="00F914E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обогащённого речевого и познавательного развития детей.</w:t>
      </w:r>
    </w:p>
    <w:p w:rsidR="00F914E6" w:rsidRDefault="00F914E6" w:rsidP="00F914E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интеллектуальное развитие, приобщение к общечеловеческим ценностям.</w:t>
      </w:r>
    </w:p>
    <w:p w:rsidR="00F914E6" w:rsidRDefault="00F914E6" w:rsidP="00F914E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коррекции в личностном развитии детей через организацию разнообразных видов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игра, театрализованная деятельность, музыкальное воспитание, изобразительная деятельность), основанном на содержательном общении, построении диалога с учётом потребностей и интересов самих детей, и становление ряда базисных характеристик личности: компетентность,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инициативность, произвольность, самостоятельность, ответственность, свобода поведения, самосознание личности, способность к самооценке.</w:t>
      </w:r>
    </w:p>
    <w:p w:rsidR="00F914E6" w:rsidRDefault="00F914E6" w:rsidP="00F914E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условий, стимулирующих развитие социальных и коммуникативных навыков, умений, знаний.</w:t>
      </w:r>
    </w:p>
    <w:p w:rsidR="00F914E6" w:rsidRDefault="00F914E6" w:rsidP="00F914E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взаимодействия с семьёй по принципу партнёрства.</w:t>
      </w:r>
    </w:p>
    <w:p w:rsidR="00F914E6" w:rsidRDefault="00F914E6" w:rsidP="00F914E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диагностических методик, обеспечивающих объективную оценку развития детей раннего возраста.</w:t>
      </w:r>
    </w:p>
    <w:p w:rsidR="00F914E6" w:rsidRDefault="00F914E6" w:rsidP="00F914E6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инновационной деятельности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инновационной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-будет усовершенствована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методическая база дошкольного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беспечено индивидуальное участие педагогов в методической работе посредством разработки определенных тем;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-будет организована на базе детского сада работа методических объединений, семинаров, смотров- конкурсов по отдельным направлениям деятельности МДОУ;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основе использования современных методик и технологий повысится качество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-воспитанникам детского сада будет предоставлена возможность плавного вхождения в социум.</w:t>
      </w:r>
    </w:p>
    <w:p w:rsidR="00F914E6" w:rsidRDefault="00F914E6" w:rsidP="00F914E6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инновационной деятельности предполагается использовать следующие методы исследования: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и анализ литературы;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и консультирование педагогов и родителей;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-диагностическое тестирование детей;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обобщение и систематизация накопленного опыта работы в области развития социально- коммуникативных способностей у детей дошкольного возраста;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проектного метода в изобразительной деятельности с целью развития коммуникативных, познавательных и речевых способностей детей дошкольного возраста:</w:t>
      </w:r>
    </w:p>
    <w:p w:rsidR="00F914E6" w:rsidRDefault="00F914E6" w:rsidP="00F914E6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социальной уверенности детей через обогащение сенсорного опыта на занятиях по продуктивной деятельности.</w:t>
      </w:r>
    </w:p>
    <w:p w:rsidR="00F914E6" w:rsidRDefault="00F914E6" w:rsidP="00F914E6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 у старших дошкольников через театрализованную деятельность.</w:t>
      </w:r>
    </w:p>
    <w:p w:rsidR="00F914E6" w:rsidRDefault="00F914E6" w:rsidP="00F914E6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социально-эмоционального развития детей с ЗПР дошкольного возраста.</w:t>
      </w:r>
    </w:p>
    <w:p w:rsidR="00F914E6" w:rsidRDefault="00F914E6" w:rsidP="00F914E6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на основе ознакомления старших дошкольников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изобразительного искусства.</w:t>
      </w:r>
    </w:p>
    <w:p w:rsidR="00F914E6" w:rsidRDefault="00F914E6" w:rsidP="00F914E6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 и социальных навыков дошкольников на интегрированных занятиях по ознакомлению с окружающим миром и изобразительной деятельности.</w:t>
      </w:r>
    </w:p>
    <w:p w:rsidR="00F914E6" w:rsidRDefault="00F914E6" w:rsidP="00F914E6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коммуникативно-речевых способностей при обучении монологу детей с ОНР старшего дошкольного возраста.</w:t>
      </w:r>
    </w:p>
    <w:p w:rsidR="00F914E6" w:rsidRDefault="00F914E6" w:rsidP="00F914E6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 через коллективное творчество детей старшего дошкольного возраста.</w:t>
      </w:r>
    </w:p>
    <w:p w:rsidR="00F914E6" w:rsidRDefault="00F914E6" w:rsidP="00F914E6">
      <w:pPr>
        <w:pStyle w:val="aa"/>
        <w:spacing w:after="0"/>
        <w:ind w:left="17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914E6" w:rsidRDefault="00F914E6" w:rsidP="00F914E6">
      <w:pPr>
        <w:pStyle w:val="aa"/>
        <w:spacing w:after="0"/>
        <w:ind w:left="17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</w:p>
    <w:p w:rsidR="00F914E6" w:rsidRDefault="00F914E6" w:rsidP="00F914E6">
      <w:pPr>
        <w:pStyle w:val="aa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коэффициента здоровья детей.</w:t>
      </w:r>
    </w:p>
    <w:p w:rsidR="00F914E6" w:rsidRDefault="00F914E6" w:rsidP="00F914E6">
      <w:pPr>
        <w:pStyle w:val="aa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2.Улучшение эмоционально- психологического состояния, сформированное позитивное отношение к миру, к сверстникам, к взрослым.</w:t>
      </w:r>
    </w:p>
    <w:p w:rsidR="00F914E6" w:rsidRDefault="00F914E6" w:rsidP="00F914E6">
      <w:pPr>
        <w:pStyle w:val="aa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3.Сформированность ведущих характеристик личности ребенка: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самостоятельности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ктивности, целеустремленности, развитие творческих способностей и навыков.</w:t>
      </w:r>
    </w:p>
    <w:p w:rsidR="00F914E6" w:rsidRDefault="00F914E6" w:rsidP="00F914E6">
      <w:pPr>
        <w:pStyle w:val="aa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4.Проявление устойчивого познавательного отношения.</w:t>
      </w:r>
    </w:p>
    <w:p w:rsidR="00F914E6" w:rsidRDefault="00F914E6" w:rsidP="00F914E6">
      <w:pPr>
        <w:pStyle w:val="aa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5.Обновление содержания и технологии образования воспитанников МДОУ.</w:t>
      </w:r>
    </w:p>
    <w:p w:rsidR="00F914E6" w:rsidRDefault="00F914E6" w:rsidP="00F914E6">
      <w:pPr>
        <w:pStyle w:val="aa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6.Формирование новой структуры образовательного процесса.</w:t>
      </w:r>
    </w:p>
    <w:p w:rsidR="00F914E6" w:rsidRDefault="00F914E6" w:rsidP="00F914E6">
      <w:pPr>
        <w:pStyle w:val="aa"/>
        <w:spacing w:after="0"/>
        <w:ind w:left="17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F914E6" w:rsidRDefault="00F914E6" w:rsidP="00F914E6">
      <w:pPr>
        <w:pStyle w:val="aa"/>
        <w:spacing w:after="0"/>
        <w:ind w:left="1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1.Диагностика педагогического процесса.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2.Освоение инновационных педагогических методик и технологий.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3.систематическое, целенаправленное развитие культуры педагогической деятельности.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4.разработка методических рекомендаций по организации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на разных возрастных этапах.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5.Разработка авторских программ и инновационных технологий.</w:t>
      </w:r>
    </w:p>
    <w:p w:rsidR="00F914E6" w:rsidRDefault="00F914E6" w:rsidP="00F914E6">
      <w:pPr>
        <w:pStyle w:val="aa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6.Овладение основами исследовательской деятельности.</w:t>
      </w:r>
    </w:p>
    <w:p w:rsidR="00F914E6" w:rsidRDefault="00F914E6" w:rsidP="00F914E6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результатов</w:t>
      </w:r>
    </w:p>
    <w:p w:rsidR="00F914E6" w:rsidRDefault="00F914E6" w:rsidP="00F914E6">
      <w:pPr>
        <w:pStyle w:val="aa"/>
        <w:spacing w:after="0"/>
        <w:ind w:left="2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результаты инновационной деятельности представляются в следующих органах:</w:t>
      </w:r>
    </w:p>
    <w:p w:rsidR="00F914E6" w:rsidRDefault="00F914E6" w:rsidP="00F914E6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отчеты творческих групп о проделанной работе.</w:t>
      </w:r>
    </w:p>
    <w:p w:rsidR="00F914E6" w:rsidRDefault="00F914E6" w:rsidP="00F914E6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отчеты детского сада об инновационной работе ГУО.</w:t>
      </w:r>
    </w:p>
    <w:p w:rsidR="00F914E6" w:rsidRDefault="00F914E6" w:rsidP="00F914E6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на семинарах, совещаниях руководителей, заседаниях, методических объединениях, педагогических чтениях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онференциях и др.</w:t>
      </w:r>
    </w:p>
    <w:p w:rsidR="00F914E6" w:rsidRDefault="00F914E6" w:rsidP="00F914E6">
      <w:pPr>
        <w:pStyle w:val="af3"/>
        <w:jc w:val="right"/>
        <w:rPr>
          <w:sz w:val="24"/>
        </w:rPr>
      </w:pPr>
      <w:r>
        <w:rPr>
          <w:sz w:val="24"/>
        </w:rPr>
        <w:t>Результативность работы по внедрению инновационного направления по формированию коммуникативных способностей и социальных навыков детей дошкольного возраста</w:t>
      </w:r>
    </w:p>
    <w:p w:rsidR="00F914E6" w:rsidRDefault="00F914E6" w:rsidP="00F914E6">
      <w:pPr>
        <w:pStyle w:val="af3"/>
        <w:jc w:val="right"/>
        <w:rPr>
          <w:sz w:val="24"/>
        </w:rPr>
      </w:pPr>
    </w:p>
    <w:p w:rsidR="00F914E6" w:rsidRDefault="00F914E6" w:rsidP="00F914E6">
      <w:pPr>
        <w:pStyle w:val="Style3"/>
        <w:widowControl/>
        <w:spacing w:line="240" w:lineRule="auto"/>
        <w:ind w:firstLine="720"/>
      </w:pPr>
      <w:r>
        <w:rPr>
          <w:rStyle w:val="FontStyle13"/>
        </w:rPr>
        <w:t>Основная цель данной инновационной работы -</w:t>
      </w:r>
      <w:r>
        <w:rPr>
          <w:b/>
          <w:bCs/>
        </w:rPr>
        <w:t xml:space="preserve"> </w:t>
      </w:r>
      <w:r>
        <w:rPr>
          <w:bCs/>
        </w:rPr>
        <w:t>у</w:t>
      </w:r>
      <w:r>
        <w:rPr>
          <w:rFonts w:eastAsia="Times New Roman"/>
          <w:bCs/>
        </w:rPr>
        <w:t>совершенствование условий для полноценного развития детей в рамках инновационной деятельности</w:t>
      </w:r>
      <w:r>
        <w:rPr>
          <w:rStyle w:val="FontStyle13"/>
        </w:rPr>
        <w:t xml:space="preserve">. </w:t>
      </w:r>
      <w:r>
        <w:rPr>
          <w:rFonts w:eastAsia="Times New Roman"/>
        </w:rPr>
        <w:t>Была проведена корректировка те</w:t>
      </w:r>
      <w:r>
        <w:rPr>
          <w:rFonts w:eastAsia="Times New Roman"/>
        </w:rPr>
        <w:softHyphen/>
        <w:t>матических планов, подбор программ, методик и технологий, раз</w:t>
      </w:r>
      <w:r>
        <w:rPr>
          <w:rFonts w:eastAsia="Times New Roman"/>
        </w:rPr>
        <w:softHyphen/>
        <w:t>работана вводная диагностика качества по изобразительной деятельности, разработаны перспективные планы по всем возрастным группам.</w:t>
      </w:r>
      <w:r>
        <w:t xml:space="preserve">  </w:t>
      </w:r>
    </w:p>
    <w:p w:rsidR="00F914E6" w:rsidRDefault="00F914E6" w:rsidP="00F914E6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В 2012 учебном году детский сад завершил работу по </w:t>
      </w:r>
      <w:r>
        <w:rPr>
          <w:rFonts w:eastAsia="Times New Roman"/>
        </w:rPr>
        <w:t>«Формирование современных подходов к развитию коммуникативной и социальной компетентности детей дошкольного возраста средствами изобразительной деятельности»</w:t>
      </w:r>
      <w:r>
        <w:rPr>
          <w:rStyle w:val="FontStyle13"/>
        </w:rPr>
        <w:t>.</w:t>
      </w:r>
    </w:p>
    <w:p w:rsidR="00F914E6" w:rsidRDefault="00F914E6" w:rsidP="00F914E6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>Основными достижениями нашей работы можно считать</w:t>
      </w:r>
      <w:proofErr w:type="gramStart"/>
      <w:r>
        <w:rPr>
          <w:rStyle w:val="FontStyle13"/>
        </w:rPr>
        <w:t xml:space="preserve"> ,</w:t>
      </w:r>
      <w:proofErr w:type="gramEnd"/>
      <w:r>
        <w:rPr>
          <w:rStyle w:val="FontStyle13"/>
        </w:rPr>
        <w:t xml:space="preserve"> во- первых. использование системы работы с детьми в </w:t>
      </w:r>
      <w:proofErr w:type="spellStart"/>
      <w:r>
        <w:rPr>
          <w:rStyle w:val="FontStyle13"/>
        </w:rPr>
        <w:t>изодеятельности</w:t>
      </w:r>
      <w:proofErr w:type="spellEnd"/>
      <w:r>
        <w:rPr>
          <w:rStyle w:val="FontStyle13"/>
        </w:rPr>
        <w:t xml:space="preserve"> и музыке, во-вторых, совместная организация работы специалистов и воспитателей с детьми, в- третьих, использование новых форм и технологий в работе с детьми по изобразительной деятельности,(</w:t>
      </w:r>
      <w:proofErr w:type="spellStart"/>
      <w:r>
        <w:rPr>
          <w:rStyle w:val="FontStyle13"/>
        </w:rPr>
        <w:t>тестопластика</w:t>
      </w:r>
      <w:proofErr w:type="spellEnd"/>
      <w:r>
        <w:rPr>
          <w:rStyle w:val="FontStyle13"/>
        </w:rPr>
        <w:t xml:space="preserve">, </w:t>
      </w:r>
      <w:proofErr w:type="spellStart"/>
      <w:r>
        <w:rPr>
          <w:rStyle w:val="FontStyle13"/>
        </w:rPr>
        <w:t>бисерография</w:t>
      </w:r>
      <w:proofErr w:type="spellEnd"/>
      <w:r>
        <w:rPr>
          <w:rStyle w:val="FontStyle13"/>
        </w:rPr>
        <w:t>, батик и др.) и музыке(танцевально- игровой фольклор, вокал и другие), в-четвертых, использование педагогических мастерских как средства развития познавательных интересов детей дошкольного возраста.</w:t>
      </w:r>
    </w:p>
    <w:p w:rsidR="00F914E6" w:rsidRDefault="00F914E6" w:rsidP="00F914E6">
      <w:pPr>
        <w:pStyle w:val="Style3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 В процессе работы МДОУ в инновационном режиме по </w:t>
      </w:r>
      <w:r>
        <w:rPr>
          <w:rFonts w:eastAsia="Times New Roman"/>
        </w:rPr>
        <w:t xml:space="preserve">развитию коммуникативной и социальной компетентности детей дошкольного возраста средствами изобразительной деятельности была разработана система внедрения </w:t>
      </w:r>
      <w:r>
        <w:rPr>
          <w:rFonts w:eastAsia="Times New Roman"/>
          <w:b/>
        </w:rPr>
        <w:t>интегрированного обучения</w:t>
      </w:r>
      <w:r>
        <w:rPr>
          <w:rFonts w:eastAsia="Times New Roman"/>
        </w:rPr>
        <w:t xml:space="preserve"> дошкольников в структуру детского сада с превышением стандарта образования. Интеграция как современное технология раскрыла перед педагогами широкие возможности (конструирование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образовательного процесса: конкретного занятия, деятельности исходя из задач и возможностей детей.</w:t>
      </w:r>
    </w:p>
    <w:p w:rsidR="00F914E6" w:rsidRDefault="00F914E6" w:rsidP="00F914E6">
      <w:pPr>
        <w:pStyle w:val="Style3"/>
        <w:widowControl/>
        <w:spacing w:line="240" w:lineRule="auto"/>
        <w:ind w:firstLine="0"/>
      </w:pPr>
      <w:r>
        <w:rPr>
          <w:rStyle w:val="FontStyle13"/>
        </w:rPr>
        <w:t xml:space="preserve">              Работа в инновационном режиме без сомнения способствовала развитию нашего учреждения. Педагоги освоили и апробировали на практике новые педагогические технологии, оптимальные формы и методы работы с детьми, с семьей, с социумом, что имело положительный эффект с детьми и родителями.</w:t>
      </w:r>
      <w:r>
        <w:t xml:space="preserve">    </w:t>
      </w:r>
    </w:p>
    <w:p w:rsidR="00F914E6" w:rsidRDefault="00F914E6" w:rsidP="00F914E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Результаты инновационной деятельности (методические рекомендации, творческие проекты, разработки мероприятий: занятий, развлечений, викторин, праздников 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проблеме формирования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и социальной компетентности </w:t>
      </w:r>
      <w:r>
        <w:rPr>
          <w:rFonts w:ascii="Times New Roman" w:eastAsia="Times New Roman" w:hAnsi="Times New Roman" w:cs="Times New Roman"/>
        </w:rPr>
        <w:t xml:space="preserve">детей дошкольного возраста можно </w:t>
      </w:r>
      <w:r>
        <w:rPr>
          <w:rFonts w:ascii="Times New Roman" w:hAnsi="Times New Roman" w:cs="Times New Roman"/>
        </w:rPr>
        <w:t xml:space="preserve">использовать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работе различных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учреждений.</w:t>
      </w:r>
    </w:p>
    <w:p w:rsidR="00F914E6" w:rsidRDefault="00F914E6" w:rsidP="00F914E6">
      <w:pPr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Семинары  для педагогов муниципальных дошкольных образовательных учреждений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.о. Саранск</w:t>
      </w:r>
    </w:p>
    <w:p w:rsidR="00F914E6" w:rsidRDefault="00F914E6" w:rsidP="00F914E6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«Формирование современных подходов к развитию коммуникативной и социальной компетентности детей дошкольного возраста средствами искусства»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2009г.</w:t>
      </w:r>
    </w:p>
    <w:p w:rsidR="00F914E6" w:rsidRDefault="00F914E6" w:rsidP="00F914E6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рамках педагогического марафона «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Образование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ворчество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Развитие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.» «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Обеспечение организованных мероприятий по реализации современных подходов к развитию коммуникативной и социальной компетентности детей дошкольного возраста в контексте сюжетно- ролевых игр» 2010г</w:t>
      </w:r>
    </w:p>
    <w:p w:rsidR="00F914E6" w:rsidRDefault="00F914E6" w:rsidP="00F914E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«Психолого- педагогический потенциал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игр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сказко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-, муз-.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арт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- терапии в формировании гармоничной личности</w:t>
      </w:r>
      <w: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ребенка- дошкольника»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2013г.</w:t>
      </w:r>
    </w:p>
    <w:p w:rsidR="00F914E6" w:rsidRDefault="00F914E6" w:rsidP="00F914E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работе с детьми актуален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 проектов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оторый предусматривает такую систему обучения, при которой дети получают знания и овладевают умениями в процессе выполнения системы практических заданий.</w:t>
      </w:r>
    </w:p>
    <w:p w:rsidR="00F914E6" w:rsidRDefault="00F914E6" w:rsidP="00F914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Педагогами МДОУ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разработаны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внедряются в работу множество творческих проектов: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«Детство – мир разноцветных эмоций» воспитатель: Михеева О.В.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2.«Театрализованные игры – путь к детскому творчеству» музыкальный руководитель  Ефимова С.К.</w:t>
      </w:r>
    </w:p>
    <w:p w:rsidR="00F914E6" w:rsidRDefault="00F914E6" w:rsidP="00F914E6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личности в процессе театрально- игровой деятельности» творческая группа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узыкальный руководитель Ефимова С.К., старший воспитатель Смагина Л.И.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4.. « …с природой одной он жизнью дышал» воспитатель Горохова О.В.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«Развитие коммуникативной и языковой способностей детей старшего дошкольного возраста в интеграции видов музыкально- художественной деятельности (театрализованной, исполнительской ИЗО и музыкально-пластической импровизации)»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фимова С.К.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«Саранск- город будущего» воспитатель Михеева О.В.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7.»Волшебный мир сказок» воспитатель Долгих Т.А.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«Мои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 воспитатель Кононенко Е.В.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«Мы рисуем сказки» воспитатель Сайгашкина Ж.В.</w:t>
      </w:r>
    </w:p>
    <w:p w:rsidR="00F914E6" w:rsidRDefault="00F914E6" w:rsidP="00F91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«Нетрадиционное рисование в детском саду» воспитатель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Бебенова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О.В.и др.</w:t>
      </w:r>
    </w:p>
    <w:p w:rsidR="00F914E6" w:rsidRDefault="00F914E6" w:rsidP="00F914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Обобщен опыт педагогов МДОУ на городских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семинарах</w:t>
      </w:r>
      <w:r>
        <w:rPr>
          <w:rFonts w:ascii="Times New Roman" w:hAnsi="Times New Roman" w:cs="Times New Roman"/>
          <w:color w:val="000000"/>
          <w:sz w:val="24"/>
          <w:szCs w:val="24"/>
        </w:rPr>
        <w:t>:  на базе МДОУ№43</w:t>
      </w:r>
    </w:p>
    <w:p w:rsidR="00F914E6" w:rsidRDefault="00F914E6" w:rsidP="00F914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Пейзажная живопись в развитии коммуникативных способностей детей дошкольного возраста» воспитатель Горохова О.В.., круглый стол на базе МРИО «Обновление содержания дошкольного образования»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выступление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«Художественная литература как средство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 детей дошкольного возраста»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Бебенова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О.В., на базе МДОУ №124.</w:t>
      </w:r>
    </w:p>
    <w:p w:rsidR="00F914E6" w:rsidRDefault="00F914E6" w:rsidP="00F914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Презентация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раннего дошкольного возраста  воспитатель Дюжина С.В.</w:t>
      </w:r>
    </w:p>
    <w:p w:rsidR="00F914E6" w:rsidRDefault="00F914E6" w:rsidP="00F914E6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Приложение.1.Семинар-практикум</w:t>
      </w:r>
    </w:p>
    <w:p w:rsidR="00F914E6" w:rsidRDefault="00F914E6" w:rsidP="00F914E6">
      <w:pPr>
        <w:pStyle w:val="af3"/>
        <w:rPr>
          <w:b w:val="0"/>
          <w:bCs w:val="0"/>
          <w:sz w:val="28"/>
          <w:szCs w:val="28"/>
        </w:rPr>
      </w:pPr>
    </w:p>
    <w:p w:rsidR="00F914E6" w:rsidRDefault="00F914E6" w:rsidP="00F9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sz w:val="24"/>
          <w:szCs w:val="24"/>
        </w:rPr>
        <w:t>«Формирование коммуникативных навыков в дошкольном возрасте»</w:t>
      </w:r>
    </w:p>
    <w:p w:rsidR="00F914E6" w:rsidRDefault="00F914E6" w:rsidP="00F91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углубление знаний воспитателей о психолого-педагогических основах процесса общения;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ознакомление с формами и условиями оптимального педагогического общения;</w:t>
      </w:r>
    </w:p>
    <w:p w:rsidR="00F914E6" w:rsidRDefault="00F914E6" w:rsidP="00F914E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значения социальной среды, в процессе становления межличностного общения со сверстниками у детей старшего дошкольного возраста.</w:t>
      </w:r>
    </w:p>
    <w:p w:rsidR="00F914E6" w:rsidRDefault="00F914E6" w:rsidP="00F914E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средств педагогической техники (речевых и неречевых);</w:t>
      </w:r>
    </w:p>
    <w:p w:rsidR="00F914E6" w:rsidRDefault="00F914E6" w:rsidP="00F914E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уровня коммуникативных умений педагогов и их тренировка.</w:t>
      </w:r>
    </w:p>
    <w:p w:rsidR="00F914E6" w:rsidRDefault="00F914E6" w:rsidP="00F914E6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14E6" w:rsidRDefault="00F914E6" w:rsidP="00F914E6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1. (теоретическое)</w:t>
      </w:r>
    </w:p>
    <w:p w:rsidR="00F914E6" w:rsidRDefault="00F914E6" w:rsidP="00F914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общения, его функции.</w:t>
      </w:r>
      <w:proofErr w:type="gramEnd"/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межличностного общения старшего дошкольника со сверстниками в развитии личности ребенка.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Личностно-ориентированная модель взаимодействия взрослого с ребенком.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 приводящие к нарушению общения ребенка со взрослыми и сверстниками: внутренние (психологические), внешние (социальные).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устранения внутренних причин, возникающих в ДОУ: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профессиональная компетентность воспитателя;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опора на детскую субкультуру;</w:t>
      </w:r>
    </w:p>
    <w:p w:rsidR="00F914E6" w:rsidRDefault="00F914E6" w:rsidP="00F914E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окружающей предметной среды.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14E6" w:rsidRDefault="00F914E6" w:rsidP="00F914E6">
      <w:pPr>
        <w:shd w:val="clear" w:color="auto" w:fill="FFFFFF"/>
        <w:autoSpaceDE w:val="0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Волков Б.С, Волкова Н.В.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общения в детском возрасте. Учебное пособие. — М.: А.П.О., 1996. — 102 с.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Галигузова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Л.Н, Смирнова Е.О.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 общения: от года до шести. — М.: ИНТОР, 1996. — 160 с.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Психология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В.А. Петровского. — М.: Аспект-Пресс, 1995. — 152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дошкольников со сверстниками / Под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А.Г. Рузской. — М.: Педагогика, 1989. — 216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с ребенком. Руководство для воспитателей детского сада/ Под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В.А. Петровского, А.М. Виноградовой, Л.М. Клариной. — М.: Просвещение, 1993. — 191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4E6" w:rsidRDefault="00F914E6" w:rsidP="00F914E6">
      <w:pPr>
        <w:pStyle w:val="1"/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sz w:val="24"/>
        </w:rPr>
        <w:t>ЗАНЯТИЕ 2. (практическое</w:t>
      </w:r>
      <w:r>
        <w:rPr>
          <w:i/>
          <w:iCs/>
          <w:sz w:val="24"/>
        </w:rPr>
        <w:t>)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ПЛАН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внешнего вида педагога: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 на контроль и коррекцию правильной осанки, позы, походки.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Основы мимической и пантомимической выразительности.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 на развитие умений педагога выражать свое отношение к чему-либо с помощью невербальных средств;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 на развитие понимания экспрессии психического состояния личности.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и коммуникативное поведение педагога.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упражнения, направленные на развитие фонационного дыхания;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упражнения, направленные на совершенствование дикции;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 для губ и языка; голосовой тренинг;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упражнение на выразительность речи (интонация, темп, тон в общении);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упражнение, помогающее понять значение зрительного контакта, дистанции и позы в общении;</w:t>
      </w:r>
    </w:p>
    <w:p w:rsidR="00F914E6" w:rsidRDefault="00F914E6" w:rsidP="00F914E6">
      <w:pPr>
        <w:shd w:val="clear" w:color="auto" w:fill="FFFFFF"/>
        <w:autoSpaceDE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упражнение, направленное на развитие умения понимать себя и своих коллег в процессе общения;</w:t>
      </w:r>
    </w:p>
    <w:p w:rsidR="00F914E6" w:rsidRDefault="00F914E6" w:rsidP="00F914E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направленные на снятие напряжения, расслабление организма.</w:t>
      </w:r>
    </w:p>
    <w:p w:rsidR="00F914E6" w:rsidRDefault="00F914E6" w:rsidP="00F914E6">
      <w:pPr>
        <w:shd w:val="clear" w:color="auto" w:fill="FFFFFF"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мастерства/ Под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Зязюна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Просвещение, 1989. — С. 79-107; 120-130.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Самоукина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в школе и дома: психотехнические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коррекционные программы. — М.: Новая школа, 1995. — 144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Клюева Н.В., Касаткина Ю.В.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Учим детей общению. Характер, коммуникабельность. Популярное пособие для родителей и педагогов. — Ярославль: Академия развития, 1996. — 240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Ханин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Риторика для детей и взрослых. Как научиться красиво и правильно говорить. — Санкт-Петербург: Корона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Лань, 1997. — 256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4E6" w:rsidRDefault="00F914E6" w:rsidP="00F914E6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Чистякова 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М.: Просвещение, 1995. — 123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401C" w:rsidRDefault="00F914E6"/>
    <w:sectPr w:rsidR="0080401C" w:rsidSect="00BD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CE14C6A"/>
    <w:multiLevelType w:val="hybridMultilevel"/>
    <w:tmpl w:val="64881F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74F92"/>
    <w:multiLevelType w:val="hybridMultilevel"/>
    <w:tmpl w:val="9514C43C"/>
    <w:lvl w:ilvl="0" w:tplc="349A5C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441FB"/>
    <w:multiLevelType w:val="hybridMultilevel"/>
    <w:tmpl w:val="EA90523C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E6"/>
    <w:rsid w:val="00043E73"/>
    <w:rsid w:val="00061182"/>
    <w:rsid w:val="00066B06"/>
    <w:rsid w:val="000A03F5"/>
    <w:rsid w:val="000A4735"/>
    <w:rsid w:val="000D34CB"/>
    <w:rsid w:val="000E4011"/>
    <w:rsid w:val="000E79E1"/>
    <w:rsid w:val="00106917"/>
    <w:rsid w:val="00107B4C"/>
    <w:rsid w:val="0012718B"/>
    <w:rsid w:val="001403F2"/>
    <w:rsid w:val="00144C9C"/>
    <w:rsid w:val="001453EC"/>
    <w:rsid w:val="00145B58"/>
    <w:rsid w:val="00167DDF"/>
    <w:rsid w:val="00200385"/>
    <w:rsid w:val="002629D2"/>
    <w:rsid w:val="00263BBB"/>
    <w:rsid w:val="00281D38"/>
    <w:rsid w:val="00291ED7"/>
    <w:rsid w:val="002B6CB1"/>
    <w:rsid w:val="002C108D"/>
    <w:rsid w:val="002C1435"/>
    <w:rsid w:val="002D4C69"/>
    <w:rsid w:val="00305740"/>
    <w:rsid w:val="00342B2D"/>
    <w:rsid w:val="00343611"/>
    <w:rsid w:val="00351B4D"/>
    <w:rsid w:val="00351F6E"/>
    <w:rsid w:val="00356B66"/>
    <w:rsid w:val="00387301"/>
    <w:rsid w:val="00394F1A"/>
    <w:rsid w:val="003A6ED3"/>
    <w:rsid w:val="003B136F"/>
    <w:rsid w:val="003B5AEB"/>
    <w:rsid w:val="003C0ABD"/>
    <w:rsid w:val="003D1C22"/>
    <w:rsid w:val="003E5530"/>
    <w:rsid w:val="0040284C"/>
    <w:rsid w:val="00404354"/>
    <w:rsid w:val="00445392"/>
    <w:rsid w:val="00453A99"/>
    <w:rsid w:val="00454BB5"/>
    <w:rsid w:val="00487E40"/>
    <w:rsid w:val="0049549E"/>
    <w:rsid w:val="0049748E"/>
    <w:rsid w:val="004B0BA6"/>
    <w:rsid w:val="004D6ED4"/>
    <w:rsid w:val="004E4207"/>
    <w:rsid w:val="005101CC"/>
    <w:rsid w:val="00531FB0"/>
    <w:rsid w:val="00576D0B"/>
    <w:rsid w:val="005E18B4"/>
    <w:rsid w:val="005F203C"/>
    <w:rsid w:val="005F3288"/>
    <w:rsid w:val="00650650"/>
    <w:rsid w:val="00697D08"/>
    <w:rsid w:val="006B6F93"/>
    <w:rsid w:val="006C08C1"/>
    <w:rsid w:val="006C140A"/>
    <w:rsid w:val="006D02B4"/>
    <w:rsid w:val="006D7A5A"/>
    <w:rsid w:val="00721B85"/>
    <w:rsid w:val="00727B57"/>
    <w:rsid w:val="007843CE"/>
    <w:rsid w:val="007A7242"/>
    <w:rsid w:val="007A7CF0"/>
    <w:rsid w:val="0080672D"/>
    <w:rsid w:val="00820C69"/>
    <w:rsid w:val="00822F4F"/>
    <w:rsid w:val="008D2DFF"/>
    <w:rsid w:val="008F09C6"/>
    <w:rsid w:val="00931869"/>
    <w:rsid w:val="0095576C"/>
    <w:rsid w:val="0096350D"/>
    <w:rsid w:val="00984382"/>
    <w:rsid w:val="0099164E"/>
    <w:rsid w:val="009B76BB"/>
    <w:rsid w:val="009F59F2"/>
    <w:rsid w:val="00A1255A"/>
    <w:rsid w:val="00A270D9"/>
    <w:rsid w:val="00A657F9"/>
    <w:rsid w:val="00A73E21"/>
    <w:rsid w:val="00A85459"/>
    <w:rsid w:val="00AB2C78"/>
    <w:rsid w:val="00AF446F"/>
    <w:rsid w:val="00AF46B1"/>
    <w:rsid w:val="00B110E4"/>
    <w:rsid w:val="00B21B22"/>
    <w:rsid w:val="00B31CA6"/>
    <w:rsid w:val="00B61E0B"/>
    <w:rsid w:val="00B628A1"/>
    <w:rsid w:val="00BD1634"/>
    <w:rsid w:val="00C12CAA"/>
    <w:rsid w:val="00C2550F"/>
    <w:rsid w:val="00C81A72"/>
    <w:rsid w:val="00CF214B"/>
    <w:rsid w:val="00D2191A"/>
    <w:rsid w:val="00D361E1"/>
    <w:rsid w:val="00E028A2"/>
    <w:rsid w:val="00E25FB1"/>
    <w:rsid w:val="00E45FBB"/>
    <w:rsid w:val="00E53F1A"/>
    <w:rsid w:val="00E65C3C"/>
    <w:rsid w:val="00E82FF8"/>
    <w:rsid w:val="00E92B5F"/>
    <w:rsid w:val="00EA5CA2"/>
    <w:rsid w:val="00F10FEA"/>
    <w:rsid w:val="00F61908"/>
    <w:rsid w:val="00F73471"/>
    <w:rsid w:val="00F772E3"/>
    <w:rsid w:val="00F826B9"/>
    <w:rsid w:val="00F87281"/>
    <w:rsid w:val="00F914E6"/>
    <w:rsid w:val="00FC2361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6"/>
    <w:rPr>
      <w:lang w:val="ru-RU" w:bidi="ar-SA"/>
    </w:rPr>
  </w:style>
  <w:style w:type="paragraph" w:styleId="1">
    <w:name w:val="heading 1"/>
    <w:basedOn w:val="a"/>
    <w:next w:val="a"/>
    <w:link w:val="10"/>
    <w:qFormat/>
    <w:rsid w:val="00C81A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A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A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A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A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A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A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A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A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A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A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A7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81A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81A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81A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81A7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81A7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A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81A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1A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1A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1A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81A72"/>
    <w:rPr>
      <w:b/>
      <w:bCs/>
    </w:rPr>
  </w:style>
  <w:style w:type="character" w:styleId="a8">
    <w:name w:val="Emphasis"/>
    <w:uiPriority w:val="20"/>
    <w:qFormat/>
    <w:rsid w:val="00C81A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81A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81A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A7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1A7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81A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81A72"/>
    <w:rPr>
      <w:b/>
      <w:bCs/>
      <w:i/>
      <w:iCs/>
    </w:rPr>
  </w:style>
  <w:style w:type="character" w:styleId="ad">
    <w:name w:val="Subtle Emphasis"/>
    <w:uiPriority w:val="19"/>
    <w:qFormat/>
    <w:rsid w:val="00C81A72"/>
    <w:rPr>
      <w:i/>
      <w:iCs/>
    </w:rPr>
  </w:style>
  <w:style w:type="character" w:styleId="ae">
    <w:name w:val="Intense Emphasis"/>
    <w:uiPriority w:val="21"/>
    <w:qFormat/>
    <w:rsid w:val="00C81A72"/>
    <w:rPr>
      <w:b/>
      <w:bCs/>
    </w:rPr>
  </w:style>
  <w:style w:type="character" w:styleId="af">
    <w:name w:val="Subtle Reference"/>
    <w:uiPriority w:val="31"/>
    <w:qFormat/>
    <w:rsid w:val="00C81A72"/>
    <w:rPr>
      <w:smallCaps/>
    </w:rPr>
  </w:style>
  <w:style w:type="character" w:styleId="af0">
    <w:name w:val="Intense Reference"/>
    <w:uiPriority w:val="32"/>
    <w:qFormat/>
    <w:rsid w:val="00C81A72"/>
    <w:rPr>
      <w:smallCaps/>
      <w:spacing w:val="5"/>
      <w:u w:val="single"/>
    </w:rPr>
  </w:style>
  <w:style w:type="character" w:styleId="af1">
    <w:name w:val="Book Title"/>
    <w:uiPriority w:val="33"/>
    <w:qFormat/>
    <w:rsid w:val="00C81A7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1A72"/>
    <w:pPr>
      <w:outlineLvl w:val="9"/>
    </w:pPr>
  </w:style>
  <w:style w:type="paragraph" w:styleId="af3">
    <w:name w:val="Body Text"/>
    <w:basedOn w:val="a"/>
    <w:link w:val="af4"/>
    <w:semiHidden/>
    <w:unhideWhenUsed/>
    <w:rsid w:val="00F914E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customStyle="1" w:styleId="af4">
    <w:name w:val="Основной текст Знак"/>
    <w:basedOn w:val="a0"/>
    <w:link w:val="af3"/>
    <w:semiHidden/>
    <w:rsid w:val="00F914E6"/>
    <w:rPr>
      <w:rFonts w:ascii="Times New Roman" w:eastAsia="Lucida Sans Unicode" w:hAnsi="Times New Roman" w:cs="Times New Roman"/>
      <w:b/>
      <w:bCs/>
      <w:sz w:val="32"/>
      <w:szCs w:val="24"/>
      <w:lang w:val="ru-RU" w:bidi="ar-SA"/>
    </w:rPr>
  </w:style>
  <w:style w:type="paragraph" w:customStyle="1" w:styleId="Style3">
    <w:name w:val="Style3"/>
    <w:basedOn w:val="a"/>
    <w:uiPriority w:val="99"/>
    <w:rsid w:val="00F914E6"/>
    <w:pPr>
      <w:widowControl w:val="0"/>
      <w:autoSpaceDE w:val="0"/>
      <w:autoSpaceDN w:val="0"/>
      <w:adjustRightInd w:val="0"/>
      <w:spacing w:after="0" w:line="298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914E6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2847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2015-12-04T12:55:00Z</dcterms:created>
  <dcterms:modified xsi:type="dcterms:W3CDTF">2015-12-04T12:56:00Z</dcterms:modified>
</cp:coreProperties>
</file>