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6D8" w:rsidRPr="005D66D8" w:rsidRDefault="005D66D8" w:rsidP="00881D0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66D8">
        <w:rPr>
          <w:rFonts w:ascii="Times New Roman" w:hAnsi="Times New Roman" w:cs="Times New Roman"/>
          <w:sz w:val="28"/>
          <w:szCs w:val="28"/>
        </w:rPr>
        <w:t xml:space="preserve">Обобщенный педагогический опыт педагога дополнительного образования муниципального учреждения дополнительного образования «Центр эстетического воспитания детей» </w:t>
      </w:r>
      <w:proofErr w:type="spellStart"/>
      <w:r>
        <w:rPr>
          <w:rFonts w:ascii="Times New Roman" w:hAnsi="Times New Roman" w:cs="Times New Roman"/>
          <w:sz w:val="28"/>
          <w:szCs w:val="28"/>
        </w:rPr>
        <w:t>Щанкиной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Татьяны Викторовны</w:t>
      </w:r>
    </w:p>
    <w:p w:rsidR="005D66D8" w:rsidRPr="005D66D8" w:rsidRDefault="005D66D8" w:rsidP="005D66D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66D8">
        <w:rPr>
          <w:rFonts w:ascii="Times New Roman" w:hAnsi="Times New Roman" w:cs="Times New Roman"/>
          <w:sz w:val="28"/>
          <w:szCs w:val="28"/>
        </w:rPr>
        <w:t xml:space="preserve">          Тема опыта:</w:t>
      </w:r>
      <w:r w:rsidRPr="005D66D8"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>Гражданско-нравственное и патриотическое воспитание детей</w:t>
      </w:r>
      <w:r w:rsidRPr="005D66D8">
        <w:rPr>
          <w:rFonts w:ascii="Times New Roman" w:hAnsi="Times New Roman" w:cs="Times New Roman"/>
          <w:b/>
          <w:sz w:val="28"/>
          <w:szCs w:val="28"/>
        </w:rPr>
        <w:t xml:space="preserve"> среднего </w:t>
      </w:r>
      <w:r>
        <w:rPr>
          <w:rFonts w:ascii="Times New Roman" w:hAnsi="Times New Roman" w:cs="Times New Roman"/>
          <w:b/>
          <w:sz w:val="28"/>
          <w:szCs w:val="28"/>
        </w:rPr>
        <w:t>и старшего до</w:t>
      </w:r>
      <w:r w:rsidRPr="005D66D8">
        <w:rPr>
          <w:rFonts w:ascii="Times New Roman" w:hAnsi="Times New Roman" w:cs="Times New Roman"/>
          <w:b/>
          <w:sz w:val="28"/>
          <w:szCs w:val="28"/>
        </w:rPr>
        <w:t>школьного возраста».</w:t>
      </w:r>
    </w:p>
    <w:p w:rsidR="00881D02" w:rsidRDefault="00881D02" w:rsidP="005D66D8">
      <w:pPr>
        <w:shd w:val="clear" w:color="auto" w:fill="FFFFFF"/>
        <w:spacing w:after="0" w:line="240" w:lineRule="auto"/>
        <w:ind w:left="3960" w:hanging="2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5D66D8" w:rsidRPr="005D66D8" w:rsidRDefault="005D66D8" w:rsidP="005D66D8">
      <w:pPr>
        <w:shd w:val="clear" w:color="auto" w:fill="FFFFFF"/>
        <w:spacing w:after="0" w:line="240" w:lineRule="auto"/>
        <w:ind w:left="3960" w:hanging="2"/>
        <w:jc w:val="both"/>
        <w:rPr>
          <w:rFonts w:ascii="Arial" w:eastAsia="Times New Roman" w:hAnsi="Arial" w:cs="Arial"/>
          <w:color w:val="000000"/>
          <w:lang w:eastAsia="ru-RU"/>
        </w:rPr>
      </w:pPr>
      <w:r w:rsidRPr="005D66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«Воспитание любви к родному краю, к родной культуре, к родному городу, к родной речи – задача первостепенной важности, и нет необходимости это доказывать. Но как воспитать эту любовь? Она начинается с малого – с любви к своей семье, к своему дому. Постоянно расширяясь, эта любовь к родному переходит в любовь к своему государству, к его истории, его прошлому и настоящему, а затем ко всему человечеству».</w:t>
      </w:r>
    </w:p>
    <w:p w:rsidR="005D66D8" w:rsidRPr="005D66D8" w:rsidRDefault="005D66D8" w:rsidP="005D66D8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lang w:eastAsia="ru-RU"/>
        </w:rPr>
      </w:pPr>
      <w:r w:rsidRPr="005D66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proofErr w:type="spellStart"/>
      <w:r w:rsidRPr="005D66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Д.С.Лихачёв</w:t>
      </w:r>
      <w:proofErr w:type="spellEnd"/>
    </w:p>
    <w:p w:rsidR="005D66D8" w:rsidRPr="005D66D8" w:rsidRDefault="005D66D8" w:rsidP="005D66D8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51544" w:rsidRPr="005D66D8" w:rsidRDefault="00051544" w:rsidP="000515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66D8">
        <w:rPr>
          <w:rFonts w:ascii="Times New Roman" w:hAnsi="Times New Roman" w:cs="Times New Roman"/>
          <w:b/>
          <w:sz w:val="28"/>
          <w:szCs w:val="28"/>
        </w:rPr>
        <w:t>Актуальность и перспективность опыта.</w:t>
      </w:r>
      <w:r w:rsidRPr="005D66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222F" w:rsidRPr="006A26ED" w:rsidRDefault="00051544" w:rsidP="003B222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bidi="he-IL"/>
        </w:rPr>
        <w:t xml:space="preserve">   </w:t>
      </w:r>
      <w:r w:rsidR="003B222F" w:rsidRPr="006A26ED">
        <w:rPr>
          <w:rFonts w:ascii="Times New Roman" w:hAnsi="Times New Roman" w:cs="Times New Roman"/>
          <w:sz w:val="28"/>
          <w:szCs w:val="28"/>
          <w:lang w:bidi="he-IL"/>
        </w:rPr>
        <w:t>Одна из важнейших вос</w:t>
      </w:r>
      <w:r w:rsidR="003B222F" w:rsidRPr="006A26ED">
        <w:rPr>
          <w:rFonts w:ascii="Times New Roman" w:hAnsi="Times New Roman" w:cs="Times New Roman"/>
          <w:sz w:val="28"/>
          <w:szCs w:val="28"/>
          <w:lang w:bidi="he-IL"/>
        </w:rPr>
        <w:softHyphen/>
        <w:t>питательных задач, стоя</w:t>
      </w:r>
      <w:r w:rsidR="003B222F" w:rsidRPr="006A26ED">
        <w:rPr>
          <w:rFonts w:ascii="Times New Roman" w:hAnsi="Times New Roman" w:cs="Times New Roman"/>
          <w:sz w:val="28"/>
          <w:szCs w:val="28"/>
          <w:lang w:bidi="he-IL"/>
        </w:rPr>
        <w:softHyphen/>
        <w:t>щих перед педагогическим коллективом нашего учреждения - помочь детям найти свое место в жизни, обрести идеалы, выработать гражданскую позицию.</w:t>
      </w:r>
    </w:p>
    <w:p w:rsidR="00051544" w:rsidRPr="005D66D8" w:rsidRDefault="003B222F" w:rsidP="00051544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5D6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дошкольном возрасте закладываются базисные основы личности, начинается процесс становления и формирования социокультурного опыта, «складывается» человек.</w:t>
      </w:r>
      <w:r w:rsidR="006A26ED" w:rsidRPr="006A2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A26ED" w:rsidRPr="005D6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Патриотизм</w:t>
      </w:r>
      <w:r w:rsidR="006A26ED" w:rsidRPr="006A2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одно из основных </w:t>
      </w:r>
      <w:r w:rsidR="006A26ED" w:rsidRPr="005D6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самых сильных чувств человека.</w:t>
      </w:r>
      <w:r w:rsidR="006A26ED" w:rsidRPr="006A2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</w:t>
      </w:r>
      <w:r w:rsidR="00CA4DAD" w:rsidRPr="005D6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любовь</w:t>
      </w:r>
      <w:r w:rsidR="006A26ED" w:rsidRPr="005D6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родине, родной земле, выражающаяся в стремлении ее прославить, принести ей пользу</w:t>
      </w:r>
      <w:r w:rsidR="006A26ED" w:rsidRPr="006A2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6A26ED" w:rsidRPr="005D6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Патриотизм предполагает гордость достижениями и культурой своей родины, ощущение неразрывной связи со своим народом, с его языком, культурой, бытом и нравами. Воспитывать это чувств</w:t>
      </w:r>
      <w:r w:rsidR="006A26ED" w:rsidRPr="006A2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необходимо с раннего возраста.</w:t>
      </w:r>
      <w:r w:rsidR="00051544" w:rsidRPr="00051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51544" w:rsidRPr="005D6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Патриотическое воспитание неразрывно связано с другими видами воспитания - нравственным, гражданским, экологическим и др.</w:t>
      </w:r>
    </w:p>
    <w:p w:rsidR="00051544" w:rsidRPr="00051544" w:rsidRDefault="00051544" w:rsidP="006A26ED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1544">
        <w:rPr>
          <w:rFonts w:ascii="Times New Roman" w:hAnsi="Times New Roman" w:cs="Times New Roman"/>
          <w:sz w:val="28"/>
          <w:szCs w:val="28"/>
        </w:rPr>
        <w:t>Перспективность опыта заключается в том, что в дошкольном возрасте закладываются основные моральные ценности, нормы поведения, начинается формирование личности, осознающей себя частью общества и гражданином своего Отечества. Развиваются коммуникативные способности ребёнка, которые позволяют ему интегрироваться в сообщество, способствуют формированию умения разрешать конфликтные ситуации через диалог.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1544">
        <w:rPr>
          <w:rFonts w:ascii="Times New Roman" w:hAnsi="Times New Roman" w:cs="Times New Roman"/>
          <w:sz w:val="28"/>
          <w:szCs w:val="28"/>
        </w:rPr>
        <w:t xml:space="preserve">И их необходимо поддерживать и развивать. </w:t>
      </w:r>
    </w:p>
    <w:p w:rsidR="003B222F" w:rsidRPr="00051544" w:rsidRDefault="003B222F" w:rsidP="003B222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D66D8" w:rsidRDefault="005D66D8" w:rsidP="005D66D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66D8">
        <w:rPr>
          <w:rFonts w:ascii="Times New Roman" w:hAnsi="Times New Roman" w:cs="Times New Roman"/>
          <w:b/>
          <w:sz w:val="28"/>
          <w:szCs w:val="28"/>
        </w:rPr>
        <w:t>Ведущ</w:t>
      </w:r>
      <w:r w:rsidR="00051544">
        <w:rPr>
          <w:rFonts w:ascii="Times New Roman" w:hAnsi="Times New Roman" w:cs="Times New Roman"/>
          <w:b/>
          <w:sz w:val="28"/>
          <w:szCs w:val="28"/>
        </w:rPr>
        <w:t>ие</w:t>
      </w:r>
      <w:r w:rsidRPr="005D66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4DAD" w:rsidRPr="005D66D8">
        <w:rPr>
          <w:rFonts w:ascii="Times New Roman" w:hAnsi="Times New Roman" w:cs="Times New Roman"/>
          <w:b/>
          <w:sz w:val="28"/>
          <w:szCs w:val="28"/>
        </w:rPr>
        <w:t>педагогическ</w:t>
      </w:r>
      <w:r w:rsidR="00CA4DAD">
        <w:rPr>
          <w:rFonts w:ascii="Times New Roman" w:hAnsi="Times New Roman" w:cs="Times New Roman"/>
          <w:b/>
          <w:sz w:val="28"/>
          <w:szCs w:val="28"/>
        </w:rPr>
        <w:t xml:space="preserve">ие </w:t>
      </w:r>
      <w:r w:rsidR="00CA4DAD" w:rsidRPr="005D66D8">
        <w:rPr>
          <w:rFonts w:ascii="Times New Roman" w:hAnsi="Times New Roman" w:cs="Times New Roman"/>
          <w:b/>
          <w:sz w:val="28"/>
          <w:szCs w:val="28"/>
        </w:rPr>
        <w:t>идеи</w:t>
      </w:r>
      <w:r w:rsidR="00051544">
        <w:rPr>
          <w:rFonts w:ascii="Times New Roman" w:hAnsi="Times New Roman" w:cs="Times New Roman"/>
          <w:b/>
          <w:sz w:val="28"/>
          <w:szCs w:val="28"/>
        </w:rPr>
        <w:t>.</w:t>
      </w:r>
    </w:p>
    <w:p w:rsidR="00051544" w:rsidRPr="005D66D8" w:rsidRDefault="00051544" w:rsidP="000515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5D6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воспитание у ребенка любви и привязанности к своей семье, дому, детскому </w:t>
      </w:r>
      <w:r w:rsidR="00CA4DAD" w:rsidRPr="005D6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саду, улице</w:t>
      </w:r>
      <w:r w:rsidRPr="005D6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городу;</w:t>
      </w:r>
    </w:p>
    <w:p w:rsidR="00051544" w:rsidRPr="005D66D8" w:rsidRDefault="00051544" w:rsidP="000515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</w:t>
      </w:r>
      <w:r w:rsidRPr="005D6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бережного отношения к природе и всему живому;</w:t>
      </w:r>
    </w:p>
    <w:p w:rsidR="00051544" w:rsidRPr="005D66D8" w:rsidRDefault="00051544" w:rsidP="000515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5D6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интереса к русским традициям и промыслам;</w:t>
      </w:r>
    </w:p>
    <w:p w:rsidR="00051544" w:rsidRPr="005D66D8" w:rsidRDefault="00051544" w:rsidP="000515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5D6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элементарных знаний о правах человека;</w:t>
      </w:r>
    </w:p>
    <w:p w:rsidR="00051544" w:rsidRPr="005D66D8" w:rsidRDefault="00051544" w:rsidP="000515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5D6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расширение представлений о городах России;</w:t>
      </w:r>
    </w:p>
    <w:p w:rsidR="00051544" w:rsidRPr="005D66D8" w:rsidRDefault="00051544" w:rsidP="000515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5D6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знакомство детей с символами государства (герб, флаг, гимн);</w:t>
      </w:r>
    </w:p>
    <w:p w:rsidR="00051544" w:rsidRPr="005D66D8" w:rsidRDefault="00051544" w:rsidP="000515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5D6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чувства ответственности и гордости за достижения страны;</w:t>
      </w:r>
    </w:p>
    <w:p w:rsidR="00051544" w:rsidRPr="005D66D8" w:rsidRDefault="00051544" w:rsidP="000515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5D6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толерантности, чувства уважения к другим народам, их традициям.</w:t>
      </w:r>
    </w:p>
    <w:p w:rsidR="00051544" w:rsidRDefault="00051544" w:rsidP="0005154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66D8" w:rsidRPr="005D66D8" w:rsidRDefault="005D66D8" w:rsidP="005D66D8">
      <w:pPr>
        <w:tabs>
          <w:tab w:val="left" w:pos="18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1544">
        <w:rPr>
          <w:rFonts w:ascii="Times New Roman" w:hAnsi="Times New Roman" w:cs="Times New Roman"/>
          <w:b/>
          <w:sz w:val="28"/>
          <w:szCs w:val="28"/>
        </w:rPr>
        <w:t>3.</w:t>
      </w:r>
      <w:r w:rsidRPr="005D66D8">
        <w:rPr>
          <w:rFonts w:ascii="Times New Roman" w:hAnsi="Times New Roman" w:cs="Times New Roman"/>
          <w:b/>
          <w:sz w:val="28"/>
          <w:szCs w:val="28"/>
        </w:rPr>
        <w:t>Условия возникновения и становления опыта.</w:t>
      </w:r>
    </w:p>
    <w:p w:rsidR="005D66D8" w:rsidRPr="0071188D" w:rsidRDefault="0071188D" w:rsidP="00573F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1188D">
        <w:rPr>
          <w:rFonts w:ascii="Times New Roman" w:hAnsi="Times New Roman" w:cs="Times New Roman"/>
          <w:sz w:val="28"/>
          <w:szCs w:val="28"/>
        </w:rPr>
        <w:t xml:space="preserve">Последнее десятилетие XX и начало XXI веков для России – время формирования гражданского общества и правового государства, перехода к рыночной экономике, признания человека, его прав и свобод высшей ценностью. Изменения, происходящие в обществе, определяют новые требования к отечественной системе образования. Успешная самореализация личности в период обучения и после его окончания, её социализация в обществе, активная адаптация на рынке труда являются важнейшей задачей </w:t>
      </w:r>
      <w:proofErr w:type="spellStart"/>
      <w:r w:rsidRPr="0071188D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Pr="0071188D">
        <w:rPr>
          <w:rFonts w:ascii="Times New Roman" w:hAnsi="Times New Roman" w:cs="Times New Roman"/>
          <w:sz w:val="28"/>
          <w:szCs w:val="28"/>
        </w:rPr>
        <w:t xml:space="preserve"> – воспитательного процесса. Усиление воспитательной функции образования, формирование гражданственности, трудолюбия, нравственности, уважения к правам и свободам человека, любви к Родине, семье, окружающей природе рассматривается как одно из базовых направлений государственной в области образования. </w:t>
      </w:r>
      <w:proofErr w:type="gramStart"/>
      <w:r w:rsidRPr="0071188D">
        <w:rPr>
          <w:rFonts w:ascii="Times New Roman" w:hAnsi="Times New Roman" w:cs="Times New Roman"/>
          <w:sz w:val="28"/>
          <w:szCs w:val="28"/>
        </w:rPr>
        <w:t xml:space="preserve">В </w:t>
      </w:r>
      <w:r w:rsidR="00573F73" w:rsidRPr="00573F73">
        <w:rPr>
          <w:rStyle w:val="a4"/>
          <w:rFonts w:ascii="Times New Roman" w:hAnsi="Times New Roman" w:cs="Times New Roman"/>
          <w:b w:val="0"/>
          <w:color w:val="202020"/>
          <w:sz w:val="28"/>
          <w:szCs w:val="28"/>
          <w:shd w:val="clear" w:color="auto" w:fill="FFFFFF"/>
        </w:rPr>
        <w:t>Федеральном законе "Об образовании в Российской Федерации" N 273-ФЗ от 29 декабря 2012 года</w:t>
      </w:r>
      <w:r w:rsidR="00573F73" w:rsidRPr="0071188D">
        <w:rPr>
          <w:rFonts w:ascii="Times New Roman" w:hAnsi="Times New Roman" w:cs="Times New Roman"/>
          <w:sz w:val="28"/>
          <w:szCs w:val="28"/>
        </w:rPr>
        <w:t xml:space="preserve"> </w:t>
      </w:r>
      <w:r w:rsidRPr="0071188D">
        <w:rPr>
          <w:rFonts w:ascii="Times New Roman" w:hAnsi="Times New Roman" w:cs="Times New Roman"/>
          <w:sz w:val="28"/>
          <w:szCs w:val="28"/>
        </w:rPr>
        <w:t>определены приоритетные направления образования, среди которых одними из главных стали усиление воспитательного потенциала образовательного процесса, орган</w:t>
      </w:r>
      <w:r w:rsidR="00573F73">
        <w:rPr>
          <w:rFonts w:ascii="Times New Roman" w:hAnsi="Times New Roman" w:cs="Times New Roman"/>
          <w:sz w:val="28"/>
          <w:szCs w:val="28"/>
        </w:rPr>
        <w:t xml:space="preserve">изация эффективного гражданско-патриотического </w:t>
      </w:r>
      <w:r w:rsidRPr="0071188D">
        <w:rPr>
          <w:rFonts w:ascii="Times New Roman" w:hAnsi="Times New Roman" w:cs="Times New Roman"/>
          <w:sz w:val="28"/>
          <w:szCs w:val="28"/>
        </w:rPr>
        <w:t xml:space="preserve"> образования, реализация на практике системного подхода, использование всего образовательного арсенала для достижения основных </w:t>
      </w:r>
      <w:proofErr w:type="spellStart"/>
      <w:r w:rsidRPr="0071188D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Pr="0071188D">
        <w:rPr>
          <w:rFonts w:ascii="Times New Roman" w:hAnsi="Times New Roman" w:cs="Times New Roman"/>
          <w:sz w:val="28"/>
          <w:szCs w:val="28"/>
        </w:rPr>
        <w:t xml:space="preserve"> – воспитательных целей.</w:t>
      </w:r>
      <w:proofErr w:type="gramEnd"/>
      <w:r w:rsidRPr="0071188D">
        <w:rPr>
          <w:rFonts w:ascii="Times New Roman" w:hAnsi="Times New Roman" w:cs="Times New Roman"/>
          <w:sz w:val="28"/>
          <w:szCs w:val="28"/>
        </w:rPr>
        <w:t xml:space="preserve"> Главной целью </w:t>
      </w:r>
      <w:r w:rsidR="00573F73">
        <w:rPr>
          <w:rFonts w:ascii="Times New Roman" w:hAnsi="Times New Roman" w:cs="Times New Roman"/>
          <w:sz w:val="28"/>
          <w:szCs w:val="28"/>
        </w:rPr>
        <w:t xml:space="preserve">данного </w:t>
      </w:r>
      <w:r w:rsidRPr="0071188D">
        <w:rPr>
          <w:rFonts w:ascii="Times New Roman" w:hAnsi="Times New Roman" w:cs="Times New Roman"/>
          <w:sz w:val="28"/>
          <w:szCs w:val="28"/>
        </w:rPr>
        <w:t>образования является воспитание гражданина для жизни в демократическом государстве, гражданском обществе. Такой гражданин должен обладать определенной суммой знаний и умений, иметь сформированную систему демократических ценностей, а также готовность участвовать в общественно – политической жизни школы, местных сообществ. Гражданское образование направлено на формирование гражданской компетентности личности. Становление гражданской компетентности школьников неразрывно связано с формированием у них основополагающих ценностей российской и мировой культуры, определяющих гражданское самосознание. В процессе формирования демократических ценностных ориентиров важным является воспитание ребёнка на основе социокультурных и исторических достижений многонационального народа</w:t>
      </w:r>
      <w:r w:rsidR="00573F73">
        <w:rPr>
          <w:rFonts w:ascii="Times New Roman" w:hAnsi="Times New Roman" w:cs="Times New Roman"/>
          <w:sz w:val="28"/>
          <w:szCs w:val="28"/>
        </w:rPr>
        <w:t xml:space="preserve"> </w:t>
      </w:r>
      <w:r w:rsidRPr="0071188D">
        <w:rPr>
          <w:rFonts w:ascii="Times New Roman" w:hAnsi="Times New Roman" w:cs="Times New Roman"/>
          <w:sz w:val="28"/>
          <w:szCs w:val="28"/>
        </w:rPr>
        <w:t>Российской Федерации, народов других стран, а также культурных и исторических традиций родного края, города, школы, семьи</w:t>
      </w:r>
      <w:r w:rsidR="00573F73">
        <w:rPr>
          <w:rFonts w:ascii="Times New Roman" w:hAnsi="Times New Roman" w:cs="Times New Roman"/>
          <w:sz w:val="28"/>
          <w:szCs w:val="28"/>
        </w:rPr>
        <w:t>.</w:t>
      </w:r>
    </w:p>
    <w:p w:rsidR="005D66D8" w:rsidRPr="005D66D8" w:rsidRDefault="005D66D8" w:rsidP="005D66D8">
      <w:pPr>
        <w:tabs>
          <w:tab w:val="left" w:pos="18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66D8">
        <w:rPr>
          <w:rFonts w:ascii="Times New Roman" w:hAnsi="Times New Roman" w:cs="Times New Roman"/>
          <w:b/>
          <w:sz w:val="28"/>
          <w:szCs w:val="28"/>
        </w:rPr>
        <w:t>4.Теоретическая база опыта.</w:t>
      </w:r>
    </w:p>
    <w:p w:rsidR="005D66D8" w:rsidRPr="00573F73" w:rsidRDefault="005D66D8" w:rsidP="005D66D8">
      <w:pPr>
        <w:suppressAutoHyphens/>
        <w:spacing w:before="28"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D66D8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Pr="00573F73">
        <w:rPr>
          <w:rFonts w:ascii="Times New Roman" w:hAnsi="Times New Roman" w:cs="Times New Roman"/>
          <w:sz w:val="28"/>
          <w:szCs w:val="28"/>
        </w:rPr>
        <w:t>Ф</w:t>
      </w:r>
      <w:hyperlink r:id="rId7" w:history="1">
        <w:r w:rsidRPr="00573F7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едеральный закон от 29 декабря 2012 г. № 273-ФЗ "Об образовании в Российской Федерации".</w:t>
        </w:r>
      </w:hyperlink>
    </w:p>
    <w:p w:rsidR="005D66D8" w:rsidRPr="005D66D8" w:rsidRDefault="005D66D8" w:rsidP="005D66D8">
      <w:pPr>
        <w:tabs>
          <w:tab w:val="left" w:pos="18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66D8">
        <w:rPr>
          <w:rFonts w:ascii="Times New Roman" w:hAnsi="Times New Roman" w:cs="Times New Roman"/>
          <w:sz w:val="28"/>
          <w:szCs w:val="28"/>
        </w:rPr>
        <w:t>Источники (литература):</w:t>
      </w:r>
    </w:p>
    <w:p w:rsidR="004434EC" w:rsidRDefault="004434EC" w:rsidP="004434E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44D3">
        <w:rPr>
          <w:rFonts w:ascii="Times New Roman" w:hAnsi="Times New Roman" w:cs="Times New Roman"/>
          <w:i/>
          <w:sz w:val="28"/>
          <w:szCs w:val="28"/>
        </w:rPr>
        <w:t>Козлова С.А.</w:t>
      </w:r>
      <w:r>
        <w:rPr>
          <w:rFonts w:ascii="Times New Roman" w:hAnsi="Times New Roman" w:cs="Times New Roman"/>
          <w:sz w:val="28"/>
          <w:szCs w:val="28"/>
        </w:rPr>
        <w:t xml:space="preserve"> Мой мир: Приобщение ребенка к социальному миру/Коррекционно-развивающие занятия с дошкольниками-М.: «ЛИНКА-ПРЕСС», 2000г.-224с.</w:t>
      </w:r>
    </w:p>
    <w:p w:rsidR="004434EC" w:rsidRPr="00E941A6" w:rsidRDefault="004434EC" w:rsidP="004434EC">
      <w:pPr>
        <w:pStyle w:val="a6"/>
        <w:numPr>
          <w:ilvl w:val="0"/>
          <w:numId w:val="1"/>
        </w:numPr>
        <w:rPr>
          <w:sz w:val="28"/>
          <w:szCs w:val="28"/>
        </w:rPr>
      </w:pPr>
      <w:proofErr w:type="spellStart"/>
      <w:r w:rsidRPr="003770D9">
        <w:rPr>
          <w:i/>
          <w:sz w:val="28"/>
          <w:szCs w:val="28"/>
        </w:rPr>
        <w:t>Эльконин</w:t>
      </w:r>
      <w:proofErr w:type="spellEnd"/>
      <w:r w:rsidRPr="003770D9">
        <w:rPr>
          <w:i/>
          <w:sz w:val="28"/>
          <w:szCs w:val="28"/>
        </w:rPr>
        <w:t xml:space="preserve"> Д.Б.</w:t>
      </w:r>
      <w:r w:rsidRPr="00E941A6">
        <w:rPr>
          <w:sz w:val="28"/>
          <w:szCs w:val="28"/>
        </w:rPr>
        <w:t xml:space="preserve"> К проблеме периодизации психического развития в детском возрасте //Хрестоматия по возрастной и педагогической психологии. - М., 1991.</w:t>
      </w:r>
    </w:p>
    <w:p w:rsidR="004434EC" w:rsidRPr="002A38FF" w:rsidRDefault="004434EC" w:rsidP="004434EC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770D9">
        <w:rPr>
          <w:rFonts w:ascii="Times New Roman" w:hAnsi="Times New Roman"/>
          <w:i/>
          <w:sz w:val="28"/>
          <w:szCs w:val="28"/>
        </w:rPr>
        <w:t>Лукьянова А.В.</w:t>
      </w:r>
      <w:r w:rsidRPr="002A38FF">
        <w:rPr>
          <w:rFonts w:ascii="Times New Roman" w:hAnsi="Times New Roman"/>
          <w:sz w:val="28"/>
          <w:szCs w:val="28"/>
        </w:rPr>
        <w:t xml:space="preserve"> Знакомство с окружающим миром. Обучающие тесты для детей 4-5 лет. – Ярославль, «Академия развития», 2007</w:t>
      </w:r>
    </w:p>
    <w:p w:rsidR="004434EC" w:rsidRDefault="004434EC" w:rsidP="004434EC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D144D3">
        <w:rPr>
          <w:rFonts w:ascii="Times New Roman" w:hAnsi="Times New Roman"/>
          <w:i/>
          <w:sz w:val="28"/>
          <w:szCs w:val="28"/>
        </w:rPr>
        <w:t>Пазухина</w:t>
      </w:r>
      <w:proofErr w:type="spellEnd"/>
      <w:r w:rsidRPr="00D144D3">
        <w:rPr>
          <w:rFonts w:ascii="Times New Roman" w:hAnsi="Times New Roman"/>
          <w:i/>
          <w:sz w:val="28"/>
          <w:szCs w:val="28"/>
        </w:rPr>
        <w:t xml:space="preserve"> И.А.</w:t>
      </w:r>
      <w:r>
        <w:rPr>
          <w:rFonts w:ascii="Times New Roman" w:hAnsi="Times New Roman"/>
          <w:sz w:val="28"/>
          <w:szCs w:val="28"/>
        </w:rPr>
        <w:t xml:space="preserve"> Давайте познакомимся! </w:t>
      </w:r>
      <w:proofErr w:type="spellStart"/>
      <w:r>
        <w:rPr>
          <w:rFonts w:ascii="Times New Roman" w:hAnsi="Times New Roman"/>
          <w:sz w:val="28"/>
          <w:szCs w:val="28"/>
        </w:rPr>
        <w:t>Тренинговое</w:t>
      </w:r>
      <w:proofErr w:type="spellEnd"/>
      <w:r>
        <w:rPr>
          <w:rFonts w:ascii="Times New Roman" w:hAnsi="Times New Roman"/>
          <w:sz w:val="28"/>
          <w:szCs w:val="28"/>
        </w:rPr>
        <w:t xml:space="preserve"> развитие и коррекция эмоционального мира дошкольников  4-6 лет: Пособие для практических работников детских </w:t>
      </w:r>
      <w:proofErr w:type="gramStart"/>
      <w:r>
        <w:rPr>
          <w:rFonts w:ascii="Times New Roman" w:hAnsi="Times New Roman"/>
          <w:sz w:val="28"/>
          <w:szCs w:val="28"/>
        </w:rPr>
        <w:t>садов-СПб</w:t>
      </w:r>
      <w:proofErr w:type="gramEnd"/>
      <w:r>
        <w:rPr>
          <w:rFonts w:ascii="Times New Roman" w:hAnsi="Times New Roman"/>
          <w:sz w:val="28"/>
          <w:szCs w:val="28"/>
        </w:rPr>
        <w:t>.: «ДЕТСТВО-ПРЕСС», 2010.-272с.</w:t>
      </w:r>
    </w:p>
    <w:p w:rsidR="004434EC" w:rsidRPr="002A38FF" w:rsidRDefault="004434EC" w:rsidP="004434EC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3770D9">
        <w:rPr>
          <w:rFonts w:ascii="Times New Roman" w:hAnsi="Times New Roman"/>
          <w:i/>
          <w:sz w:val="28"/>
          <w:szCs w:val="28"/>
        </w:rPr>
        <w:t>Пугина</w:t>
      </w:r>
      <w:proofErr w:type="spellEnd"/>
      <w:r w:rsidRPr="003770D9">
        <w:rPr>
          <w:rFonts w:ascii="Times New Roman" w:hAnsi="Times New Roman"/>
          <w:i/>
          <w:sz w:val="28"/>
          <w:szCs w:val="28"/>
        </w:rPr>
        <w:t xml:space="preserve"> А.В.</w:t>
      </w:r>
      <w:r>
        <w:rPr>
          <w:rFonts w:ascii="Times New Roman" w:hAnsi="Times New Roman"/>
          <w:sz w:val="28"/>
          <w:szCs w:val="28"/>
        </w:rPr>
        <w:t xml:space="preserve"> Комплексные занятия в подготовительной группе. Математика. Развитие речи. Обучение грамоте. Окружающий мир</w:t>
      </w:r>
      <w:proofErr w:type="gramStart"/>
      <w:r>
        <w:rPr>
          <w:rFonts w:ascii="Times New Roman" w:hAnsi="Times New Roman"/>
          <w:sz w:val="28"/>
          <w:szCs w:val="28"/>
        </w:rPr>
        <w:t>.-</w:t>
      </w:r>
      <w:proofErr w:type="gramEnd"/>
      <w:r>
        <w:rPr>
          <w:rFonts w:ascii="Times New Roman" w:hAnsi="Times New Roman"/>
          <w:sz w:val="28"/>
          <w:szCs w:val="28"/>
        </w:rPr>
        <w:t>Волгоград: Учитель, 2008.-249с.</w:t>
      </w:r>
    </w:p>
    <w:p w:rsidR="004434EC" w:rsidRDefault="004434EC" w:rsidP="004434EC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r w:rsidRPr="003770D9">
        <w:rPr>
          <w:i/>
          <w:sz w:val="28"/>
          <w:szCs w:val="28"/>
        </w:rPr>
        <w:t>Развитие речи детей дошкольного возраста.</w:t>
      </w:r>
      <w:r>
        <w:rPr>
          <w:sz w:val="28"/>
          <w:szCs w:val="28"/>
        </w:rPr>
        <w:t xml:space="preserve"> Под ред. Сохина Ф.А., М., «Просвещение», 1984.</w:t>
      </w:r>
    </w:p>
    <w:p w:rsidR="005D66D8" w:rsidRPr="005D66D8" w:rsidRDefault="005D66D8" w:rsidP="005D66D8">
      <w:pPr>
        <w:tabs>
          <w:tab w:val="left" w:pos="180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66D8">
        <w:rPr>
          <w:rFonts w:ascii="Times New Roman" w:hAnsi="Times New Roman" w:cs="Times New Roman"/>
          <w:b/>
          <w:sz w:val="28"/>
          <w:szCs w:val="28"/>
        </w:rPr>
        <w:t>5.Технология опыта.</w:t>
      </w:r>
    </w:p>
    <w:p w:rsidR="004434EC" w:rsidRPr="005D66D8" w:rsidRDefault="004434EC" w:rsidP="004434EC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5D6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Гражданско-патриотическое воспитание детей осуществляется через   следующие формы работы: театрализованные представления</w:t>
      </w:r>
      <w:r w:rsidR="009D4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45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(разыгрывание сказок)</w:t>
      </w:r>
      <w:r w:rsidRPr="005D6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выставки детских работ, </w:t>
      </w:r>
      <w:r w:rsidR="00745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беседы и просмотр </w:t>
      </w:r>
      <w:r w:rsidR="00881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мультфильмов</w:t>
      </w:r>
      <w:r w:rsidRPr="005D6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участия в конкурсах, занятия, экскурсии, подготовка и проведение патриотических праздников.</w:t>
      </w:r>
    </w:p>
    <w:p w:rsidR="005D66D8" w:rsidRPr="005D66D8" w:rsidRDefault="00745D35" w:rsidP="00745D35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Отбор содержания работы по гражданско-патриотическому  воспитанию детей проводится по принципу наглядности и доступности, с учетом познавательных и коммуникативных потребностей дошкольников, психологических особенностей данной возрастной категории (острота восприятия, любознательность, пытливость ума, способность анализировать и обобщать).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5D66D8" w:rsidRPr="005D66D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Стимулирует интерес к обучению нетрадиционные занятия в виде игр, конкурсов, театрализованных представлений и т. д. В зависимости от поставленных целей используются различные методы обучения: словесные, наглядные, практические.</w:t>
      </w:r>
    </w:p>
    <w:p w:rsidR="000B7ACB" w:rsidRPr="005D66D8" w:rsidRDefault="00881D02" w:rsidP="00881D0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5D66D8" w:rsidRPr="005D66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B7ACB" w:rsidRPr="00881D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Тема </w:t>
      </w:r>
      <w:r w:rsidR="000B7ACB" w:rsidRPr="005D6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</w:t>
      </w:r>
      <w:r w:rsidR="000B7ACB" w:rsidRPr="005D66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Родной город. Родная природа»</w:t>
      </w:r>
      <w:r w:rsidR="000B7ACB" w:rsidRPr="00881D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="000B7ACB" w:rsidRPr="005D6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Любовь к природе – одно из проявлений патриотизма.  Важно прививать детям умение эстетически воспринимать красоту окружающего мира, относиться к природе поэтически, эмоционально, бережно, поощрять желание детей больше узнать о родной природе.</w:t>
      </w:r>
      <w:r w:rsidR="000B7A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</w:t>
      </w:r>
      <w:r w:rsidR="000B7ACB" w:rsidRPr="005D6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накоми</w:t>
      </w:r>
      <w:r w:rsidR="000B7A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0B7ACB" w:rsidRPr="005D6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 с многообразием животного и растительного мира России через устный рассказ педагога, чтение книг В.В. Бианки, А.Н. Плещеева, Г.А. </w:t>
      </w:r>
      <w:proofErr w:type="spellStart"/>
      <w:r w:rsidR="000B7ACB" w:rsidRPr="005D6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Скребицкого</w:t>
      </w:r>
      <w:proofErr w:type="spellEnd"/>
      <w:r w:rsidR="000B7ACB" w:rsidRPr="005D6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дидактические игры («Чей хвост», «Узнай птицу», «Узнай по описанию», «Что растет в лесу»). Закрепляли и расширяли </w:t>
      </w:r>
      <w:r w:rsidR="000B7ACB" w:rsidRPr="005D6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знания о жизни животных («У кого какой дом?», «Кто, где живет?», «Узнай по силуэту», «Чьи припасы?»). Познакомили  детей с «Красной книгой. </w:t>
      </w:r>
    </w:p>
    <w:p w:rsidR="000B7ACB" w:rsidRDefault="000B7ACB" w:rsidP="00881D02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6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Старались воспитывать положительное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тношение детей к родному городу. В</w:t>
      </w:r>
      <w:r w:rsidRPr="005D6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елась о том, как сберечь природу. Детей знакомили с родным городом, его историей, традициями, достопримечательностями, памятниками, лучшими людьми</w:t>
      </w:r>
      <w:proofErr w:type="gramStart"/>
      <w:r w:rsidRPr="005D6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</w:t>
      </w:r>
      <w:proofErr w:type="gramEnd"/>
      <w:r w:rsidRPr="005D6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ерез игры закрепляли правила поведения в природе. Составляли кодекс правил поведе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 в лесу, составляли рассказы.</w:t>
      </w:r>
    </w:p>
    <w:p w:rsidR="000B7ACB" w:rsidRPr="005D66D8" w:rsidRDefault="000B7ACB" w:rsidP="000B7ACB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881D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Тема </w:t>
      </w:r>
      <w:r w:rsidRPr="005D66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«Родная страна»</w:t>
      </w:r>
      <w:r w:rsidRPr="00881D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 </w:t>
      </w:r>
      <w:r w:rsidRPr="005D6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получали сведения о территории России (глобус, карта), знакомились с символами России (герб, флаг, гимн), столицей и другими городами России, известными людьми, защитниками Отечества (богатыри, солдаты) и знаменательными датами, госуда</w:t>
      </w:r>
      <w:bookmarkStart w:id="0" w:name="_GoBack"/>
      <w:bookmarkEnd w:id="0"/>
      <w:r w:rsidRPr="005D6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рственными праздниками.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D6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занятиях дети узнали, что каждая страна имеет свой флаг, рассматривали иллюстрации государственного флага и герба, а затем закрепляли полученные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знания через дидактические игры.</w:t>
      </w:r>
      <w:r w:rsidRPr="005D6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Знакомили детей с защитниками родины. На занятиях знакомили  со столицей нашей Родины – Москвой и другими городами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России, знаменитыми россиянами. </w:t>
      </w:r>
      <w:r w:rsidRPr="005D6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Углубляли знания о Российской армии, воспитывали уваж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ение к мужеству  русских солдат.</w:t>
      </w:r>
      <w:r w:rsidR="00CA4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D6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тематических праздниках воспитывали чувство гордости за историю становления страны и потребности 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щищать Родину («День Победы!», «День защитника Отечества».</w:t>
      </w:r>
      <w:r w:rsidRPr="005D66D8">
        <w:rPr>
          <w:rFonts w:ascii="Times New Roman" w:eastAsia="Times New Roman" w:hAnsi="Times New Roman" w:cs="Times New Roman"/>
          <w:color w:val="E36C0A"/>
          <w:sz w:val="28"/>
          <w:szCs w:val="28"/>
          <w:lang w:eastAsia="ru-RU"/>
        </w:rPr>
        <w:t> </w:t>
      </w:r>
      <w:r w:rsidRPr="005D6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Знакомили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историей освоения космоса.</w:t>
      </w:r>
    </w:p>
    <w:p w:rsidR="00152D5E" w:rsidRPr="005D66D8" w:rsidRDefault="000B7ACB" w:rsidP="000B7AC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81D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Тема</w:t>
      </w:r>
      <w:r w:rsidR="00152D5E" w:rsidRPr="005D66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«Я и моя семья»</w:t>
      </w:r>
      <w:r w:rsidRPr="00881D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  <w:r w:rsidR="00152D5E" w:rsidRPr="005D6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занятиях по ознакомлению с окружающим  «Я и моё тело» давали знания о себе: своем теле, здоровье и безопасности, эмоциях, путях получения знаний.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 w:rsidR="00152D5E" w:rsidRPr="005D6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группах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дети 6-летнего возраста</w:t>
      </w:r>
      <w:r w:rsidR="00152D5E" w:rsidRPr="005D6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помогали ребёнку осознать себя, свои достоинства и недостатки, воспитывали у детей уважение к себе, развивали способность решать проблемы и преодолевать неудачи. Учили верить в себя, свои силы и возможности, гордить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 тем, что он уже имеет делать.</w:t>
      </w:r>
      <w:r w:rsidR="00CA4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="00152D5E" w:rsidRPr="005D6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ерез занятия по развитию речи  учили узнавать дом, квартиру, где живет ребенок, знать имена членов своей семьи, воспитывали отзывчивость на состояние близких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(пожалей, не делай больно)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152D5E" w:rsidRPr="005D6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="00152D5E" w:rsidRPr="005D6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оспитывали у детей добр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ое отношение к папе, маме, себе.</w:t>
      </w:r>
    </w:p>
    <w:p w:rsidR="000B7ACB" w:rsidRPr="005D66D8" w:rsidRDefault="000B7ACB" w:rsidP="00881D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1D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Тема</w:t>
      </w:r>
      <w:r w:rsidR="00152D5E" w:rsidRPr="005D66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«Культура страны»</w:t>
      </w:r>
      <w:r w:rsidR="00881D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="00152D5E" w:rsidRPr="005D6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На занятиях дети получали  общее представление о народной культуре, её богатстве и красоте, народной мудрости.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152D5E" w:rsidRPr="005D6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накомили детей с устным народным творчеством: с пословицами, небылицами, былинами, загадками, родными жанрами устного народного творчества, приобщали к общечеловеческим ценностям.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</w:t>
      </w:r>
      <w:r w:rsidR="00152D5E" w:rsidRPr="005D6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азвивали интерес и любознательность к историческому прошлому, расширяли представления детей о самобытности нашего народа в прошлом и настоящем, формировали уважительное отношение, бережное отношение к культурным ценностям </w:t>
      </w:r>
    </w:p>
    <w:p w:rsidR="00152D5E" w:rsidRPr="005D66D8" w:rsidRDefault="00152D5E" w:rsidP="00152D5E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5D6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Отдельные темы приурочены к конкретным событиям и праздникам, например, знакомство с правами и обязанностями (</w:t>
      </w:r>
      <w:r w:rsidR="000B7A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«Космос</w:t>
      </w:r>
      <w:r w:rsidRPr="005D6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 День защитника Отечества», «День Победы» и т.д.), обеспечивая тем самым связь с общественными событиями.</w:t>
      </w:r>
    </w:p>
    <w:p w:rsidR="005D66D8" w:rsidRPr="005D66D8" w:rsidRDefault="005D66D8" w:rsidP="005D66D8">
      <w:pPr>
        <w:tabs>
          <w:tab w:val="left" w:pos="18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D66D8" w:rsidRPr="005D66D8" w:rsidRDefault="005D66D8" w:rsidP="005D66D8">
      <w:pPr>
        <w:tabs>
          <w:tab w:val="left" w:pos="180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66D8">
        <w:rPr>
          <w:rFonts w:ascii="Times New Roman" w:hAnsi="Times New Roman" w:cs="Times New Roman"/>
          <w:b/>
          <w:sz w:val="28"/>
          <w:szCs w:val="28"/>
        </w:rPr>
        <w:lastRenderedPageBreak/>
        <w:t>6.Анализ результативности.</w:t>
      </w:r>
    </w:p>
    <w:p w:rsidR="00745D35" w:rsidRPr="005D66D8" w:rsidRDefault="00745D35" w:rsidP="00881D0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5D6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роводится анализ состояния гражданско-патриотического воспитания детей. Оцениваются следующие критерии и показатели:</w:t>
      </w:r>
    </w:p>
    <w:p w:rsidR="00745D35" w:rsidRPr="005D66D8" w:rsidRDefault="00881D02" w:rsidP="00881D02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745D35" w:rsidRPr="005D6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эмоционально-чувственный (выражение сопереживания родному дому, культурному наследию, природе малой Родины);</w:t>
      </w:r>
    </w:p>
    <w:p w:rsidR="00745D35" w:rsidRPr="005D66D8" w:rsidRDefault="00881D02" w:rsidP="00881D02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745D35" w:rsidRPr="005D6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когнитивный (наличие представления о родном доме, культурном наследии, природе малой Родины, проявление любознательности);</w:t>
      </w:r>
    </w:p>
    <w:p w:rsidR="00745D35" w:rsidRPr="005D66D8" w:rsidRDefault="00881D02" w:rsidP="00881D02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745D35" w:rsidRPr="005D6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мотивационный (желание и стремление к познавательной и другим видам деятельности);</w:t>
      </w:r>
    </w:p>
    <w:p w:rsidR="00745D35" w:rsidRPr="005D66D8" w:rsidRDefault="00881D02" w:rsidP="00881D02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745D35" w:rsidRPr="005D6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практический (умение заботиться о ближнем, оказывать помощь окружающим).</w:t>
      </w:r>
    </w:p>
    <w:p w:rsidR="005D66D8" w:rsidRPr="005D66D8" w:rsidRDefault="005D66D8" w:rsidP="00881D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66D8" w:rsidRPr="005D66D8" w:rsidRDefault="005D66D8" w:rsidP="00881D02">
      <w:pPr>
        <w:tabs>
          <w:tab w:val="left" w:pos="180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66D8">
        <w:rPr>
          <w:rFonts w:ascii="Times New Roman" w:hAnsi="Times New Roman" w:cs="Times New Roman"/>
          <w:b/>
          <w:sz w:val="28"/>
          <w:szCs w:val="28"/>
        </w:rPr>
        <w:t>7.Трудоёмкость.</w:t>
      </w:r>
    </w:p>
    <w:p w:rsidR="005D66D8" w:rsidRPr="005D66D8" w:rsidRDefault="005D66D8" w:rsidP="00881D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66D8">
        <w:rPr>
          <w:rFonts w:ascii="Times New Roman" w:hAnsi="Times New Roman" w:cs="Times New Roman"/>
          <w:sz w:val="28"/>
          <w:szCs w:val="28"/>
        </w:rPr>
        <w:tab/>
      </w:r>
      <w:r w:rsidRPr="005D66D8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Индивидуальный подход в работе создаёт наиболее благоприятные возможности для развития познавательных сил, активности, склонностей и дарований каждого обучаемого. Именно индивидуальный подход в обучении даёт раскрыться и утвердиться "</w:t>
      </w:r>
      <w:r w:rsidR="00881D0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проблемному ребенку</w:t>
      </w:r>
      <w:r w:rsidRPr="005D66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", болезненному ребёнку, социально незащищённому, замкнутому в себе. </w:t>
      </w:r>
    </w:p>
    <w:p w:rsidR="00881D02" w:rsidRDefault="00881D02" w:rsidP="00881D02">
      <w:pPr>
        <w:tabs>
          <w:tab w:val="left" w:pos="180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66D8" w:rsidRPr="005D66D8" w:rsidRDefault="005D66D8" w:rsidP="00881D02">
      <w:pPr>
        <w:tabs>
          <w:tab w:val="left" w:pos="18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66D8">
        <w:rPr>
          <w:rFonts w:ascii="Times New Roman" w:hAnsi="Times New Roman" w:cs="Times New Roman"/>
          <w:b/>
          <w:sz w:val="28"/>
          <w:szCs w:val="28"/>
        </w:rPr>
        <w:t>8.Адресные рекомендации.</w:t>
      </w:r>
    </w:p>
    <w:p w:rsidR="005D66D8" w:rsidRPr="005D66D8" w:rsidRDefault="005D66D8" w:rsidP="00881D0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66D8">
        <w:rPr>
          <w:rFonts w:ascii="Times New Roman" w:hAnsi="Times New Roman" w:cs="Times New Roman"/>
          <w:sz w:val="28"/>
          <w:szCs w:val="28"/>
        </w:rPr>
        <w:tab/>
        <w:t xml:space="preserve">Данный опыт может быть использован как педагогами со стажем, так и молодыми специалистами. Его можно использовать в учреждениях дополнительного образования, в </w:t>
      </w:r>
      <w:r w:rsidR="00881D02">
        <w:rPr>
          <w:rFonts w:ascii="Times New Roman" w:hAnsi="Times New Roman" w:cs="Times New Roman"/>
          <w:sz w:val="28"/>
          <w:szCs w:val="28"/>
        </w:rPr>
        <w:t>дошкольных учреждениях.</w:t>
      </w:r>
    </w:p>
    <w:p w:rsidR="005D66D8" w:rsidRPr="00DF5DB3" w:rsidRDefault="005D66D8" w:rsidP="00881D02">
      <w:pPr>
        <w:tabs>
          <w:tab w:val="left" w:pos="1800"/>
        </w:tabs>
        <w:spacing w:line="240" w:lineRule="auto"/>
      </w:pPr>
    </w:p>
    <w:p w:rsidR="005D66D8" w:rsidRPr="00FE399A" w:rsidRDefault="005D66D8" w:rsidP="00881D02">
      <w:pPr>
        <w:spacing w:line="240" w:lineRule="auto"/>
      </w:pPr>
    </w:p>
    <w:sectPr w:rsidR="005D66D8" w:rsidRPr="00FE39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6F7EF5"/>
    <w:multiLevelType w:val="multilevel"/>
    <w:tmpl w:val="907A175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AAF"/>
    <w:rsid w:val="000252C3"/>
    <w:rsid w:val="00051544"/>
    <w:rsid w:val="000B7ACB"/>
    <w:rsid w:val="00115AAF"/>
    <w:rsid w:val="00152D5E"/>
    <w:rsid w:val="003255DF"/>
    <w:rsid w:val="003B222F"/>
    <w:rsid w:val="004434EC"/>
    <w:rsid w:val="00573F73"/>
    <w:rsid w:val="005D66D8"/>
    <w:rsid w:val="006A26ED"/>
    <w:rsid w:val="0071188D"/>
    <w:rsid w:val="00745D35"/>
    <w:rsid w:val="00881D02"/>
    <w:rsid w:val="009D4E52"/>
    <w:rsid w:val="00B93950"/>
    <w:rsid w:val="00CA4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D66D8"/>
    <w:rPr>
      <w:color w:val="0563C1"/>
      <w:u w:val="single"/>
    </w:rPr>
  </w:style>
  <w:style w:type="paragraph" w:customStyle="1" w:styleId="1">
    <w:name w:val="Обычный (веб)1"/>
    <w:basedOn w:val="a"/>
    <w:rsid w:val="005D66D8"/>
    <w:pPr>
      <w:suppressAutoHyphens/>
      <w:spacing w:line="256" w:lineRule="auto"/>
    </w:pPr>
    <w:rPr>
      <w:rFonts w:ascii="Calibri" w:eastAsia="Calibri" w:hAnsi="Calibri" w:cs="Times New Roman"/>
      <w:kern w:val="1"/>
      <w:lang w:eastAsia="ar-SA"/>
    </w:rPr>
  </w:style>
  <w:style w:type="character" w:styleId="a4">
    <w:name w:val="Strong"/>
    <w:basedOn w:val="a0"/>
    <w:uiPriority w:val="22"/>
    <w:qFormat/>
    <w:rsid w:val="00573F73"/>
    <w:rPr>
      <w:b/>
      <w:bCs/>
    </w:rPr>
  </w:style>
  <w:style w:type="paragraph" w:styleId="a5">
    <w:name w:val="List Paragraph"/>
    <w:basedOn w:val="a"/>
    <w:uiPriority w:val="34"/>
    <w:qFormat/>
    <w:rsid w:val="004434EC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6">
    <w:name w:val="Normal (Web)"/>
    <w:basedOn w:val="a"/>
    <w:rsid w:val="004434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D66D8"/>
    <w:rPr>
      <w:color w:val="0563C1"/>
      <w:u w:val="single"/>
    </w:rPr>
  </w:style>
  <w:style w:type="paragraph" w:customStyle="1" w:styleId="1">
    <w:name w:val="Обычный (веб)1"/>
    <w:basedOn w:val="a"/>
    <w:rsid w:val="005D66D8"/>
    <w:pPr>
      <w:suppressAutoHyphens/>
      <w:spacing w:line="256" w:lineRule="auto"/>
    </w:pPr>
    <w:rPr>
      <w:rFonts w:ascii="Calibri" w:eastAsia="Calibri" w:hAnsi="Calibri" w:cs="Times New Roman"/>
      <w:kern w:val="1"/>
      <w:lang w:eastAsia="ar-SA"/>
    </w:rPr>
  </w:style>
  <w:style w:type="character" w:styleId="a4">
    <w:name w:val="Strong"/>
    <w:basedOn w:val="a0"/>
    <w:uiPriority w:val="22"/>
    <w:qFormat/>
    <w:rsid w:val="00573F73"/>
    <w:rPr>
      <w:b/>
      <w:bCs/>
    </w:rPr>
  </w:style>
  <w:style w:type="paragraph" w:styleId="a5">
    <w:name w:val="List Paragraph"/>
    <w:basedOn w:val="a"/>
    <w:uiPriority w:val="34"/>
    <w:qFormat/>
    <w:rsid w:val="004434EC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6">
    <w:name w:val="Normal (Web)"/>
    <w:basedOn w:val="a"/>
    <w:rsid w:val="004434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39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xn--80abucjiibhv9a.xn--p1ai/&#1076;&#1086;&#1082;&#1091;&#1084;&#1077;&#1085;&#1090;&#1099;/2974/&#1092;&#1072;&#1081;&#1083;/1543/12.12.29-&#1060;&#1047;_&#1054;&#1073;_&#1086;&#1073;&#1088;&#1072;&#1079;&#1086;&#1074;&#1072;&#1085;&#1080;&#1080;_&#1074;_&#1056;&#1086;&#1089;&#1089;&#1080;&#1081;&#1089;&#1082;&#1086;&#1081;_&#1060;&#1077;&#1076;&#1077;&#1088;&#1072;&#1094;&#1080;&#1080;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571D75-2858-4AD1-A524-B4815C612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1686</Words>
  <Characters>9613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metodist2</cp:lastModifiedBy>
  <cp:revision>12</cp:revision>
  <dcterms:created xsi:type="dcterms:W3CDTF">2016-03-31T08:01:00Z</dcterms:created>
  <dcterms:modified xsi:type="dcterms:W3CDTF">2021-01-18T08:54:00Z</dcterms:modified>
</cp:coreProperties>
</file>