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D8" w:rsidRPr="008B4CD8" w:rsidRDefault="008B4CD8" w:rsidP="008B4CD8">
      <w:pPr>
        <w:pStyle w:val="a3"/>
        <w:shd w:val="clear" w:color="auto" w:fill="FFFFFF"/>
        <w:spacing w:before="0" w:beforeAutospacing="0" w:after="0"/>
        <w:jc w:val="both"/>
        <w:rPr>
          <w:sz w:val="48"/>
          <w:szCs w:val="48"/>
        </w:rPr>
      </w:pPr>
      <w:bookmarkStart w:id="0" w:name="_GoBack"/>
      <w:r w:rsidRPr="008B4CD8">
        <w:rPr>
          <w:sz w:val="48"/>
          <w:szCs w:val="48"/>
        </w:rPr>
        <w:t>«Воспитание дружеских отношений в игре»</w:t>
      </w:r>
    </w:p>
    <w:bookmarkEnd w:id="0"/>
    <w:p w:rsidR="008B4CD8" w:rsidRDefault="008B4CD8" w:rsidP="008B4CD8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8B4CD8" w:rsidRPr="008B4CD8" w:rsidRDefault="008B4CD8" w:rsidP="008B4CD8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8B4CD8">
        <w:rPr>
          <w:sz w:val="28"/>
          <w:szCs w:val="28"/>
        </w:rPr>
        <w:t>Р</w:t>
      </w:r>
      <w:r w:rsidRPr="008B4CD8">
        <w:rPr>
          <w:sz w:val="28"/>
          <w:szCs w:val="28"/>
        </w:rPr>
        <w:t>азвитие ребенка с первых дней жизни протекает в семье, где уже устанавливается психологический климат. Формы поведения маленький ребенок начинает усваивать, подражая близким людям. У ребенка, поступившего в детский сад, круг общения расширяется, добавляется общение со сверстниками. Между некоторыми детьми устанавливаются особо дружеские отношения: они предпочитают играть, трудится, разговаривать, делиться радостями и огорчениями с определенными товарищами. Но далеко не все дети, придя в детский сад, умеют общаться со сверстниками, проявляют дружеские отношения, делятся игрушками, некоторые даже ведут себя агрессивно. Поэтому задача дошкольной организации по формированию дружеских взаимоотношений является очень важной.</w:t>
      </w:r>
    </w:p>
    <w:p w:rsidR="008B4CD8" w:rsidRPr="008B4CD8" w:rsidRDefault="008B4CD8" w:rsidP="008B4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личных качеств детей дошкольного возраста в значительной степени происходит в процессе их взаимоотношений. Под влиянием взаимоотношений детей могут складываться как положительные, так и отрицательные качества личности. Одна из ведущих ролей в формировании правильных взаимодействий между детьми в детском саду принадлежит игре. </w:t>
      </w:r>
      <w:r w:rsidRPr="008B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в дошкольном возрасте игра является одной из основных форм организации детской жизни, в процессе которой дети как-то влияют друг на друга, приобретают для себя жизненные привычки. </w:t>
      </w:r>
    </w:p>
    <w:p w:rsidR="008B4CD8" w:rsidRPr="008B4CD8" w:rsidRDefault="008B4CD8" w:rsidP="008B4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взаимоотношения строятся в процессе ролевых игр (дидактических и сюжетно – ролевых), а также их интересы связаны в значительной мере с играми творческого характера.</w:t>
      </w:r>
    </w:p>
    <w:p w:rsidR="008B4CD8" w:rsidRPr="008B4CD8" w:rsidRDefault="008B4CD8" w:rsidP="008B4C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Творческие игры создаются самими детьми. Тематика этих игр разнообразна. В этих играх их внимание чаще всего привлекает отношения между людьми. </w:t>
      </w:r>
      <w:r w:rsidRPr="008B4CD8"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 </w:t>
      </w:r>
      <w:r w:rsidRPr="008B4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 миром,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</w:t>
      </w:r>
    </w:p>
    <w:p w:rsidR="008B4CD8" w:rsidRPr="008B4CD8" w:rsidRDefault="008B4CD8" w:rsidP="008B4CD8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Характер детских </w:t>
      </w:r>
      <w:r w:rsidRPr="008B4C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взаимоотношений</w:t>
      </w:r>
      <w:r w:rsidRPr="008B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зависит в основном от условий воспитания в семье и детском саду. Пяти - шестилетние дошкольники, посещающие детский сад, с большим желанием объединяются в различной деятельности, прежде всего в игре. Между некоторыми детьми устанавливаются особо </w:t>
      </w:r>
      <w:r w:rsidRPr="008B4C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дружеские отношения</w:t>
      </w:r>
      <w:r w:rsidRPr="008B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предпочитают играть, трудиться, разговаривать, делиться радостями и огорчениями с определенными товарищами. С целью воспитания у </w:t>
      </w:r>
      <w:r w:rsidRPr="008B4C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дружеских чувств и отношений</w:t>
      </w:r>
      <w:r w:rsidRPr="008B4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педагогами широко используется игра.</w:t>
      </w:r>
    </w:p>
    <w:p w:rsidR="008B4CD8" w:rsidRPr="008B4CD8" w:rsidRDefault="008B4CD8" w:rsidP="008B4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Потребность ребенка в общении позволяет педагогам реализовывать различные задачи, в частности нравственного воспитания, </w:t>
      </w:r>
      <w:r w:rsidRPr="008B4C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8B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качеств личности. Ориентируясь на эти задачи, воспитатель поощряет избирательную детскую </w:t>
      </w:r>
      <w:r w:rsidRPr="008B4C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дружбу</w:t>
      </w:r>
      <w:r w:rsidRPr="008B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вместе с тем воспитывает такие </w:t>
      </w:r>
      <w:r w:rsidRPr="008B4C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взаимоотношения</w:t>
      </w:r>
      <w:r w:rsidRPr="008B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 замыкаются интересами только двух – трех </w:t>
      </w:r>
      <w:r w:rsidRPr="008B4C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дружащих между собой ребят</w:t>
      </w:r>
      <w:r w:rsidRPr="008B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имеют большое значение для развития товарищеских </w:t>
      </w:r>
      <w:r w:rsidRPr="008B4C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отношений</w:t>
      </w:r>
      <w:r w:rsidRPr="008B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воспитанников группы. 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игры.</w:t>
      </w:r>
    </w:p>
    <w:p w:rsidR="008B4CD8" w:rsidRPr="008B4CD8" w:rsidRDefault="008B4CD8" w:rsidP="008B4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объединяет детей общей целью, заданием, радостями, огорчениями, переживаниями за общее дело. В ней имеет место распределение обязанностей, согласованность действий. Участвуя в совместной деятельности, ребенок учится уступать желаниям сверстников или убеждать их в своей правоте, прилагать усилия для достижения общего результат.</w:t>
      </w:r>
    </w:p>
    <w:p w:rsidR="008B4CD8" w:rsidRPr="008B4CD8" w:rsidRDefault="008B4CD8" w:rsidP="008B4C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Устойчивый характер подобные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отношения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приобретают на седьмом году жизни ребенка, что имеет немаловажное значение для его подготовки к школе.</w:t>
      </w:r>
    </w:p>
    <w:p w:rsidR="008B4CD8" w:rsidRPr="008B4CD8" w:rsidRDefault="008B4CD8" w:rsidP="008B4C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Однако нередко наблюдаются и такие случаи, когда, например шестилетний мальчик отбирает у одного из товарищей привлекательную игрушку, чтобы передать её своему другу; девочка того же возраста в игре "Кошки - мышки" пропускает в круг "Кошку" - свою приятельницу. Проявляя заботу, друг о друге, дети совершенно не думают об остальных товарищах по группе, действуют в ущерб им, т. е.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имеет той моральной основы, которая предусматривается спецификой общественных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отношений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именно такой основы и должно начинаться в дошкольные годы.</w:t>
      </w:r>
    </w:p>
    <w:p w:rsidR="008B4CD8" w:rsidRPr="008B4CD8" w:rsidRDefault="008B4CD8" w:rsidP="008B4C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Необходимость активного, целенаправленного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интересов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потребностей личности имеет существенное значение для повышения уровня нравственного воспитания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разных возрастов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Характер детской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её нравственная направленность в полной мере зависят от того, какие интересы и потребности её скрепляют, какие мотивы побуждают к действию. </w:t>
      </w:r>
      <w:proofErr w:type="gramStart"/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Избирательная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 и объединения детей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5 - 7 лет строятся в первую очередь на основе игровых интересов и умений (способности придумывать игру, выполнять правила, хорошо строить и т. д.), кроме того, при выборе товарища оцениваются также определенные личностные 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качества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справедливость, организаторские умения, помощь товарищу, доброта, заботливость, четкое следование правилам игры и др.</w:t>
      </w:r>
      <w:proofErr w:type="gramEnd"/>
    </w:p>
    <w:p w:rsidR="008B4CD8" w:rsidRPr="008B4CD8" w:rsidRDefault="008B4CD8" w:rsidP="008B4C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игровой деятельности многое обусловлено активностью самих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игре есть возможность проявить самодеятельные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формы поведения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каждого ребенка очень важно, что он может играть свободно, а не в определенных организованных запретами рамках.</w:t>
      </w:r>
    </w:p>
    <w:p w:rsidR="008B4CD8" w:rsidRPr="008B4CD8" w:rsidRDefault="008B4CD8" w:rsidP="008B4C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также развивать у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желание и умение самостоятельно объединяться для совместной игры, проявляя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дружелюбие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справедливость; воспитывать коллективизм, основанный на гуманных,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дружеских чувствах и отношениях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CD8" w:rsidRPr="008B4CD8" w:rsidRDefault="008B4CD8" w:rsidP="008B4C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Чтобы успешнее решать эти задачи, необходимо внимательное наблюдение за играми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(поскольку в играх дети чаще всего объединяются самостоятельно и наиболее непосредственно себя проявляют) и другой их деятельностью; выяснять, у кого какие есть достижения, недостатки, в чем они испытывают затруднения. Наблюдение должно быть целенаправленным.</w:t>
      </w:r>
    </w:p>
    <w:p w:rsidR="008B4CD8" w:rsidRPr="008B4CD8" w:rsidRDefault="008B4CD8" w:rsidP="008B4C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этом руководствоваться нужно показателями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 детьми в 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4CD8" w:rsidRPr="008B4CD8" w:rsidRDefault="008B4CD8" w:rsidP="008B4CD8">
      <w:pPr>
        <w:numPr>
          <w:ilvl w:val="0"/>
          <w:numId w:val="1"/>
        </w:num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предпочтение, симпатия, сочувствие и отзывчивость, особенно заметные между отдельными детьми, но проявляющиеся не в ущерб другим;</w:t>
      </w:r>
    </w:p>
    <w:p w:rsidR="008B4CD8" w:rsidRPr="008B4CD8" w:rsidRDefault="008B4CD8" w:rsidP="008B4CD8">
      <w:pPr>
        <w:numPr>
          <w:ilvl w:val="0"/>
          <w:numId w:val="1"/>
        </w:num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 к деятельности сверстников, желание и умение договариваться о пользовании игрушкой, материалом, о совместной игре и роли, считаться с интересами товарищей;</w:t>
      </w:r>
    </w:p>
    <w:p w:rsidR="008B4CD8" w:rsidRPr="008B4CD8" w:rsidRDefault="008B4CD8" w:rsidP="008B4CD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проявление заботы о товарище по группе, об общем деле, о развитии хорошей,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дружной игры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8B4CD8" w:rsidRPr="008B4CD8" w:rsidRDefault="008B4CD8" w:rsidP="008B4CD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помощь и взаимопомощь (желание и умение сделать что-нибудь нужное для отдельных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группы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выручить товарища;</w:t>
      </w:r>
    </w:p>
    <w:p w:rsidR="008B4CD8" w:rsidRPr="008B4CD8" w:rsidRDefault="008B4CD8" w:rsidP="008B4CD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известная объективность оценок и самооценок, способность поступиться личным желанием в пользу товарища (по справедливости, получая при этом удовлетворение;</w:t>
      </w:r>
    </w:p>
    <w:p w:rsidR="008B4CD8" w:rsidRPr="008B4CD8" w:rsidRDefault="008B4CD8" w:rsidP="008B4CD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выражение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дружеских отношений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собственному побуждению </w:t>
      </w:r>
      <w:r w:rsidRPr="008B4CD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 не только по указанию, совету взрослого)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Дружеские отношения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только в присутствии воспитателя, но и без него. Со стороны воспитателя необходимо всяческое поощрение подобных проявлений у воспитанников.</w:t>
      </w:r>
    </w:p>
    <w:p w:rsidR="008B4CD8" w:rsidRPr="008B4CD8" w:rsidRDefault="008B4CD8" w:rsidP="008B4C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Обозначенные показатели могут послужить для воспитателей ориентиром, к которому следует стремиться в процессе воспитания у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старшего дошкольного возраста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дружеских чувств и отношений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Выявить уровень </w:t>
      </w:r>
      <w:proofErr w:type="spellStart"/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открытого характера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дружеских чувств по отношению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окружающим помогают также специально создаваемые игровые ситуации, когда обычную игру включается нравственная 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играющим нужно заметить трудное положение, в котором находится товарищ, </w:t>
      </w:r>
      <w:proofErr w:type="gramStart"/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подумать</w:t>
      </w:r>
      <w:proofErr w:type="gramEnd"/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его выручить. Желательно, чтобы педагог при этом вмешивался в процесс только в крайних случаях.</w:t>
      </w:r>
    </w:p>
    <w:p w:rsidR="008B4CD8" w:rsidRPr="008B4CD8" w:rsidRDefault="008B4CD8" w:rsidP="008B4CD8">
      <w:pPr>
        <w:shd w:val="clear" w:color="auto" w:fill="FFFFFF"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Примером такой ситуации может быть игра "Не намочи ног".</w:t>
      </w:r>
    </w:p>
    <w:p w:rsidR="008B4CD8" w:rsidRPr="008B4CD8" w:rsidRDefault="008B4CD8" w:rsidP="008B4C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её проведения на полу отделяется чертой "болото" шириной 4 - 5 м. Дети сидят на стульчиках в одной стороне комнаты. Двоим из них дают по две доски </w:t>
      </w:r>
      <w:r w:rsidRPr="008B4C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(40*25см.)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помощью досок им надо перейти на другой "берег". Педагог объясняет и показывает, как выполнять задания. Каждый ребенок кладет одну доску на "землю", осторожно переступает по ней, а другую держит в руке. Затем вторую кладёт в направлении движения, идет дальше и т. д. В первом варианте этой игры элемент соревнования снимается, т. е. задача перейти мост быстрее, не намочив ног, не ставится.</w:t>
      </w:r>
      <w:r w:rsidRPr="008B4CD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B4CD8" w:rsidRPr="008B4CD8" w:rsidRDefault="008B4CD8" w:rsidP="008B4C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дети подходят примерно к середине "болота", создаётся ситуация, будто у одного из играющих доска сломалась и плавает </w:t>
      </w:r>
      <w:r w:rsidRPr="008B4C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 длинной палкой подтягивает её "к берегу")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Детям не даётся готовое решение 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задачи, они должны сами мобилизовать свой опыт и реализовать усвоенные нормы и правила поведения. В этих условиях один ребенок может продолжать двигаться вперед, а другой, если его не выручит из беды товарищ, должен остаться один на "болоте". Педагог напоминает о поставленной 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задаче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им вместе нужно перебраться на другой "берег", не намочив ног</w:t>
      </w:r>
      <w:r w:rsidRPr="008B4C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(т. е. только по доскам)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CD8" w:rsidRPr="008B4CD8" w:rsidRDefault="008B4CD8" w:rsidP="008B4CD8">
      <w:pPr>
        <w:shd w:val="clear" w:color="auto" w:fill="FFFFFF"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решение принимается верное, то бывают удовлетворены оба товарища. Ребенок может, перебравшись на "берег", подтолкнуть вторую доску другу или обмениваться второй доской в процессе и продвигаться вместе.</w:t>
      </w:r>
    </w:p>
    <w:p w:rsidR="008B4CD8" w:rsidRPr="008B4CD8" w:rsidRDefault="008B4CD8" w:rsidP="008B4CD8">
      <w:pPr>
        <w:shd w:val="clear" w:color="auto" w:fill="FFFFFF"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Бывают случаи, когда ребенок продолжает свой путь в одиночку, т. е. основной сюжет подвижной игры затмевает другие задачи.</w:t>
      </w:r>
    </w:p>
    <w:p w:rsidR="008B4CD8" w:rsidRPr="008B4CD8" w:rsidRDefault="008B4CD8" w:rsidP="008B4C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Такого рода проверку </w:t>
      </w:r>
      <w:proofErr w:type="spellStart"/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взаимоотношений лучше проводить во время игр на участке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предоставляется возможность играть поочередно с двумя детьми, не привлекая внимания других. В этом случае ребята не копируют поступки товарищей, а проявляют самостоятельность и нравственную активность.</w:t>
      </w:r>
    </w:p>
    <w:p w:rsidR="008B4CD8" w:rsidRPr="008B4CD8" w:rsidRDefault="008B4CD8" w:rsidP="008B4C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Выяснить, как дети понимают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дружбу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можно предложить им ряд картинок, где 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отражены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дружная игра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взаимопомощь, выручка, детская ссора, и задать 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вопросы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 значит "хорошо </w:t>
      </w:r>
      <w:r w:rsidRPr="008B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дружить</w:t>
      </w: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как поступают друзья, какую конкретную помощь можно оказать товарищу?</w:t>
      </w:r>
      <w:proofErr w:type="gramEnd"/>
    </w:p>
    <w:p w:rsidR="008B4CD8" w:rsidRPr="008B4CD8" w:rsidRDefault="008B4CD8" w:rsidP="008B4CD8">
      <w:pPr>
        <w:shd w:val="clear" w:color="auto" w:fill="FFFFFF"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детские высказывания и поведение дошкольников в игре, которую организует и в которой участвует воспитатель, еще не главный показатель уровня их нравственной воспитанности. Причиной правильного поведения может быть активность, сообразительность ребенка, его хорошее умственное развитие.</w:t>
      </w:r>
    </w:p>
    <w:p w:rsidR="00FA6EFD" w:rsidRPr="008B4CD8" w:rsidRDefault="00FA6EFD" w:rsidP="008B4CD8">
      <w:pPr>
        <w:rPr>
          <w:rFonts w:ascii="Times New Roman" w:hAnsi="Times New Roman" w:cs="Times New Roman"/>
        </w:rPr>
      </w:pPr>
    </w:p>
    <w:sectPr w:rsidR="00FA6EFD" w:rsidRPr="008B4CD8" w:rsidSect="008B4CD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A33"/>
    <w:multiLevelType w:val="hybridMultilevel"/>
    <w:tmpl w:val="998C0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A1"/>
    <w:rsid w:val="008B4CD8"/>
    <w:rsid w:val="00925EA1"/>
    <w:rsid w:val="00FA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1484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2021-11-23T15:02:00Z</dcterms:created>
  <dcterms:modified xsi:type="dcterms:W3CDTF">2021-11-23T15:09:00Z</dcterms:modified>
</cp:coreProperties>
</file>