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E24" w:rsidRDefault="00580E24" w:rsidP="00580E24">
      <w:pPr>
        <w:pStyle w:val="a3"/>
        <w:spacing w:line="100" w:lineRule="atLeast"/>
        <w:ind w:firstLine="800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>Формирование основ экономических знаний детей</w:t>
      </w:r>
    </w:p>
    <w:p w:rsidR="00580E24" w:rsidRDefault="00580E24" w:rsidP="00580E24">
      <w:pPr>
        <w:pStyle w:val="a3"/>
        <w:spacing w:line="100" w:lineRule="atLeast"/>
        <w:ind w:firstLine="800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>дошкольного возраста</w:t>
      </w:r>
    </w:p>
    <w:p w:rsidR="00580E24" w:rsidRPr="00510E84" w:rsidRDefault="00580E24" w:rsidP="00580E24">
      <w:pPr>
        <w:pStyle w:val="a3"/>
        <w:spacing w:line="100" w:lineRule="atLeast"/>
        <w:ind w:firstLine="800"/>
        <w:jc w:val="both"/>
        <w:rPr>
          <w:b/>
          <w:bCs/>
          <w:sz w:val="30"/>
          <w:szCs w:val="30"/>
          <w:lang w:val="ru-RU"/>
        </w:rPr>
      </w:pPr>
    </w:p>
    <w:p w:rsidR="00580E24" w:rsidRPr="00510E84" w:rsidRDefault="00580E24" w:rsidP="00580E24">
      <w:pPr>
        <w:pStyle w:val="a3"/>
        <w:spacing w:line="100" w:lineRule="atLeast"/>
        <w:jc w:val="both"/>
        <w:rPr>
          <w:sz w:val="28"/>
          <w:szCs w:val="28"/>
          <w:lang w:val="ru-RU"/>
        </w:rPr>
      </w:pPr>
      <w:r w:rsidRPr="00510E84">
        <w:rPr>
          <w:sz w:val="28"/>
          <w:szCs w:val="28"/>
          <w:lang w:val="ru-RU"/>
        </w:rPr>
        <w:t xml:space="preserve">          Актуальна ли тема «Экономическое воспитание старших дошкольников»? Да, безусловно, ведь вся страна пришла в движение, заговорили о рыночной экономике, об экономической революции, о пользе рекламы, об отношениях производитель-потребитель и т.п. Между тем в нашей стране исторически сложилось так, что </w:t>
      </w:r>
    </w:p>
    <w:p w:rsidR="00580E24" w:rsidRPr="00510E84" w:rsidRDefault="00580E24" w:rsidP="00580E24">
      <w:pPr>
        <w:pStyle w:val="a3"/>
        <w:spacing w:line="100" w:lineRule="atLeast"/>
        <w:jc w:val="both"/>
        <w:rPr>
          <w:sz w:val="28"/>
          <w:szCs w:val="28"/>
          <w:lang w:val="ru-RU"/>
        </w:rPr>
      </w:pPr>
      <w:r w:rsidRPr="00510E84">
        <w:rPr>
          <w:sz w:val="28"/>
          <w:szCs w:val="28"/>
          <w:lang w:val="ru-RU"/>
        </w:rPr>
        <w:t>- о понятиях бизнеса, выгоде и невыгодности, о купле-продаже, о возможности заработать деньги в народе говорить не принято;</w:t>
      </w:r>
    </w:p>
    <w:p w:rsidR="00580E24" w:rsidRPr="00510E84" w:rsidRDefault="00580E24" w:rsidP="00580E24">
      <w:pPr>
        <w:pStyle w:val="a3"/>
        <w:spacing w:line="100" w:lineRule="atLeast"/>
        <w:jc w:val="both"/>
        <w:rPr>
          <w:sz w:val="28"/>
          <w:szCs w:val="28"/>
          <w:lang w:val="ru-RU"/>
        </w:rPr>
      </w:pPr>
      <w:r w:rsidRPr="00510E84">
        <w:rPr>
          <w:sz w:val="28"/>
          <w:szCs w:val="28"/>
          <w:lang w:val="ru-RU"/>
        </w:rPr>
        <w:t>- при обсуждении этих вопросов действует общественный стереотип «неловкости»;</w:t>
      </w:r>
    </w:p>
    <w:p w:rsidR="00580E24" w:rsidRPr="00AC0F58" w:rsidRDefault="00580E24" w:rsidP="00580E24">
      <w:pPr>
        <w:pStyle w:val="a3"/>
        <w:spacing w:line="100" w:lineRule="atLeast"/>
        <w:jc w:val="both"/>
        <w:rPr>
          <w:sz w:val="28"/>
          <w:szCs w:val="28"/>
          <w:lang w:val="ru-RU"/>
        </w:rPr>
      </w:pPr>
      <w:r w:rsidRPr="00510E84">
        <w:rPr>
          <w:sz w:val="28"/>
          <w:szCs w:val="28"/>
          <w:lang w:val="ru-RU"/>
        </w:rPr>
        <w:t xml:space="preserve">- россияне являются «пассивными» потребителями.  </w:t>
      </w:r>
    </w:p>
    <w:p w:rsidR="00580E24" w:rsidRDefault="00580E24" w:rsidP="00580E24">
      <w:pPr>
        <w:pStyle w:val="a3"/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До недавнего времени считалось, что знакомить детей с основами экономики целесообразно только в старших классах общеобразовательной школы. Однако исследования Шатовой А.Д, Смоленцевой А.А. доказали, что  непрерывное экономическое образование и воспитание необходимо начинать уже с дошкольного возраста, т.к. именно в этот период приобретается первичный опыт ориентировки детей в элементарных экономических явлениях. </w:t>
      </w:r>
    </w:p>
    <w:p w:rsidR="00580E24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Ведь ребенок поневоле встречается с экономикой, даже если его не учат этому. </w:t>
      </w:r>
      <w:proofErr w:type="gramStart"/>
      <w:r>
        <w:rPr>
          <w:sz w:val="28"/>
          <w:szCs w:val="28"/>
          <w:lang w:val="ru-RU"/>
        </w:rPr>
        <w:t>Он узнает, что такое «цена», «деньги», «обмен», «дорого», «продать» и т.п.</w:t>
      </w:r>
      <w:r w:rsidRPr="00B0153A">
        <w:rPr>
          <w:sz w:val="28"/>
          <w:szCs w:val="28"/>
          <w:lang w:val="ru-RU"/>
        </w:rPr>
        <w:t xml:space="preserve">  </w:t>
      </w:r>
      <w:proofErr w:type="gramEnd"/>
    </w:p>
    <w:p w:rsidR="00580E24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pStyle w:val="a4"/>
        <w:suppressAutoHyphens w:val="0"/>
        <w:spacing w:after="0"/>
        <w:jc w:val="center"/>
        <w:rPr>
          <w:sz w:val="28"/>
          <w:szCs w:val="28"/>
          <w:lang w:val="ru-RU"/>
        </w:rPr>
      </w:pPr>
      <w:r w:rsidRPr="00AC0F58">
        <w:rPr>
          <w:sz w:val="28"/>
          <w:szCs w:val="28"/>
          <w:lang w:val="ru-RU"/>
        </w:rPr>
        <w:object w:dxaOrig="7218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23.5pt">
            <v:imagedata r:id="rId6" o:title=""/>
          </v:shape>
        </w:object>
      </w:r>
    </w:p>
    <w:p w:rsidR="00580E24" w:rsidRDefault="00580E24" w:rsidP="00580E24">
      <w:pPr>
        <w:pStyle w:val="a4"/>
        <w:suppressAutoHyphens w:val="0"/>
        <w:spacing w:after="0"/>
        <w:jc w:val="center"/>
        <w:rPr>
          <w:sz w:val="28"/>
          <w:szCs w:val="28"/>
          <w:lang w:val="ru-RU"/>
        </w:rPr>
      </w:pPr>
    </w:p>
    <w:p w:rsidR="00580E24" w:rsidRPr="00AC0F58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На протяжении 11 лет я являюсь руководителем кружка по экономическому воспитанию «В гостях у гнома-Эконома». </w:t>
      </w:r>
    </w:p>
    <w:p w:rsidR="00580E24" w:rsidRPr="009271A1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Когда я только начинала работать по данной проблеме, ничего, кроме программы А.Д. Шатовой, не было. Приходилось самостоятельно разрабатывать конспекты занятий, подбирать дидактический материал, искать пословицы, произведения. На тот момент я использовала элементы </w:t>
      </w:r>
      <w:r>
        <w:rPr>
          <w:sz w:val="28"/>
          <w:szCs w:val="28"/>
          <w:lang w:val="ru-RU"/>
        </w:rPr>
        <w:lastRenderedPageBreak/>
        <w:t>экономики в математическом развитии дошкольников, т.к. именно математическое развитие (счет, вычисления) это те способы, которые ребенок использует при решении различных задач, в том числе и экономического содержания</w:t>
      </w:r>
    </w:p>
    <w:p w:rsidR="00580E24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Таким </w:t>
      </w:r>
      <w:proofErr w:type="gramStart"/>
      <w:r>
        <w:rPr>
          <w:sz w:val="28"/>
          <w:szCs w:val="28"/>
          <w:lang w:val="ru-RU"/>
        </w:rPr>
        <w:t>образом</w:t>
      </w:r>
      <w:proofErr w:type="gramEnd"/>
      <w:r>
        <w:rPr>
          <w:sz w:val="28"/>
          <w:szCs w:val="28"/>
          <w:lang w:val="ru-RU"/>
        </w:rPr>
        <w:t xml:space="preserve"> весь накопленный материал лег в основу моего учебного пособия  по экономическому воспитанию для детей старшего дошкольного возраста  «Экономика для детей». В настоящее время оно успешно реализуется в республике Мордовия.</w:t>
      </w:r>
    </w:p>
    <w:p w:rsidR="00580E24" w:rsidRPr="00107F04" w:rsidRDefault="00580E24" w:rsidP="00580E24">
      <w:pPr>
        <w:pStyle w:val="a4"/>
        <w:suppressAutoHyphens w:val="0"/>
        <w:spacing w:after="0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pStyle w:val="a4"/>
        <w:suppressAutoHyphens w:val="0"/>
        <w:spacing w:after="0"/>
        <w:jc w:val="center"/>
        <w:rPr>
          <w:sz w:val="28"/>
          <w:szCs w:val="28"/>
          <w:lang w:val="ru-RU"/>
        </w:rPr>
      </w:pPr>
      <w:r w:rsidRPr="00B312F3">
        <w:rPr>
          <w:sz w:val="28"/>
          <w:szCs w:val="28"/>
          <w:lang w:val="ru-RU"/>
        </w:rPr>
        <w:object w:dxaOrig="7218" w:dyaOrig="5411">
          <v:shape id="_x0000_i1026" type="#_x0000_t75" style="width:264pt;height:198pt">
            <v:imagedata r:id="rId7" o:title=""/>
          </v:shape>
        </w:object>
      </w:r>
    </w:p>
    <w:p w:rsidR="00580E24" w:rsidRDefault="00580E24" w:rsidP="00580E24">
      <w:pPr>
        <w:pStyle w:val="a4"/>
        <w:suppressAutoHyphens w:val="0"/>
        <w:spacing w:after="0"/>
        <w:jc w:val="center"/>
        <w:rPr>
          <w:sz w:val="28"/>
          <w:szCs w:val="28"/>
          <w:lang w:val="ru-RU"/>
        </w:rPr>
      </w:pPr>
    </w:p>
    <w:p w:rsidR="00580E24" w:rsidRDefault="00580E24" w:rsidP="00580E24">
      <w:pPr>
        <w:pStyle w:val="a3"/>
        <w:suppressAutoHyphens w:val="0"/>
        <w:spacing w:line="100" w:lineRule="atLeas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>
        <w:rPr>
          <w:b/>
          <w:bCs/>
          <w:sz w:val="28"/>
          <w:szCs w:val="28"/>
          <w:lang w:val="ru-RU"/>
        </w:rPr>
        <w:t xml:space="preserve">  </w:t>
      </w:r>
      <w:proofErr w:type="gramStart"/>
      <w:r>
        <w:rPr>
          <w:b/>
          <w:bCs/>
          <w:sz w:val="28"/>
          <w:szCs w:val="28"/>
          <w:lang w:val="ru-RU"/>
        </w:rPr>
        <w:t xml:space="preserve">Цель </w:t>
      </w:r>
      <w:r>
        <w:rPr>
          <w:sz w:val="28"/>
          <w:szCs w:val="28"/>
          <w:lang w:val="ru-RU"/>
        </w:rPr>
        <w:t xml:space="preserve">экономического воспитания – раскрыть ребёнку его предметный мир как мир духовных и материальных ценностей, как часть общественной культуры и в процессе познания научить соответствующим формам поведения (правильно пользоваться всем, что дают детям взрослые для игр и занятий, элементарно, на доступном уровне осознавать, что в каждую вещь, предмет вложен труд человека или многих людей). </w:t>
      </w:r>
      <w:proofErr w:type="gramEnd"/>
    </w:p>
    <w:p w:rsidR="00580E24" w:rsidRPr="00B312F3" w:rsidRDefault="00580E24" w:rsidP="00580E24">
      <w:pPr>
        <w:pStyle w:val="a3"/>
        <w:suppressAutoHyphens w:val="0"/>
        <w:spacing w:line="100" w:lineRule="atLeas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B312F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Задачи:</w:t>
      </w:r>
    </w:p>
    <w:p w:rsidR="00580E24" w:rsidRDefault="00580E24" w:rsidP="00580E24">
      <w:pPr>
        <w:ind w:firstLine="600"/>
        <w:jc w:val="both"/>
        <w:rPr>
          <w:sz w:val="28"/>
          <w:szCs w:val="28"/>
          <w:lang w:val="ru-RU"/>
        </w:rPr>
      </w:pPr>
      <w:r w:rsidRPr="00960D2A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 xml:space="preserve"> Дать детям знания о труде и обо всем, что с ним связано. </w:t>
      </w:r>
    </w:p>
    <w:p w:rsidR="00580E24" w:rsidRDefault="00580E24" w:rsidP="00580E24">
      <w:pPr>
        <w:pStyle w:val="a3"/>
        <w:ind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2.Познакомить детей с простейшими экономическими терминами: экономика, бюджет, доход, реклама, предприятие, владелец, выгода, бартер, конкуренция, норма, продукция; познакомить детей с новыми профессиями, такими как менеджер, предприниматель, бизнесмен, рекламодатель, фермер, бухгалтер, банкир, рекламный агент.</w:t>
      </w:r>
      <w:proofErr w:type="gramEnd"/>
    </w:p>
    <w:p w:rsidR="00580E24" w:rsidRDefault="00580E24" w:rsidP="00580E24">
      <w:pPr>
        <w:pStyle w:val="a3"/>
        <w:suppressAutoHyphens w:val="0"/>
        <w:spacing w:line="100" w:lineRule="atLeast"/>
        <w:ind w:firstLine="6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Формировать у детей экономическое мышление путем вовлечения старших дошкольников в процесс сюжетно-ролевых, настольно-печатных, дидактических</w:t>
      </w:r>
      <w:r w:rsidRPr="00EF7BF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игр.</w:t>
      </w:r>
    </w:p>
    <w:p w:rsidR="00580E24" w:rsidRDefault="00580E24" w:rsidP="00580E24">
      <w:pPr>
        <w:suppressAutoHyphens w:val="0"/>
        <w:jc w:val="both"/>
        <w:rPr>
          <w:sz w:val="28"/>
          <w:szCs w:val="28"/>
          <w:lang w:val="ru-RU"/>
        </w:rPr>
      </w:pPr>
      <w:r w:rsidRPr="00F829CA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 xml:space="preserve"> На занятиях и во время игр создаются условия для воспитания у ребенка личностных качеств, логического мышления, самостоятельности, активности, внимания, дети учатся анализировать, рассуждать. Эти умения составляют основу успешного изучения математики и других предметов в начальной школе.</w:t>
      </w:r>
    </w:p>
    <w:p w:rsidR="00580E24" w:rsidRDefault="00580E24" w:rsidP="00580E24">
      <w:pPr>
        <w:pStyle w:val="a3"/>
        <w:suppressAutoHyphens w:val="0"/>
        <w:ind w:firstLine="5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Главное требование к занятиям — доступность и привлекательность, </w:t>
      </w:r>
      <w:r>
        <w:rPr>
          <w:sz w:val="28"/>
          <w:szCs w:val="28"/>
          <w:lang w:val="ru-RU"/>
        </w:rPr>
        <w:lastRenderedPageBreak/>
        <w:t>т.е. ребенку необходимо говорить о сложном мире вещей на языке ему понятном.</w:t>
      </w:r>
    </w:p>
    <w:p w:rsid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Занятия строятся так, что дети не просто получают «готовые» знания, а сами делают открытия, узнают что-то новое, ведь именно радость открытия нового формирует у детей познавательную мотивацию, а преодоление интеллектуальных трудностей развивает волевую сферу. И что не маловажно, такие занятия как нельзя лучше готовят дошкольников к проблемно-развивающему обучению в школе.</w:t>
      </w:r>
    </w:p>
    <w:p w:rsidR="00580E24" w:rsidRDefault="00580E24" w:rsidP="00580E24">
      <w:pPr>
        <w:suppressAutoHyphens w:val="0"/>
        <w:spacing w:line="100" w:lineRule="atLeast"/>
        <w:rPr>
          <w:sz w:val="28"/>
          <w:szCs w:val="28"/>
          <w:lang w:val="ru-RU"/>
        </w:rPr>
      </w:pPr>
    </w:p>
    <w:p w:rsidR="00580E24" w:rsidRDefault="00580E24" w:rsidP="00580E24">
      <w:pPr>
        <w:suppressAutoHyphens w:val="0"/>
        <w:spacing w:line="100" w:lineRule="atLeast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08960" cy="2331720"/>
            <wp:effectExtent l="38100" t="38100" r="34290" b="30480"/>
            <wp:docPr id="3" name="Рисунок 3" descr="P107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701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С целью эффективной работы с детьми в группе  организуется специальная предметно-развивающая среда. Игровые уголки, оборудование к ролевым играм, учебная зона и т.д. доступны, многофункциональны, легко трансформируются. Все это позволяет каждому ребёнку найти свой собственный путь в «экономику». 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Как показывает практика в любом виде детской деятельности можно увидеть элементы экономики. Например, экономика и </w:t>
      </w:r>
      <w:proofErr w:type="spellStart"/>
      <w:r>
        <w:rPr>
          <w:sz w:val="28"/>
          <w:szCs w:val="28"/>
          <w:lang w:val="ru-RU"/>
        </w:rPr>
        <w:t>изодеятельность</w:t>
      </w:r>
      <w:proofErr w:type="spellEnd"/>
      <w:r>
        <w:rPr>
          <w:sz w:val="28"/>
          <w:szCs w:val="28"/>
          <w:lang w:val="ru-RU"/>
        </w:rPr>
        <w:t>. Казалось бы, что общего между  этими видами деятельности? Но на занятиях по аппликации, например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дети  учатся экономно расходовать клей, цветную бумагу. А при лепке овощей, я иногда задаю вопрос: «А когда выгоднее продать овощи - осенью, когда все люди собрали урожай или весной?» Тема «Фрукты», «Ягоды» и снова вопрос: «А когда выгоднее купить – летом или зимой?». То есть </w:t>
      </w:r>
      <w:r w:rsidRPr="008576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процессе лепки дети устанавливают зависимость покупательского спроса на товар, который может зависеть от разных причин. А </w:t>
      </w:r>
      <w:proofErr w:type="gramStart"/>
      <w:r>
        <w:rPr>
          <w:sz w:val="28"/>
          <w:szCs w:val="28"/>
          <w:lang w:val="ru-RU"/>
        </w:rPr>
        <w:t>значит</w:t>
      </w:r>
      <w:proofErr w:type="gramEnd"/>
      <w:r>
        <w:rPr>
          <w:sz w:val="28"/>
          <w:szCs w:val="28"/>
          <w:lang w:val="ru-RU"/>
        </w:rPr>
        <w:t xml:space="preserve"> на занятиях по лепке можно закрепить экономические понятия «дороже», «дешевле», «выгоднее». 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 я уже говорила, значительное место в обучении экономике отводится сказкам, так как это литературный жанр с огромными дидактическими возможностями. И это не какие-нибудь специальные экономические книги, а та художественная литература, которая предусмотрена программой «Детство». Это и авторские произведения, и русские народные сказки и т.д. То есть любое произведение мы стараемся рассмотреть с экономической точки зрения, при </w:t>
      </w:r>
      <w:proofErr w:type="gramStart"/>
      <w:r>
        <w:rPr>
          <w:sz w:val="28"/>
          <w:szCs w:val="28"/>
          <w:lang w:val="ru-RU"/>
        </w:rPr>
        <w:t>этом</w:t>
      </w:r>
      <w:proofErr w:type="gramEnd"/>
      <w:r>
        <w:rPr>
          <w:sz w:val="28"/>
          <w:szCs w:val="28"/>
          <w:lang w:val="ru-RU"/>
        </w:rPr>
        <w:t xml:space="preserve"> не забывая сочувствовать и сопереживать положительному герою, осуждать зло, лень и </w:t>
      </w:r>
      <w:r>
        <w:rPr>
          <w:sz w:val="28"/>
          <w:szCs w:val="28"/>
          <w:lang w:val="ru-RU"/>
        </w:rPr>
        <w:lastRenderedPageBreak/>
        <w:t>т.п.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Так, например, произведение </w:t>
      </w:r>
      <w:proofErr w:type="spellStart"/>
      <w:r>
        <w:rPr>
          <w:sz w:val="28"/>
          <w:szCs w:val="28"/>
          <w:lang w:val="ru-RU"/>
        </w:rPr>
        <w:t>В.Катаева</w:t>
      </w:r>
      <w:proofErr w:type="spellEnd"/>
      <w:r>
        <w:rPr>
          <w:sz w:val="28"/>
          <w:szCs w:val="28"/>
          <w:lang w:val="ru-RU"/>
        </w:rPr>
        <w:t xml:space="preserve"> «Дудочка и кувшинчик» учит детей трудолюбию и основам нравственного поведения. А я с детьми беседую еще и о бартере, который состоялся между главными героями. И дети самостоятельно делают вывод, что бартер – это обмен, и что он должен быть честным, выгодным и справедливым.</w:t>
      </w:r>
    </w:p>
    <w:p w:rsidR="00580E24" w:rsidRDefault="00580E24" w:rsidP="00580E24">
      <w:pPr>
        <w:suppressAutoHyphens w:val="0"/>
        <w:spacing w:line="100" w:lineRule="atLeast"/>
        <w:ind w:firstLine="580"/>
        <w:jc w:val="center"/>
        <w:rPr>
          <w:sz w:val="28"/>
          <w:szCs w:val="28"/>
          <w:lang w:val="ru-RU"/>
        </w:rPr>
      </w:pPr>
    </w:p>
    <w:p w:rsidR="00580E24" w:rsidRDefault="00580E24" w:rsidP="00580E24">
      <w:pPr>
        <w:suppressAutoHyphens w:val="0"/>
        <w:spacing w:line="100" w:lineRule="atLeast"/>
        <w:ind w:firstLine="5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02660" cy="2626995"/>
            <wp:effectExtent l="38100" t="38100" r="40640" b="40005"/>
            <wp:docPr id="2" name="Рисунок 2" descr="P107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703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6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24" w:rsidRDefault="00580E24" w:rsidP="00580E24">
      <w:pPr>
        <w:suppressAutoHyphens w:val="0"/>
        <w:spacing w:line="100" w:lineRule="atLeast"/>
        <w:ind w:firstLine="580"/>
        <w:jc w:val="center"/>
        <w:rPr>
          <w:sz w:val="28"/>
          <w:szCs w:val="28"/>
          <w:lang w:val="ru-RU"/>
        </w:rPr>
      </w:pPr>
    </w:p>
    <w:p w:rsid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Таким образом, экономическое воспитание детей старшего дошкольного возраста тесно связано с познавательно-речевым, социально-нравственным, художественно-эстетическим развитием дошкольников.</w:t>
      </w:r>
    </w:p>
    <w:p w:rsidR="00580E24" w:rsidRDefault="00580E24" w:rsidP="00580E24">
      <w:pPr>
        <w:suppressAutoHyphens w:val="0"/>
        <w:spacing w:line="100" w:lineRule="atLeast"/>
        <w:ind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по экономическому воспитанию дошкольников невозможна без участия родителей. Ведь семья – реальная экономика, и в ней дети не учатся жить, а живут. Оттого, что желания детей часто не совпадают с возможностями их родителей, возникают конфликты, огорчения, разочарования и как следствие - комплекс несостоятельности будущих граждан общества. </w:t>
      </w:r>
    </w:p>
    <w:p w:rsidR="00580E24" w:rsidRDefault="00580E24" w:rsidP="00580E24">
      <w:pPr>
        <w:suppressAutoHyphens w:val="0"/>
        <w:spacing w:line="100" w:lineRule="atLeast"/>
        <w:ind w:firstLine="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Результаты проведённого  анкетирования показали, что родители в основном теоретически признают необходимость и полезность экономического воспитания, обосновывая это требованиями времени, а практически мало что делают для приобщения ребенка к миру экономики. Это позволило определить некоторые направления совместной деятельности с родителями: </w:t>
      </w:r>
    </w:p>
    <w:p w:rsidR="00580E24" w:rsidRDefault="00580E24" w:rsidP="00580E24">
      <w:pPr>
        <w:numPr>
          <w:ilvl w:val="0"/>
          <w:numId w:val="1"/>
        </w:numPr>
        <w:tabs>
          <w:tab w:val="left" w:pos="72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информирование родителей о задачах и содержании экономического воспитания детей в детском саду и в семье;</w:t>
      </w:r>
    </w:p>
    <w:p w:rsidR="00580E24" w:rsidRDefault="00580E24" w:rsidP="00580E24">
      <w:pPr>
        <w:numPr>
          <w:ilvl w:val="0"/>
          <w:numId w:val="1"/>
        </w:numPr>
        <w:tabs>
          <w:tab w:val="left" w:pos="72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родителями проводятся консультации, беседы, даются рекомендации о том, как следует общаться с их ребёнком в плане экономического воспитания; </w:t>
      </w:r>
    </w:p>
    <w:p w:rsidR="00580E24" w:rsidRDefault="00580E24" w:rsidP="00580E24">
      <w:pPr>
        <w:numPr>
          <w:ilvl w:val="0"/>
          <w:numId w:val="1"/>
        </w:numPr>
        <w:tabs>
          <w:tab w:val="left" w:pos="72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родителей организуются открытые занятия по данной проблеме. </w:t>
      </w:r>
    </w:p>
    <w:p w:rsid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suppressAutoHyphens w:val="0"/>
        <w:spacing w:line="100" w:lineRule="atLeast"/>
        <w:ind w:left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о перспективах на будущее: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продолжить активное взаимодействие с экономико-правовой гимназией №23 г. Саранска, где экономика является обязательным предметом, начиная со 2 класса; 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распространять передовой педагогический опыт не только на уровне города и республики Мордовия, но и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 xml:space="preserve"> Всероссийском;</w:t>
      </w:r>
    </w:p>
    <w:p w:rsidR="00580E24" w:rsidRDefault="00580E24" w:rsidP="00580E24">
      <w:pPr>
        <w:suppressAutoHyphens w:val="0"/>
        <w:spacing w:line="100" w:lineRule="atLeast"/>
        <w:ind w:firstLine="5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продолжить работу по обобщению личного педагогического опыта работы по данному направлению в соответствии с государственными образовательными стандартами нового поколения.</w:t>
      </w: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38830" cy="2504440"/>
            <wp:effectExtent l="57150" t="57150" r="52070" b="48260"/>
            <wp:docPr id="1" name="Рисунок 1" descr="буклет 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лет 0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4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 муниципального дошкольного образовательного учреждения</w:t>
      </w: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«Детский сад №64 комбинированного вида» Андреева Оксана Борисовна</w:t>
      </w: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Default="00580E24" w:rsidP="00580E24">
      <w:pPr>
        <w:tabs>
          <w:tab w:val="left" w:pos="0"/>
        </w:tabs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580E24" w:rsidRPr="00580E24" w:rsidRDefault="00580E24" w:rsidP="00580E24">
      <w:pPr>
        <w:suppressAutoHyphens w:val="0"/>
        <w:spacing w:line="100" w:lineRule="atLeast"/>
        <w:jc w:val="both"/>
        <w:rPr>
          <w:sz w:val="28"/>
          <w:szCs w:val="28"/>
          <w:lang w:val="ru-RU"/>
        </w:rPr>
      </w:pPr>
    </w:p>
    <w:p w:rsidR="00606A80" w:rsidRPr="00580E24" w:rsidRDefault="00606A80">
      <w:pPr>
        <w:rPr>
          <w:lang w:val="ru-RU"/>
        </w:rPr>
      </w:pPr>
      <w:bookmarkStart w:id="0" w:name="_GoBack"/>
      <w:bookmarkEnd w:id="0"/>
    </w:p>
    <w:sectPr w:rsidR="00606A80" w:rsidRPr="0058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7B"/>
    <w:rsid w:val="0032797B"/>
    <w:rsid w:val="00580E24"/>
    <w:rsid w:val="0060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24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580E24"/>
    <w:pPr>
      <w:suppressLineNumbers/>
    </w:pPr>
  </w:style>
  <w:style w:type="paragraph" w:styleId="a4">
    <w:name w:val="Body Text"/>
    <w:basedOn w:val="a"/>
    <w:link w:val="a5"/>
    <w:rsid w:val="00580E24"/>
    <w:pPr>
      <w:spacing w:after="283"/>
    </w:pPr>
  </w:style>
  <w:style w:type="character" w:customStyle="1" w:styleId="a5">
    <w:name w:val="Основной текст Знак"/>
    <w:basedOn w:val="a0"/>
    <w:link w:val="a4"/>
    <w:rsid w:val="00580E24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580E24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E24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24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580E24"/>
    <w:pPr>
      <w:suppressLineNumbers/>
    </w:pPr>
  </w:style>
  <w:style w:type="paragraph" w:styleId="a4">
    <w:name w:val="Body Text"/>
    <w:basedOn w:val="a"/>
    <w:link w:val="a5"/>
    <w:rsid w:val="00580E24"/>
    <w:pPr>
      <w:spacing w:after="283"/>
    </w:pPr>
  </w:style>
  <w:style w:type="character" w:customStyle="1" w:styleId="a5">
    <w:name w:val="Основной текст Знак"/>
    <w:basedOn w:val="a0"/>
    <w:link w:val="a4"/>
    <w:rsid w:val="00580E24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580E24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E24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1140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2019-10-10T09:59:00Z</dcterms:created>
  <dcterms:modified xsi:type="dcterms:W3CDTF">2019-10-10T09:59:00Z</dcterms:modified>
</cp:coreProperties>
</file>