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опыта</w:t>
      </w:r>
    </w:p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BD" w:rsidRPr="006763D1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D1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D1">
        <w:rPr>
          <w:rFonts w:ascii="Times New Roman" w:hAnsi="Times New Roman" w:cs="Times New Roman"/>
          <w:sz w:val="28"/>
          <w:szCs w:val="28"/>
        </w:rPr>
        <w:t>МОУ «Средняя общеобразовательная школа</w:t>
      </w:r>
    </w:p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D1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36»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Саранск Республики Мордовия</w:t>
      </w:r>
    </w:p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Умысковой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</w:t>
      </w:r>
    </w:p>
    <w:p w:rsidR="00574ABD" w:rsidRDefault="00574ABD" w:rsidP="00574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57F1" w:rsidRPr="00574ABD" w:rsidRDefault="00574ABD" w:rsidP="0057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BD">
        <w:rPr>
          <w:rFonts w:ascii="Times New Roman" w:hAnsi="Times New Roman" w:cs="Times New Roman"/>
          <w:b/>
          <w:sz w:val="28"/>
          <w:szCs w:val="28"/>
        </w:rPr>
        <w:t>Формирование учебно-познавательной компетенции учащихся на уроках математики.</w:t>
      </w:r>
    </w:p>
    <w:p w:rsidR="00574ABD" w:rsidRDefault="00574ABD" w:rsidP="00574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8C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 Его значен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для совершенствования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</w:t>
      </w:r>
      <w:r w:rsidRPr="0018798C">
        <w:rPr>
          <w:rFonts w:ascii="Times New Roman" w:hAnsi="Times New Roman" w:cs="Times New Roman"/>
          <w:b/>
          <w:sz w:val="28"/>
          <w:szCs w:val="28"/>
        </w:rPr>
        <w:t>спитательного процесса.</w:t>
      </w:r>
    </w:p>
    <w:p w:rsidR="00574ABD" w:rsidRDefault="00574ABD" w:rsidP="00574ABD">
      <w:pPr>
        <w:pStyle w:val="a3"/>
        <w:tabs>
          <w:tab w:val="left" w:pos="742"/>
        </w:tabs>
        <w:snapToGrid w:val="0"/>
        <w:ind w:left="-92" w:firstLine="475"/>
        <w:jc w:val="both"/>
        <w:rPr>
          <w:sz w:val="24"/>
          <w:szCs w:val="24"/>
        </w:rPr>
      </w:pPr>
      <w:r w:rsidRPr="00484226">
        <w:rPr>
          <w:sz w:val="24"/>
          <w:szCs w:val="24"/>
        </w:rPr>
        <w:t xml:space="preserve">Особенности обучения в современной школе во многом определяются все нарастающим объемом информации, постоянной модернизацией и усложнением учебных программ, обусловленными новыми требованиями, которые предъявляет жизнь. </w:t>
      </w:r>
      <w:r w:rsidRPr="00F62B09">
        <w:rPr>
          <w:sz w:val="24"/>
          <w:szCs w:val="24"/>
        </w:rPr>
        <w:t xml:space="preserve">В Концепции модернизации </w:t>
      </w:r>
      <w:r>
        <w:rPr>
          <w:sz w:val="24"/>
          <w:szCs w:val="24"/>
        </w:rPr>
        <w:t>р</w:t>
      </w:r>
      <w:r w:rsidRPr="00F62B09">
        <w:rPr>
          <w:sz w:val="24"/>
          <w:szCs w:val="24"/>
        </w:rPr>
        <w:t xml:space="preserve">оссийского образования в качестве приоритетных направлений обозначен переход к новым образовательным стандартам, которые позволят учащимся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</w:t>
      </w:r>
      <w:r>
        <w:rPr>
          <w:sz w:val="24"/>
          <w:szCs w:val="24"/>
        </w:rPr>
        <w:t xml:space="preserve">В связи с этим основой перестройки института российского образования явился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подход.</w:t>
      </w:r>
    </w:p>
    <w:p w:rsidR="00B97656" w:rsidRDefault="00B97656" w:rsidP="00574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ABD" w:rsidRPr="0018798C" w:rsidRDefault="00574ABD" w:rsidP="00574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8C">
        <w:rPr>
          <w:rFonts w:ascii="Times New Roman" w:hAnsi="Times New Roman" w:cs="Times New Roman"/>
          <w:b/>
          <w:sz w:val="28"/>
          <w:szCs w:val="28"/>
        </w:rPr>
        <w:t xml:space="preserve">Условия формирования ведущей идеи опыта, условия возникновения, становления опыта. </w:t>
      </w:r>
    </w:p>
    <w:p w:rsidR="00B97656" w:rsidRDefault="00B97656" w:rsidP="00B97656">
      <w:pPr>
        <w:pStyle w:val="a3"/>
        <w:tabs>
          <w:tab w:val="left" w:pos="742"/>
        </w:tabs>
        <w:snapToGrid w:val="0"/>
        <w:ind w:left="-92" w:firstLine="4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 в общем образовании привела к </w:t>
      </w:r>
      <w:r w:rsidRPr="00F62B09">
        <w:rPr>
          <w:sz w:val="24"/>
          <w:szCs w:val="24"/>
        </w:rPr>
        <w:t>отказ</w:t>
      </w:r>
      <w:r>
        <w:rPr>
          <w:sz w:val="24"/>
          <w:szCs w:val="24"/>
        </w:rPr>
        <w:t>у</w:t>
      </w:r>
      <w:r w:rsidRPr="00F62B09">
        <w:rPr>
          <w:sz w:val="24"/>
          <w:szCs w:val="24"/>
        </w:rPr>
        <w:t xml:space="preserve"> от устоявшейся триады «знания</w:t>
      </w:r>
      <w:r>
        <w:rPr>
          <w:sz w:val="24"/>
          <w:szCs w:val="24"/>
        </w:rPr>
        <w:t>–</w:t>
      </w:r>
      <w:r w:rsidRPr="00F62B09">
        <w:rPr>
          <w:sz w:val="24"/>
          <w:szCs w:val="24"/>
        </w:rPr>
        <w:t>умения</w:t>
      </w:r>
      <w:r>
        <w:rPr>
          <w:sz w:val="24"/>
          <w:szCs w:val="24"/>
        </w:rPr>
        <w:t>–</w:t>
      </w:r>
      <w:r w:rsidRPr="00F62B09">
        <w:rPr>
          <w:sz w:val="24"/>
          <w:szCs w:val="24"/>
        </w:rPr>
        <w:t xml:space="preserve">навыки» в пользу </w:t>
      </w:r>
      <w:r>
        <w:rPr>
          <w:sz w:val="24"/>
          <w:szCs w:val="24"/>
        </w:rPr>
        <w:t xml:space="preserve">ключевых </w:t>
      </w:r>
      <w:r w:rsidRPr="00F62B09">
        <w:rPr>
          <w:sz w:val="24"/>
          <w:szCs w:val="24"/>
        </w:rPr>
        <w:t>компетенций</w:t>
      </w:r>
      <w:r>
        <w:rPr>
          <w:sz w:val="24"/>
          <w:szCs w:val="24"/>
        </w:rPr>
        <w:t>, важнейшей из которых является учебно-познавательная.</w:t>
      </w:r>
    </w:p>
    <w:p w:rsidR="00B97656" w:rsidRDefault="00B97656" w:rsidP="00B97656">
      <w:pPr>
        <w:pStyle w:val="a3"/>
        <w:tabs>
          <w:tab w:val="left" w:pos="742"/>
        </w:tabs>
        <w:snapToGrid w:val="0"/>
        <w:ind w:left="-92" w:firstLine="475"/>
        <w:jc w:val="both"/>
        <w:rPr>
          <w:sz w:val="24"/>
          <w:szCs w:val="24"/>
        </w:rPr>
      </w:pPr>
      <w:r w:rsidRPr="009C0E1F">
        <w:rPr>
          <w:bCs/>
          <w:iCs/>
          <w:sz w:val="24"/>
          <w:szCs w:val="24"/>
        </w:rPr>
        <w:t>Учебно-познавательная компетенция – э</w:t>
      </w:r>
      <w:r w:rsidRPr="009C0E1F">
        <w:rPr>
          <w:sz w:val="24"/>
          <w:szCs w:val="24"/>
        </w:rPr>
        <w:t xml:space="preserve">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9C0E1F">
        <w:rPr>
          <w:sz w:val="24"/>
          <w:szCs w:val="24"/>
        </w:rPr>
        <w:t>общеучебной</w:t>
      </w:r>
      <w:proofErr w:type="spellEnd"/>
      <w:r w:rsidRPr="009C0E1F">
        <w:rPr>
          <w:sz w:val="24"/>
          <w:szCs w:val="24"/>
        </w:rPr>
        <w:t xml:space="preserve"> деятельности. Сюда входят способы организации </w:t>
      </w:r>
      <w:proofErr w:type="spellStart"/>
      <w:r w:rsidRPr="009C0E1F">
        <w:rPr>
          <w:sz w:val="24"/>
          <w:szCs w:val="24"/>
        </w:rPr>
        <w:t>целеполагания</w:t>
      </w:r>
      <w:proofErr w:type="spellEnd"/>
      <w:r w:rsidRPr="009C0E1F">
        <w:rPr>
          <w:sz w:val="24"/>
          <w:szCs w:val="24"/>
        </w:rPr>
        <w:t xml:space="preserve">, планирования, анализа, рефлексии, самооценки. В рамках этих компетенций определяются требования функциональной грамотности: умение отличать факты от </w:t>
      </w:r>
      <w:proofErr w:type="gramStart"/>
      <w:r w:rsidRPr="009C0E1F">
        <w:rPr>
          <w:sz w:val="24"/>
          <w:szCs w:val="24"/>
        </w:rPr>
        <w:t>домыслов</w:t>
      </w:r>
      <w:proofErr w:type="gramEnd"/>
      <w:r w:rsidRPr="009C0E1F">
        <w:rPr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</w:t>
      </w:r>
      <w:r>
        <w:rPr>
          <w:sz w:val="24"/>
          <w:szCs w:val="24"/>
        </w:rPr>
        <w:t xml:space="preserve"> (А. В. Хуторской)</w:t>
      </w:r>
      <w:r w:rsidRPr="009C0E1F">
        <w:rPr>
          <w:sz w:val="24"/>
          <w:szCs w:val="24"/>
        </w:rPr>
        <w:t>.</w:t>
      </w:r>
    </w:p>
    <w:p w:rsidR="00B97656" w:rsidRPr="00FE65FC" w:rsidRDefault="00B97656" w:rsidP="00B97656">
      <w:pPr>
        <w:pStyle w:val="a3"/>
        <w:tabs>
          <w:tab w:val="left" w:pos="742"/>
        </w:tabs>
        <w:snapToGrid w:val="0"/>
        <w:ind w:left="-92" w:firstLine="475"/>
        <w:jc w:val="both"/>
      </w:pPr>
      <w:r w:rsidRPr="00F62B09">
        <w:rPr>
          <w:sz w:val="24"/>
          <w:szCs w:val="24"/>
        </w:rPr>
        <w:t>Школьной дисциплиной, позволяющей создать наиболее благоприятные условия для формирования учебно-познавательной компетенции учащихся, является математика</w:t>
      </w:r>
      <w:r>
        <w:rPr>
          <w:sz w:val="24"/>
          <w:szCs w:val="24"/>
        </w:rPr>
        <w:t xml:space="preserve">, </w:t>
      </w:r>
      <w:r w:rsidRPr="00CD562B">
        <w:rPr>
          <w:sz w:val="24"/>
          <w:szCs w:val="24"/>
        </w:rPr>
        <w:t>в силу следующих причин:</w:t>
      </w:r>
      <w:r w:rsidRPr="00FE65FC">
        <w:t xml:space="preserve"> </w:t>
      </w:r>
    </w:p>
    <w:p w:rsidR="00B97656" w:rsidRPr="00FE65FC" w:rsidRDefault="00B97656" w:rsidP="00B97656">
      <w:pPr>
        <w:pStyle w:val="Default"/>
        <w:tabs>
          <w:tab w:val="left" w:pos="742"/>
        </w:tabs>
        <w:ind w:left="-92" w:firstLine="475"/>
        <w:jc w:val="both"/>
        <w:rPr>
          <w:rFonts w:ascii="Times New Roman" w:hAnsi="Times New Roman" w:cs="Times New Roman"/>
          <w:color w:val="auto"/>
        </w:rPr>
      </w:pPr>
      <w:r w:rsidRPr="00FE65FC">
        <w:rPr>
          <w:rFonts w:ascii="Times New Roman" w:hAnsi="Times New Roman" w:cs="Times New Roman"/>
          <w:color w:val="auto"/>
        </w:rPr>
        <w:t xml:space="preserve">– математическое образование – это единственное прошедшее испытание временем средство интеллектуального развития в условиях неизбежного массового обучения; </w:t>
      </w:r>
    </w:p>
    <w:p w:rsidR="00B97656" w:rsidRPr="00FE65FC" w:rsidRDefault="00B97656" w:rsidP="00B97656">
      <w:pPr>
        <w:pStyle w:val="Default"/>
        <w:tabs>
          <w:tab w:val="left" w:pos="742"/>
        </w:tabs>
        <w:ind w:left="-92" w:firstLine="475"/>
        <w:jc w:val="both"/>
        <w:rPr>
          <w:rFonts w:ascii="Times New Roman" w:hAnsi="Times New Roman" w:cs="Times New Roman"/>
          <w:color w:val="auto"/>
        </w:rPr>
      </w:pPr>
      <w:r w:rsidRPr="00FE65FC">
        <w:rPr>
          <w:rFonts w:ascii="Times New Roman" w:hAnsi="Times New Roman" w:cs="Times New Roman"/>
          <w:color w:val="auto"/>
        </w:rPr>
        <w:t xml:space="preserve">– элементы математики – неотъемлемая часть общей системы ориентации в окружающем мире. Практически каждому человеку приходится постоянно проводить элементарные подсчеты, делать оценки, прикидки, читать графики, осмысливать статистические данные и т.д.; </w:t>
      </w:r>
    </w:p>
    <w:p w:rsidR="00B97656" w:rsidRPr="00FE65FC" w:rsidRDefault="00B97656" w:rsidP="00B97656">
      <w:pPr>
        <w:pStyle w:val="Default"/>
        <w:tabs>
          <w:tab w:val="left" w:pos="742"/>
        </w:tabs>
        <w:ind w:left="-92" w:firstLine="475"/>
        <w:jc w:val="both"/>
        <w:rPr>
          <w:rFonts w:ascii="Times New Roman" w:hAnsi="Times New Roman" w:cs="Times New Roman"/>
          <w:color w:val="auto"/>
        </w:rPr>
      </w:pPr>
      <w:r w:rsidRPr="00FE65FC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> </w:t>
      </w:r>
      <w:r w:rsidRPr="00FE65FC">
        <w:rPr>
          <w:rFonts w:ascii="Times New Roman" w:hAnsi="Times New Roman" w:cs="Times New Roman"/>
          <w:color w:val="auto"/>
        </w:rPr>
        <w:t xml:space="preserve">математика обладает колоссальным воспитательным потенциалом: воспитывается интеллектуальная четкость, критичность мышления, способность к размышлениям и творчеству. </w:t>
      </w:r>
    </w:p>
    <w:p w:rsidR="00B97656" w:rsidRDefault="00B97656" w:rsidP="00B9765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B97656" w:rsidRPr="0018798C" w:rsidRDefault="00B97656" w:rsidP="00B9765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8798C">
        <w:rPr>
          <w:b/>
          <w:sz w:val="28"/>
          <w:szCs w:val="28"/>
          <w:shd w:val="clear" w:color="auto" w:fill="FFFFFF"/>
        </w:rPr>
        <w:lastRenderedPageBreak/>
        <w:t>Теоретическая база опыта.</w:t>
      </w:r>
    </w:p>
    <w:p w:rsidR="00574ABD" w:rsidRDefault="00B97656" w:rsidP="0057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656">
        <w:rPr>
          <w:rFonts w:ascii="Times New Roman" w:hAnsi="Times New Roman" w:cs="Times New Roman"/>
          <w:sz w:val="24"/>
          <w:szCs w:val="24"/>
        </w:rPr>
        <w:t xml:space="preserve">Теоретической основой опыта явились: идеи 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 xml:space="preserve"> подхода в образовании (В.И. </w:t>
      </w:r>
      <w:proofErr w:type="spellStart"/>
      <w:r w:rsidRPr="00B97656">
        <w:rPr>
          <w:rStyle w:val="hl"/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 xml:space="preserve">, И.А. Зимняя, И.С. 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>, A.B.</w:t>
      </w:r>
      <w:proofErr w:type="gramEnd"/>
      <w:r w:rsidRPr="00B9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656">
        <w:rPr>
          <w:rFonts w:ascii="Times New Roman" w:hAnsi="Times New Roman" w:cs="Times New Roman"/>
          <w:sz w:val="24"/>
          <w:szCs w:val="24"/>
        </w:rPr>
        <w:t xml:space="preserve">Хуторской), теории  деятельности (Л.С.Выгодский, А.Н.Леонтьев), теории развития познавательного интереса (Г.И.Щукина, 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>), теории активизации познавательной деятельности школьника (Т.И.Шамова, А.К.Маркова), теоретические основы педагогических технологий (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Т.А.Стефановская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>, Н.К.Тихомирова), исследования в области теории и методики обучения математики (Г.В.Дорофеев, А.Л.Жохов, В.М.Монахов</w:t>
      </w:r>
      <w:proofErr w:type="gramEnd"/>
      <w:r w:rsidRPr="00B976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7656">
        <w:rPr>
          <w:rFonts w:ascii="Times New Roman" w:hAnsi="Times New Roman" w:cs="Times New Roman"/>
          <w:sz w:val="24"/>
          <w:szCs w:val="24"/>
        </w:rPr>
        <w:t xml:space="preserve">А.Г.Мордкович, 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Г.К.</w:t>
      </w:r>
      <w:r w:rsidRPr="00B97656"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B97656">
        <w:rPr>
          <w:rFonts w:ascii="Times New Roman" w:hAnsi="Times New Roman" w:cs="Times New Roman"/>
          <w:bCs/>
          <w:sz w:val="24"/>
          <w:szCs w:val="24"/>
        </w:rPr>
        <w:t>,</w:t>
      </w:r>
      <w:r w:rsidRPr="00B97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656">
        <w:rPr>
          <w:rFonts w:ascii="Times New Roman" w:hAnsi="Times New Roman" w:cs="Times New Roman"/>
          <w:sz w:val="24"/>
          <w:szCs w:val="24"/>
        </w:rPr>
        <w:t xml:space="preserve">И.Б.Новик, В.А.Оганесян, </w:t>
      </w:r>
      <w:proofErr w:type="spellStart"/>
      <w:r w:rsidRPr="00B97656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B97656">
        <w:rPr>
          <w:rFonts w:ascii="Times New Roman" w:hAnsi="Times New Roman" w:cs="Times New Roman"/>
          <w:sz w:val="24"/>
          <w:szCs w:val="24"/>
        </w:rPr>
        <w:t>, Г.И.Саранцев, П.М.Эрдниев).</w:t>
      </w:r>
      <w:proofErr w:type="gramEnd"/>
    </w:p>
    <w:p w:rsidR="00B97656" w:rsidRDefault="00B97656" w:rsidP="00B9765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B97656" w:rsidRDefault="00B97656" w:rsidP="00B9765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18798C"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97656" w:rsidRPr="0018798C" w:rsidRDefault="00B97656" w:rsidP="00B9765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B97656" w:rsidRPr="00D34106" w:rsidRDefault="00304E9C" w:rsidP="00D34106">
      <w:pPr>
        <w:spacing w:after="0"/>
        <w:ind w:firstLine="192"/>
        <w:jc w:val="both"/>
        <w:rPr>
          <w:rFonts w:ascii="Times New Roman" w:hAnsi="Times New Roman" w:cs="Times New Roman"/>
          <w:sz w:val="24"/>
          <w:szCs w:val="24"/>
        </w:rPr>
      </w:pPr>
      <w:r w:rsidRPr="00304E9C">
        <w:rPr>
          <w:rFonts w:ascii="Times New Roman" w:hAnsi="Times New Roman" w:cs="Times New Roman"/>
          <w:sz w:val="24"/>
          <w:szCs w:val="24"/>
        </w:rPr>
        <w:t xml:space="preserve">  </w:t>
      </w:r>
      <w:r w:rsidR="00B97656" w:rsidRPr="00D34106">
        <w:rPr>
          <w:rFonts w:ascii="Times New Roman" w:hAnsi="Times New Roman" w:cs="Times New Roman"/>
          <w:sz w:val="24"/>
          <w:szCs w:val="24"/>
        </w:rPr>
        <w:t xml:space="preserve">Современные условия характеризуются </w:t>
      </w:r>
      <w:proofErr w:type="spellStart"/>
      <w:r w:rsidR="00B97656" w:rsidRPr="00D34106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  <w:r w:rsidR="00B97656" w:rsidRPr="00D34106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Важнейшей задачей Федеральных государственных образовательных стандартов общего образования является формирование универсальных (</w:t>
      </w:r>
      <w:proofErr w:type="spellStart"/>
      <w:r w:rsidR="00B97656" w:rsidRPr="00D341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97656" w:rsidRPr="00D34106">
        <w:rPr>
          <w:rFonts w:ascii="Times New Roman" w:hAnsi="Times New Roman" w:cs="Times New Roman"/>
          <w:sz w:val="24"/>
          <w:szCs w:val="24"/>
        </w:rPr>
        <w:t xml:space="preserve">) учебных действий, обеспечивающих школьникам, умение учиться, способность к самостоятельной работе, а, следовательно, способность к саморазвитию и самосовершенствованию. Реализация этой задачи объективно требует качественно нового подхода к обучению и воспитанию детей,  обучение должно быть развивающим, обогащать ребёнка знаниями и способами умственной деятельности, формировать ключевые компетенции, где ориентация на компетенции в сфере самостоятельной познавательной деятельности и творческую реализацию личности приобретают приоритетный смысл и значение. </w:t>
      </w:r>
    </w:p>
    <w:p w:rsidR="00B97656" w:rsidRPr="00D34106" w:rsidRDefault="00304E9C" w:rsidP="00D34106">
      <w:pPr>
        <w:spacing w:after="0"/>
        <w:ind w:firstLine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7656" w:rsidRPr="00D34106">
        <w:rPr>
          <w:rFonts w:ascii="Times New Roman" w:eastAsia="Calibri" w:hAnsi="Times New Roman" w:cs="Times New Roman"/>
          <w:sz w:val="24"/>
          <w:szCs w:val="24"/>
        </w:rPr>
        <w:t xml:space="preserve">Теория компетенций, лежащая в основе </w:t>
      </w:r>
      <w:proofErr w:type="spellStart"/>
      <w:r w:rsidR="00B97656" w:rsidRPr="00D34106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="00B97656" w:rsidRPr="00D34106">
        <w:rPr>
          <w:rFonts w:ascii="Times New Roman" w:eastAsia="Calibri" w:hAnsi="Times New Roman" w:cs="Times New Roman"/>
          <w:sz w:val="24"/>
          <w:szCs w:val="24"/>
        </w:rPr>
        <w:t xml:space="preserve"> подхода, становится все более актуальной для педагогической науки и практики, что определяется следующей идеей: школа должна позаботиться о жизненном успехе и благополучии своего выпускника в современном обществе. При этом о</w:t>
      </w:r>
      <w:r w:rsidR="00B97656" w:rsidRPr="00D34106">
        <w:rPr>
          <w:rStyle w:val="c4"/>
          <w:rFonts w:ascii="Times New Roman" w:hAnsi="Times New Roman" w:cs="Times New Roman"/>
          <w:sz w:val="24"/>
          <w:szCs w:val="24"/>
        </w:rPr>
        <w:t xml:space="preserve">дна из главных ролей должна быть отдана учебно-познавательной компетенции, так как, степень ее </w:t>
      </w:r>
      <w:proofErr w:type="spellStart"/>
      <w:r w:rsidR="00B97656" w:rsidRPr="00D34106">
        <w:rPr>
          <w:rStyle w:val="c4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97656" w:rsidRPr="00D34106">
        <w:rPr>
          <w:rStyle w:val="c4"/>
          <w:rFonts w:ascii="Times New Roman" w:hAnsi="Times New Roman" w:cs="Times New Roman"/>
          <w:sz w:val="24"/>
          <w:szCs w:val="24"/>
        </w:rPr>
        <w:t xml:space="preserve"> иногда в большей степени определяет качество образования. </w:t>
      </w:r>
    </w:p>
    <w:p w:rsidR="00B97656" w:rsidRPr="00D34106" w:rsidRDefault="00304E9C" w:rsidP="00D34106">
      <w:pPr>
        <w:spacing w:after="0"/>
        <w:ind w:firstLine="1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7656" w:rsidRPr="00D34106">
        <w:rPr>
          <w:rFonts w:ascii="Times New Roman" w:eastAsia="Calibri" w:hAnsi="Times New Roman" w:cs="Times New Roman"/>
          <w:sz w:val="24"/>
          <w:szCs w:val="24"/>
        </w:rPr>
        <w:t xml:space="preserve">Изучение психолого-педагогической литературы и анализ опыта работы показали, что учебно-познавательная компетентность не может быть изолирована от конкретных условий ее реализации и есть смысл говорить о её развитии только тогда, когда она проявляется в какой-либо ситуации, предполагающей мобилизацию знаний, умений и поведенческих отношений, настроенных на условия конкретной деятельности. Однако, как показывает практика, в школе доминирует ориентация на обучение с целью формирования знаний, умений, навыков. </w:t>
      </w:r>
      <w:proofErr w:type="spellStart"/>
      <w:r w:rsidR="00B97656" w:rsidRPr="00D34106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="00B97656" w:rsidRPr="00D34106">
        <w:rPr>
          <w:rFonts w:ascii="Times New Roman" w:eastAsia="Calibri" w:hAnsi="Times New Roman" w:cs="Times New Roman"/>
          <w:sz w:val="24"/>
          <w:szCs w:val="24"/>
        </w:rPr>
        <w:t xml:space="preserve"> является прерогативой учителя, учащиеся не включены в планирование собственной учебной деятельности, рефлексию ее хода и результатов. Основное внимание уделяется предметной стороне, основывающейся на репродуктивных методах работы учителя с учащимися. Формы организации учебного процесса и взаимодействия между его участниками в недостаточной степени способствуют приобретению опыта самостоятельной познавательной деятельности. В связи с этим для формирования учебно-познавательной компетенции учащихся  необходима корректировка форм, методов, средств и технологий организации учебного процесса.</w:t>
      </w:r>
    </w:p>
    <w:p w:rsidR="00B97656" w:rsidRDefault="00304E9C" w:rsidP="00D34106">
      <w:pPr>
        <w:pStyle w:val="a3"/>
        <w:snapToGrid w:val="0"/>
        <w:spacing w:after="0"/>
        <w:ind w:firstLine="252"/>
        <w:jc w:val="both"/>
        <w:rPr>
          <w:sz w:val="24"/>
          <w:szCs w:val="24"/>
        </w:rPr>
      </w:pPr>
      <w:r w:rsidRPr="00304E9C">
        <w:rPr>
          <w:sz w:val="24"/>
          <w:szCs w:val="24"/>
        </w:rPr>
        <w:lastRenderedPageBreak/>
        <w:t xml:space="preserve">  </w:t>
      </w:r>
      <w:r w:rsidR="00B97656" w:rsidRPr="00FE65FC">
        <w:rPr>
          <w:sz w:val="24"/>
          <w:szCs w:val="24"/>
        </w:rPr>
        <w:t>Процесс обучения математик</w:t>
      </w:r>
      <w:r w:rsidR="00B97656">
        <w:rPr>
          <w:sz w:val="24"/>
          <w:szCs w:val="24"/>
        </w:rPr>
        <w:t>е</w:t>
      </w:r>
      <w:r w:rsidR="00B97656" w:rsidRPr="00FE65FC">
        <w:rPr>
          <w:sz w:val="24"/>
          <w:szCs w:val="24"/>
        </w:rPr>
        <w:t xml:space="preserve"> организуется в рамках специальной системы занятий, представленных следующими формами: </w:t>
      </w:r>
      <w:r w:rsidR="00B97656">
        <w:rPr>
          <w:sz w:val="24"/>
          <w:szCs w:val="24"/>
        </w:rPr>
        <w:t xml:space="preserve">урок, </w:t>
      </w:r>
      <w:r w:rsidR="00B97656" w:rsidRPr="00FE65FC">
        <w:rPr>
          <w:sz w:val="24"/>
          <w:szCs w:val="24"/>
        </w:rPr>
        <w:t>лекци</w:t>
      </w:r>
      <w:r w:rsidR="00B97656">
        <w:rPr>
          <w:sz w:val="24"/>
          <w:szCs w:val="24"/>
        </w:rPr>
        <w:t>я</w:t>
      </w:r>
      <w:r w:rsidR="00B97656" w:rsidRPr="00FE65FC">
        <w:rPr>
          <w:sz w:val="24"/>
          <w:szCs w:val="24"/>
        </w:rPr>
        <w:t xml:space="preserve">, семинар, зачет, </w:t>
      </w:r>
      <w:r w:rsidR="00B97656">
        <w:rPr>
          <w:sz w:val="24"/>
          <w:szCs w:val="24"/>
        </w:rPr>
        <w:t>самостоятельная работа, тематический тренажер.</w:t>
      </w:r>
      <w:r w:rsidR="00B97656" w:rsidRPr="00FE65FC">
        <w:rPr>
          <w:sz w:val="24"/>
          <w:szCs w:val="24"/>
        </w:rPr>
        <w:t xml:space="preserve"> </w:t>
      </w:r>
      <w:r w:rsidR="00B97656">
        <w:rPr>
          <w:sz w:val="24"/>
          <w:szCs w:val="24"/>
        </w:rPr>
        <w:t xml:space="preserve">Делается </w:t>
      </w:r>
      <w:r w:rsidR="00B97656" w:rsidRPr="00FE65FC">
        <w:rPr>
          <w:sz w:val="24"/>
          <w:szCs w:val="24"/>
        </w:rPr>
        <w:t xml:space="preserve">акцент на исследовательскую, поисковую и проектную работу. </w:t>
      </w:r>
    </w:p>
    <w:p w:rsidR="00B97656" w:rsidRPr="00FE65FC" w:rsidRDefault="00B97656" w:rsidP="00304E9C">
      <w:pPr>
        <w:pStyle w:val="a3"/>
        <w:tabs>
          <w:tab w:val="left" w:pos="817"/>
        </w:tabs>
        <w:snapToGrid w:val="0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работы и</w:t>
      </w:r>
      <w:r w:rsidRPr="00FE65FC">
        <w:rPr>
          <w:sz w:val="24"/>
          <w:szCs w:val="24"/>
        </w:rPr>
        <w:t>спользуе</w:t>
      </w:r>
      <w:r>
        <w:rPr>
          <w:sz w:val="24"/>
          <w:szCs w:val="24"/>
        </w:rPr>
        <w:t xml:space="preserve">тся комплекс </w:t>
      </w:r>
      <w:r w:rsidRPr="00FE65FC">
        <w:rPr>
          <w:sz w:val="24"/>
          <w:szCs w:val="24"/>
        </w:rPr>
        <w:t>средств эффективного обучения:</w:t>
      </w:r>
    </w:p>
    <w:p w:rsidR="00B97656" w:rsidRPr="00FE65FC" w:rsidRDefault="00B97656" w:rsidP="00D34106">
      <w:pPr>
        <w:pStyle w:val="a3"/>
        <w:numPr>
          <w:ilvl w:val="0"/>
          <w:numId w:val="1"/>
        </w:numPr>
        <w:tabs>
          <w:tab w:val="left" w:pos="817"/>
        </w:tabs>
        <w:spacing w:before="0" w:after="0"/>
        <w:ind w:left="0" w:firstLine="475"/>
        <w:jc w:val="both"/>
        <w:rPr>
          <w:sz w:val="24"/>
          <w:szCs w:val="24"/>
        </w:rPr>
      </w:pPr>
      <w:r w:rsidRPr="00FE65FC">
        <w:rPr>
          <w:sz w:val="24"/>
          <w:szCs w:val="24"/>
        </w:rPr>
        <w:t>печатные (учебники и учебные пособия, рабочие тетради, раздаточный материал, энциклопедии и справочная литература),</w:t>
      </w:r>
    </w:p>
    <w:p w:rsidR="00B97656" w:rsidRPr="00FE65FC" w:rsidRDefault="00B97656" w:rsidP="00D34106">
      <w:pPr>
        <w:pStyle w:val="a3"/>
        <w:numPr>
          <w:ilvl w:val="0"/>
          <w:numId w:val="1"/>
        </w:numPr>
        <w:tabs>
          <w:tab w:val="left" w:pos="817"/>
        </w:tabs>
        <w:spacing w:before="0" w:after="0"/>
        <w:ind w:left="0" w:firstLine="475"/>
        <w:jc w:val="both"/>
        <w:rPr>
          <w:sz w:val="24"/>
          <w:szCs w:val="24"/>
        </w:rPr>
      </w:pPr>
      <w:r w:rsidRPr="00FE65FC">
        <w:rPr>
          <w:sz w:val="24"/>
          <w:szCs w:val="24"/>
        </w:rPr>
        <w:t xml:space="preserve">электронные образовательные ресурсы, </w:t>
      </w:r>
    </w:p>
    <w:p w:rsidR="00B97656" w:rsidRPr="00FE65FC" w:rsidRDefault="00B97656" w:rsidP="00D34106">
      <w:pPr>
        <w:pStyle w:val="a3"/>
        <w:numPr>
          <w:ilvl w:val="0"/>
          <w:numId w:val="1"/>
        </w:numPr>
        <w:tabs>
          <w:tab w:val="left" w:pos="817"/>
        </w:tabs>
        <w:spacing w:before="0" w:after="0"/>
        <w:ind w:left="0" w:firstLine="475"/>
        <w:jc w:val="both"/>
        <w:rPr>
          <w:sz w:val="24"/>
          <w:szCs w:val="24"/>
        </w:rPr>
      </w:pPr>
      <w:r w:rsidRPr="00FE65FC">
        <w:rPr>
          <w:sz w:val="24"/>
          <w:szCs w:val="24"/>
        </w:rPr>
        <w:t>наглядные плоскостные (плакаты, иллюстрации настенные),</w:t>
      </w:r>
    </w:p>
    <w:p w:rsidR="00B97656" w:rsidRDefault="00B97656" w:rsidP="00D34106">
      <w:pPr>
        <w:pStyle w:val="a3"/>
        <w:numPr>
          <w:ilvl w:val="0"/>
          <w:numId w:val="1"/>
        </w:numPr>
        <w:tabs>
          <w:tab w:val="left" w:pos="817"/>
        </w:tabs>
        <w:spacing w:before="0" w:after="0"/>
        <w:ind w:left="0" w:firstLine="475"/>
        <w:jc w:val="both"/>
        <w:rPr>
          <w:sz w:val="24"/>
          <w:szCs w:val="24"/>
        </w:rPr>
      </w:pPr>
      <w:r w:rsidRPr="00FE65FC">
        <w:rPr>
          <w:sz w:val="24"/>
          <w:szCs w:val="24"/>
        </w:rPr>
        <w:t>демонстрационные (модели геометри</w:t>
      </w:r>
      <w:r>
        <w:rPr>
          <w:sz w:val="24"/>
          <w:szCs w:val="24"/>
        </w:rPr>
        <w:t>ческих фигур, таблицы, плакаты).</w:t>
      </w:r>
    </w:p>
    <w:p w:rsidR="00B97656" w:rsidRPr="004D1196" w:rsidRDefault="00B97656" w:rsidP="00304E9C">
      <w:pPr>
        <w:pStyle w:val="a3"/>
        <w:tabs>
          <w:tab w:val="left" w:pos="432"/>
        </w:tabs>
        <w:spacing w:before="0" w:after="0"/>
        <w:ind w:left="50" w:firstLine="376"/>
        <w:jc w:val="both"/>
        <w:rPr>
          <w:sz w:val="24"/>
          <w:szCs w:val="24"/>
        </w:rPr>
      </w:pPr>
      <w:r w:rsidRPr="004D1196">
        <w:rPr>
          <w:sz w:val="24"/>
          <w:szCs w:val="24"/>
        </w:rPr>
        <w:t>В качестве средств формирования учебно-познавательной компетенции используются</w:t>
      </w:r>
      <w:r>
        <w:rPr>
          <w:sz w:val="24"/>
          <w:szCs w:val="24"/>
        </w:rPr>
        <w:t xml:space="preserve"> сочетание традиционных технологий и</w:t>
      </w:r>
      <w:r w:rsidRPr="004D1196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й</w:t>
      </w:r>
      <w:r w:rsidRPr="004D1196">
        <w:rPr>
          <w:sz w:val="24"/>
          <w:szCs w:val="24"/>
        </w:rPr>
        <w:t xml:space="preserve"> активного обучения: </w:t>
      </w:r>
      <w:proofErr w:type="spellStart"/>
      <w:r w:rsidRPr="004D1196">
        <w:rPr>
          <w:sz w:val="24"/>
          <w:szCs w:val="24"/>
        </w:rPr>
        <w:t>компетентностно-ориентированные</w:t>
      </w:r>
      <w:proofErr w:type="spellEnd"/>
      <w:r w:rsidRPr="004D1196">
        <w:rPr>
          <w:sz w:val="24"/>
          <w:szCs w:val="24"/>
        </w:rPr>
        <w:t xml:space="preserve"> игры, элементы проблемного обучения, технологи</w:t>
      </w:r>
      <w:r>
        <w:rPr>
          <w:sz w:val="24"/>
          <w:szCs w:val="24"/>
        </w:rPr>
        <w:t>я</w:t>
      </w:r>
      <w:r w:rsidRPr="004D1196">
        <w:rPr>
          <w:sz w:val="24"/>
          <w:szCs w:val="24"/>
        </w:rPr>
        <w:t xml:space="preserve"> критического мышления. Данные средства позволяют включить учащихся в самостоятельную деятельность, направленную на освоение фундаментальных закономерностей, научных методов познания, примеров практического применения научного знания.</w:t>
      </w:r>
    </w:p>
    <w:p w:rsidR="00B97656" w:rsidRPr="00D34106" w:rsidRDefault="00B97656" w:rsidP="00304E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106">
        <w:rPr>
          <w:rFonts w:ascii="Times New Roman" w:hAnsi="Times New Roman" w:cs="Times New Roman"/>
          <w:sz w:val="24"/>
          <w:szCs w:val="24"/>
        </w:rPr>
        <w:t xml:space="preserve">Основой технологии проблемного обучения выступает </w:t>
      </w:r>
      <w:r w:rsidRPr="00D34106">
        <w:rPr>
          <w:rFonts w:ascii="Times New Roman" w:hAnsi="Times New Roman" w:cs="Times New Roman"/>
          <w:bCs/>
          <w:sz w:val="24"/>
          <w:szCs w:val="24"/>
        </w:rPr>
        <w:t>моделирование реального творческого процесса</w:t>
      </w:r>
      <w:r w:rsidRPr="00D34106">
        <w:rPr>
          <w:rFonts w:ascii="Times New Roman" w:hAnsi="Times New Roman" w:cs="Times New Roman"/>
          <w:sz w:val="24"/>
          <w:szCs w:val="24"/>
        </w:rPr>
        <w:t xml:space="preserve"> за счет создания </w:t>
      </w:r>
      <w:r w:rsidRPr="00D34106">
        <w:rPr>
          <w:rFonts w:ascii="Times New Roman" w:hAnsi="Times New Roman" w:cs="Times New Roman"/>
          <w:bCs/>
          <w:sz w:val="24"/>
          <w:szCs w:val="24"/>
        </w:rPr>
        <w:t>проблемной ситуации</w:t>
      </w:r>
      <w:r w:rsidRPr="00D34106">
        <w:rPr>
          <w:rFonts w:ascii="Times New Roman" w:hAnsi="Times New Roman" w:cs="Times New Roman"/>
          <w:sz w:val="24"/>
          <w:szCs w:val="24"/>
        </w:rPr>
        <w:t xml:space="preserve"> и управления поиском решения проблемы, проведения мини-исследований на основе изучения материала. Суть создания проблемных ситуаций сводится к развитию умения видеть проблему, ставить цель, задавать вопросы, отыскивать причины явлений, обозначать свое понимание или непонимание по отношению к изучаемой теме, выдвигать гипотезы, описывать результаты, формулировать выводы. Усвоение новых знаний при этом происходит как самостоятельное их открытие учащимися. Используются следующие способы создания проблемной ситуации: при определении нового понятия учащимся предлагается только объект мысли и его название;  использование опыта выполнения учащимися практических заданий; варьирование задачи, </w:t>
      </w:r>
      <w:proofErr w:type="spellStart"/>
      <w:r w:rsidRPr="00D34106">
        <w:rPr>
          <w:rFonts w:ascii="Times New Roman" w:hAnsi="Times New Roman" w:cs="Times New Roman"/>
          <w:sz w:val="24"/>
          <w:szCs w:val="24"/>
        </w:rPr>
        <w:t>переформулировка</w:t>
      </w:r>
      <w:proofErr w:type="spellEnd"/>
      <w:r w:rsidRPr="00D34106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B97656" w:rsidRPr="00D34106" w:rsidRDefault="00B97656" w:rsidP="00D34106">
      <w:pPr>
        <w:spacing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D34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106">
        <w:rPr>
          <w:rFonts w:ascii="Times New Roman" w:hAnsi="Times New Roman" w:cs="Times New Roman"/>
          <w:sz w:val="24"/>
          <w:szCs w:val="24"/>
        </w:rPr>
        <w:t xml:space="preserve">Одним из средств развития учебно-познавательной компетентности учащихся в рамках технологии проблемного обучения являются </w:t>
      </w:r>
      <w:proofErr w:type="spellStart"/>
      <w:r w:rsidRPr="00D34106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D34106">
        <w:rPr>
          <w:rFonts w:ascii="Times New Roman" w:hAnsi="Times New Roman" w:cs="Times New Roman"/>
          <w:sz w:val="24"/>
          <w:szCs w:val="24"/>
        </w:rPr>
        <w:t xml:space="preserve"> задачи, которые содержат практическую или личностную направленность для учащегося, при этом деятельность в ходе их решения должна быть мотивированной, цель решения задачи должна заключаться не столько в получении ответа, сколько в присвоении нового знания (метода, способа решения, приема), с возможным переносом на другие предметы (</w:t>
      </w:r>
      <w:proofErr w:type="spellStart"/>
      <w:r w:rsidRPr="00D3410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34106">
        <w:rPr>
          <w:rFonts w:ascii="Times New Roman" w:hAnsi="Times New Roman" w:cs="Times New Roman"/>
          <w:sz w:val="24"/>
          <w:szCs w:val="24"/>
        </w:rPr>
        <w:t xml:space="preserve"> знания).</w:t>
      </w:r>
      <w:r w:rsidRPr="00D34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7656" w:rsidRPr="00D34106" w:rsidRDefault="00B97656" w:rsidP="00D34106">
      <w:pPr>
        <w:spacing w:after="0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D34106">
        <w:rPr>
          <w:rFonts w:ascii="Times New Roman" w:hAnsi="Times New Roman" w:cs="Times New Roman"/>
          <w:sz w:val="24"/>
          <w:szCs w:val="24"/>
        </w:rPr>
        <w:t xml:space="preserve">Использование технологии развития критического мышления способствует формированию гибкости мышления учащихся, </w:t>
      </w:r>
      <w:proofErr w:type="spellStart"/>
      <w:r w:rsidRPr="00D34106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D34106">
        <w:rPr>
          <w:rFonts w:ascii="Times New Roman" w:hAnsi="Times New Roman" w:cs="Times New Roman"/>
          <w:sz w:val="24"/>
          <w:szCs w:val="24"/>
        </w:rPr>
        <w:t>, самостоятельности, ответственности за результат своей деятельности, умения осуществлять рефлексию деятельности. Основное внимание отводится работе с математическим текстом (приемы «</w:t>
      </w:r>
      <w:proofErr w:type="spellStart"/>
      <w:r w:rsidRPr="00D34106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D34106">
        <w:rPr>
          <w:rFonts w:ascii="Times New Roman" w:hAnsi="Times New Roman" w:cs="Times New Roman"/>
          <w:sz w:val="24"/>
          <w:szCs w:val="24"/>
        </w:rPr>
        <w:t xml:space="preserve">», «верные и неверные утверждения», «перепутанные логические цепочки»), а методом демонстрации процесса мышления является графическая организация материала (приемы «кластер», «граф»). </w:t>
      </w:r>
    </w:p>
    <w:p w:rsidR="00B97656" w:rsidRDefault="00B97656" w:rsidP="00304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06">
        <w:rPr>
          <w:rFonts w:ascii="Times New Roman" w:hAnsi="Times New Roman" w:cs="Times New Roman"/>
          <w:sz w:val="24"/>
          <w:szCs w:val="24"/>
        </w:rPr>
        <w:t xml:space="preserve">В процессе работы принципиально изменилась личная позиция –  главной задачей стало обеспечение </w:t>
      </w:r>
      <w:proofErr w:type="spellStart"/>
      <w:r w:rsidRPr="00D34106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D34106">
        <w:rPr>
          <w:rFonts w:ascii="Times New Roman" w:hAnsi="Times New Roman" w:cs="Times New Roman"/>
          <w:sz w:val="24"/>
          <w:szCs w:val="24"/>
        </w:rPr>
        <w:t xml:space="preserve"> учащихся на проявление инициативы и самостоятельности, создание развивающей среды, в которой становится возможным выработка каждым учащимся на уровне развития его интеллектуальных и прочих способностей определенных компетенций в процессе реализации им своих интересов и </w:t>
      </w:r>
      <w:r w:rsidRPr="00D34106">
        <w:rPr>
          <w:rFonts w:ascii="Times New Roman" w:hAnsi="Times New Roman" w:cs="Times New Roman"/>
          <w:sz w:val="24"/>
          <w:szCs w:val="24"/>
        </w:rPr>
        <w:lastRenderedPageBreak/>
        <w:t>желаний, взятия на себя ответственности и осуществления действий в направлении поставленных целей.</w:t>
      </w:r>
      <w:proofErr w:type="gramEnd"/>
    </w:p>
    <w:p w:rsidR="00D34106" w:rsidRPr="00D34106" w:rsidRDefault="00D34106" w:rsidP="00D34106">
      <w:pPr>
        <w:pStyle w:val="a3"/>
        <w:shd w:val="clear" w:color="auto" w:fill="FFFFFF"/>
        <w:spacing w:before="0" w:after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D34106">
        <w:rPr>
          <w:b/>
          <w:sz w:val="24"/>
          <w:szCs w:val="24"/>
          <w:shd w:val="clear" w:color="auto" w:fill="FFFFFF"/>
        </w:rPr>
        <w:t xml:space="preserve">Анализ результативности. </w:t>
      </w:r>
    </w:p>
    <w:p w:rsidR="00D34106" w:rsidRPr="00D34106" w:rsidRDefault="00D34106" w:rsidP="00D3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06">
        <w:rPr>
          <w:rFonts w:ascii="Times New Roman" w:hAnsi="Times New Roman" w:cs="Times New Roman"/>
          <w:sz w:val="24"/>
          <w:szCs w:val="24"/>
        </w:rPr>
        <w:t xml:space="preserve">    Считаю своей главной задачей повысить эффективность урока за счёт использования информационных технологий, преподнести новые знания так, чтобы самые слабые учащиеся освоили материал в классе, справились с проверочными работами. </w:t>
      </w:r>
    </w:p>
    <w:p w:rsidR="00D34106" w:rsidRPr="00D34106" w:rsidRDefault="00D34106" w:rsidP="00D3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06">
        <w:rPr>
          <w:rFonts w:ascii="Times New Roman" w:hAnsi="Times New Roman" w:cs="Times New Roman"/>
          <w:sz w:val="24"/>
          <w:szCs w:val="24"/>
        </w:rPr>
        <w:t xml:space="preserve">  </w:t>
      </w:r>
      <w:r w:rsidR="00304E9C" w:rsidRPr="00304E9C">
        <w:rPr>
          <w:rFonts w:ascii="Times New Roman" w:hAnsi="Times New Roman" w:cs="Times New Roman"/>
          <w:sz w:val="24"/>
          <w:szCs w:val="24"/>
        </w:rPr>
        <w:t xml:space="preserve">  </w:t>
      </w:r>
      <w:r w:rsidRPr="00D34106">
        <w:rPr>
          <w:rFonts w:ascii="Times New Roman" w:hAnsi="Times New Roman" w:cs="Times New Roman"/>
          <w:sz w:val="24"/>
          <w:szCs w:val="24"/>
        </w:rPr>
        <w:t xml:space="preserve">В ходе  реализации   опыта достигнута  следующая результативность:       </w:t>
      </w:r>
    </w:p>
    <w:p w:rsidR="00D34106" w:rsidRDefault="00D34106" w:rsidP="00D34106">
      <w:pPr>
        <w:jc w:val="both"/>
        <w:rPr>
          <w:rFonts w:ascii="Times New Roman" w:hAnsi="Times New Roman" w:cs="Times New Roman"/>
          <w:sz w:val="24"/>
          <w:szCs w:val="24"/>
        </w:rPr>
      </w:pPr>
      <w:r w:rsidRPr="00D34106">
        <w:rPr>
          <w:rFonts w:ascii="Times New Roman" w:hAnsi="Times New Roman" w:cs="Times New Roman"/>
          <w:sz w:val="24"/>
          <w:szCs w:val="24"/>
        </w:rPr>
        <w:t xml:space="preserve">1. Наличие стабильных результатов освоения образовательных программ </w:t>
      </w:r>
      <w:proofErr w:type="gramStart"/>
      <w:r w:rsidRPr="00D341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4106">
        <w:rPr>
          <w:rFonts w:ascii="Times New Roman" w:hAnsi="Times New Roman" w:cs="Times New Roman"/>
          <w:sz w:val="24"/>
          <w:szCs w:val="24"/>
        </w:rPr>
        <w:t xml:space="preserve"> и положительной динамики их достижений по математике:</w:t>
      </w:r>
    </w:p>
    <w:p w:rsidR="006E09B0" w:rsidRPr="00D34106" w:rsidRDefault="006E09B0" w:rsidP="00D341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230"/>
        <w:tblW w:w="10093" w:type="dxa"/>
        <w:tblLayout w:type="fixed"/>
        <w:tblLook w:val="04A0"/>
      </w:tblPr>
      <w:tblGrid>
        <w:gridCol w:w="959"/>
        <w:gridCol w:w="62"/>
        <w:gridCol w:w="567"/>
        <w:gridCol w:w="25"/>
        <w:gridCol w:w="567"/>
        <w:gridCol w:w="567"/>
        <w:gridCol w:w="567"/>
        <w:gridCol w:w="512"/>
        <w:gridCol w:w="30"/>
        <w:gridCol w:w="519"/>
        <w:gridCol w:w="48"/>
        <w:gridCol w:w="519"/>
        <w:gridCol w:w="48"/>
        <w:gridCol w:w="519"/>
        <w:gridCol w:w="567"/>
        <w:gridCol w:w="566"/>
        <w:gridCol w:w="566"/>
        <w:gridCol w:w="567"/>
        <w:gridCol w:w="567"/>
        <w:gridCol w:w="567"/>
        <w:gridCol w:w="617"/>
        <w:gridCol w:w="567"/>
      </w:tblGrid>
      <w:tr w:rsidR="00D34106" w:rsidRPr="00D34106" w:rsidTr="00527AF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83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Кол.</w:t>
            </w:r>
          </w:p>
          <w:p w:rsidR="00D34106" w:rsidRPr="00D34106" w:rsidRDefault="00D34106" w:rsidP="00527AFF">
            <w:pPr>
              <w:ind w:right="-83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 xml:space="preserve">Процент успеваемости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Процент качества</w:t>
            </w:r>
          </w:p>
        </w:tc>
      </w:tr>
      <w:tr w:rsidR="00D34106" w:rsidRPr="00D34106" w:rsidTr="00527AFF">
        <w:trPr>
          <w:trHeight w:val="5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6" w:rsidRPr="00D34106" w:rsidRDefault="00D34106" w:rsidP="0052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6" w:rsidRPr="00D34106" w:rsidRDefault="00D34106" w:rsidP="0052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Ⅰ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Ⅱ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Ⅲ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280"/>
              <w:rPr>
                <w:rFonts w:ascii="Times New Roman" w:hAnsi="Times New Roman" w:cs="Times New Roman"/>
              </w:rPr>
            </w:pPr>
            <w:proofErr w:type="spellStart"/>
            <w:r w:rsidRPr="00D34106">
              <w:rPr>
                <w:rFonts w:ascii="MS Mincho" w:eastAsia="MS Mincho" w:hAnsi="MS Mincho" w:cs="MS Mincho" w:hint="eastAsia"/>
                <w:lang w:val="en-US"/>
              </w:rPr>
              <w:t>Ⅳ</w:t>
            </w:r>
            <w:r w:rsidRPr="00D34106">
              <w:rPr>
                <w:rFonts w:ascii="MS Mincho" w:eastAsia="MS Mincho" w:hAnsi="MS Mincho" w:cs="MS Mincho" w:hint="eastAsia"/>
              </w:rPr>
              <w:t>ч</w:t>
            </w:r>
            <w:proofErr w:type="spellEnd"/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Ⅰ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Ⅱ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Ⅲ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proofErr w:type="spellStart"/>
            <w:r w:rsidRPr="00D34106">
              <w:rPr>
                <w:rFonts w:ascii="MS Mincho" w:eastAsia="MS Mincho" w:hAnsi="MS Mincho" w:cs="MS Mincho" w:hint="eastAsia"/>
                <w:lang w:val="en-US"/>
              </w:rPr>
              <w:t>Ⅳ</w:t>
            </w:r>
            <w:r w:rsidRPr="00D34106">
              <w:rPr>
                <w:rFonts w:ascii="MS Mincho" w:eastAsia="MS Mincho" w:hAnsi="MS Mincho" w:cs="MS Mincho" w:hint="eastAsia"/>
              </w:rPr>
              <w:t>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Ⅰ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Ⅱ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Ⅲ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proofErr w:type="spellStart"/>
            <w:r w:rsidRPr="00D34106">
              <w:rPr>
                <w:rFonts w:ascii="MS Mincho" w:eastAsia="MS Mincho" w:hAnsi="MS Mincho" w:cs="MS Mincho" w:hint="eastAsia"/>
                <w:lang w:val="en-US"/>
              </w:rPr>
              <w:t>Ⅳ</w:t>
            </w:r>
            <w:r w:rsidRPr="00D34106">
              <w:rPr>
                <w:rFonts w:ascii="MS Mincho" w:eastAsia="MS Mincho" w:hAnsi="MS Mincho" w:cs="MS Mincho" w:hint="eastAsia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год</w:t>
            </w:r>
          </w:p>
        </w:tc>
      </w:tr>
      <w:tr w:rsidR="00D34106" w:rsidRPr="00D34106" w:rsidTr="00527AFF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6E09B0" w:rsidP="00527AFF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D34106" w:rsidRPr="00D3410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4106" w:rsidRPr="00D34106" w:rsidTr="00527AF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 w:rsidR="00BF0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 w:rsidR="00BF0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  <w:r w:rsidR="00BF0301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 w:rsidR="00BF0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D34106" w:rsidRPr="00D34106" w:rsidTr="00527AF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D34106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06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F0301" w:rsidRPr="00D34106" w:rsidTr="00527AF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F0301" w:rsidRPr="00D34106" w:rsidTr="00527AF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F0301" w:rsidRPr="00D34106" w:rsidTr="00527AF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Default="00BF0301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Default="00BF0301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F0301" w:rsidRPr="00D34106" w:rsidTr="00527AFF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1" w:rsidRPr="00D34106" w:rsidRDefault="00BF0301" w:rsidP="00527AFF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D3410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B62D35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B62D3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B62D35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B62D35">
              <w:rPr>
                <w:rFonts w:ascii="Times New Roman" w:hAnsi="Times New Roman" w:cs="Times New Roman"/>
              </w:rPr>
              <w:t>8Ва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71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B62D35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B62D35">
              <w:rPr>
                <w:rFonts w:ascii="Times New Roman" w:hAnsi="Times New Roman" w:cs="Times New Roman"/>
              </w:rPr>
              <w:t>8Вг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B62D35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B62D3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BF0301" w:rsidRDefault="00B62D35" w:rsidP="00527AFF">
            <w:pPr>
              <w:ind w:right="2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D35" w:rsidRPr="00D34106" w:rsidTr="00527AFF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D3410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B62D35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B62D35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35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left="-284" w:right="29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Default="00527AFF" w:rsidP="00527AFF">
            <w:pPr>
              <w:ind w:left="-284" w:right="29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27AFF" w:rsidRPr="00D34106" w:rsidTr="00527AFF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D3410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3410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27AFF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F" w:rsidRPr="00D34106" w:rsidRDefault="00527AFF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527AFF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FF" w:rsidRPr="00D34106" w:rsidRDefault="00527AFF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FF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527AFF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527AFF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527AF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84A49" w:rsidRPr="00D34106" w:rsidTr="00527AFF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D3410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A49" w:rsidRPr="00D34106" w:rsidTr="00527A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Pr="00D34106" w:rsidRDefault="00784A49" w:rsidP="00784A49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106" w:rsidRDefault="00D34106" w:rsidP="00D34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106" w:rsidRDefault="00D34106" w:rsidP="00D34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Обучающиеся  являются участниками  Всероссийской предметной олимпиады по математике:</w:t>
      </w:r>
    </w:p>
    <w:tbl>
      <w:tblPr>
        <w:tblStyle w:val="a5"/>
        <w:tblW w:w="0" w:type="auto"/>
        <w:tblLook w:val="04A0"/>
      </w:tblPr>
      <w:tblGrid>
        <w:gridCol w:w="596"/>
        <w:gridCol w:w="1602"/>
        <w:gridCol w:w="874"/>
        <w:gridCol w:w="920"/>
        <w:gridCol w:w="2162"/>
        <w:gridCol w:w="2033"/>
        <w:gridCol w:w="1384"/>
      </w:tblGrid>
      <w:tr w:rsidR="00784A49" w:rsidRPr="00243C95" w:rsidTr="00EB2E82">
        <w:trPr>
          <w:trHeight w:val="209"/>
        </w:trPr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Владислав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Дмитрий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Pr="00243C95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Александра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Дарья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Влада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Полина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Владислав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84A49" w:rsidRPr="00243C95" w:rsidTr="00EB2E82">
        <w:tc>
          <w:tcPr>
            <w:tcW w:w="596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0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</w:tcPr>
          <w:p w:rsidR="00784A49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20" w:type="dxa"/>
          </w:tcPr>
          <w:p w:rsidR="00784A49" w:rsidRPr="00243C95" w:rsidRDefault="00784A49" w:rsidP="00E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62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784A49" w:rsidRDefault="00784A49" w:rsidP="00EB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Виктория</w:t>
            </w:r>
          </w:p>
        </w:tc>
        <w:tc>
          <w:tcPr>
            <w:tcW w:w="1384" w:type="dxa"/>
          </w:tcPr>
          <w:p w:rsidR="00784A49" w:rsidRPr="00243C95" w:rsidRDefault="00784A49" w:rsidP="00E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84A49" w:rsidRDefault="00784A49" w:rsidP="00D34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106" w:rsidRDefault="00D34106" w:rsidP="00D3410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CD66D9">
        <w:rPr>
          <w:b/>
          <w:sz w:val="28"/>
          <w:szCs w:val="28"/>
        </w:rPr>
        <w:t xml:space="preserve">Трудности и проблемы </w:t>
      </w:r>
      <w:r>
        <w:rPr>
          <w:b/>
          <w:sz w:val="28"/>
          <w:szCs w:val="28"/>
        </w:rPr>
        <w:t>при использовании данного опыта.</w:t>
      </w:r>
    </w:p>
    <w:p w:rsidR="00D34106" w:rsidRDefault="00D34106" w:rsidP="00D34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106" w:rsidRDefault="00D34106" w:rsidP="00D34106">
      <w:pPr>
        <w:pStyle w:val="Default"/>
        <w:tabs>
          <w:tab w:val="left" w:pos="742"/>
        </w:tabs>
        <w:ind w:left="-92" w:firstLine="475"/>
        <w:jc w:val="both"/>
        <w:rPr>
          <w:rFonts w:ascii="Times New Roman" w:hAnsi="Times New Roman" w:cs="Times New Roman"/>
          <w:color w:val="auto"/>
        </w:rPr>
      </w:pPr>
      <w:r w:rsidRPr="000848F8">
        <w:rPr>
          <w:rFonts w:ascii="Times New Roman" w:hAnsi="Times New Roman" w:cs="Times New Roman"/>
          <w:color w:val="auto"/>
        </w:rPr>
        <w:t xml:space="preserve">Сложность заключается в создании привлекательного для учащихся </w:t>
      </w:r>
      <w:r>
        <w:rPr>
          <w:rFonts w:ascii="Times New Roman" w:hAnsi="Times New Roman" w:cs="Times New Roman"/>
          <w:color w:val="auto"/>
        </w:rPr>
        <w:t xml:space="preserve">процесса изучения </w:t>
      </w:r>
      <w:r w:rsidRPr="000848F8">
        <w:rPr>
          <w:rFonts w:ascii="Times New Roman" w:hAnsi="Times New Roman" w:cs="Times New Roman"/>
          <w:color w:val="auto"/>
        </w:rPr>
        <w:t>математики.</w:t>
      </w:r>
      <w:r w:rsidRPr="00FE65FC">
        <w:rPr>
          <w:rFonts w:ascii="Times New Roman" w:hAnsi="Times New Roman" w:cs="Times New Roman"/>
          <w:color w:val="auto"/>
        </w:rPr>
        <w:t xml:space="preserve"> Возникает необходимость поиска таких </w:t>
      </w:r>
      <w:r>
        <w:rPr>
          <w:rFonts w:ascii="Times New Roman" w:hAnsi="Times New Roman" w:cs="Times New Roman"/>
          <w:color w:val="auto"/>
        </w:rPr>
        <w:t>средств, методов и технологий обучения</w:t>
      </w:r>
      <w:r w:rsidRPr="00FE65FC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которые позволили бы включить </w:t>
      </w:r>
      <w:r w:rsidRPr="00FE65FC">
        <w:rPr>
          <w:rFonts w:ascii="Times New Roman" w:hAnsi="Times New Roman" w:cs="Times New Roman"/>
          <w:color w:val="auto"/>
        </w:rPr>
        <w:t xml:space="preserve">каждого ученика в деятельность, обеспечивающую формирование и развитие </w:t>
      </w:r>
      <w:r>
        <w:rPr>
          <w:rFonts w:ascii="Times New Roman" w:hAnsi="Times New Roman" w:cs="Times New Roman"/>
          <w:color w:val="auto"/>
        </w:rPr>
        <w:t xml:space="preserve">их </w:t>
      </w:r>
      <w:r w:rsidRPr="00FE65FC">
        <w:rPr>
          <w:rFonts w:ascii="Times New Roman" w:hAnsi="Times New Roman" w:cs="Times New Roman"/>
          <w:color w:val="auto"/>
        </w:rPr>
        <w:t>познавательной активности</w:t>
      </w:r>
      <w:r>
        <w:rPr>
          <w:rFonts w:ascii="Times New Roman" w:hAnsi="Times New Roman" w:cs="Times New Roman"/>
          <w:color w:val="auto"/>
        </w:rPr>
        <w:t xml:space="preserve">, </w:t>
      </w:r>
      <w:r w:rsidRPr="00FE65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овладение </w:t>
      </w:r>
      <w:r w:rsidRPr="00180153">
        <w:rPr>
          <w:rFonts w:ascii="Times New Roman" w:hAnsi="Times New Roman" w:cs="Times New Roman"/>
          <w:color w:val="auto"/>
        </w:rPr>
        <w:t xml:space="preserve">приемами </w:t>
      </w:r>
      <w:r>
        <w:rPr>
          <w:rFonts w:ascii="Times New Roman" w:hAnsi="Times New Roman" w:cs="Times New Roman"/>
          <w:color w:val="auto"/>
        </w:rPr>
        <w:t xml:space="preserve">решения </w:t>
      </w:r>
      <w:r w:rsidRPr="00180153">
        <w:rPr>
          <w:rFonts w:ascii="Times New Roman" w:hAnsi="Times New Roman" w:cs="Times New Roman"/>
          <w:color w:val="auto"/>
        </w:rPr>
        <w:t>учебно-познавательных проблем</w:t>
      </w:r>
      <w:r>
        <w:rPr>
          <w:rFonts w:ascii="Times New Roman" w:hAnsi="Times New Roman" w:cs="Times New Roman"/>
          <w:color w:val="auto"/>
        </w:rPr>
        <w:t>, формирование интереса к из</w:t>
      </w:r>
      <w:r w:rsidRPr="00FE65FC">
        <w:rPr>
          <w:rFonts w:ascii="Times New Roman" w:hAnsi="Times New Roman" w:cs="Times New Roman"/>
          <w:color w:val="auto"/>
        </w:rPr>
        <w:t>уч</w:t>
      </w:r>
      <w:r>
        <w:rPr>
          <w:rFonts w:ascii="Times New Roman" w:hAnsi="Times New Roman" w:cs="Times New Roman"/>
          <w:color w:val="auto"/>
        </w:rPr>
        <w:t>ению</w:t>
      </w:r>
      <w:r w:rsidRPr="00FE65FC">
        <w:rPr>
          <w:rFonts w:ascii="Times New Roman" w:hAnsi="Times New Roman" w:cs="Times New Roman"/>
          <w:color w:val="auto"/>
        </w:rPr>
        <w:t xml:space="preserve"> математик</w:t>
      </w:r>
      <w:r>
        <w:rPr>
          <w:rFonts w:ascii="Times New Roman" w:hAnsi="Times New Roman" w:cs="Times New Roman"/>
          <w:color w:val="auto"/>
        </w:rPr>
        <w:t>и</w:t>
      </w:r>
      <w:r w:rsidRPr="00FE65F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Исходя из этого, можно выделить следующие противоречия:</w:t>
      </w:r>
    </w:p>
    <w:p w:rsidR="00D34106" w:rsidRPr="009B04F0" w:rsidRDefault="00D34106" w:rsidP="00D34106">
      <w:pPr>
        <w:pStyle w:val="Default"/>
        <w:numPr>
          <w:ilvl w:val="0"/>
          <w:numId w:val="2"/>
        </w:numPr>
        <w:tabs>
          <w:tab w:val="clear" w:pos="720"/>
          <w:tab w:val="left" w:pos="50"/>
          <w:tab w:val="left" w:pos="617"/>
        </w:tabs>
        <w:ind w:left="-92" w:firstLine="452"/>
        <w:jc w:val="both"/>
        <w:rPr>
          <w:rFonts w:ascii="Times New Roman" w:hAnsi="Times New Roman" w:cs="Times New Roman"/>
        </w:rPr>
      </w:pPr>
      <w:r w:rsidRPr="009B04F0">
        <w:rPr>
          <w:rFonts w:ascii="Times New Roman" w:hAnsi="Times New Roman" w:cs="Times New Roman"/>
        </w:rPr>
        <w:t xml:space="preserve">между высокими требованиями к качеству знаний выпускников школы и снижением мотивации, интереса учащихся к </w:t>
      </w:r>
      <w:r>
        <w:rPr>
          <w:rFonts w:ascii="Times New Roman" w:hAnsi="Times New Roman" w:cs="Times New Roman"/>
        </w:rPr>
        <w:t>изучению математики</w:t>
      </w:r>
      <w:r w:rsidRPr="009B04F0">
        <w:rPr>
          <w:rFonts w:ascii="Times New Roman" w:hAnsi="Times New Roman" w:cs="Times New Roman"/>
        </w:rPr>
        <w:t xml:space="preserve">; </w:t>
      </w:r>
    </w:p>
    <w:p w:rsidR="00D34106" w:rsidRPr="009B04F0" w:rsidRDefault="00D34106" w:rsidP="00D34106">
      <w:pPr>
        <w:pStyle w:val="Default"/>
        <w:numPr>
          <w:ilvl w:val="0"/>
          <w:numId w:val="2"/>
        </w:numPr>
        <w:tabs>
          <w:tab w:val="clear" w:pos="720"/>
          <w:tab w:val="left" w:pos="50"/>
          <w:tab w:val="left" w:pos="617"/>
        </w:tabs>
        <w:ind w:left="-92" w:firstLine="452"/>
        <w:jc w:val="both"/>
        <w:rPr>
          <w:rFonts w:ascii="Times New Roman" w:hAnsi="Times New Roman" w:cs="Times New Roman"/>
        </w:rPr>
      </w:pPr>
      <w:r w:rsidRPr="009B04F0">
        <w:rPr>
          <w:rFonts w:ascii="Times New Roman" w:hAnsi="Times New Roman" w:cs="Times New Roman"/>
        </w:rPr>
        <w:t xml:space="preserve">между перегруженностью программного материала по математике и необходимостью личностного развития учащихся средствами предмета; </w:t>
      </w:r>
    </w:p>
    <w:p w:rsidR="00D34106" w:rsidRPr="009B04F0" w:rsidRDefault="00D34106" w:rsidP="00D34106">
      <w:pPr>
        <w:pStyle w:val="Default"/>
        <w:numPr>
          <w:ilvl w:val="0"/>
          <w:numId w:val="2"/>
        </w:numPr>
        <w:tabs>
          <w:tab w:val="clear" w:pos="720"/>
          <w:tab w:val="left" w:pos="50"/>
          <w:tab w:val="left" w:pos="617"/>
        </w:tabs>
        <w:ind w:left="-92" w:firstLine="452"/>
        <w:jc w:val="both"/>
        <w:rPr>
          <w:rFonts w:ascii="Times New Roman" w:hAnsi="Times New Roman" w:cs="Times New Roman"/>
        </w:rPr>
      </w:pPr>
      <w:r w:rsidRPr="009B04F0">
        <w:rPr>
          <w:rFonts w:ascii="Times New Roman" w:hAnsi="Times New Roman" w:cs="Times New Roman"/>
        </w:rPr>
        <w:t>между ориентацией образования на самостоятельную деятельность учащихся, развитием  творческих способностей и применением тр</w:t>
      </w:r>
      <w:r>
        <w:rPr>
          <w:rFonts w:ascii="Times New Roman" w:hAnsi="Times New Roman" w:cs="Times New Roman"/>
        </w:rPr>
        <w:t xml:space="preserve">адиционных  форм, </w:t>
      </w:r>
      <w:r w:rsidRPr="009B04F0"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</w:rPr>
        <w:t xml:space="preserve"> и технологий </w:t>
      </w:r>
      <w:r w:rsidRPr="009B04F0">
        <w:rPr>
          <w:rFonts w:ascii="Times New Roman" w:hAnsi="Times New Roman" w:cs="Times New Roman"/>
        </w:rPr>
        <w:t xml:space="preserve">обучения. </w:t>
      </w:r>
    </w:p>
    <w:p w:rsidR="00D34106" w:rsidRDefault="00D34106" w:rsidP="00D34106">
      <w:pPr>
        <w:pStyle w:val="Default"/>
        <w:tabs>
          <w:tab w:val="left" w:pos="742"/>
        </w:tabs>
        <w:ind w:left="-92" w:firstLine="47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Отсюда вытекает проблема формирования учебно-познавательной компетенции учащихся на уроках.</w:t>
      </w:r>
    </w:p>
    <w:p w:rsidR="00D34106" w:rsidRDefault="00D34106" w:rsidP="00D34106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рекомендации по использованию опыта.</w:t>
      </w:r>
    </w:p>
    <w:p w:rsidR="00D34106" w:rsidRPr="00D34106" w:rsidRDefault="00D34106" w:rsidP="00D34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4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Своим педагогическим опытом в рамках развития </w:t>
      </w:r>
      <w:r w:rsidR="00EB2E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учебно-познавательной</w:t>
      </w:r>
      <w:r w:rsidRPr="00D34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компетенции учащихся делюсь, выступая с докладами и сообщениями на методических объединениях учителей </w:t>
      </w:r>
      <w:r w:rsidR="00EB2E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математики</w:t>
      </w:r>
      <w:r w:rsidRPr="00D34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перед учителями муниципальных общеобразовательных учреждений го Саранск. Провожу открытые уроки  в рамках школьной декады и республиканских семинаров. Разработки внеурочных мероприятий размещаю в сети Интернет.</w:t>
      </w:r>
    </w:p>
    <w:p w:rsidR="00D34106" w:rsidRPr="00D34106" w:rsidRDefault="00D34106" w:rsidP="00D341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04E9C" w:rsidRPr="00304E9C" w:rsidRDefault="008D17BD" w:rsidP="00304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6E8">
        <w:rPr>
          <w:rFonts w:ascii="Times New Roman" w:hAnsi="Times New Roman"/>
          <w:b/>
          <w:sz w:val="28"/>
          <w:szCs w:val="28"/>
        </w:rPr>
        <w:t>Обобщающий урок по теме</w:t>
      </w:r>
    </w:p>
    <w:p w:rsidR="008D17BD" w:rsidRPr="00EB2E82" w:rsidRDefault="008D17BD" w:rsidP="0030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6E8">
        <w:rPr>
          <w:rFonts w:ascii="Times New Roman" w:hAnsi="Times New Roman"/>
          <w:b/>
          <w:sz w:val="24"/>
          <w:szCs w:val="24"/>
        </w:rPr>
        <w:t>«Многогранники и тела вращения. Их площади и объёмы»</w:t>
      </w:r>
    </w:p>
    <w:p w:rsidR="00304E9C" w:rsidRPr="00EB2E82" w:rsidRDefault="00304E9C" w:rsidP="00304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7BD" w:rsidRPr="00D466F5" w:rsidRDefault="008D17BD" w:rsidP="00304E9C">
      <w:pPr>
        <w:pStyle w:val="a3"/>
        <w:spacing w:after="0"/>
        <w:rPr>
          <w:i/>
          <w:iCs/>
        </w:rPr>
      </w:pPr>
      <w:r w:rsidRPr="00AB414D">
        <w:t xml:space="preserve">        </w:t>
      </w:r>
      <w:r w:rsidRPr="00D466F5">
        <w:rPr>
          <w:i/>
          <w:iCs/>
        </w:rPr>
        <w:t xml:space="preserve">“Мозг хорошо устроенный, стоит больше, чем мозг, хорошо наполненный” М. </w:t>
      </w:r>
      <w:proofErr w:type="spellStart"/>
      <w:r w:rsidRPr="00D466F5">
        <w:rPr>
          <w:i/>
          <w:iCs/>
        </w:rPr>
        <w:t>Моньель</w:t>
      </w:r>
      <w:proofErr w:type="spellEnd"/>
    </w:p>
    <w:p w:rsidR="008D17B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17BD" w:rsidRDefault="008D17BD" w:rsidP="00304E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414D">
        <w:rPr>
          <w:rFonts w:ascii="Times New Roman" w:hAnsi="Times New Roman"/>
          <w:sz w:val="24"/>
          <w:szCs w:val="24"/>
        </w:rPr>
        <w:t xml:space="preserve"> </w:t>
      </w:r>
      <w:r w:rsidRPr="00955E23">
        <w:rPr>
          <w:rFonts w:ascii="Times New Roman" w:hAnsi="Times New Roman"/>
          <w:b/>
          <w:sz w:val="24"/>
          <w:szCs w:val="24"/>
        </w:rPr>
        <w:t>Цель урока</w:t>
      </w:r>
      <w:r w:rsidRPr="00AB414D">
        <w:rPr>
          <w:rFonts w:ascii="Times New Roman" w:hAnsi="Times New Roman"/>
          <w:sz w:val="24"/>
          <w:szCs w:val="24"/>
        </w:rPr>
        <w:t xml:space="preserve">: повторение и систематизация свойств изучаемых геометрических тел, </w:t>
      </w:r>
    </w:p>
    <w:p w:rsidR="00304E9C" w:rsidRPr="00304E9C" w:rsidRDefault="008D17BD" w:rsidP="00304E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04E9C" w:rsidRPr="00304E9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формул для </w:t>
      </w:r>
      <w:r w:rsidRPr="00AB414D">
        <w:rPr>
          <w:rFonts w:ascii="Times New Roman" w:hAnsi="Times New Roman"/>
          <w:sz w:val="24"/>
          <w:szCs w:val="24"/>
        </w:rPr>
        <w:t>вычисления объемов</w:t>
      </w:r>
      <w:r>
        <w:rPr>
          <w:rFonts w:ascii="Times New Roman" w:hAnsi="Times New Roman"/>
          <w:sz w:val="24"/>
          <w:szCs w:val="24"/>
        </w:rPr>
        <w:t xml:space="preserve"> и площади поверхности многогранников </w:t>
      </w:r>
    </w:p>
    <w:p w:rsidR="008D17BD" w:rsidRPr="00AB414D" w:rsidRDefault="00304E9C" w:rsidP="00304E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E9C">
        <w:rPr>
          <w:rFonts w:ascii="Times New Roman" w:hAnsi="Times New Roman"/>
          <w:sz w:val="24"/>
          <w:szCs w:val="24"/>
        </w:rPr>
        <w:t xml:space="preserve">                         </w:t>
      </w:r>
      <w:r w:rsidR="008D17BD">
        <w:rPr>
          <w:rFonts w:ascii="Times New Roman" w:hAnsi="Times New Roman"/>
          <w:sz w:val="24"/>
          <w:szCs w:val="24"/>
        </w:rPr>
        <w:t xml:space="preserve">и тел  </w:t>
      </w:r>
      <w:r w:rsidR="008D17BD" w:rsidRPr="00AB414D">
        <w:rPr>
          <w:rFonts w:ascii="Times New Roman" w:hAnsi="Times New Roman"/>
          <w:sz w:val="24"/>
          <w:szCs w:val="24"/>
        </w:rPr>
        <w:t>вращения.</w:t>
      </w:r>
    </w:p>
    <w:p w:rsidR="00304E9C" w:rsidRPr="00304E9C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</w:t>
      </w:r>
      <w:r w:rsidRPr="00955E23">
        <w:rPr>
          <w:rFonts w:ascii="Times New Roman" w:hAnsi="Times New Roman"/>
          <w:b/>
          <w:sz w:val="24"/>
          <w:szCs w:val="24"/>
        </w:rPr>
        <w:t>Задачи урока</w:t>
      </w:r>
      <w:r w:rsidRPr="00AB414D">
        <w:rPr>
          <w:rFonts w:ascii="Times New Roman" w:hAnsi="Times New Roman"/>
          <w:sz w:val="24"/>
          <w:szCs w:val="24"/>
        </w:rPr>
        <w:t xml:space="preserve">:- отработка навыков решения типовых задач на применение формул </w:t>
      </w:r>
      <w:r w:rsidR="00304E9C" w:rsidRPr="00304E9C">
        <w:rPr>
          <w:rFonts w:ascii="Times New Roman" w:hAnsi="Times New Roman"/>
          <w:sz w:val="24"/>
          <w:szCs w:val="24"/>
        </w:rPr>
        <w:t xml:space="preserve">    </w:t>
      </w:r>
    </w:p>
    <w:p w:rsidR="00304E9C" w:rsidRPr="00EB2E82" w:rsidRDefault="00304E9C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4E9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D17BD" w:rsidRPr="00AB414D">
        <w:rPr>
          <w:rFonts w:ascii="Times New Roman" w:hAnsi="Times New Roman"/>
          <w:sz w:val="24"/>
          <w:szCs w:val="24"/>
        </w:rPr>
        <w:t xml:space="preserve">для  вычисления  объема </w:t>
      </w:r>
      <w:r w:rsidR="008D17BD">
        <w:rPr>
          <w:rFonts w:ascii="Times New Roman" w:hAnsi="Times New Roman"/>
          <w:sz w:val="24"/>
          <w:szCs w:val="24"/>
        </w:rPr>
        <w:t xml:space="preserve">и площади поверхности </w:t>
      </w:r>
      <w:r w:rsidR="008D17BD" w:rsidRPr="00AB414D">
        <w:rPr>
          <w:rFonts w:ascii="Times New Roman" w:hAnsi="Times New Roman"/>
          <w:sz w:val="24"/>
          <w:szCs w:val="24"/>
        </w:rPr>
        <w:t xml:space="preserve">многогранников и </w:t>
      </w:r>
    </w:p>
    <w:p w:rsidR="008D17BD" w:rsidRPr="00AB414D" w:rsidRDefault="00304E9C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4E9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D17BD" w:rsidRPr="00AB414D">
        <w:rPr>
          <w:rFonts w:ascii="Times New Roman" w:hAnsi="Times New Roman"/>
          <w:sz w:val="24"/>
          <w:szCs w:val="24"/>
        </w:rPr>
        <w:t>тел вращения;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04E9C" w:rsidRPr="00304E9C">
        <w:rPr>
          <w:rFonts w:ascii="Times New Roman" w:hAnsi="Times New Roman"/>
          <w:sz w:val="24"/>
          <w:szCs w:val="24"/>
        </w:rPr>
        <w:t xml:space="preserve">  </w:t>
      </w:r>
      <w:r w:rsidRPr="00AB414D">
        <w:rPr>
          <w:rFonts w:ascii="Times New Roman" w:hAnsi="Times New Roman"/>
          <w:sz w:val="24"/>
          <w:szCs w:val="24"/>
        </w:rPr>
        <w:t xml:space="preserve"> - развивать умение анализировать и обобщать изученный материал;</w:t>
      </w:r>
    </w:p>
    <w:p w:rsidR="00304E9C" w:rsidRPr="00304E9C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04E9C" w:rsidRPr="00304E9C">
        <w:rPr>
          <w:rFonts w:ascii="Times New Roman" w:hAnsi="Times New Roman"/>
          <w:sz w:val="24"/>
          <w:szCs w:val="24"/>
        </w:rPr>
        <w:t xml:space="preserve">  </w:t>
      </w:r>
      <w:r w:rsidRPr="00AB414D">
        <w:rPr>
          <w:rFonts w:ascii="Times New Roman" w:hAnsi="Times New Roman"/>
          <w:sz w:val="24"/>
          <w:szCs w:val="24"/>
        </w:rPr>
        <w:t xml:space="preserve"> - развитие познавательного интереса, памяти и культуры </w:t>
      </w:r>
    </w:p>
    <w:p w:rsidR="008D17BD" w:rsidRPr="00AB414D" w:rsidRDefault="00304E9C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4E9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D17BD" w:rsidRPr="00AB414D">
        <w:rPr>
          <w:rFonts w:ascii="Times New Roman" w:hAnsi="Times New Roman"/>
          <w:sz w:val="24"/>
          <w:szCs w:val="24"/>
        </w:rPr>
        <w:t>математической речи.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955E23">
        <w:rPr>
          <w:rFonts w:ascii="Times New Roman" w:hAnsi="Times New Roman"/>
          <w:b/>
          <w:sz w:val="24"/>
          <w:szCs w:val="24"/>
        </w:rPr>
        <w:t>План урока</w:t>
      </w:r>
      <w:r w:rsidRPr="00AB414D">
        <w:rPr>
          <w:rFonts w:ascii="Times New Roman" w:hAnsi="Times New Roman"/>
          <w:sz w:val="24"/>
          <w:szCs w:val="24"/>
        </w:rPr>
        <w:t>: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</w:t>
      </w:r>
      <w:r w:rsidRPr="00955E23">
        <w:rPr>
          <w:rFonts w:ascii="Times New Roman" w:hAnsi="Times New Roman"/>
          <w:b/>
          <w:sz w:val="24"/>
          <w:szCs w:val="24"/>
        </w:rPr>
        <w:t>1.</w:t>
      </w:r>
      <w:r w:rsidRPr="00AB414D">
        <w:rPr>
          <w:rFonts w:ascii="Times New Roman" w:hAnsi="Times New Roman"/>
          <w:sz w:val="24"/>
          <w:szCs w:val="24"/>
        </w:rPr>
        <w:t xml:space="preserve"> Организационный момент.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5E23">
        <w:rPr>
          <w:rFonts w:ascii="Times New Roman" w:hAnsi="Times New Roman"/>
          <w:b/>
          <w:sz w:val="24"/>
          <w:szCs w:val="24"/>
        </w:rPr>
        <w:t xml:space="preserve">        2.</w:t>
      </w:r>
      <w:r w:rsidRPr="00AB414D">
        <w:rPr>
          <w:rFonts w:ascii="Times New Roman" w:hAnsi="Times New Roman"/>
          <w:sz w:val="24"/>
          <w:szCs w:val="24"/>
        </w:rPr>
        <w:t xml:space="preserve"> Актуализация знаний.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414D">
        <w:rPr>
          <w:rFonts w:ascii="Times New Roman" w:hAnsi="Times New Roman"/>
          <w:sz w:val="24"/>
          <w:szCs w:val="24"/>
        </w:rPr>
        <w:t xml:space="preserve"> Обобщение теоретического материала по теме </w:t>
      </w:r>
      <w:r>
        <w:rPr>
          <w:rFonts w:ascii="Times New Roman" w:hAnsi="Times New Roman"/>
          <w:sz w:val="24"/>
          <w:szCs w:val="24"/>
        </w:rPr>
        <w:t xml:space="preserve">«Площадь поверхности тел», </w:t>
      </w:r>
      <w:r w:rsidRPr="00AB414D">
        <w:rPr>
          <w:rFonts w:ascii="Times New Roman" w:hAnsi="Times New Roman"/>
          <w:sz w:val="24"/>
          <w:szCs w:val="24"/>
        </w:rPr>
        <w:t>«Объемы тел»: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414D">
        <w:rPr>
          <w:rFonts w:ascii="Times New Roman" w:hAnsi="Times New Roman"/>
          <w:sz w:val="24"/>
          <w:szCs w:val="24"/>
        </w:rPr>
        <w:t xml:space="preserve"> 1) Площадь боковой и полной поверхности куба, прямоугольного параллелепипеда, призмы,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B414D">
        <w:rPr>
          <w:rFonts w:ascii="Times New Roman" w:hAnsi="Times New Roman"/>
          <w:sz w:val="24"/>
          <w:szCs w:val="24"/>
        </w:rPr>
        <w:t>пирамиды.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414D">
        <w:rPr>
          <w:rFonts w:ascii="Times New Roman" w:hAnsi="Times New Roman"/>
          <w:sz w:val="24"/>
          <w:szCs w:val="24"/>
        </w:rPr>
        <w:t xml:space="preserve"> 2) Площадь боковой и полной поверхности цилиндра, конуса, сферы.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414D">
        <w:rPr>
          <w:rFonts w:ascii="Times New Roman" w:hAnsi="Times New Roman"/>
          <w:sz w:val="24"/>
          <w:szCs w:val="24"/>
        </w:rPr>
        <w:t xml:space="preserve"> 3) Объем куба, прямоугольного параллелепипеда, призмы, пирамиды.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414D">
        <w:rPr>
          <w:rFonts w:ascii="Times New Roman" w:hAnsi="Times New Roman"/>
          <w:sz w:val="24"/>
          <w:szCs w:val="24"/>
        </w:rPr>
        <w:t xml:space="preserve"> 4) Объем цилиндра, конуса, шара.</w:t>
      </w:r>
    </w:p>
    <w:p w:rsidR="008D17B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414D">
        <w:rPr>
          <w:rFonts w:ascii="Times New Roman" w:hAnsi="Times New Roman"/>
          <w:sz w:val="24"/>
          <w:szCs w:val="24"/>
        </w:rPr>
        <w:t xml:space="preserve"> </w:t>
      </w:r>
      <w:r w:rsidRPr="00955E23">
        <w:rPr>
          <w:rFonts w:ascii="Times New Roman" w:hAnsi="Times New Roman"/>
          <w:b/>
          <w:sz w:val="24"/>
          <w:szCs w:val="24"/>
        </w:rPr>
        <w:t>3</w:t>
      </w:r>
      <w:r w:rsidRPr="00AB414D">
        <w:rPr>
          <w:rFonts w:ascii="Times New Roman" w:hAnsi="Times New Roman"/>
          <w:sz w:val="24"/>
          <w:szCs w:val="24"/>
        </w:rPr>
        <w:t>. Основная часть. Решение задач.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414D">
        <w:rPr>
          <w:rFonts w:ascii="Times New Roman" w:hAnsi="Times New Roman"/>
          <w:sz w:val="24"/>
          <w:szCs w:val="24"/>
        </w:rPr>
        <w:t xml:space="preserve"> </w:t>
      </w:r>
      <w:r w:rsidRPr="00955E23">
        <w:rPr>
          <w:rFonts w:ascii="Times New Roman" w:hAnsi="Times New Roman"/>
          <w:b/>
          <w:sz w:val="24"/>
          <w:szCs w:val="24"/>
        </w:rPr>
        <w:t>4</w:t>
      </w:r>
      <w:r w:rsidRPr="00AB41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Подведение итогов</w:t>
      </w:r>
      <w:r w:rsidRPr="00AB414D">
        <w:rPr>
          <w:rFonts w:ascii="Times New Roman" w:hAnsi="Times New Roman"/>
          <w:sz w:val="24"/>
          <w:szCs w:val="24"/>
        </w:rPr>
        <w:t>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5E23">
        <w:rPr>
          <w:rFonts w:ascii="Times New Roman" w:hAnsi="Times New Roman"/>
          <w:b/>
          <w:sz w:val="24"/>
          <w:szCs w:val="24"/>
        </w:rPr>
        <w:t xml:space="preserve">       5</w:t>
      </w:r>
      <w:r w:rsidRPr="00AB414D">
        <w:rPr>
          <w:rFonts w:ascii="Times New Roman" w:hAnsi="Times New Roman"/>
          <w:sz w:val="24"/>
          <w:szCs w:val="24"/>
        </w:rPr>
        <w:t>. Завершение урока. Рефлексия.</w:t>
      </w:r>
    </w:p>
    <w:p w:rsidR="008D17B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   </w:t>
      </w:r>
    </w:p>
    <w:p w:rsidR="008D17B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B414D">
        <w:rPr>
          <w:rFonts w:ascii="Times New Roman" w:hAnsi="Times New Roman"/>
          <w:sz w:val="24"/>
          <w:szCs w:val="24"/>
        </w:rPr>
        <w:t xml:space="preserve"> </w:t>
      </w:r>
      <w:r w:rsidRPr="00955E23">
        <w:rPr>
          <w:rFonts w:ascii="Times New Roman" w:hAnsi="Times New Roman"/>
          <w:b/>
          <w:sz w:val="24"/>
          <w:szCs w:val="24"/>
        </w:rPr>
        <w:t>Ход урока</w:t>
      </w:r>
      <w:r w:rsidRPr="00AB414D">
        <w:rPr>
          <w:rFonts w:ascii="Times New Roman" w:hAnsi="Times New Roman"/>
          <w:sz w:val="24"/>
          <w:szCs w:val="24"/>
        </w:rPr>
        <w:t>.</w:t>
      </w:r>
    </w:p>
    <w:p w:rsidR="008D17BD" w:rsidRDefault="008D17BD" w:rsidP="008D17BD">
      <w:pPr>
        <w:spacing w:after="0" w:line="360" w:lineRule="auto"/>
        <w:rPr>
          <w:rFonts w:ascii="inherit" w:eastAsia="Times New Roman" w:hAnsi="inherit"/>
          <w:sz w:val="23"/>
          <w:szCs w:val="23"/>
          <w:lang w:eastAsia="ru-RU"/>
        </w:rPr>
      </w:pPr>
      <w:r w:rsidRPr="00955E23">
        <w:rPr>
          <w:rFonts w:ascii="Times New Roman" w:hAnsi="Times New Roman"/>
          <w:b/>
          <w:sz w:val="24"/>
          <w:szCs w:val="24"/>
        </w:rPr>
        <w:t xml:space="preserve">         1</w:t>
      </w:r>
      <w:r w:rsidRPr="00AB414D">
        <w:rPr>
          <w:rFonts w:ascii="Times New Roman" w:hAnsi="Times New Roman"/>
          <w:sz w:val="24"/>
          <w:szCs w:val="24"/>
        </w:rPr>
        <w:t>. Организационный момент.</w:t>
      </w:r>
      <w:r w:rsidRPr="004A0DE8">
        <w:rPr>
          <w:rFonts w:ascii="inherit" w:eastAsia="Times New Roman" w:hAnsi="inherit"/>
          <w:sz w:val="23"/>
          <w:szCs w:val="23"/>
          <w:lang w:eastAsia="ru-RU"/>
        </w:rPr>
        <w:t xml:space="preserve"> 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05FC">
        <w:rPr>
          <w:rFonts w:ascii="inherit" w:eastAsia="Times New Roman" w:hAnsi="inherit"/>
          <w:sz w:val="23"/>
          <w:szCs w:val="23"/>
          <w:lang w:eastAsia="ru-RU"/>
        </w:rPr>
        <w:t>Очень часто на уроках математики звучат вопросы: «А зачем мы это учим?», «Где нам это пригодится?». Сегодня мы с вами попытаемся разобраться, где могут пригодиться знания о геометрических фигурах.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 </w:t>
      </w:r>
      <w:r w:rsidRPr="00955E23">
        <w:rPr>
          <w:rFonts w:ascii="Times New Roman" w:hAnsi="Times New Roman"/>
          <w:b/>
          <w:sz w:val="24"/>
          <w:szCs w:val="24"/>
        </w:rPr>
        <w:t>2.</w:t>
      </w:r>
      <w:r w:rsidRPr="00AB414D">
        <w:rPr>
          <w:rFonts w:ascii="Times New Roman" w:hAnsi="Times New Roman"/>
          <w:sz w:val="24"/>
          <w:szCs w:val="24"/>
        </w:rPr>
        <w:t xml:space="preserve"> Записать на доске формулы для вычисления площадей поверхностей и объемов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     многогранников и тел вращения.</w:t>
      </w:r>
    </w:p>
    <w:p w:rsidR="008D17BD" w:rsidRPr="007C16E8" w:rsidRDefault="008D17BD" w:rsidP="008D17BD">
      <w:pPr>
        <w:rPr>
          <w:rFonts w:ascii="Times New Roman" w:hAnsi="Times New Roman"/>
          <w:sz w:val="24"/>
          <w:szCs w:val="24"/>
        </w:rPr>
      </w:pPr>
      <w:r w:rsidRPr="00AB414D">
        <w:rPr>
          <w:rFonts w:ascii="Times New Roman" w:hAnsi="Times New Roman"/>
          <w:sz w:val="24"/>
          <w:szCs w:val="24"/>
        </w:rPr>
        <w:t xml:space="preserve">         </w:t>
      </w:r>
      <w:r w:rsidRPr="00955E23">
        <w:rPr>
          <w:rFonts w:ascii="Times New Roman" w:hAnsi="Times New Roman"/>
          <w:b/>
          <w:sz w:val="24"/>
          <w:szCs w:val="24"/>
        </w:rPr>
        <w:t>З</w:t>
      </w:r>
      <w:r w:rsidRPr="00AB414D">
        <w:rPr>
          <w:rFonts w:ascii="Times New Roman" w:hAnsi="Times New Roman"/>
          <w:sz w:val="24"/>
          <w:szCs w:val="24"/>
        </w:rPr>
        <w:t xml:space="preserve">. </w:t>
      </w:r>
      <w:r w:rsidRPr="007C16E8">
        <w:rPr>
          <w:rFonts w:ascii="Times New Roman" w:hAnsi="Times New Roman"/>
          <w:sz w:val="24"/>
          <w:szCs w:val="24"/>
        </w:rPr>
        <w:t>Групповая работа: «Вычисление коэффициента комфортности жилища».</w:t>
      </w:r>
    </w:p>
    <w:p w:rsidR="008D17BD" w:rsidRPr="00EB2E82" w:rsidRDefault="008D17BD" w:rsidP="008D17BD">
      <w:pPr>
        <w:rPr>
          <w:rFonts w:ascii="Times New Roman" w:hAnsi="Times New Roman" w:cs="Times New Roman"/>
          <w:i/>
          <w:sz w:val="24"/>
          <w:szCs w:val="24"/>
        </w:rPr>
      </w:pPr>
      <w:r w:rsidRPr="00EB2E82">
        <w:rPr>
          <w:rFonts w:ascii="Times New Roman" w:hAnsi="Times New Roman" w:cs="Times New Roman"/>
          <w:i/>
          <w:sz w:val="24"/>
          <w:szCs w:val="24"/>
        </w:rPr>
        <w:t>В планиметрии известна такая теорема: «Из всех изопериметрических плоских фигур наибольшую площадь имеет круг». Другими словами эту теорему можно сформулировать  иначе:  «Из всех плоских фигур равной площади наименьший периметр имеет круг». Аналогом в стереометрии этой последней формулировке теоремы будет такая теорема: «Из всех тел равного объема наименьшую поверхность имеет шар».</w:t>
      </w:r>
    </w:p>
    <w:p w:rsidR="008D17BD" w:rsidRPr="00EB2E82" w:rsidRDefault="008D17BD" w:rsidP="008D17BD">
      <w:pPr>
        <w:rPr>
          <w:rFonts w:ascii="Times New Roman" w:hAnsi="Times New Roman" w:cs="Times New Roman"/>
          <w:i/>
          <w:sz w:val="24"/>
          <w:szCs w:val="24"/>
        </w:rPr>
      </w:pPr>
      <w:r w:rsidRPr="00EB2E82">
        <w:rPr>
          <w:rFonts w:ascii="Times New Roman" w:hAnsi="Times New Roman" w:cs="Times New Roman"/>
          <w:i/>
          <w:sz w:val="24"/>
          <w:szCs w:val="24"/>
        </w:rPr>
        <w:t>           Известная формула для вычисления комфортности жилища</w:t>
      </w:r>
      <w:r w:rsidRPr="00EB2E82">
        <w:rPr>
          <w:rFonts w:ascii="Times New Roman" w:hAnsi="Times New Roman" w:cs="Times New Roman"/>
          <w:i/>
          <w:sz w:val="24"/>
          <w:szCs w:val="24"/>
          <w:u w:val="single"/>
        </w:rPr>
        <w:t>: K = 36πV</w:t>
      </w:r>
      <w:r w:rsidRPr="00EB2E82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 xml:space="preserve">2 </w:t>
      </w:r>
      <w:r w:rsidRPr="00EB2E82">
        <w:rPr>
          <w:rFonts w:ascii="Times New Roman" w:hAnsi="Times New Roman" w:cs="Times New Roman"/>
          <w:i/>
          <w:sz w:val="24"/>
          <w:szCs w:val="24"/>
          <w:u w:val="single"/>
        </w:rPr>
        <w:t>/ S</w:t>
      </w:r>
      <w:r w:rsidRPr="00EB2E82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3</w:t>
      </w:r>
      <w:r w:rsidRPr="00EB2E82">
        <w:rPr>
          <w:rFonts w:ascii="Times New Roman" w:hAnsi="Times New Roman" w:cs="Times New Roman"/>
          <w:i/>
          <w:sz w:val="24"/>
          <w:szCs w:val="24"/>
          <w:u w:val="single"/>
        </w:rPr>
        <w:t xml:space="preserve"> , </w:t>
      </w:r>
      <w:r w:rsidRPr="00EB2E82">
        <w:rPr>
          <w:rFonts w:ascii="Times New Roman" w:hAnsi="Times New Roman" w:cs="Times New Roman"/>
          <w:i/>
          <w:sz w:val="24"/>
          <w:szCs w:val="24"/>
        </w:rPr>
        <w:t>где K – изопериметрический коэффициент комфортности, V – объем жилища, S – полная поверхность жилища, включая и пол.</w:t>
      </w:r>
    </w:p>
    <w:p w:rsidR="008D17BD" w:rsidRPr="00EB2E82" w:rsidRDefault="008D17BD" w:rsidP="008D17BD">
      <w:pPr>
        <w:rPr>
          <w:rFonts w:ascii="Times New Roman" w:hAnsi="Times New Roman" w:cs="Times New Roman"/>
          <w:sz w:val="24"/>
          <w:szCs w:val="24"/>
        </w:rPr>
      </w:pPr>
      <w:r w:rsidRPr="00EB2E82">
        <w:rPr>
          <w:rFonts w:ascii="Times New Roman" w:hAnsi="Times New Roman" w:cs="Times New Roman"/>
          <w:i/>
          <w:sz w:val="24"/>
          <w:szCs w:val="24"/>
        </w:rPr>
        <w:t>            Изопериметрический коэффициент K всегда меньше единицы или равен ей. Единственное тело, имеющее коэффициент, равный единице, - это шар.</w:t>
      </w:r>
    </w:p>
    <w:p w:rsidR="008D17BD" w:rsidRDefault="008D17BD" w:rsidP="008D17BD">
      <w:pPr>
        <w:rPr>
          <w:rFonts w:ascii="Times New Roman" w:hAnsi="Times New Roman"/>
          <w:sz w:val="24"/>
          <w:szCs w:val="24"/>
        </w:rPr>
      </w:pPr>
      <w:r w:rsidRPr="00142451">
        <w:rPr>
          <w:i/>
          <w:sz w:val="24"/>
          <w:szCs w:val="24"/>
        </w:rPr>
        <w:lastRenderedPageBreak/>
        <w:t xml:space="preserve">           </w:t>
      </w:r>
      <w:r>
        <w:rPr>
          <w:rFonts w:ascii="Times New Roman" w:hAnsi="Times New Roman"/>
          <w:sz w:val="24"/>
          <w:szCs w:val="24"/>
        </w:rPr>
        <w:t xml:space="preserve">Каждой группе предлагается найти коэффициент комфортности жилища, </w:t>
      </w:r>
      <w:proofErr w:type="gramStart"/>
      <w:r>
        <w:rPr>
          <w:rFonts w:ascii="Times New Roman" w:hAnsi="Times New Roman"/>
          <w:sz w:val="24"/>
          <w:szCs w:val="24"/>
        </w:rPr>
        <w:t>представляющее</w:t>
      </w:r>
      <w:proofErr w:type="gramEnd"/>
      <w:r>
        <w:rPr>
          <w:rFonts w:ascii="Times New Roman" w:hAnsi="Times New Roman"/>
          <w:sz w:val="24"/>
          <w:szCs w:val="24"/>
        </w:rPr>
        <w:t xml:space="preserve"> собой конфигурацию различных геометрических фигур. </w:t>
      </w:r>
    </w:p>
    <w:p w:rsidR="008D17BD" w:rsidRPr="00EB2E82" w:rsidRDefault="008D17BD" w:rsidP="008D17BD">
      <w:pPr>
        <w:numPr>
          <w:ilvl w:val="0"/>
          <w:numId w:val="3"/>
        </w:numPr>
        <w:spacing w:line="360" w:lineRule="auto"/>
        <w:rPr>
          <w:b/>
        </w:rPr>
      </w:pPr>
      <w:r w:rsidRPr="00EB2E82">
        <w:rPr>
          <w:rFonts w:ascii="Times New Roman" w:hAnsi="Times New Roman"/>
          <w:b/>
          <w:sz w:val="24"/>
          <w:szCs w:val="24"/>
        </w:rPr>
        <w:t>Первая группа.  Геометрическая фигура – куб и параллелепипед</w:t>
      </w:r>
      <w:r w:rsidRPr="00EB2E82">
        <w:rPr>
          <w:rFonts w:ascii="Arial" w:eastAsia="+mn-ea" w:hAnsi="Arial" w:cs="+mn-cs"/>
          <w:b/>
          <w:color w:val="000000"/>
          <w:sz w:val="40"/>
          <w:szCs w:val="40"/>
          <w:lang w:eastAsia="ru-RU"/>
        </w:rPr>
        <w:t xml:space="preserve"> </w:t>
      </w:r>
    </w:p>
    <w:p w:rsidR="008D17BD" w:rsidRPr="004A0DE8" w:rsidRDefault="008D17BD" w:rsidP="008D17BD">
      <w:pPr>
        <w:pStyle w:val="a6"/>
        <w:numPr>
          <w:ilvl w:val="0"/>
          <w:numId w:val="6"/>
        </w:numPr>
        <w:spacing w:line="360" w:lineRule="auto"/>
        <w:rPr>
          <w:rFonts w:eastAsia="Calibri"/>
        </w:rPr>
      </w:pPr>
      <w:r w:rsidRPr="004A0DE8">
        <w:rPr>
          <w:rFonts w:eastAsia="Calibri"/>
        </w:rPr>
        <w:t>Дано:</w:t>
      </w:r>
      <w:r w:rsidRPr="008D105A">
        <w:rPr>
          <w:rFonts w:eastAsia="Calibri"/>
          <w:lang w:val="en-US"/>
        </w:rPr>
        <w:t>a</w:t>
      </w:r>
      <w:r w:rsidRPr="004A0DE8">
        <w:rPr>
          <w:rFonts w:eastAsia="Calibri"/>
        </w:rPr>
        <w:t>,</w:t>
      </w:r>
      <w:r w:rsidRPr="008D105A">
        <w:rPr>
          <w:rFonts w:eastAsia="Calibri"/>
          <w:lang w:val="en-US"/>
        </w:rPr>
        <w:t>b</w:t>
      </w:r>
      <w:r w:rsidRPr="004A0DE8">
        <w:rPr>
          <w:rFonts w:eastAsia="Calibri"/>
        </w:rPr>
        <w:t>,</w:t>
      </w:r>
      <w:r w:rsidRPr="008D105A">
        <w:rPr>
          <w:rFonts w:eastAsia="Calibri"/>
          <w:lang w:val="en-US"/>
        </w:rPr>
        <w:t>c</w:t>
      </w:r>
      <w:r w:rsidRPr="004A0DE8">
        <w:rPr>
          <w:rFonts w:eastAsia="Calibri"/>
        </w:rPr>
        <w:t xml:space="preserve">=5м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 xml:space="preserve">Найти: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proofErr w:type="gramStart"/>
      <w:r w:rsidRPr="004A0DE8">
        <w:rPr>
          <w:rFonts w:ascii="Times New Roman" w:hAnsi="Times New Roman"/>
          <w:sz w:val="24"/>
          <w:szCs w:val="24"/>
        </w:rPr>
        <w:t>,</w:t>
      </w: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>п.п</w:t>
      </w:r>
      <w:proofErr w:type="gramEnd"/>
      <w:r w:rsidRPr="004A0DE8">
        <w:rPr>
          <w:rFonts w:ascii="Times New Roman" w:hAnsi="Times New Roman"/>
          <w:sz w:val="24"/>
          <w:szCs w:val="24"/>
        </w:rPr>
        <w:t>.,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k</w:t>
      </w:r>
      <w:r w:rsidRPr="004A0DE8">
        <w:rPr>
          <w:rFonts w:ascii="Times New Roman" w:hAnsi="Times New Roman"/>
          <w:sz w:val="24"/>
          <w:szCs w:val="24"/>
        </w:rPr>
        <w:t>=36п</w:t>
      </w: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r w:rsidRPr="004A0DE8">
        <w:rPr>
          <w:rFonts w:ascii="Times New Roman" w:hAnsi="Times New Roman"/>
          <w:sz w:val="24"/>
          <w:szCs w:val="24"/>
        </w:rPr>
        <w:t>²/</w:t>
      </w: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 xml:space="preserve">³-коэффициент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 xml:space="preserve">комфортности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Решение: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1)Найдем объем куба: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r w:rsidRPr="004A0DE8">
        <w:rPr>
          <w:rFonts w:ascii="Times New Roman" w:hAnsi="Times New Roman"/>
          <w:sz w:val="24"/>
          <w:szCs w:val="24"/>
        </w:rPr>
        <w:t>=</w:t>
      </w:r>
      <w:r w:rsidRPr="004A0DE8">
        <w:rPr>
          <w:rFonts w:ascii="Times New Roman" w:hAnsi="Times New Roman"/>
          <w:sz w:val="24"/>
          <w:szCs w:val="24"/>
          <w:lang w:val="en-US"/>
        </w:rPr>
        <w:t>a</w:t>
      </w:r>
      <w:r w:rsidRPr="004A0DE8">
        <w:rPr>
          <w:rFonts w:ascii="Times New Roman" w:hAnsi="Times New Roman"/>
          <w:sz w:val="24"/>
          <w:szCs w:val="24"/>
        </w:rPr>
        <w:t xml:space="preserve">³=125 м³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2)Найдем площадь полной поверхности: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>п.п</w:t>
      </w:r>
      <w:proofErr w:type="gramStart"/>
      <w:r w:rsidRPr="004A0DE8">
        <w:rPr>
          <w:rFonts w:ascii="Times New Roman" w:hAnsi="Times New Roman"/>
          <w:sz w:val="24"/>
          <w:szCs w:val="24"/>
        </w:rPr>
        <w:t>.=</w:t>
      </w:r>
      <w:proofErr w:type="gramEnd"/>
      <w:r w:rsidRPr="004A0DE8">
        <w:rPr>
          <w:rFonts w:ascii="Times New Roman" w:hAnsi="Times New Roman"/>
          <w:sz w:val="24"/>
          <w:szCs w:val="24"/>
        </w:rPr>
        <w:t xml:space="preserve">6*а²=150м²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3)Найдем коэффициент комфортности</w:t>
      </w:r>
    </w:p>
    <w:p w:rsidR="008D17B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K</w:t>
      </w:r>
      <w:r w:rsidRPr="004A0DE8">
        <w:rPr>
          <w:rFonts w:ascii="Times New Roman" w:hAnsi="Times New Roman"/>
          <w:sz w:val="24"/>
          <w:szCs w:val="24"/>
        </w:rPr>
        <w:t>=36*П*</w:t>
      </w: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r w:rsidRPr="004A0DE8">
        <w:rPr>
          <w:rFonts w:ascii="Times New Roman" w:hAnsi="Times New Roman"/>
          <w:sz w:val="24"/>
          <w:szCs w:val="24"/>
        </w:rPr>
        <w:t>²/</w:t>
      </w: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>³~0</w:t>
      </w:r>
      <w:proofErr w:type="gramStart"/>
      <w:r w:rsidRPr="004A0DE8">
        <w:rPr>
          <w:rFonts w:ascii="Times New Roman" w:hAnsi="Times New Roman"/>
          <w:sz w:val="24"/>
          <w:szCs w:val="24"/>
        </w:rPr>
        <w:t>,52</w:t>
      </w:r>
      <w:proofErr w:type="gramEnd"/>
      <w:r w:rsidRPr="004A0DE8">
        <w:rPr>
          <w:rFonts w:ascii="Times New Roman" w:hAnsi="Times New Roman"/>
          <w:sz w:val="24"/>
          <w:szCs w:val="24"/>
        </w:rPr>
        <w:t>&lt;1-не очень комфортное жилье</w:t>
      </w:r>
    </w:p>
    <w:p w:rsidR="008D17BD" w:rsidRPr="008D105A" w:rsidRDefault="008D17BD" w:rsidP="008D17B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105A">
        <w:rPr>
          <w:rFonts w:ascii="Times New Roman" w:hAnsi="Times New Roman"/>
          <w:sz w:val="24"/>
          <w:szCs w:val="24"/>
        </w:rPr>
        <w:t>Дано: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05A">
        <w:rPr>
          <w:rFonts w:ascii="Times New Roman" w:hAnsi="Times New Roman"/>
          <w:sz w:val="24"/>
          <w:szCs w:val="24"/>
        </w:rPr>
        <w:t>а=4м,</w:t>
      </w:r>
      <w:r w:rsidRPr="008D105A">
        <w:rPr>
          <w:rFonts w:ascii="Times New Roman" w:hAnsi="Times New Roman"/>
          <w:sz w:val="24"/>
          <w:szCs w:val="24"/>
          <w:lang w:val="en-US"/>
        </w:rPr>
        <w:t>b</w:t>
      </w:r>
      <w:r w:rsidRPr="008D105A">
        <w:rPr>
          <w:rFonts w:ascii="Times New Roman" w:hAnsi="Times New Roman"/>
          <w:sz w:val="24"/>
          <w:szCs w:val="24"/>
        </w:rPr>
        <w:t>=4м</w:t>
      </w:r>
      <w:proofErr w:type="gramStart"/>
      <w:r w:rsidRPr="008D105A">
        <w:rPr>
          <w:rFonts w:ascii="Times New Roman" w:hAnsi="Times New Roman"/>
          <w:sz w:val="24"/>
          <w:szCs w:val="24"/>
        </w:rPr>
        <w:t>,с</w:t>
      </w:r>
      <w:proofErr w:type="gramEnd"/>
      <w:r w:rsidRPr="008D105A">
        <w:rPr>
          <w:rFonts w:ascii="Times New Roman" w:hAnsi="Times New Roman"/>
          <w:sz w:val="24"/>
          <w:szCs w:val="24"/>
        </w:rPr>
        <w:t>=8м;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 xml:space="preserve">Найти: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proofErr w:type="gramStart"/>
      <w:r w:rsidRPr="00F8319B">
        <w:rPr>
          <w:rFonts w:ascii="Times New Roman" w:hAnsi="Times New Roman"/>
          <w:sz w:val="24"/>
          <w:szCs w:val="24"/>
        </w:rPr>
        <w:t>,</w:t>
      </w: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>п.п</w:t>
      </w:r>
      <w:proofErr w:type="gramEnd"/>
      <w:r w:rsidRPr="004A0DE8">
        <w:rPr>
          <w:rFonts w:ascii="Times New Roman" w:hAnsi="Times New Roman"/>
          <w:sz w:val="24"/>
          <w:szCs w:val="24"/>
        </w:rPr>
        <w:t>.,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k</w:t>
      </w:r>
      <w:r w:rsidRPr="00F8319B">
        <w:rPr>
          <w:rFonts w:ascii="Times New Roman" w:hAnsi="Times New Roman"/>
          <w:sz w:val="24"/>
          <w:szCs w:val="24"/>
        </w:rPr>
        <w:t>=36</w:t>
      </w:r>
      <w:r w:rsidRPr="004A0DE8">
        <w:rPr>
          <w:rFonts w:ascii="Times New Roman" w:hAnsi="Times New Roman"/>
          <w:sz w:val="24"/>
          <w:szCs w:val="24"/>
        </w:rPr>
        <w:t>п</w:t>
      </w: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r w:rsidRPr="00F8319B">
        <w:rPr>
          <w:rFonts w:ascii="Times New Roman" w:hAnsi="Times New Roman"/>
          <w:sz w:val="24"/>
          <w:szCs w:val="24"/>
        </w:rPr>
        <w:t>²/</w:t>
      </w: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F8319B">
        <w:rPr>
          <w:rFonts w:ascii="Times New Roman" w:hAnsi="Times New Roman"/>
          <w:sz w:val="24"/>
          <w:szCs w:val="24"/>
        </w:rPr>
        <w:t>³-</w:t>
      </w:r>
      <w:r w:rsidRPr="004A0DE8">
        <w:rPr>
          <w:rFonts w:ascii="Times New Roman" w:hAnsi="Times New Roman"/>
          <w:sz w:val="24"/>
          <w:szCs w:val="24"/>
        </w:rPr>
        <w:t xml:space="preserve">коэффициент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комфортности</w:t>
      </w:r>
      <w:r w:rsidRPr="00F8319B">
        <w:rPr>
          <w:rFonts w:ascii="Times New Roman" w:hAnsi="Times New Roman"/>
          <w:sz w:val="24"/>
          <w:szCs w:val="24"/>
        </w:rPr>
        <w:t xml:space="preserve">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Решение: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1)Найдем объем параллелепипеда: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r w:rsidRPr="00F8319B">
        <w:rPr>
          <w:rFonts w:ascii="Times New Roman" w:hAnsi="Times New Roman"/>
          <w:sz w:val="24"/>
          <w:szCs w:val="24"/>
        </w:rPr>
        <w:t>=</w:t>
      </w:r>
      <w:r w:rsidRPr="004A0DE8">
        <w:rPr>
          <w:rFonts w:ascii="Times New Roman" w:hAnsi="Times New Roman"/>
          <w:sz w:val="24"/>
          <w:szCs w:val="24"/>
          <w:lang w:val="en-US"/>
        </w:rPr>
        <w:t>a</w:t>
      </w:r>
      <w:r w:rsidRPr="00F8319B">
        <w:rPr>
          <w:rFonts w:ascii="Times New Roman" w:hAnsi="Times New Roman"/>
          <w:sz w:val="24"/>
          <w:szCs w:val="24"/>
        </w:rPr>
        <w:t>*</w:t>
      </w:r>
      <w:r w:rsidRPr="004A0DE8">
        <w:rPr>
          <w:rFonts w:ascii="Times New Roman" w:hAnsi="Times New Roman"/>
          <w:sz w:val="24"/>
          <w:szCs w:val="24"/>
          <w:lang w:val="en-US"/>
        </w:rPr>
        <w:t>b</w:t>
      </w:r>
      <w:r w:rsidRPr="00F8319B">
        <w:rPr>
          <w:rFonts w:ascii="Times New Roman" w:hAnsi="Times New Roman"/>
          <w:sz w:val="24"/>
          <w:szCs w:val="24"/>
        </w:rPr>
        <w:t>*</w:t>
      </w:r>
      <w:r w:rsidRPr="004A0DE8">
        <w:rPr>
          <w:rFonts w:ascii="Times New Roman" w:hAnsi="Times New Roman"/>
          <w:sz w:val="24"/>
          <w:szCs w:val="24"/>
          <w:lang w:val="en-US"/>
        </w:rPr>
        <w:t>c</w:t>
      </w:r>
      <w:r w:rsidRPr="00F8319B">
        <w:rPr>
          <w:rFonts w:ascii="Times New Roman" w:hAnsi="Times New Roman"/>
          <w:sz w:val="24"/>
          <w:szCs w:val="24"/>
        </w:rPr>
        <w:t>=128</w:t>
      </w:r>
      <w:r w:rsidRPr="004A0DE8">
        <w:rPr>
          <w:rFonts w:ascii="Times New Roman" w:hAnsi="Times New Roman"/>
          <w:sz w:val="24"/>
          <w:szCs w:val="24"/>
        </w:rPr>
        <w:t>м</w:t>
      </w:r>
      <w:r w:rsidRPr="00F8319B">
        <w:rPr>
          <w:rFonts w:ascii="Times New Roman" w:hAnsi="Times New Roman"/>
          <w:sz w:val="24"/>
          <w:szCs w:val="24"/>
        </w:rPr>
        <w:t>³</w:t>
      </w:r>
      <w:r w:rsidRPr="004A0DE8">
        <w:rPr>
          <w:rFonts w:ascii="Times New Roman" w:hAnsi="Times New Roman"/>
          <w:sz w:val="24"/>
          <w:szCs w:val="24"/>
        </w:rPr>
        <w:t xml:space="preserve">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2)Найдем площадь полной поверхности: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>п.п</w:t>
      </w:r>
      <w:proofErr w:type="gramStart"/>
      <w:r w:rsidRPr="004A0DE8">
        <w:rPr>
          <w:rFonts w:ascii="Times New Roman" w:hAnsi="Times New Roman"/>
          <w:sz w:val="24"/>
          <w:szCs w:val="24"/>
        </w:rPr>
        <w:t>.=</w:t>
      </w:r>
      <w:proofErr w:type="gramEnd"/>
      <w:r w:rsidRPr="004A0DE8">
        <w:rPr>
          <w:rFonts w:ascii="Times New Roman" w:hAnsi="Times New Roman"/>
          <w:sz w:val="24"/>
          <w:szCs w:val="24"/>
        </w:rPr>
        <w:t>2(</w:t>
      </w:r>
      <w:proofErr w:type="spellStart"/>
      <w:r w:rsidRPr="004A0DE8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Pr="004A0DE8">
        <w:rPr>
          <w:rFonts w:ascii="Times New Roman" w:hAnsi="Times New Roman"/>
          <w:sz w:val="24"/>
          <w:szCs w:val="24"/>
        </w:rPr>
        <w:t>+</w:t>
      </w:r>
      <w:proofErr w:type="spellStart"/>
      <w:r w:rsidRPr="004A0DE8">
        <w:rPr>
          <w:rFonts w:ascii="Times New Roman" w:hAnsi="Times New Roman"/>
          <w:sz w:val="24"/>
          <w:szCs w:val="24"/>
          <w:lang w:val="en-US"/>
        </w:rPr>
        <w:t>bc</w:t>
      </w:r>
      <w:proofErr w:type="spellEnd"/>
      <w:r w:rsidRPr="004A0DE8">
        <w:rPr>
          <w:rFonts w:ascii="Times New Roman" w:hAnsi="Times New Roman"/>
          <w:sz w:val="24"/>
          <w:szCs w:val="24"/>
        </w:rPr>
        <w:t>+</w:t>
      </w:r>
      <w:r w:rsidRPr="004A0DE8">
        <w:rPr>
          <w:rFonts w:ascii="Times New Roman" w:hAnsi="Times New Roman"/>
          <w:sz w:val="24"/>
          <w:szCs w:val="24"/>
          <w:lang w:val="en-US"/>
        </w:rPr>
        <w:t>ac</w:t>
      </w:r>
      <w:r w:rsidRPr="004A0DE8">
        <w:rPr>
          <w:rFonts w:ascii="Times New Roman" w:hAnsi="Times New Roman"/>
          <w:sz w:val="24"/>
          <w:szCs w:val="24"/>
        </w:rPr>
        <w:t xml:space="preserve">)=160 м² </w:t>
      </w:r>
    </w:p>
    <w:p w:rsidR="008D17BD" w:rsidRPr="004A0DE8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</w:rPr>
        <w:t>3)Найдем коэффициент комфортности</w:t>
      </w:r>
    </w:p>
    <w:p w:rsidR="008D17B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0DE8">
        <w:rPr>
          <w:rFonts w:ascii="Times New Roman" w:hAnsi="Times New Roman"/>
          <w:sz w:val="24"/>
          <w:szCs w:val="24"/>
          <w:lang w:val="en-US"/>
        </w:rPr>
        <w:t>K</w:t>
      </w:r>
      <w:r w:rsidRPr="004A0DE8">
        <w:rPr>
          <w:rFonts w:ascii="Times New Roman" w:hAnsi="Times New Roman"/>
          <w:sz w:val="24"/>
          <w:szCs w:val="24"/>
        </w:rPr>
        <w:t>=36*П*</w:t>
      </w:r>
      <w:r w:rsidRPr="004A0DE8">
        <w:rPr>
          <w:rFonts w:ascii="Times New Roman" w:hAnsi="Times New Roman"/>
          <w:sz w:val="24"/>
          <w:szCs w:val="24"/>
          <w:lang w:val="en-US"/>
        </w:rPr>
        <w:t>V</w:t>
      </w:r>
      <w:r w:rsidRPr="004A0DE8">
        <w:rPr>
          <w:rFonts w:ascii="Times New Roman" w:hAnsi="Times New Roman"/>
          <w:sz w:val="24"/>
          <w:szCs w:val="24"/>
        </w:rPr>
        <w:t>²/</w:t>
      </w:r>
      <w:r w:rsidRPr="004A0DE8">
        <w:rPr>
          <w:rFonts w:ascii="Times New Roman" w:hAnsi="Times New Roman"/>
          <w:sz w:val="24"/>
          <w:szCs w:val="24"/>
          <w:lang w:val="en-US"/>
        </w:rPr>
        <w:t>S</w:t>
      </w:r>
      <w:r w:rsidRPr="004A0DE8">
        <w:rPr>
          <w:rFonts w:ascii="Times New Roman" w:hAnsi="Times New Roman"/>
          <w:sz w:val="24"/>
          <w:szCs w:val="24"/>
        </w:rPr>
        <w:t>³=0</w:t>
      </w:r>
      <w:proofErr w:type="gramStart"/>
      <w:r w:rsidRPr="004A0DE8">
        <w:rPr>
          <w:rFonts w:ascii="Times New Roman" w:hAnsi="Times New Roman"/>
          <w:sz w:val="24"/>
          <w:szCs w:val="24"/>
        </w:rPr>
        <w:t>,45</w:t>
      </w:r>
      <w:proofErr w:type="gramEnd"/>
      <w:r w:rsidRPr="004A0DE8">
        <w:rPr>
          <w:rFonts w:ascii="Times New Roman" w:hAnsi="Times New Roman"/>
          <w:sz w:val="24"/>
          <w:szCs w:val="24"/>
        </w:rPr>
        <w:t>&lt;1-не очень комфортное жилье</w:t>
      </w:r>
    </w:p>
    <w:p w:rsidR="008D17BD" w:rsidRPr="00EB2E82" w:rsidRDefault="008D17BD" w:rsidP="008D17BD">
      <w:pPr>
        <w:pStyle w:val="a6"/>
        <w:numPr>
          <w:ilvl w:val="0"/>
          <w:numId w:val="4"/>
        </w:numPr>
        <w:spacing w:line="360" w:lineRule="auto"/>
        <w:rPr>
          <w:b/>
        </w:rPr>
      </w:pPr>
      <w:r w:rsidRPr="00EB2E82">
        <w:rPr>
          <w:b/>
        </w:rPr>
        <w:t>Вторая группа. Геометрическая фигура – пирамида.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400"/>
      </w:tblGrid>
      <w:tr w:rsidR="008D17BD" w:rsidTr="00BF0301">
        <w:tc>
          <w:tcPr>
            <w:tcW w:w="5341" w:type="dxa"/>
          </w:tcPr>
          <w:p w:rsidR="008D17BD" w:rsidRDefault="008D17BD" w:rsidP="00BF0301">
            <w:pPr>
              <w:spacing w:line="360" w:lineRule="auto"/>
            </w:pPr>
            <w:r w:rsidRPr="00EB2E8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82359" cy="1818167"/>
                  <wp:effectExtent l="19050" t="0" r="0" b="0"/>
                  <wp:docPr id="24" name="Рисунок 1" descr="Рисунок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5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921" cy="1818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</w:rPr>
              <w:t xml:space="preserve">Дано: пирамида, </w:t>
            </w:r>
            <w:r w:rsidRPr="008D17BD">
              <w:rPr>
                <w:rFonts w:ascii="Times New Roman" w:hAnsi="Times New Roman"/>
                <w:bCs/>
                <w:lang w:val="en-US"/>
              </w:rPr>
              <w:t>AB</w:t>
            </w:r>
            <w:r w:rsidRPr="008D17BD">
              <w:rPr>
                <w:rFonts w:ascii="Times New Roman" w:hAnsi="Times New Roman"/>
                <w:bCs/>
              </w:rPr>
              <w:t>=</w:t>
            </w:r>
            <w:r w:rsidRPr="008D17BD">
              <w:rPr>
                <w:rFonts w:ascii="Times New Roman" w:hAnsi="Times New Roman"/>
                <w:bCs/>
                <w:lang w:val="en-US"/>
              </w:rPr>
              <w:t>BC</w:t>
            </w:r>
            <w:r w:rsidRPr="008D17BD">
              <w:rPr>
                <w:rFonts w:ascii="Times New Roman" w:hAnsi="Times New Roman"/>
                <w:bCs/>
              </w:rPr>
              <w:t>=</w:t>
            </w:r>
            <w:r w:rsidRPr="008D17BD">
              <w:rPr>
                <w:rFonts w:ascii="Times New Roman" w:hAnsi="Times New Roman"/>
                <w:bCs/>
                <w:lang w:val="en-US"/>
              </w:rPr>
              <w:t>CD</w:t>
            </w:r>
            <w:r w:rsidRPr="008D17BD">
              <w:rPr>
                <w:rFonts w:ascii="Times New Roman" w:hAnsi="Times New Roman"/>
                <w:bCs/>
              </w:rPr>
              <w:t>=</w:t>
            </w:r>
            <w:r w:rsidRPr="008D17BD">
              <w:rPr>
                <w:rFonts w:ascii="Times New Roman" w:hAnsi="Times New Roman"/>
                <w:bCs/>
                <w:lang w:val="en-US"/>
              </w:rPr>
              <w:t>DA</w:t>
            </w:r>
            <w:r w:rsidRPr="008D17BD">
              <w:rPr>
                <w:rFonts w:ascii="Times New Roman" w:hAnsi="Times New Roman"/>
                <w:bCs/>
              </w:rPr>
              <w:t xml:space="preserve">=7 м, </w:t>
            </w:r>
            <w:r w:rsidRPr="008D17BD">
              <w:rPr>
                <w:rFonts w:ascii="Times New Roman" w:hAnsi="Times New Roman"/>
                <w:bCs/>
                <w:lang w:val="en-US"/>
              </w:rPr>
              <w:t>H</w:t>
            </w:r>
            <w:r w:rsidRPr="008D17BD">
              <w:rPr>
                <w:rFonts w:ascii="Times New Roman" w:hAnsi="Times New Roman"/>
                <w:bCs/>
              </w:rPr>
              <w:t>=10 м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</w:rPr>
              <w:t>Найти: Коэффициент комфортности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</w:rPr>
              <w:t>Решение: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  <w:vertAlign w:val="superscript"/>
              </w:rPr>
            </w:pPr>
            <w:r w:rsidRPr="008D17BD">
              <w:rPr>
                <w:rFonts w:ascii="Times New Roman" w:hAnsi="Times New Roman"/>
                <w:bCs/>
              </w:rPr>
              <w:t xml:space="preserve">Найдем площадь основания: </w:t>
            </w:r>
            <w:r w:rsidRPr="008D17BD">
              <w:rPr>
                <w:rFonts w:ascii="Times New Roman" w:hAnsi="Times New Roman"/>
                <w:bCs/>
                <w:lang w:val="en-US"/>
              </w:rPr>
              <w:t>S</w:t>
            </w:r>
            <w:r w:rsidRPr="008D17BD">
              <w:rPr>
                <w:rFonts w:ascii="Times New Roman" w:hAnsi="Times New Roman"/>
                <w:bCs/>
                <w:vertAlign w:val="subscript"/>
              </w:rPr>
              <w:t>1</w:t>
            </w:r>
            <w:r w:rsidRPr="008D17BD">
              <w:rPr>
                <w:rFonts w:ascii="Times New Roman" w:hAnsi="Times New Roman"/>
                <w:bCs/>
              </w:rPr>
              <w:t>=</w:t>
            </w:r>
            <w:r w:rsidRPr="008D17BD">
              <w:rPr>
                <w:rFonts w:ascii="Times New Roman" w:hAnsi="Times New Roman"/>
                <w:bCs/>
                <w:lang w:val="en-US"/>
              </w:rPr>
              <w:t>AB</w:t>
            </w:r>
            <w:r w:rsidRPr="008D17BD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8D17BD">
              <w:rPr>
                <w:rFonts w:ascii="Times New Roman" w:hAnsi="Times New Roman"/>
                <w:bCs/>
              </w:rPr>
              <w:t>=49м</w:t>
            </w:r>
            <w:r w:rsidRPr="008D17BD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8D17BD">
              <w:rPr>
                <w:rFonts w:ascii="Times New Roman" w:hAnsi="Times New Roman"/>
                <w:bCs/>
              </w:rPr>
              <w:t xml:space="preserve">Найдем площадь боковой поверхности: 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  <w:vertAlign w:val="superscript"/>
              </w:rPr>
            </w:pPr>
            <w:r w:rsidRPr="008D17BD">
              <w:rPr>
                <w:rFonts w:ascii="Times New Roman" w:hAnsi="Times New Roman"/>
                <w:bCs/>
                <w:lang w:val="en-US"/>
              </w:rPr>
              <w:t>L</w:t>
            </w:r>
            <w:r w:rsidRPr="008D17BD">
              <w:rPr>
                <w:rFonts w:ascii="Times New Roman" w:hAnsi="Times New Roman"/>
                <w:bCs/>
              </w:rPr>
              <w:t>=</w:t>
            </w:r>
            <w:r w:rsidRPr="008D17BD">
              <w:rPr>
                <w:rFonts w:ascii="Times New Roman" w:hAnsi="Times New Roman"/>
                <w:bCs/>
                <w:lang w:val="en-US"/>
              </w:rPr>
              <w:t>SK</w:t>
            </w:r>
            <w:r w:rsidRPr="008D17BD">
              <w:rPr>
                <w:rFonts w:ascii="Times New Roman" w:hAnsi="Times New Roman"/>
                <w:bCs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bCs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100+49</m:t>
                  </m:r>
                </m:e>
              </m:rad>
              <m:r>
                <w:rPr>
                  <w:rFonts w:ascii="Cambria Math" w:hAnsi="Cambria Math"/>
                </w:rPr>
                <m:t>=12</m:t>
              </m:r>
            </m:oMath>
            <w:r w:rsidRPr="008D17BD">
              <w:rPr>
                <w:rFonts w:ascii="Times New Roman" w:hAnsi="Times New Roman"/>
                <w:bCs/>
                <w:noProof/>
                <w:lang w:eastAsia="ru-RU"/>
              </w:rPr>
              <w:t xml:space="preserve">, </w:t>
            </w:r>
            <w:r w:rsidRPr="008D17BD">
              <w:rPr>
                <w:rFonts w:ascii="Times New Roman" w:hAnsi="Times New Roman"/>
                <w:bCs/>
                <w:noProof/>
                <w:lang w:val="en-US" w:eastAsia="ru-RU"/>
              </w:rPr>
              <w:t>S</w:t>
            </w:r>
            <w:r w:rsidRPr="008D17BD">
              <w:rPr>
                <w:rFonts w:ascii="Times New Roman" w:hAnsi="Times New Roman"/>
                <w:bCs/>
                <w:noProof/>
                <w:vertAlign w:val="subscript"/>
                <w:lang w:eastAsia="ru-RU"/>
              </w:rPr>
              <w:t>2</w:t>
            </w:r>
            <w:r w:rsidRPr="008D17BD">
              <w:rPr>
                <w:rFonts w:ascii="Times New Roman" w:hAnsi="Times New Roman"/>
                <w:bCs/>
                <w:noProof/>
                <w:lang w:eastAsia="ru-RU"/>
              </w:rPr>
              <w:t>=1/2</w:t>
            </w:r>
            <w:r w:rsidRPr="008D17BD">
              <w:rPr>
                <w:rFonts w:ascii="Times New Roman" w:hAnsi="Times New Roman"/>
                <w:bCs/>
                <w:noProof/>
                <w:lang w:val="en-US" w:eastAsia="ru-RU"/>
              </w:rPr>
              <w:t>pl</w:t>
            </w:r>
            <w:r w:rsidRPr="008D17BD">
              <w:rPr>
                <w:rFonts w:ascii="Times New Roman" w:hAnsi="Times New Roman"/>
                <w:bCs/>
                <w:noProof/>
                <w:lang w:eastAsia="ru-RU"/>
              </w:rPr>
              <w:t>=168 м</w:t>
            </w:r>
            <w:r w:rsidRPr="008D17BD">
              <w:rPr>
                <w:rFonts w:ascii="Times New Roman" w:hAnsi="Times New Roman"/>
                <w:bCs/>
                <w:noProof/>
                <w:vertAlign w:val="superscript"/>
                <w:lang w:eastAsia="ru-RU"/>
              </w:rPr>
              <w:t>2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</w:rPr>
              <w:t xml:space="preserve">Найдем площадь полной поверхности:  </w:t>
            </w:r>
            <w:r w:rsidRPr="008D17BD">
              <w:rPr>
                <w:rFonts w:ascii="Times New Roman" w:hAnsi="Times New Roman"/>
                <w:bCs/>
                <w:lang w:val="en-US"/>
              </w:rPr>
              <w:t>S</w:t>
            </w:r>
            <w:r w:rsidRPr="008D17BD">
              <w:rPr>
                <w:rFonts w:ascii="Times New Roman" w:hAnsi="Times New Roman"/>
                <w:bCs/>
              </w:rPr>
              <w:t>=</w:t>
            </w:r>
            <w:r w:rsidRPr="008D17BD">
              <w:rPr>
                <w:rFonts w:ascii="Times New Roman" w:hAnsi="Times New Roman"/>
                <w:bCs/>
                <w:lang w:val="en-US"/>
              </w:rPr>
              <w:t>S</w:t>
            </w:r>
            <w:r w:rsidRPr="008D17BD">
              <w:rPr>
                <w:rFonts w:ascii="Times New Roman" w:hAnsi="Times New Roman"/>
                <w:bCs/>
                <w:vertAlign w:val="subscript"/>
              </w:rPr>
              <w:t>1</w:t>
            </w:r>
            <w:r w:rsidRPr="008D17BD">
              <w:rPr>
                <w:rFonts w:ascii="Times New Roman" w:hAnsi="Times New Roman"/>
                <w:bCs/>
              </w:rPr>
              <w:t>+</w:t>
            </w:r>
            <w:r w:rsidRPr="008D17BD">
              <w:rPr>
                <w:rFonts w:ascii="Times New Roman" w:hAnsi="Times New Roman"/>
                <w:bCs/>
                <w:lang w:val="en-US"/>
              </w:rPr>
              <w:t>S</w:t>
            </w:r>
            <w:r w:rsidRPr="008D17BD">
              <w:rPr>
                <w:rFonts w:ascii="Times New Roman" w:hAnsi="Times New Roman"/>
                <w:bCs/>
                <w:vertAlign w:val="subscript"/>
              </w:rPr>
              <w:t>2</w:t>
            </w:r>
            <w:r w:rsidRPr="008D17BD">
              <w:rPr>
                <w:rFonts w:ascii="Times New Roman" w:hAnsi="Times New Roman"/>
                <w:bCs/>
              </w:rPr>
              <w:t>=217 м</w:t>
            </w:r>
            <w:r w:rsidRPr="008D17BD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8D17BD">
              <w:rPr>
                <w:rFonts w:ascii="Times New Roman" w:hAnsi="Times New Roman"/>
                <w:bCs/>
              </w:rPr>
              <w:t xml:space="preserve"> 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</w:rPr>
              <w:t xml:space="preserve">Найдем объём: </w:t>
            </w:r>
            <w:r w:rsidRPr="008D17BD">
              <w:rPr>
                <w:rFonts w:ascii="Times New Roman" w:hAnsi="Times New Roman"/>
                <w:bCs/>
                <w:lang w:val="en-US"/>
              </w:rPr>
              <w:t>V</w:t>
            </w:r>
            <w:r w:rsidRPr="008D17BD">
              <w:rPr>
                <w:rFonts w:ascii="Times New Roman" w:hAnsi="Times New Roman"/>
                <w:bCs/>
              </w:rPr>
              <w:t>=1/3</w:t>
            </w:r>
            <w:r w:rsidRPr="008D17BD">
              <w:rPr>
                <w:rFonts w:ascii="Times New Roman" w:hAnsi="Times New Roman"/>
                <w:bCs/>
                <w:lang w:val="en-US"/>
              </w:rPr>
              <w:t>S</w:t>
            </w:r>
            <w:r w:rsidRPr="008D17BD">
              <w:rPr>
                <w:rFonts w:ascii="Times New Roman" w:hAnsi="Times New Roman"/>
                <w:bCs/>
                <w:vertAlign w:val="subscript"/>
              </w:rPr>
              <w:t>1</w:t>
            </w:r>
            <w:r w:rsidRPr="008D17BD">
              <w:rPr>
                <w:rFonts w:ascii="Times New Roman" w:hAnsi="Times New Roman"/>
                <w:bCs/>
                <w:lang w:val="en-US"/>
              </w:rPr>
              <w:t>H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8D17BD">
              <w:rPr>
                <w:rFonts w:ascii="Times New Roman" w:hAnsi="Times New Roman"/>
                <w:bCs/>
              </w:rPr>
              <w:t xml:space="preserve">Найдем коэффициент комфортности: </w:t>
            </w:r>
          </w:p>
          <w:p w:rsidR="008D17BD" w:rsidRPr="008D17BD" w:rsidRDefault="008D17BD" w:rsidP="00BF0301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  <w:lang w:val="en-US"/>
              </w:rPr>
              <w:t>K</w:t>
            </w:r>
            <w:r w:rsidRPr="008D17BD">
              <w:rPr>
                <w:rFonts w:ascii="Times New Roman" w:hAnsi="Times New Roman"/>
                <w:bCs/>
              </w:rPr>
              <w:t>=36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ctrlPr>
                    <w:rPr>
                      <w:rFonts w:ascii="Cambria Math" w:hAnsi="Cambria Math"/>
                      <w:bCs/>
                      <w:i/>
                      <w:noProof/>
                      <w:lang w:eastAsia="ru-RU"/>
                    </w:rPr>
                  </m:ctrlPr>
                </m:den>
              </m:f>
              <m:r>
                <w:rPr>
                  <w:rFonts w:ascii="Cambria Math" w:hAnsi="Cambria Math"/>
                </w:rPr>
                <m:t>=0.3</m:t>
              </m:r>
            </m:oMath>
          </w:p>
          <w:p w:rsidR="008D17BD" w:rsidRPr="008D17BD" w:rsidRDefault="008D17BD" w:rsidP="008D17BD">
            <w:pPr>
              <w:spacing w:line="360" w:lineRule="auto"/>
              <w:rPr>
                <w:rFonts w:ascii="Times New Roman" w:hAnsi="Times New Roman"/>
              </w:rPr>
            </w:pPr>
            <w:r w:rsidRPr="008D17BD">
              <w:rPr>
                <w:rFonts w:ascii="Times New Roman" w:hAnsi="Times New Roman"/>
                <w:bCs/>
              </w:rPr>
              <w:t xml:space="preserve">Так как коэффициент комфортности намного меньше 1, то жилище в форме четырехугольной пирамиды не является самым комфортным. </w:t>
            </w:r>
          </w:p>
        </w:tc>
      </w:tr>
    </w:tbl>
    <w:p w:rsidR="008D17BD" w:rsidRPr="004A0DE8" w:rsidRDefault="008D17BD" w:rsidP="008D17BD">
      <w:pPr>
        <w:spacing w:after="0" w:line="360" w:lineRule="auto"/>
        <w:ind w:left="360"/>
      </w:pPr>
    </w:p>
    <w:p w:rsidR="008D17BD" w:rsidRDefault="008D17BD" w:rsidP="008D17BD">
      <w:pPr>
        <w:pStyle w:val="a6"/>
        <w:numPr>
          <w:ilvl w:val="0"/>
          <w:numId w:val="4"/>
        </w:numPr>
        <w:spacing w:line="360" w:lineRule="auto"/>
      </w:pPr>
      <w:r>
        <w:t xml:space="preserve">Третья группа. </w:t>
      </w:r>
      <w:r w:rsidRPr="001B6988">
        <w:t>Комбинация геометрических фигур: прямоугольный параллелепипед и усечённая пирамида.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4508"/>
      </w:tblGrid>
      <w:tr w:rsidR="008D17BD" w:rsidRPr="00EB2E82" w:rsidTr="00BF0301">
        <w:tc>
          <w:tcPr>
            <w:tcW w:w="5341" w:type="dxa"/>
          </w:tcPr>
          <w:p w:rsidR="008D17BD" w:rsidRDefault="008D17BD" w:rsidP="00BF0301">
            <w:pPr>
              <w:spacing w:line="360" w:lineRule="auto"/>
            </w:pPr>
            <w:r w:rsidRPr="001B6988">
              <w:rPr>
                <w:noProof/>
                <w:lang w:eastAsia="ru-RU"/>
              </w:rPr>
              <w:drawing>
                <wp:inline distT="0" distB="0" distL="0" distR="0">
                  <wp:extent cx="1876425" cy="3214687"/>
                  <wp:effectExtent l="19050" t="0" r="9525" b="0"/>
                  <wp:docPr id="3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21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proofErr w:type="gramStart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=6м, в=4м, с=8м; а1= 3м, в1=2, н=3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Start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Найдём объём и площадь поверхности параллелепипеда: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V1=</w:t>
            </w:r>
            <w:proofErr w:type="spellStart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proofErr w:type="spellEnd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=192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² 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S1p*</w:t>
            </w:r>
            <w:proofErr w:type="spellStart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c+a</w:t>
            </w:r>
            <w:proofErr w:type="spellEnd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*b=184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² 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 xml:space="preserve">Найдём объём и площадь полной поверхности усечённой пирамиды        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 xml:space="preserve">)/3=42м³ 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 =S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+S</w:t>
            </w:r>
            <w:proofErr w:type="spellStart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S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=49,2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=S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+S</w:t>
            </w:r>
            <w:proofErr w:type="spellStart"/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55,2 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Найдём объём и полную поверхность  комбинации тел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V=V1+V2=234,2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² </w:t>
            </w:r>
          </w:p>
          <w:p w:rsidR="008D17BD" w:rsidRPr="00F8319B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=239,2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² </w:t>
            </w:r>
          </w:p>
          <w:p w:rsidR="008D17BD" w:rsidRPr="00F8319B" w:rsidRDefault="008D17BD" w:rsidP="008D1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=36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v\S³=0,45&lt;0</w:t>
            </w:r>
          </w:p>
        </w:tc>
      </w:tr>
    </w:tbl>
    <w:p w:rsidR="008D17BD" w:rsidRPr="00F8319B" w:rsidRDefault="008D17BD" w:rsidP="008D17BD">
      <w:pPr>
        <w:spacing w:after="0" w:line="360" w:lineRule="auto"/>
        <w:ind w:left="360"/>
        <w:rPr>
          <w:lang w:val="en-US"/>
        </w:rPr>
      </w:pPr>
    </w:p>
    <w:p w:rsidR="008D17BD" w:rsidRDefault="008D17BD" w:rsidP="008D17BD">
      <w:pPr>
        <w:pStyle w:val="a6"/>
        <w:numPr>
          <w:ilvl w:val="0"/>
          <w:numId w:val="4"/>
        </w:numPr>
        <w:spacing w:line="360" w:lineRule="auto"/>
      </w:pPr>
      <w:r>
        <w:t xml:space="preserve">Четвертая группа. </w:t>
      </w:r>
      <w:r w:rsidRPr="001B6988">
        <w:t>Геометрическая фигура: конус</w:t>
      </w:r>
      <w:r>
        <w:t>, усеченный конус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t>Дано:</w:t>
      </w:r>
      <w:r w:rsidRPr="001B6988">
        <w:rPr>
          <w:lang w:val="en-US"/>
        </w:rPr>
        <w:t>R</w:t>
      </w:r>
      <w:r w:rsidRPr="001B6988">
        <w:t>=1</w:t>
      </w:r>
      <w:proofErr w:type="gramStart"/>
      <w:r w:rsidRPr="001B6988">
        <w:t>,5м,</w:t>
      </w:r>
      <w:r w:rsidRPr="001B6988">
        <w:rPr>
          <w:lang w:val="en-US"/>
        </w:rPr>
        <w:t>H</w:t>
      </w:r>
      <w:proofErr w:type="gramEnd"/>
      <w:r w:rsidRPr="001B6988">
        <w:t>=3м,</w:t>
      </w:r>
      <w:r w:rsidRPr="001B6988">
        <w:rPr>
          <w:lang w:val="en-US"/>
        </w:rPr>
        <w:t>L</w:t>
      </w:r>
      <w:r w:rsidRPr="001B6988">
        <w:t>=3,4м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t xml:space="preserve">Найти: </w:t>
      </w:r>
      <w:r w:rsidRPr="001B6988">
        <w:rPr>
          <w:lang w:val="en-US"/>
        </w:rPr>
        <w:t>S</w:t>
      </w:r>
      <w:r w:rsidRPr="001B6988">
        <w:t>п.п.</w:t>
      </w:r>
      <w:proofErr w:type="gramStart"/>
      <w:r w:rsidRPr="001B6988">
        <w:t>,</w:t>
      </w:r>
      <w:r w:rsidRPr="001B6988">
        <w:rPr>
          <w:lang w:val="en-US"/>
        </w:rPr>
        <w:t>V</w:t>
      </w:r>
      <w:r w:rsidRPr="001B6988">
        <w:t>,</w:t>
      </w:r>
      <w:r w:rsidRPr="001B6988">
        <w:rPr>
          <w:lang w:val="en-US"/>
        </w:rPr>
        <w:t>K</w:t>
      </w:r>
      <w:proofErr w:type="gramEnd"/>
      <w:r w:rsidRPr="001B6988">
        <w:t>-коэффициент комфортности.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t>Решение: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t>1) Найдем площадь полной поверхности</w:t>
      </w:r>
      <w:proofErr w:type="gramStart"/>
      <w:r w:rsidRPr="001B6988">
        <w:t xml:space="preserve"> :</w:t>
      </w:r>
      <w:proofErr w:type="gramEnd"/>
    </w:p>
    <w:p w:rsidR="008D17BD" w:rsidRPr="001B6988" w:rsidRDefault="008D17BD" w:rsidP="008D17BD">
      <w:pPr>
        <w:pStyle w:val="a6"/>
        <w:spacing w:line="360" w:lineRule="auto"/>
      </w:pPr>
      <w:r w:rsidRPr="001B6988">
        <w:rPr>
          <w:lang w:val="en-US"/>
        </w:rPr>
        <w:t>S</w:t>
      </w:r>
      <w:proofErr w:type="spellStart"/>
      <w:r w:rsidRPr="001B6988">
        <w:t>п.п</w:t>
      </w:r>
      <w:proofErr w:type="gramStart"/>
      <w:r w:rsidRPr="001B6988">
        <w:t>.=</w:t>
      </w:r>
      <w:proofErr w:type="gramEnd"/>
      <w:r w:rsidRPr="001B6988">
        <w:t>П</w:t>
      </w:r>
      <w:proofErr w:type="spellEnd"/>
      <w:r w:rsidRPr="001B6988">
        <w:rPr>
          <w:lang w:val="en-US"/>
        </w:rPr>
        <w:t>R</w:t>
      </w:r>
      <w:r w:rsidRPr="001B6988">
        <w:t>(</w:t>
      </w:r>
      <w:r w:rsidRPr="001B6988">
        <w:rPr>
          <w:lang w:val="en-US"/>
        </w:rPr>
        <w:t>R</w:t>
      </w:r>
      <w:r w:rsidRPr="001B6988">
        <w:t>+</w:t>
      </w:r>
      <w:r w:rsidRPr="001B6988">
        <w:rPr>
          <w:lang w:val="en-US"/>
        </w:rPr>
        <w:t>L</w:t>
      </w:r>
      <w:r w:rsidRPr="001B6988">
        <w:t xml:space="preserve">)=23,079м²≈23,08 м² 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t xml:space="preserve">2)Найдем объем: 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rPr>
          <w:lang w:val="en-US"/>
        </w:rPr>
        <w:t>V</w:t>
      </w:r>
      <w:r w:rsidRPr="001B6988">
        <w:t>=1/3 П</w:t>
      </w:r>
      <w:r w:rsidRPr="001B6988">
        <w:rPr>
          <w:lang w:val="en-US"/>
        </w:rPr>
        <w:t>R</w:t>
      </w:r>
      <w:r w:rsidRPr="001B6988">
        <w:t>²*</w:t>
      </w:r>
      <w:r w:rsidRPr="001B6988">
        <w:rPr>
          <w:lang w:val="en-US"/>
        </w:rPr>
        <w:t>H</w:t>
      </w:r>
      <w:r w:rsidRPr="001B6988">
        <w:t xml:space="preserve">≈7,07М³ 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t>3) Найдем коэффициент комфортности:</w:t>
      </w:r>
    </w:p>
    <w:p w:rsidR="008D17BD" w:rsidRPr="001B6988" w:rsidRDefault="008D17BD" w:rsidP="008D17BD">
      <w:pPr>
        <w:pStyle w:val="a6"/>
        <w:spacing w:line="360" w:lineRule="auto"/>
      </w:pPr>
      <w:r w:rsidRPr="001B6988">
        <w:rPr>
          <w:lang w:val="en-US"/>
        </w:rPr>
        <w:t>K</w:t>
      </w:r>
      <w:r w:rsidRPr="001B6988">
        <w:t>=36п</w:t>
      </w:r>
      <w:r w:rsidRPr="001B6988">
        <w:rPr>
          <w:lang w:val="en-US"/>
        </w:rPr>
        <w:t>R</w:t>
      </w:r>
      <w:r w:rsidRPr="001B6988">
        <w:t>²/</w:t>
      </w:r>
      <w:r w:rsidRPr="001B6988">
        <w:rPr>
          <w:lang w:val="en-US"/>
        </w:rPr>
        <w:t>S</w:t>
      </w:r>
      <w:r w:rsidRPr="001B6988">
        <w:t>³≈0</w:t>
      </w:r>
      <w:proofErr w:type="gramStart"/>
      <w:r w:rsidRPr="001B6988">
        <w:t>,46</w:t>
      </w:r>
      <w:proofErr w:type="gramEnd"/>
      <w:r w:rsidRPr="001B6988">
        <w:t>&lt;1,</w:t>
      </w:r>
    </w:p>
    <w:p w:rsidR="008D17BD" w:rsidRPr="001B6988" w:rsidRDefault="008D17BD" w:rsidP="008D17BD">
      <w:pPr>
        <w:pStyle w:val="a6"/>
        <w:spacing w:line="360" w:lineRule="auto"/>
      </w:pPr>
      <w:r>
        <w:t>З</w:t>
      </w:r>
      <w:r w:rsidRPr="001B6988">
        <w:t xml:space="preserve">начит жилье такой формы не очень комфортное. </w:t>
      </w:r>
    </w:p>
    <w:tbl>
      <w:tblPr>
        <w:tblStyle w:val="a5"/>
        <w:tblW w:w="0" w:type="auto"/>
        <w:tblInd w:w="720" w:type="dxa"/>
        <w:tblLook w:val="04A0"/>
      </w:tblPr>
      <w:tblGrid>
        <w:gridCol w:w="4259"/>
        <w:gridCol w:w="4592"/>
      </w:tblGrid>
      <w:tr w:rsidR="008D17BD" w:rsidTr="00BF0301">
        <w:tc>
          <w:tcPr>
            <w:tcW w:w="4350" w:type="dxa"/>
          </w:tcPr>
          <w:p w:rsidR="008D17BD" w:rsidRDefault="008D17BD" w:rsidP="00BF0301">
            <w:pPr>
              <w:pStyle w:val="a6"/>
              <w:spacing w:line="360" w:lineRule="auto"/>
              <w:ind w:left="0"/>
            </w:pPr>
            <w:r w:rsidRPr="001B6988">
              <w:rPr>
                <w:noProof/>
              </w:rPr>
              <w:drawing>
                <wp:inline distT="0" distB="0" distL="0" distR="0">
                  <wp:extent cx="2362643" cy="2819078"/>
                  <wp:effectExtent l="19050" t="0" r="0" b="0"/>
                  <wp:docPr id="35" name="Рисунок 12" descr="Рисунок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7" name="Picture 9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709" cy="282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D17BD" w:rsidRPr="004E6924" w:rsidRDefault="008D17BD" w:rsidP="00BF03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924">
              <w:rPr>
                <w:rFonts w:ascii="Times New Roman" w:hAnsi="Times New Roman"/>
              </w:rPr>
              <w:t xml:space="preserve">Дано: </w:t>
            </w:r>
            <w:r w:rsidRPr="004E6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Н=10 м,</w:t>
            </w:r>
            <w:r w:rsidRPr="004E69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4E6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1=5 м, </w:t>
            </w:r>
            <w:r w:rsidRPr="004E69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4E6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2= 2 м.</w:t>
            </w:r>
          </w:p>
          <w:p w:rsidR="008D17BD" w:rsidRPr="004E6924" w:rsidRDefault="008D17BD" w:rsidP="008D17BD">
            <w:pPr>
              <w:pStyle w:val="a6"/>
              <w:numPr>
                <w:ilvl w:val="0"/>
                <w:numId w:val="7"/>
              </w:numPr>
              <w:ind w:left="0"/>
            </w:pPr>
            <w:r w:rsidRPr="004E6924">
              <w:t xml:space="preserve"> Найти: </w:t>
            </w:r>
            <w:r w:rsidRPr="004E6924">
              <w:rPr>
                <w:b/>
                <w:bCs/>
              </w:rPr>
              <w:t>коэффициент комфортности</w:t>
            </w:r>
            <w:r w:rsidRPr="004E6924">
              <w:t xml:space="preserve"> </w:t>
            </w:r>
          </w:p>
          <w:p w:rsidR="008D17BD" w:rsidRPr="004E6924" w:rsidRDefault="008D17BD" w:rsidP="00BF0301">
            <w:pPr>
              <w:rPr>
                <w:rFonts w:ascii="Times New Roman" w:hAnsi="Times New Roman"/>
              </w:rPr>
            </w:pPr>
            <w:r w:rsidRPr="004E6924">
              <w:rPr>
                <w:rFonts w:ascii="Times New Roman" w:hAnsi="Times New Roman"/>
              </w:rPr>
              <w:t>Решение:</w:t>
            </w:r>
          </w:p>
          <w:p w:rsidR="008D17BD" w:rsidRDefault="008D17BD" w:rsidP="00BF0301">
            <w:pPr>
              <w:rPr>
                <w:rFonts w:ascii="Times New Roman" w:hAnsi="Times New Roman"/>
                <w:b/>
                <w:bCs/>
              </w:rPr>
            </w:pPr>
            <w:r w:rsidRPr="004E6924">
              <w:rPr>
                <w:rFonts w:ascii="Times New Roman" w:hAnsi="Times New Roman"/>
                <w:b/>
                <w:bCs/>
              </w:rPr>
              <w:t>Найдем образующую усеченного конуса:</w:t>
            </w:r>
          </w:p>
          <w:p w:rsidR="008D17BD" w:rsidRPr="004E6924" w:rsidRDefault="008D17BD" w:rsidP="00BF0301">
            <w:pPr>
              <w:rPr>
                <w:rFonts w:ascii="Times New Roman" w:hAnsi="Times New Roman"/>
              </w:rPr>
            </w:pPr>
            <w:r w:rsidRPr="004E692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l</w:t>
            </w:r>
            <w:r w:rsidRPr="00F8319B">
              <w:rPr>
                <w:rFonts w:ascii="Times New Roman" w:hAnsi="Times New Roman"/>
                <w:noProof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100+9</m:t>
                  </m:r>
                </m:e>
              </m:rad>
              <m:r>
                <w:rPr>
                  <w:rFonts w:ascii="Cambria Math" w:hAnsi="Cambria Math"/>
                  <w:noProof/>
                </w:rPr>
                <m:t>=10.4м</m:t>
              </m:r>
            </m:oMath>
          </w:p>
          <w:p w:rsidR="008D17BD" w:rsidRDefault="008D17BD" w:rsidP="00BF0301">
            <w:pPr>
              <w:rPr>
                <w:rFonts w:ascii="Times New Roman" w:hAnsi="Times New Roman"/>
                <w:noProof/>
                <w:lang w:val="en-US"/>
              </w:rPr>
            </w:pPr>
            <w:r w:rsidRPr="004E6924">
              <w:rPr>
                <w:rFonts w:ascii="Times New Roman" w:hAnsi="Times New Roman"/>
                <w:b/>
                <w:bCs/>
              </w:rPr>
              <w:t>Найдем объем усеченного конуса:</w:t>
            </w:r>
            <w:r w:rsidRPr="004E6924">
              <w:rPr>
                <w:rFonts w:ascii="Times New Roman" w:hAnsi="Times New Roman"/>
                <w:noProof/>
              </w:rPr>
              <w:t xml:space="preserve"> </w:t>
            </w:r>
          </w:p>
          <w:p w:rsidR="008D17BD" w:rsidRPr="000F1065" w:rsidRDefault="008D17BD" w:rsidP="00BF0301">
            <w:pPr>
              <w:rPr>
                <w:rFonts w:ascii="Times New Roman" w:hAnsi="Times New Roman"/>
                <w:noProof/>
                <w:vertAlign w:val="superscript"/>
              </w:rPr>
            </w:pPr>
            <w:r>
              <w:rPr>
                <w:rFonts w:ascii="Times New Roman" w:hAnsi="Times New Roman"/>
                <w:noProof/>
                <w:lang w:val="en-US"/>
              </w:rPr>
              <w:t>V</w:t>
            </w:r>
            <w:r w:rsidRPr="000F1065">
              <w:rPr>
                <w:rFonts w:ascii="Times New Roman" w:hAnsi="Times New Roman"/>
                <w:noProof/>
              </w:rPr>
              <w:t>=1/3</w:t>
            </w:r>
            <m:oMath>
              <m:r>
                <w:rPr>
                  <w:rFonts w:ascii="Cambria Math" w:hAnsi="Cambria Math"/>
                  <w:noProof/>
                  <w:lang w:val="en-US"/>
                </w:rPr>
                <m:t>πH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</w:rPr>
                <m:t>=409.5</m:t>
              </m:r>
            </m:oMath>
            <w:r>
              <w:rPr>
                <w:rFonts w:ascii="Times New Roman" w:hAnsi="Times New Roman"/>
                <w:noProof/>
              </w:rPr>
              <w:t>м</w:t>
            </w:r>
            <w:r>
              <w:rPr>
                <w:rFonts w:ascii="Times New Roman" w:hAnsi="Times New Roman"/>
                <w:noProof/>
                <w:vertAlign w:val="superscript"/>
              </w:rPr>
              <w:t>3</w:t>
            </w:r>
          </w:p>
          <w:p w:rsidR="008D17BD" w:rsidRDefault="008D17BD" w:rsidP="00BF0301">
            <w:pPr>
              <w:rPr>
                <w:rFonts w:ascii="Times New Roman" w:hAnsi="Times New Roman"/>
                <w:noProof/>
                <w:lang w:eastAsia="ru-RU"/>
              </w:rPr>
            </w:pPr>
            <w:r w:rsidRPr="004E6924">
              <w:rPr>
                <w:rFonts w:ascii="Times New Roman" w:hAnsi="Times New Roman"/>
                <w:b/>
                <w:bCs/>
              </w:rPr>
              <w:t>Найдем площадь поверхности усеченного конуса:</w:t>
            </w:r>
            <w:r w:rsidRPr="004E6924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8D17BD" w:rsidRPr="000F1065" w:rsidRDefault="008D17BD" w:rsidP="00BF030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US" w:eastAsia="ru-RU"/>
              </w:rPr>
              <w:t>S=</w:t>
            </w:r>
            <m:oMath>
              <m:r>
                <w:rPr>
                  <w:rFonts w:ascii="Cambria Math" w:hAnsi="Cambria Math"/>
                  <w:noProof/>
                  <w:lang w:val="en-US" w:eastAsia="ru-RU"/>
                </w:rPr>
                <m:t xml:space="preserve">π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R1+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  <w:lang w:val="en-US" w:eastAsia="ru-RU"/>
                </w:rPr>
                <m:t>l+π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2</m:t>
                  </m:r>
                </m:sup>
              </m:sSubSup>
            </m:oMath>
            <w:r>
              <w:rPr>
                <w:rFonts w:ascii="Times New Roman" w:hAnsi="Times New Roman"/>
                <w:noProof/>
                <w:lang w:val="en-US" w:eastAsia="ru-RU"/>
              </w:rPr>
              <w:t>+</w:t>
            </w:r>
            <m:oMath>
              <m:r>
                <w:rPr>
                  <w:rFonts w:ascii="Cambria Math" w:hAnsi="Cambria Math"/>
                  <w:noProof/>
                  <w:lang w:val="en-US" w:eastAsia="ru-RU"/>
                </w:rPr>
                <m:t>π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2</m:t>
                  </m:r>
                </m:sup>
              </m:sSubSup>
            </m:oMath>
            <w:r>
              <w:rPr>
                <w:rFonts w:ascii="Times New Roman" w:hAnsi="Times New Roman"/>
                <w:noProof/>
                <w:lang w:val="en-US" w:eastAsia="ru-RU"/>
              </w:rPr>
              <w:t>=319.7</w:t>
            </w:r>
            <w:r>
              <w:rPr>
                <w:rFonts w:ascii="Times New Roman" w:hAnsi="Times New Roman"/>
                <w:noProof/>
                <w:lang w:eastAsia="ru-RU"/>
              </w:rPr>
              <w:t>м</w:t>
            </w:r>
            <w:r w:rsidRPr="000F1065">
              <w:rPr>
                <w:rFonts w:ascii="Times New Roman" w:hAnsi="Times New Roman"/>
                <w:noProof/>
                <w:vertAlign w:val="superscript"/>
                <w:lang w:val="en-US" w:eastAsia="ru-RU"/>
              </w:rPr>
              <w:t>2</w:t>
            </w:r>
            <w:r>
              <w:rPr>
                <w:rFonts w:ascii="Times New Roman" w:hAnsi="Times New Roman"/>
                <w:noProof/>
                <w:lang w:val="en-US" w:eastAsia="ru-RU"/>
              </w:rPr>
              <w:t xml:space="preserve"> </w:t>
            </w:r>
          </w:p>
          <w:p w:rsidR="008D17BD" w:rsidRPr="000F1065" w:rsidRDefault="008D17BD" w:rsidP="00BF03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4">
              <w:rPr>
                <w:rFonts w:ascii="Times New Roman" w:hAnsi="Times New Roman"/>
                <w:b/>
                <w:bCs/>
              </w:rPr>
              <w:t>Найдем коэффициент комфортности:</w:t>
            </w:r>
            <w:r w:rsidRPr="004E6924">
              <w:rPr>
                <w:rFonts w:ascii="Times New Roman" w:hAnsi="Times New Roman"/>
              </w:rPr>
              <w:t xml:space="preserve"> </w:t>
            </w:r>
            <w:r w:rsidRPr="00F831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065">
              <w:rPr>
                <w:rFonts w:ascii="Times New Roman" w:hAnsi="Times New Roman" w:cs="Times New Roman"/>
                <w:sz w:val="24"/>
                <w:szCs w:val="24"/>
              </w:rPr>
              <w:t>=36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F106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F83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1065">
              <w:rPr>
                <w:rFonts w:ascii="Times New Roman" w:hAnsi="Times New Roman" w:cs="Times New Roman"/>
                <w:sz w:val="24"/>
                <w:szCs w:val="24"/>
              </w:rPr>
              <w:t>³=0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0F1065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</w:p>
          <w:p w:rsidR="008D17BD" w:rsidRPr="004E6924" w:rsidRDefault="008D17BD" w:rsidP="00BF0301">
            <w:pPr>
              <w:pStyle w:val="a6"/>
              <w:ind w:left="0"/>
            </w:pPr>
            <w:r>
              <w:t>Значит, такое жилье не очень комфортное</w:t>
            </w:r>
          </w:p>
        </w:tc>
      </w:tr>
    </w:tbl>
    <w:p w:rsidR="008D17BD" w:rsidRDefault="008D17BD" w:rsidP="008D17BD">
      <w:pPr>
        <w:pStyle w:val="a6"/>
        <w:spacing w:line="360" w:lineRule="auto"/>
      </w:pPr>
    </w:p>
    <w:p w:rsidR="008D17BD" w:rsidRPr="00D12F1E" w:rsidRDefault="008D17BD" w:rsidP="008D17BD">
      <w:pPr>
        <w:pStyle w:val="a6"/>
        <w:numPr>
          <w:ilvl w:val="0"/>
          <w:numId w:val="4"/>
        </w:numPr>
      </w:pPr>
      <w:r w:rsidRPr="00D12F1E">
        <w:t>Пятая группа. Геометрическая фигура: цилиндр.</w:t>
      </w:r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</w:rPr>
        <w:t xml:space="preserve">Дано: </w:t>
      </w:r>
      <w:r w:rsidRPr="00D12F1E">
        <w:rPr>
          <w:rFonts w:ascii="Times New Roman" w:hAnsi="Times New Roman"/>
          <w:lang w:val="en-US"/>
        </w:rPr>
        <w:t>H</w:t>
      </w:r>
      <w:r w:rsidRPr="00D12F1E">
        <w:rPr>
          <w:rFonts w:ascii="Times New Roman" w:hAnsi="Times New Roman"/>
        </w:rPr>
        <w:t>=</w:t>
      </w:r>
      <w:proofErr w:type="gramStart"/>
      <w:r w:rsidRPr="00D12F1E">
        <w:rPr>
          <w:rFonts w:ascii="Times New Roman" w:hAnsi="Times New Roman"/>
        </w:rPr>
        <w:t>3м.,</w:t>
      </w:r>
      <w:proofErr w:type="gramEnd"/>
      <w:r w:rsidRPr="00D12F1E">
        <w:rPr>
          <w:rFonts w:ascii="Times New Roman" w:hAnsi="Times New Roman"/>
        </w:rPr>
        <w:t xml:space="preserve"> </w:t>
      </w:r>
      <w:r w:rsidRPr="00D12F1E">
        <w:rPr>
          <w:rFonts w:ascii="Times New Roman" w:hAnsi="Times New Roman"/>
          <w:lang w:val="en-US"/>
        </w:rPr>
        <w:t>R</w:t>
      </w:r>
      <w:r w:rsidRPr="00D12F1E">
        <w:rPr>
          <w:rFonts w:ascii="Times New Roman" w:hAnsi="Times New Roman"/>
        </w:rPr>
        <w:t>=2.</w:t>
      </w:r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</w:rPr>
        <w:t>Найти :</w:t>
      </w:r>
      <w:proofErr w:type="gramStart"/>
      <w:r w:rsidRPr="00D12F1E">
        <w:rPr>
          <w:rFonts w:ascii="Times New Roman" w:hAnsi="Times New Roman"/>
          <w:lang w:val="en-US"/>
        </w:rPr>
        <w:t>S</w:t>
      </w:r>
      <w:proofErr w:type="gramEnd"/>
      <w:r w:rsidRPr="00D12F1E">
        <w:rPr>
          <w:rFonts w:ascii="Times New Roman" w:hAnsi="Times New Roman"/>
        </w:rPr>
        <w:t>полн.п. ,</w:t>
      </w:r>
      <w:r w:rsidRPr="00D12F1E">
        <w:rPr>
          <w:rFonts w:ascii="Times New Roman" w:hAnsi="Times New Roman"/>
          <w:lang w:val="en-US"/>
        </w:rPr>
        <w:t>V</w:t>
      </w:r>
      <w:r w:rsidRPr="00D12F1E">
        <w:rPr>
          <w:rFonts w:ascii="Times New Roman" w:hAnsi="Times New Roman"/>
        </w:rPr>
        <w:t>.</w:t>
      </w:r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</w:rPr>
        <w:t>Решение:</w:t>
      </w:r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  <w:lang w:val="en-US"/>
        </w:rPr>
        <w:t>S</w:t>
      </w:r>
      <w:r w:rsidRPr="00D12F1E">
        <w:rPr>
          <w:rFonts w:ascii="Times New Roman" w:hAnsi="Times New Roman"/>
        </w:rPr>
        <w:t>полн.п. =2П</w:t>
      </w:r>
      <w:r w:rsidRPr="00D12F1E">
        <w:rPr>
          <w:rFonts w:ascii="Times New Roman" w:hAnsi="Times New Roman"/>
          <w:lang w:val="en-US"/>
        </w:rPr>
        <w:t>R</w:t>
      </w:r>
      <w:r w:rsidRPr="00D12F1E">
        <w:rPr>
          <w:rFonts w:ascii="Times New Roman" w:hAnsi="Times New Roman"/>
        </w:rPr>
        <w:t>(</w:t>
      </w:r>
      <w:r w:rsidRPr="00D12F1E">
        <w:rPr>
          <w:rFonts w:ascii="Times New Roman" w:hAnsi="Times New Roman"/>
          <w:lang w:val="en-US"/>
        </w:rPr>
        <w:t>R</w:t>
      </w:r>
      <w:r w:rsidRPr="00D12F1E">
        <w:rPr>
          <w:rFonts w:ascii="Times New Roman" w:hAnsi="Times New Roman"/>
        </w:rPr>
        <w:t>+Н)</w:t>
      </w:r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  <w:lang w:val="en-US"/>
        </w:rPr>
        <w:t>V</w:t>
      </w:r>
      <w:r w:rsidRPr="00D12F1E">
        <w:rPr>
          <w:rFonts w:ascii="Times New Roman" w:hAnsi="Times New Roman"/>
        </w:rPr>
        <w:t xml:space="preserve">= </w:t>
      </w:r>
      <w:r w:rsidRPr="00D12F1E">
        <w:rPr>
          <w:rFonts w:ascii="Times New Roman" w:hAnsi="Times New Roman"/>
          <w:lang w:val="en-US"/>
        </w:rPr>
        <w:t>S</w:t>
      </w:r>
      <w:proofErr w:type="spellStart"/>
      <w:r w:rsidRPr="00D12F1E">
        <w:rPr>
          <w:rFonts w:ascii="Times New Roman" w:hAnsi="Times New Roman"/>
        </w:rPr>
        <w:t>осн</w:t>
      </w:r>
      <w:proofErr w:type="spellEnd"/>
      <w:r w:rsidRPr="00D12F1E">
        <w:rPr>
          <w:rFonts w:ascii="Times New Roman" w:hAnsi="Times New Roman"/>
        </w:rPr>
        <w:t>.* Н=П</w:t>
      </w:r>
      <w:r w:rsidRPr="00D12F1E">
        <w:rPr>
          <w:rFonts w:ascii="Times New Roman" w:hAnsi="Times New Roman"/>
          <w:lang w:val="en-US"/>
        </w:rPr>
        <w:t>R</w:t>
      </w:r>
      <w:r w:rsidRPr="00D12F1E">
        <w:rPr>
          <w:rFonts w:ascii="Times New Roman" w:hAnsi="Times New Roman"/>
        </w:rPr>
        <w:t>²*Н</w:t>
      </w:r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  <w:lang w:val="en-US"/>
        </w:rPr>
        <w:t>V</w:t>
      </w:r>
      <w:r w:rsidRPr="00D12F1E">
        <w:rPr>
          <w:rFonts w:ascii="Times New Roman" w:hAnsi="Times New Roman"/>
        </w:rPr>
        <w:t>=3.14*4*3=37</w:t>
      </w:r>
      <w:proofErr w:type="gramStart"/>
      <w:r w:rsidRPr="00D12F1E">
        <w:rPr>
          <w:rFonts w:ascii="Times New Roman" w:hAnsi="Times New Roman"/>
        </w:rPr>
        <w:t>,68</w:t>
      </w:r>
      <w:proofErr w:type="gramEnd"/>
    </w:p>
    <w:p w:rsidR="008D17BD" w:rsidRPr="00D12F1E" w:rsidRDefault="008D17BD" w:rsidP="008D17BD">
      <w:pPr>
        <w:spacing w:line="240" w:lineRule="auto"/>
        <w:rPr>
          <w:rFonts w:ascii="Times New Roman" w:hAnsi="Times New Roman"/>
        </w:rPr>
      </w:pPr>
      <w:r w:rsidRPr="00D12F1E">
        <w:rPr>
          <w:rFonts w:ascii="Times New Roman" w:hAnsi="Times New Roman"/>
        </w:rPr>
        <w:t>К=36П</w:t>
      </w:r>
      <w:r w:rsidRPr="00D12F1E">
        <w:rPr>
          <w:rFonts w:ascii="Times New Roman" w:hAnsi="Times New Roman"/>
          <w:lang w:val="en-US"/>
        </w:rPr>
        <w:t>V</w:t>
      </w:r>
      <w:r w:rsidRPr="00D12F1E">
        <w:rPr>
          <w:rFonts w:ascii="Times New Roman" w:hAnsi="Times New Roman"/>
        </w:rPr>
        <w:t xml:space="preserve">²/ </w:t>
      </w:r>
      <w:r w:rsidRPr="00D12F1E">
        <w:rPr>
          <w:rFonts w:ascii="Times New Roman" w:hAnsi="Times New Roman"/>
          <w:lang w:val="en-US"/>
        </w:rPr>
        <w:t>S</w:t>
      </w:r>
      <w:r w:rsidRPr="00D12F1E">
        <w:rPr>
          <w:rFonts w:ascii="Times New Roman" w:hAnsi="Times New Roman"/>
        </w:rPr>
        <w:t>³~160492,2/247673,15~0,65, 0,65&lt;1</w:t>
      </w:r>
    </w:p>
    <w:p w:rsidR="008D17BD" w:rsidRPr="004E6924" w:rsidRDefault="008D17BD" w:rsidP="008D17BD">
      <w:pPr>
        <w:pStyle w:val="a6"/>
        <w:spacing w:line="360" w:lineRule="auto"/>
      </w:pPr>
      <w:r w:rsidRPr="004E6924">
        <w:t>Ответ:0,65.</w:t>
      </w:r>
    </w:p>
    <w:p w:rsidR="008D17BD" w:rsidRDefault="008D17BD" w:rsidP="008D17BD">
      <w:pPr>
        <w:pStyle w:val="a6"/>
        <w:numPr>
          <w:ilvl w:val="0"/>
          <w:numId w:val="4"/>
        </w:numPr>
        <w:spacing w:line="360" w:lineRule="auto"/>
      </w:pPr>
      <w:r>
        <w:lastRenderedPageBreak/>
        <w:t xml:space="preserve">Шестая группа. </w:t>
      </w:r>
      <w:r w:rsidRPr="00D12F1E">
        <w:t>Комбинация геометрических фигур: прямоугольный параллелепипед и треугольной призмы</w:t>
      </w:r>
      <w:r>
        <w:t xml:space="preserve"> </w:t>
      </w:r>
    </w:p>
    <w:p w:rsidR="008D17BD" w:rsidRPr="00D12F1E" w:rsidRDefault="008D17BD" w:rsidP="008D17BD">
      <w:pPr>
        <w:pStyle w:val="a6"/>
        <w:spacing w:line="360" w:lineRule="auto"/>
      </w:pPr>
      <w:r w:rsidRPr="00D12F1E">
        <w:rPr>
          <w:noProof/>
        </w:rPr>
        <w:drawing>
          <wp:inline distT="0" distB="0" distL="0" distR="0">
            <wp:extent cx="2103438" cy="2571750"/>
            <wp:effectExtent l="19050" t="0" r="0" b="0"/>
            <wp:docPr id="43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38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BD" w:rsidRPr="00D12F1E" w:rsidRDefault="008D17BD" w:rsidP="008D17B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F1E">
        <w:rPr>
          <w:rFonts w:ascii="Times New Roman" w:hAnsi="Times New Roman"/>
          <w:sz w:val="24"/>
          <w:szCs w:val="24"/>
        </w:rPr>
        <w:t xml:space="preserve">Дано: </w:t>
      </w:r>
      <w:r w:rsidRPr="00D12F1E">
        <w:rPr>
          <w:rFonts w:ascii="Times New Roman" w:eastAsia="Times New Roman" w:hAnsi="Times New Roman"/>
          <w:sz w:val="24"/>
          <w:szCs w:val="24"/>
          <w:lang w:eastAsia="ru-RU"/>
        </w:rPr>
        <w:t>а=8,в=10,с=3, а</w:t>
      </w:r>
      <w:proofErr w:type="gramStart"/>
      <w:r w:rsidRPr="00D12F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12F1E">
        <w:rPr>
          <w:rFonts w:ascii="Times New Roman" w:eastAsia="Times New Roman" w:hAnsi="Times New Roman"/>
          <w:sz w:val="24"/>
          <w:szCs w:val="24"/>
          <w:lang w:eastAsia="ru-RU"/>
        </w:rPr>
        <w:t>=6,в1=10,с1=8</w:t>
      </w:r>
    </w:p>
    <w:p w:rsidR="008D17BD" w:rsidRPr="00D12F1E" w:rsidRDefault="008D17BD" w:rsidP="008D17BD">
      <w:pPr>
        <w:spacing w:line="360" w:lineRule="auto"/>
        <w:rPr>
          <w:rFonts w:ascii="Times New Roman" w:hAnsi="Times New Roman"/>
          <w:sz w:val="24"/>
          <w:szCs w:val="24"/>
        </w:rPr>
      </w:pPr>
      <w:r w:rsidRPr="00D12F1E">
        <w:rPr>
          <w:rFonts w:ascii="Times New Roman" w:hAnsi="Times New Roman"/>
          <w:sz w:val="24"/>
          <w:szCs w:val="24"/>
        </w:rPr>
        <w:t xml:space="preserve">Найти </w:t>
      </w:r>
      <w:proofErr w:type="gramStart"/>
      <w:r w:rsidRPr="00D12F1E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proofErr w:type="gramEnd"/>
      <w:r w:rsidRPr="00D12F1E">
        <w:rPr>
          <w:rFonts w:ascii="Times New Roman" w:hAnsi="Times New Roman"/>
          <w:sz w:val="24"/>
          <w:szCs w:val="24"/>
        </w:rPr>
        <w:t>полн</w:t>
      </w:r>
      <w:proofErr w:type="spellEnd"/>
      <w:r w:rsidRPr="00D12F1E">
        <w:rPr>
          <w:rFonts w:ascii="Times New Roman" w:hAnsi="Times New Roman"/>
          <w:sz w:val="24"/>
          <w:szCs w:val="24"/>
        </w:rPr>
        <w:t>,</w:t>
      </w:r>
      <w:r w:rsidRPr="00D12F1E">
        <w:rPr>
          <w:rFonts w:ascii="Times New Roman" w:hAnsi="Times New Roman"/>
          <w:sz w:val="24"/>
          <w:szCs w:val="24"/>
          <w:lang w:val="en-US"/>
        </w:rPr>
        <w:t>V</w:t>
      </w:r>
      <w:r w:rsidRPr="00D12F1E">
        <w:rPr>
          <w:rFonts w:ascii="Times New Roman" w:hAnsi="Times New Roman"/>
          <w:sz w:val="24"/>
          <w:szCs w:val="24"/>
        </w:rPr>
        <w:t xml:space="preserve">, </w:t>
      </w:r>
      <w:r w:rsidRPr="00D12F1E">
        <w:rPr>
          <w:rFonts w:ascii="Times New Roman" w:hAnsi="Times New Roman"/>
          <w:sz w:val="24"/>
          <w:szCs w:val="24"/>
          <w:lang w:val="en-US"/>
        </w:rPr>
        <w:t>K</w:t>
      </w:r>
      <w:r w:rsidRPr="00D12F1E">
        <w:rPr>
          <w:rFonts w:ascii="Times New Roman" w:hAnsi="Times New Roman"/>
          <w:sz w:val="24"/>
          <w:szCs w:val="24"/>
        </w:rPr>
        <w:t>.</w:t>
      </w:r>
    </w:p>
    <w:p w:rsidR="008D17BD" w:rsidRPr="00D12F1E" w:rsidRDefault="008D17BD" w:rsidP="008D17BD">
      <w:pPr>
        <w:spacing w:line="360" w:lineRule="auto"/>
        <w:rPr>
          <w:rFonts w:ascii="Times New Roman" w:hAnsi="Times New Roman"/>
          <w:sz w:val="24"/>
          <w:szCs w:val="24"/>
        </w:rPr>
      </w:pPr>
      <w:r w:rsidRPr="00D12F1E">
        <w:rPr>
          <w:rFonts w:ascii="Times New Roman" w:hAnsi="Times New Roman"/>
          <w:sz w:val="24"/>
          <w:szCs w:val="24"/>
        </w:rPr>
        <w:t>Решение</w:t>
      </w:r>
    </w:p>
    <w:p w:rsidR="008D17BD" w:rsidRPr="00D12F1E" w:rsidRDefault="008D17BD" w:rsidP="008D17BD">
      <w:pPr>
        <w:spacing w:line="360" w:lineRule="auto"/>
        <w:rPr>
          <w:rFonts w:ascii="Times New Roman" w:hAnsi="Times New Roman"/>
          <w:sz w:val="24"/>
          <w:szCs w:val="24"/>
        </w:rPr>
      </w:pPr>
      <w:r w:rsidRPr="00D12F1E">
        <w:rPr>
          <w:rFonts w:ascii="Times New Roman" w:hAnsi="Times New Roman"/>
          <w:sz w:val="24"/>
          <w:szCs w:val="24"/>
          <w:lang w:val="en-US"/>
        </w:rPr>
        <w:t>V</w:t>
      </w:r>
      <w:r w:rsidRPr="00D12F1E">
        <w:rPr>
          <w:rFonts w:ascii="Times New Roman" w:hAnsi="Times New Roman"/>
          <w:sz w:val="24"/>
          <w:szCs w:val="24"/>
        </w:rPr>
        <w:t>=</w:t>
      </w:r>
      <w:proofErr w:type="spellStart"/>
      <w:proofErr w:type="gramStart"/>
      <w:r w:rsidRPr="00D12F1E">
        <w:rPr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D12F1E">
        <w:rPr>
          <w:rFonts w:ascii="Times New Roman" w:hAnsi="Times New Roman"/>
          <w:sz w:val="24"/>
          <w:szCs w:val="24"/>
        </w:rPr>
        <w:t>=</w:t>
      </w:r>
      <w:proofErr w:type="gramEnd"/>
      <w:r w:rsidRPr="00D12F1E">
        <w:rPr>
          <w:rFonts w:ascii="Times New Roman" w:hAnsi="Times New Roman"/>
          <w:sz w:val="24"/>
          <w:szCs w:val="24"/>
        </w:rPr>
        <w:t xml:space="preserve">240м² </w:t>
      </w:r>
    </w:p>
    <w:p w:rsidR="008D17BD" w:rsidRPr="00D12F1E" w:rsidRDefault="008D17BD" w:rsidP="008D17BD">
      <w:pPr>
        <w:spacing w:line="360" w:lineRule="auto"/>
        <w:rPr>
          <w:rFonts w:ascii="Times New Roman" w:hAnsi="Times New Roman"/>
          <w:sz w:val="24"/>
          <w:szCs w:val="24"/>
        </w:rPr>
      </w:pPr>
      <w:r w:rsidRPr="00D12F1E">
        <w:rPr>
          <w:rFonts w:ascii="Times New Roman" w:hAnsi="Times New Roman"/>
          <w:sz w:val="24"/>
          <w:szCs w:val="24"/>
          <w:lang w:val="en-US"/>
        </w:rPr>
        <w:t>V</w:t>
      </w:r>
      <w:r w:rsidRPr="00D12F1E">
        <w:rPr>
          <w:rFonts w:ascii="Times New Roman" w:hAnsi="Times New Roman"/>
          <w:sz w:val="24"/>
          <w:szCs w:val="24"/>
        </w:rPr>
        <w:t>2=</w:t>
      </w:r>
      <w:r w:rsidRPr="00D12F1E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D12F1E">
        <w:rPr>
          <w:rFonts w:ascii="Times New Roman" w:hAnsi="Times New Roman"/>
          <w:sz w:val="24"/>
          <w:szCs w:val="24"/>
        </w:rPr>
        <w:t>осн</w:t>
      </w:r>
      <w:proofErr w:type="spellEnd"/>
      <w:r w:rsidRPr="00D12F1E">
        <w:rPr>
          <w:rFonts w:ascii="Times New Roman" w:hAnsi="Times New Roman"/>
          <w:sz w:val="24"/>
          <w:szCs w:val="24"/>
        </w:rPr>
        <w:t xml:space="preserve">*Н=179,2м² </w:t>
      </w:r>
    </w:p>
    <w:p w:rsidR="008D17BD" w:rsidRPr="00BF0301" w:rsidRDefault="008D17BD" w:rsidP="008D17BD">
      <w:pPr>
        <w:pStyle w:val="a6"/>
        <w:spacing w:line="360" w:lineRule="auto"/>
        <w:rPr>
          <w:lang w:val="en-US"/>
        </w:rPr>
      </w:pPr>
      <w:r w:rsidRPr="00D12F1E">
        <w:rPr>
          <w:lang w:val="en-US"/>
        </w:rPr>
        <w:t>S</w:t>
      </w:r>
      <w:proofErr w:type="spellStart"/>
      <w:r w:rsidRPr="00D12F1E">
        <w:t>осн</w:t>
      </w:r>
      <w:proofErr w:type="spellEnd"/>
      <w:r w:rsidRPr="00BF0301">
        <w:rPr>
          <w:lang w:val="en-US"/>
        </w:rPr>
        <w:t>=√</w:t>
      </w:r>
      <w:proofErr w:type="gramStart"/>
      <w:r w:rsidRPr="00D12F1E">
        <w:rPr>
          <w:lang w:val="en-US"/>
        </w:rPr>
        <w:t>p</w:t>
      </w:r>
      <w:r w:rsidRPr="00BF0301">
        <w:rPr>
          <w:lang w:val="en-US"/>
        </w:rPr>
        <w:t>(</w:t>
      </w:r>
      <w:proofErr w:type="gramEnd"/>
      <w:r w:rsidRPr="00D12F1E">
        <w:rPr>
          <w:lang w:val="en-US"/>
        </w:rPr>
        <w:t>P</w:t>
      </w:r>
      <w:r w:rsidRPr="00BF0301">
        <w:rPr>
          <w:lang w:val="en-US"/>
        </w:rPr>
        <w:t>-</w:t>
      </w:r>
      <w:r w:rsidRPr="00D12F1E">
        <w:rPr>
          <w:lang w:val="en-US"/>
        </w:rPr>
        <w:t>a</w:t>
      </w:r>
      <w:r w:rsidRPr="00BF0301">
        <w:rPr>
          <w:lang w:val="en-US"/>
        </w:rPr>
        <w:t>)(</w:t>
      </w:r>
      <w:r w:rsidRPr="00D12F1E">
        <w:rPr>
          <w:lang w:val="en-US"/>
        </w:rPr>
        <w:t>P</w:t>
      </w:r>
      <w:r w:rsidRPr="00BF0301">
        <w:rPr>
          <w:lang w:val="en-US"/>
        </w:rPr>
        <w:t>-</w:t>
      </w:r>
      <w:r w:rsidRPr="00D12F1E">
        <w:rPr>
          <w:lang w:val="en-US"/>
        </w:rPr>
        <w:t>b</w:t>
      </w:r>
      <w:r w:rsidRPr="00BF0301">
        <w:rPr>
          <w:lang w:val="en-US"/>
        </w:rPr>
        <w:t>)(</w:t>
      </w:r>
      <w:r w:rsidRPr="00D12F1E">
        <w:rPr>
          <w:lang w:val="en-US"/>
        </w:rPr>
        <w:t>P</w:t>
      </w:r>
      <w:r w:rsidRPr="00BF0301">
        <w:rPr>
          <w:lang w:val="en-US"/>
        </w:rPr>
        <w:t>-</w:t>
      </w:r>
      <w:r w:rsidRPr="00D12F1E">
        <w:rPr>
          <w:lang w:val="en-US"/>
        </w:rPr>
        <w:t>c</w:t>
      </w:r>
      <w:r w:rsidRPr="00BF0301">
        <w:rPr>
          <w:lang w:val="en-US"/>
        </w:rPr>
        <w:t>)=82,24</w:t>
      </w:r>
    </w:p>
    <w:p w:rsidR="008D17BD" w:rsidRPr="00D12F1E" w:rsidRDefault="008D17BD" w:rsidP="008D17BD">
      <w:pPr>
        <w:pStyle w:val="a6"/>
        <w:spacing w:line="360" w:lineRule="auto"/>
        <w:rPr>
          <w:lang w:val="en-US"/>
        </w:rPr>
      </w:pPr>
      <w:r w:rsidRPr="00D12F1E">
        <w:rPr>
          <w:lang w:val="en-US"/>
        </w:rPr>
        <w:t>V=V 1+V2=419</w:t>
      </w:r>
      <w:proofErr w:type="gramStart"/>
      <w:r w:rsidRPr="00D12F1E">
        <w:rPr>
          <w:lang w:val="en-US"/>
        </w:rPr>
        <w:t>,2</w:t>
      </w:r>
      <w:proofErr w:type="gramEnd"/>
      <w:r w:rsidRPr="00D12F1E">
        <w:rPr>
          <w:lang w:val="en-US"/>
        </w:rPr>
        <w:t xml:space="preserve"> </w:t>
      </w:r>
      <w:r w:rsidRPr="00D12F1E">
        <w:t>м</w:t>
      </w:r>
      <w:r w:rsidRPr="00D12F1E">
        <w:rPr>
          <w:lang w:val="en-US"/>
        </w:rPr>
        <w:t>²</w:t>
      </w:r>
    </w:p>
    <w:p w:rsidR="008D17BD" w:rsidRPr="00D12F1E" w:rsidRDefault="008D17BD" w:rsidP="008D17BD">
      <w:pPr>
        <w:pStyle w:val="a6"/>
        <w:spacing w:line="360" w:lineRule="auto"/>
        <w:rPr>
          <w:lang w:val="en-US"/>
        </w:rPr>
      </w:pPr>
      <w:r w:rsidRPr="00D12F1E">
        <w:rPr>
          <w:lang w:val="en-US"/>
        </w:rPr>
        <w:t>S1</w:t>
      </w:r>
      <w:proofErr w:type="gramStart"/>
      <w:r w:rsidRPr="00D12F1E">
        <w:rPr>
          <w:lang w:val="en-US"/>
        </w:rPr>
        <w:t>=(</w:t>
      </w:r>
      <w:proofErr w:type="gramEnd"/>
      <w:r w:rsidRPr="00D12F1E">
        <w:rPr>
          <w:lang w:val="en-US"/>
        </w:rPr>
        <w:t xml:space="preserve">8+10)*3+8*10=134 </w:t>
      </w:r>
      <w:r w:rsidRPr="00D12F1E">
        <w:t>м</w:t>
      </w:r>
      <w:r w:rsidRPr="00D12F1E">
        <w:rPr>
          <w:lang w:val="en-US"/>
        </w:rPr>
        <w:t xml:space="preserve">² </w:t>
      </w:r>
    </w:p>
    <w:p w:rsidR="008D17BD" w:rsidRPr="00D12F1E" w:rsidRDefault="008D17BD" w:rsidP="008D17BD">
      <w:pPr>
        <w:pStyle w:val="a6"/>
        <w:spacing w:line="360" w:lineRule="auto"/>
        <w:rPr>
          <w:lang w:val="en-US"/>
        </w:rPr>
      </w:pPr>
      <w:r w:rsidRPr="00D12F1E">
        <w:rPr>
          <w:lang w:val="en-US"/>
        </w:rPr>
        <w:t>S2=2 S</w:t>
      </w:r>
      <w:proofErr w:type="spellStart"/>
      <w:r w:rsidRPr="00D12F1E">
        <w:t>осн</w:t>
      </w:r>
      <w:proofErr w:type="spellEnd"/>
      <w:r w:rsidRPr="00D12F1E">
        <w:rPr>
          <w:lang w:val="en-US"/>
        </w:rPr>
        <w:t xml:space="preserve"> (6*10)*2=155</w:t>
      </w:r>
      <w:proofErr w:type="gramStart"/>
      <w:r w:rsidRPr="00D12F1E">
        <w:rPr>
          <w:lang w:val="en-US"/>
        </w:rPr>
        <w:t>,84</w:t>
      </w:r>
      <w:proofErr w:type="gramEnd"/>
      <w:r w:rsidRPr="00D12F1E">
        <w:rPr>
          <w:lang w:val="en-US"/>
        </w:rPr>
        <w:t xml:space="preserve"> </w:t>
      </w:r>
      <w:r w:rsidRPr="00D12F1E">
        <w:t>м</w:t>
      </w:r>
      <w:r w:rsidRPr="00D12F1E">
        <w:rPr>
          <w:lang w:val="en-US"/>
        </w:rPr>
        <w:t xml:space="preserve">² </w:t>
      </w:r>
    </w:p>
    <w:p w:rsidR="008D17BD" w:rsidRPr="00D12F1E" w:rsidRDefault="008D17BD" w:rsidP="008D17BD">
      <w:pPr>
        <w:pStyle w:val="a6"/>
        <w:spacing w:line="360" w:lineRule="auto"/>
      </w:pPr>
      <w:r w:rsidRPr="00D12F1E">
        <w:rPr>
          <w:lang w:val="en-US"/>
        </w:rPr>
        <w:t>S</w:t>
      </w:r>
      <w:r w:rsidRPr="007C16E8">
        <w:t>=</w:t>
      </w:r>
      <w:r w:rsidRPr="00D12F1E">
        <w:rPr>
          <w:lang w:val="en-US"/>
        </w:rPr>
        <w:t>S</w:t>
      </w:r>
      <w:r w:rsidRPr="007C16E8">
        <w:t>1 +</w:t>
      </w:r>
      <w:r w:rsidRPr="00D12F1E">
        <w:rPr>
          <w:lang w:val="en-US"/>
        </w:rPr>
        <w:t>S</w:t>
      </w:r>
      <w:r w:rsidRPr="007C16E8">
        <w:t xml:space="preserve">2 </w:t>
      </w:r>
      <w:r w:rsidRPr="00D12F1E">
        <w:t>=</w:t>
      </w:r>
      <w:r w:rsidRPr="007C16E8">
        <w:t xml:space="preserve"> 289</w:t>
      </w:r>
      <w:proofErr w:type="gramStart"/>
      <w:r w:rsidRPr="007C16E8">
        <w:t>,84</w:t>
      </w:r>
      <w:proofErr w:type="gramEnd"/>
      <w:r w:rsidRPr="007C16E8">
        <w:t xml:space="preserve"> </w:t>
      </w:r>
      <w:r w:rsidRPr="00D12F1E">
        <w:t>м</w:t>
      </w:r>
      <w:r w:rsidRPr="007C16E8">
        <w:t>²</w:t>
      </w:r>
    </w:p>
    <w:p w:rsidR="008D17BD" w:rsidRPr="00D12F1E" w:rsidRDefault="008D17BD" w:rsidP="008D17BD">
      <w:pPr>
        <w:pStyle w:val="a6"/>
        <w:spacing w:line="360" w:lineRule="auto"/>
      </w:pPr>
      <w:r w:rsidRPr="00D12F1E">
        <w:rPr>
          <w:lang w:val="en-US"/>
        </w:rPr>
        <w:t>K</w:t>
      </w:r>
      <w:r w:rsidRPr="007C16E8">
        <w:t>=36</w:t>
      </w:r>
      <w:r w:rsidRPr="00D12F1E">
        <w:rPr>
          <w:lang w:val="el-GR"/>
        </w:rPr>
        <w:t>π</w:t>
      </w:r>
      <w:r w:rsidRPr="00D12F1E">
        <w:rPr>
          <w:lang w:val="en-US"/>
        </w:rPr>
        <w:t>V</w:t>
      </w:r>
      <w:r w:rsidRPr="007C16E8">
        <w:t>²\</w:t>
      </w:r>
      <w:r w:rsidRPr="00D12F1E">
        <w:rPr>
          <w:lang w:val="en-US"/>
        </w:rPr>
        <w:t>S</w:t>
      </w:r>
      <w:r w:rsidRPr="007C16E8">
        <w:t>³=</w:t>
      </w:r>
      <w:r w:rsidRPr="00D12F1E">
        <w:rPr>
          <w:lang w:val="en-US"/>
        </w:rPr>
        <w:t>o</w:t>
      </w:r>
      <w:proofErr w:type="gramStart"/>
      <w:r w:rsidRPr="007C16E8">
        <w:t>,82</w:t>
      </w:r>
      <w:proofErr w:type="gramEnd"/>
      <w:r w:rsidRPr="007C16E8">
        <w:t>&lt;1</w:t>
      </w:r>
      <w:r w:rsidRPr="00D12F1E">
        <w:t xml:space="preserve"> </w:t>
      </w:r>
    </w:p>
    <w:p w:rsidR="008D17BD" w:rsidRDefault="008D17BD" w:rsidP="008D17BD">
      <w:pPr>
        <w:rPr>
          <w:rFonts w:ascii="Times New Roman" w:hAnsi="Times New Roman"/>
          <w:sz w:val="24"/>
          <w:szCs w:val="24"/>
        </w:rPr>
      </w:pPr>
      <w:r w:rsidRPr="007C16E8">
        <w:rPr>
          <w:rFonts w:ascii="Times New Roman" w:hAnsi="Times New Roman"/>
          <w:b/>
        </w:rPr>
        <w:t>4.</w:t>
      </w:r>
      <w:r w:rsidRPr="007C16E8">
        <w:rPr>
          <w:rFonts w:ascii="Times New Roman" w:hAnsi="Times New Roman"/>
        </w:rPr>
        <w:t xml:space="preserve"> </w:t>
      </w:r>
      <w:r w:rsidRPr="007C16E8">
        <w:rPr>
          <w:rFonts w:ascii="Times New Roman" w:hAnsi="Times New Roman"/>
          <w:sz w:val="24"/>
          <w:szCs w:val="24"/>
        </w:rPr>
        <w:t xml:space="preserve">Подведение итогов (происходит обсуждение вопроса, какое из жилищ самое комфортное). </w:t>
      </w:r>
    </w:p>
    <w:p w:rsidR="008D17BD" w:rsidRPr="00AB414D" w:rsidRDefault="008D17BD" w:rsidP="008D17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5E23">
        <w:rPr>
          <w:rFonts w:ascii="Times New Roman" w:hAnsi="Times New Roman"/>
          <w:b/>
          <w:sz w:val="24"/>
          <w:szCs w:val="24"/>
        </w:rPr>
        <w:t>5</w:t>
      </w:r>
      <w:r w:rsidRPr="00AB414D">
        <w:rPr>
          <w:rFonts w:ascii="Times New Roman" w:hAnsi="Times New Roman"/>
          <w:sz w:val="24"/>
          <w:szCs w:val="24"/>
        </w:rPr>
        <w:t>. Завершение урока. Рефлексия.</w:t>
      </w:r>
    </w:p>
    <w:p w:rsidR="008D17BD" w:rsidRPr="007C16E8" w:rsidRDefault="008D17BD" w:rsidP="008D17BD">
      <w:pPr>
        <w:rPr>
          <w:rFonts w:ascii="Times New Roman" w:hAnsi="Times New Roman"/>
          <w:sz w:val="24"/>
          <w:szCs w:val="24"/>
        </w:rPr>
      </w:pPr>
    </w:p>
    <w:p w:rsidR="008D17BD" w:rsidRPr="00D12F1E" w:rsidRDefault="008D17BD" w:rsidP="008D17BD">
      <w:pPr>
        <w:pStyle w:val="a6"/>
        <w:spacing w:line="360" w:lineRule="auto"/>
      </w:pPr>
    </w:p>
    <w:p w:rsidR="008D17BD" w:rsidRPr="001B6988" w:rsidRDefault="008D17BD" w:rsidP="008D17BD">
      <w:pPr>
        <w:pStyle w:val="a6"/>
        <w:spacing w:line="360" w:lineRule="auto"/>
      </w:pPr>
    </w:p>
    <w:p w:rsidR="008D17BD" w:rsidRPr="001B6988" w:rsidRDefault="008D17BD" w:rsidP="008D17BD">
      <w:pPr>
        <w:spacing w:after="0"/>
        <w:rPr>
          <w:rFonts w:ascii="Times New Roman" w:hAnsi="Times New Roman"/>
          <w:b/>
          <w:sz w:val="24"/>
          <w:szCs w:val="24"/>
        </w:rPr>
      </w:pPr>
      <w:r w:rsidRPr="001B698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1B6988">
        <w:rPr>
          <w:rFonts w:ascii="Times New Roman" w:hAnsi="Times New Roman"/>
          <w:b/>
          <w:sz w:val="24"/>
          <w:szCs w:val="24"/>
        </w:rPr>
        <w:t xml:space="preserve"> </w:t>
      </w:r>
    </w:p>
    <w:p w:rsidR="008D17BD" w:rsidRPr="001B6988" w:rsidRDefault="008D17BD" w:rsidP="008D17BD">
      <w:pPr>
        <w:spacing w:after="0"/>
        <w:rPr>
          <w:rFonts w:ascii="Times New Roman" w:hAnsi="Times New Roman"/>
          <w:sz w:val="24"/>
          <w:szCs w:val="24"/>
        </w:rPr>
      </w:pPr>
      <w:r w:rsidRPr="001B698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D34106" w:rsidRDefault="00D34106" w:rsidP="00D34106">
      <w:pPr>
        <w:pStyle w:val="Default"/>
        <w:tabs>
          <w:tab w:val="left" w:pos="742"/>
        </w:tabs>
        <w:ind w:left="-92" w:firstLine="475"/>
        <w:jc w:val="both"/>
        <w:rPr>
          <w:rFonts w:ascii="Times New Roman" w:hAnsi="Times New Roman" w:cs="Times New Roman"/>
          <w:color w:val="auto"/>
        </w:rPr>
      </w:pPr>
    </w:p>
    <w:sectPr w:rsidR="00D34106" w:rsidSect="00F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997ED3"/>
    <w:multiLevelType w:val="hybridMultilevel"/>
    <w:tmpl w:val="52E6DC3A"/>
    <w:lvl w:ilvl="0" w:tplc="2A88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6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8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C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8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6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E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B249A8"/>
    <w:multiLevelType w:val="hybridMultilevel"/>
    <w:tmpl w:val="042C63F0"/>
    <w:lvl w:ilvl="0" w:tplc="2A881F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DC6"/>
    <w:multiLevelType w:val="hybridMultilevel"/>
    <w:tmpl w:val="BA6E7C5E"/>
    <w:lvl w:ilvl="0" w:tplc="B7EEA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44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25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0E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E9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0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C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E1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CF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F36523"/>
    <w:multiLevelType w:val="hybridMultilevel"/>
    <w:tmpl w:val="013A57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6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C1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A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E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D72698"/>
    <w:multiLevelType w:val="hybridMultilevel"/>
    <w:tmpl w:val="B798B484"/>
    <w:lvl w:ilvl="0" w:tplc="D494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ED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2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E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0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E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6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6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C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214314"/>
    <w:multiLevelType w:val="hybridMultilevel"/>
    <w:tmpl w:val="761EF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4ABD"/>
    <w:rsid w:val="001A40F6"/>
    <w:rsid w:val="0021419D"/>
    <w:rsid w:val="00304E9C"/>
    <w:rsid w:val="0041626D"/>
    <w:rsid w:val="00527AFF"/>
    <w:rsid w:val="00574ABD"/>
    <w:rsid w:val="006E09B0"/>
    <w:rsid w:val="00784A49"/>
    <w:rsid w:val="008301E0"/>
    <w:rsid w:val="008D17BD"/>
    <w:rsid w:val="00A41A43"/>
    <w:rsid w:val="00A64969"/>
    <w:rsid w:val="00A65FBE"/>
    <w:rsid w:val="00B02BC3"/>
    <w:rsid w:val="00B62D35"/>
    <w:rsid w:val="00B97656"/>
    <w:rsid w:val="00BF0301"/>
    <w:rsid w:val="00D34106"/>
    <w:rsid w:val="00EB2E82"/>
    <w:rsid w:val="00EF21D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i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D"/>
    <w:rPr>
      <w:rFonts w:asciiTheme="minorHAnsi" w:hAnsiTheme="minorHAns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4A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4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B97656"/>
  </w:style>
  <w:style w:type="character" w:customStyle="1" w:styleId="c4">
    <w:name w:val="c4"/>
    <w:basedOn w:val="a0"/>
    <w:rsid w:val="00B97656"/>
  </w:style>
  <w:style w:type="character" w:styleId="a4">
    <w:name w:val="Hyperlink"/>
    <w:basedOn w:val="a0"/>
    <w:unhideWhenUsed/>
    <w:rsid w:val="00B97656"/>
    <w:rPr>
      <w:color w:val="0000FF"/>
      <w:u w:val="single"/>
    </w:rPr>
  </w:style>
  <w:style w:type="table" w:styleId="a5">
    <w:name w:val="Table Grid"/>
    <w:basedOn w:val="a1"/>
    <w:uiPriority w:val="59"/>
    <w:rsid w:val="00D34106"/>
    <w:pPr>
      <w:spacing w:after="0" w:line="240" w:lineRule="auto"/>
    </w:pPr>
    <w:rPr>
      <w:rFonts w:asciiTheme="minorHAnsi" w:hAnsiTheme="minorHAnsi"/>
      <w:i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7BD"/>
    <w:rPr>
      <w:rFonts w:ascii="Tahoma" w:hAnsi="Tahoma" w:cs="Tahoma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2018-01-04T11:34:00Z</dcterms:created>
  <dcterms:modified xsi:type="dcterms:W3CDTF">2018-01-10T14:01:00Z</dcterms:modified>
</cp:coreProperties>
</file>