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0B" w:rsidRPr="0052643B" w:rsidRDefault="00BA360B" w:rsidP="0052643B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A360B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="0052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821">
        <w:rPr>
          <w:rFonts w:ascii="Times New Roman" w:hAnsi="Times New Roman" w:cs="Times New Roman"/>
          <w:sz w:val="32"/>
          <w:szCs w:val="32"/>
        </w:rPr>
        <w:t xml:space="preserve">«Развитие </w:t>
      </w:r>
      <w:proofErr w:type="spellStart"/>
      <w:r w:rsidRPr="00F10821">
        <w:rPr>
          <w:rFonts w:ascii="Times New Roman" w:hAnsi="Times New Roman" w:cs="Times New Roman"/>
          <w:sz w:val="32"/>
          <w:szCs w:val="32"/>
        </w:rPr>
        <w:t>графомоторного</w:t>
      </w:r>
      <w:proofErr w:type="spellEnd"/>
      <w:r w:rsidRPr="00F10821">
        <w:rPr>
          <w:rFonts w:ascii="Times New Roman" w:hAnsi="Times New Roman" w:cs="Times New Roman"/>
          <w:sz w:val="32"/>
          <w:szCs w:val="32"/>
        </w:rPr>
        <w:t xml:space="preserve"> навыка у детей»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 xml:space="preserve">    К важному параметру школьной зрелости относиться уровень развития моторики кисти ведущей руки, определяющей скорость и легкость формирования навыка письма. Способность к рисованию и копированию даст ребенку возможность быстрее освоиться с письмом. В исследованиях психопатологов большое внимание уделяется вопросу о том, является ли развитие моторики ребенка следствием естественного созревание соответствующих структур или же это результат научения? Было выяснено, что и созревание и научение – факторы, в равной мере необходимые для формирования моторики пальцев рук. Кроме того, известна тесная связь между координацией тонки</w:t>
      </w:r>
      <w:r>
        <w:rPr>
          <w:rFonts w:ascii="Times New Roman" w:hAnsi="Times New Roman" w:cs="Times New Roman"/>
          <w:sz w:val="24"/>
          <w:szCs w:val="24"/>
        </w:rPr>
        <w:t>х движений пальцев рук и речью.</w:t>
      </w:r>
      <w:r w:rsidRPr="00BA3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A360B">
        <w:rPr>
          <w:rFonts w:ascii="Times New Roman" w:hAnsi="Times New Roman" w:cs="Times New Roman"/>
          <w:sz w:val="24"/>
          <w:szCs w:val="24"/>
        </w:rPr>
        <w:t xml:space="preserve">ечь, образно говоря, находиться на кончике пальцев, поэтому тренировать их надо уже с 6-месячного возраста ребенка. </w:t>
      </w:r>
    </w:p>
    <w:p w:rsidR="00BA360B" w:rsidRPr="00BA360B" w:rsidRDefault="00BA360B" w:rsidP="00BA360B">
      <w:pPr>
        <w:rPr>
          <w:rFonts w:ascii="Times New Roman" w:hAnsi="Times New Roman" w:cs="Times New Roman"/>
          <w:i/>
          <w:sz w:val="24"/>
          <w:szCs w:val="24"/>
        </w:rPr>
      </w:pPr>
      <w:r w:rsidRPr="00BA360B">
        <w:rPr>
          <w:rFonts w:ascii="Times New Roman" w:hAnsi="Times New Roman" w:cs="Times New Roman"/>
          <w:i/>
          <w:sz w:val="24"/>
          <w:szCs w:val="24"/>
        </w:rPr>
        <w:t xml:space="preserve">       Возрастные особенности овладения детьми моторными и графическими навыками.</w:t>
      </w:r>
    </w:p>
    <w:p w:rsidR="00BA360B" w:rsidRPr="00BA360B" w:rsidRDefault="00BA360B" w:rsidP="0052643B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60B">
        <w:rPr>
          <w:rFonts w:ascii="Times New Roman" w:hAnsi="Times New Roman" w:cs="Times New Roman"/>
          <w:i/>
          <w:sz w:val="24"/>
          <w:szCs w:val="24"/>
          <w:u w:val="single"/>
        </w:rPr>
        <w:t>1,5 – 2 года</w:t>
      </w:r>
      <w:r w:rsidR="0052643B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Малыш крепко зажимает карандаш в ладони, что очень ограничивает его движения. Он еще не пытается изобразить что-то определенное, просто получает радость от самого процесса.</w:t>
      </w:r>
    </w:p>
    <w:p w:rsidR="00BA360B" w:rsidRPr="00BA360B" w:rsidRDefault="00BA360B" w:rsidP="00BA360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0B">
        <w:rPr>
          <w:rFonts w:ascii="Times New Roman" w:hAnsi="Times New Roman" w:cs="Times New Roman"/>
          <w:i/>
          <w:sz w:val="24"/>
          <w:szCs w:val="24"/>
          <w:u w:val="single"/>
        </w:rPr>
        <w:t>2 – 3 года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 xml:space="preserve">Как правило, держит карандаш сверху, зажимая его в ладони, движения еще спонтанные, почти не ограничиваются. </w:t>
      </w:r>
    </w:p>
    <w:p w:rsidR="00BA360B" w:rsidRPr="00BA360B" w:rsidRDefault="00BA360B" w:rsidP="00BA360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0B">
        <w:rPr>
          <w:rFonts w:ascii="Times New Roman" w:hAnsi="Times New Roman" w:cs="Times New Roman"/>
          <w:i/>
          <w:sz w:val="24"/>
          <w:szCs w:val="24"/>
          <w:u w:val="single"/>
        </w:rPr>
        <w:t>3 – 3,5 года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Линии становятся более определенными, менее разбросанными и не повторяются бессмысленно. Увеличивается координация при выполнении вертикальных движений, но еще плохо выполняются имитационные движения. Овалы неровные, но на рисунках их уже много.</w:t>
      </w:r>
    </w:p>
    <w:p w:rsidR="00BA360B" w:rsidRPr="00BA360B" w:rsidRDefault="00BA360B" w:rsidP="00BA360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0B">
        <w:rPr>
          <w:rFonts w:ascii="Times New Roman" w:hAnsi="Times New Roman" w:cs="Times New Roman"/>
          <w:i/>
          <w:sz w:val="24"/>
          <w:szCs w:val="24"/>
          <w:u w:val="single"/>
        </w:rPr>
        <w:t>3,5 – 4 года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Умеет держать карандаш и довольно свободно манипулировать им. К этому возрасту совершенствуется координация движений и зрительно-пространственное восприятие, что позволяет хорошо копировать. Умеет передавать пропорции фигур, ограничивать протяженность линий и рисовать их относительно параллельными.</w:t>
      </w:r>
    </w:p>
    <w:p w:rsidR="00BA360B" w:rsidRPr="00BA360B" w:rsidRDefault="00BA360B" w:rsidP="00BA360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0B">
        <w:rPr>
          <w:rFonts w:ascii="Times New Roman" w:hAnsi="Times New Roman" w:cs="Times New Roman"/>
          <w:i/>
          <w:sz w:val="24"/>
          <w:szCs w:val="24"/>
          <w:u w:val="single"/>
        </w:rPr>
        <w:t>5 лет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Хорошо выполняет горизонтальные и вертикальные штрихи. Способен ограничивать длину штриха, делать линии более ровными, четкими, правильно удерживая карандаш или ручку.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Выполняет вертикальные, горизонтальные и ц</w:t>
      </w:r>
      <w:r w:rsidR="0052643B">
        <w:rPr>
          <w:rFonts w:ascii="Times New Roman" w:hAnsi="Times New Roman" w:cs="Times New Roman"/>
          <w:sz w:val="24"/>
          <w:szCs w:val="24"/>
        </w:rPr>
        <w:t>иклические движения, пытается писать</w:t>
      </w:r>
      <w:r w:rsidRPr="00BA360B">
        <w:rPr>
          <w:rFonts w:ascii="Times New Roman" w:hAnsi="Times New Roman" w:cs="Times New Roman"/>
          <w:sz w:val="24"/>
          <w:szCs w:val="24"/>
        </w:rPr>
        <w:t xml:space="preserve"> буквы.</w:t>
      </w:r>
    </w:p>
    <w:p w:rsidR="0052643B" w:rsidRDefault="0052643B" w:rsidP="00BA360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360B" w:rsidRPr="00BA360B" w:rsidRDefault="00BA360B" w:rsidP="00BA360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0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6 – 7 лет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Хорошо копирует простейшие геометрические фигуры, соблюдая их размер, пропорции. Штрихи становятся более четкими и ровными, овалы завершенными. Фактически в этом возрасте доступны любые графические движения, штрихи и линии.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36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360B">
        <w:rPr>
          <w:rFonts w:ascii="Times New Roman" w:hAnsi="Times New Roman" w:cs="Times New Roman"/>
          <w:sz w:val="24"/>
          <w:szCs w:val="24"/>
        </w:rPr>
        <w:t xml:space="preserve"> мелкой моторики ребенка можно понаблюдать при рисовании или закрашивании.  Если он постоянно переворачивает лист, не может менять направление линий при помощи тонких движений пальцев и кисти, значит, уровень развития мелкой моторики недостаточный и необходима соответствующая тренировка, иначе отставание в овладении графическим навыком письма в школе будет значительным. Следует обращать внимание на такие </w:t>
      </w:r>
      <w:r w:rsidRPr="00BA360B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невозможность пересчитать пальцы: пропуск то одного, то другого пальца;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лишние движения на другой руке, ноге (</w:t>
      </w:r>
      <w:proofErr w:type="spellStart"/>
      <w:r w:rsidRPr="00BA360B">
        <w:rPr>
          <w:rFonts w:ascii="Times New Roman" w:hAnsi="Times New Roman" w:cs="Times New Roman"/>
          <w:sz w:val="24"/>
          <w:szCs w:val="24"/>
        </w:rPr>
        <w:t>синкенизии</w:t>
      </w:r>
      <w:proofErr w:type="spellEnd"/>
      <w:r w:rsidRPr="00BA360B">
        <w:rPr>
          <w:rFonts w:ascii="Times New Roman" w:hAnsi="Times New Roman" w:cs="Times New Roman"/>
          <w:sz w:val="24"/>
          <w:szCs w:val="24"/>
        </w:rPr>
        <w:t>);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при пересчете пальцев на обеих руках асинхронность движений, пропуски пальцев, возвраты;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медленное выполнение отстукивание ритмов;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при выполнении проб – повышенный мышечный тонус, резкость движений;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 xml:space="preserve">- в пробах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A360B">
        <w:rPr>
          <w:rFonts w:ascii="Times New Roman" w:hAnsi="Times New Roman" w:cs="Times New Roman"/>
          <w:sz w:val="24"/>
          <w:szCs w:val="24"/>
        </w:rPr>
        <w:t>а имитацию – отсутствие плавности движений, точности выполнений.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 xml:space="preserve">Основным содержанием занятий по подготовке руки к письму должно быть развитие мелкой мускулатуры и </w:t>
      </w:r>
      <w:proofErr w:type="spellStart"/>
      <w:r w:rsidRPr="00BA360B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BA360B">
        <w:rPr>
          <w:rFonts w:ascii="Times New Roman" w:hAnsi="Times New Roman" w:cs="Times New Roman"/>
          <w:sz w:val="24"/>
          <w:szCs w:val="24"/>
        </w:rPr>
        <w:t xml:space="preserve"> движений кистей и пальцев рук, т.е. формирование функциональной (физиологической) готовности к графической деятельности. Тренировать пальцы рук можно, применяя лепку, закручивание гаек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A360B">
        <w:rPr>
          <w:rFonts w:ascii="Times New Roman" w:hAnsi="Times New Roman" w:cs="Times New Roman"/>
          <w:sz w:val="24"/>
          <w:szCs w:val="24"/>
        </w:rPr>
        <w:t>конструкторе, собирание узоров из мелкой мозаики, вышивание, застегивание пуговиц.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 xml:space="preserve">   К сожалению, моторная неловкость при выполнении манипуляторных действий, трудности и неудачи в овладении ими вынуждают ребенка избегать сложных действий. </w:t>
      </w:r>
      <w:proofErr w:type="gramStart"/>
      <w:r w:rsidRPr="00BA360B">
        <w:rPr>
          <w:rFonts w:ascii="Times New Roman" w:hAnsi="Times New Roman" w:cs="Times New Roman"/>
          <w:sz w:val="24"/>
          <w:szCs w:val="24"/>
        </w:rPr>
        <w:t xml:space="preserve">Поэтому платье </w:t>
      </w:r>
      <w:r w:rsidR="003821B4">
        <w:rPr>
          <w:rFonts w:ascii="Times New Roman" w:hAnsi="Times New Roman" w:cs="Times New Roman"/>
          <w:sz w:val="24"/>
          <w:szCs w:val="24"/>
        </w:rPr>
        <w:t>с мелкими пуговицами - «не нравит</w:t>
      </w:r>
      <w:r w:rsidRPr="00BA360B">
        <w:rPr>
          <w:rFonts w:ascii="Times New Roman" w:hAnsi="Times New Roman" w:cs="Times New Roman"/>
          <w:sz w:val="24"/>
          <w:szCs w:val="24"/>
        </w:rPr>
        <w:t xml:space="preserve">ся», новый конструктор </w:t>
      </w:r>
      <w:r w:rsidR="003821B4">
        <w:rPr>
          <w:rFonts w:ascii="Times New Roman" w:hAnsi="Times New Roman" w:cs="Times New Roman"/>
          <w:sz w:val="24"/>
          <w:szCs w:val="24"/>
        </w:rPr>
        <w:t xml:space="preserve"> - </w:t>
      </w:r>
      <w:r w:rsidRPr="00BA360B">
        <w:rPr>
          <w:rFonts w:ascii="Times New Roman" w:hAnsi="Times New Roman" w:cs="Times New Roman"/>
          <w:sz w:val="24"/>
          <w:szCs w:val="24"/>
        </w:rPr>
        <w:t xml:space="preserve">«совсем неинтересный, лучше поиграю с машинками», вязать, лепить, конструировать </w:t>
      </w:r>
      <w:r w:rsidR="003821B4">
        <w:rPr>
          <w:rFonts w:ascii="Times New Roman" w:hAnsi="Times New Roman" w:cs="Times New Roman"/>
          <w:sz w:val="24"/>
          <w:szCs w:val="24"/>
        </w:rPr>
        <w:t xml:space="preserve"> - </w:t>
      </w:r>
      <w:r w:rsidRPr="00BA360B">
        <w:rPr>
          <w:rFonts w:ascii="Times New Roman" w:hAnsi="Times New Roman" w:cs="Times New Roman"/>
          <w:sz w:val="24"/>
          <w:szCs w:val="24"/>
        </w:rPr>
        <w:t>«неинтересно, не хочется».</w:t>
      </w:r>
      <w:proofErr w:type="gramEnd"/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 xml:space="preserve">   Существуют специальные игры для развития пальцев</w:t>
      </w:r>
      <w:r w:rsidR="003821B4">
        <w:rPr>
          <w:rFonts w:ascii="Times New Roman" w:hAnsi="Times New Roman" w:cs="Times New Roman"/>
          <w:sz w:val="24"/>
          <w:szCs w:val="24"/>
        </w:rPr>
        <w:t xml:space="preserve">: </w:t>
      </w:r>
      <w:r w:rsidRPr="00BA360B">
        <w:rPr>
          <w:rFonts w:ascii="Times New Roman" w:hAnsi="Times New Roman" w:cs="Times New Roman"/>
          <w:sz w:val="24"/>
          <w:szCs w:val="24"/>
        </w:rPr>
        <w:t xml:space="preserve"> («Гребешок», «Царапка», «Лесенка»), пальчиковые (имитация животных, людей, предметов), театр теней. Особого внимания заслуживают графические движения. Нелюбовь к рисованию – один из показателей нарушения развития тонко координированных движений. Рисование, как и письмо, - сложное инструментальное действие: ведь движение кончика рисующего карандаша возможны только в том случае, если скоординированы действия пальцев, кисти, рук, туловища, если ребенок может управлять ими. В возрасте 6 – 7 лет, организуя различные виды деятельности, систематически применяя тренировочные упражнения, ребенок может достичь хороших результатов в развитии моторики кисти.</w:t>
      </w:r>
    </w:p>
    <w:p w:rsidR="00BA360B" w:rsidRPr="00BA360B" w:rsidRDefault="00BA360B" w:rsidP="00BA360B">
      <w:pPr>
        <w:rPr>
          <w:rFonts w:ascii="Times New Roman" w:hAnsi="Times New Roman" w:cs="Times New Roman"/>
          <w:b/>
          <w:sz w:val="24"/>
          <w:szCs w:val="24"/>
        </w:rPr>
      </w:pPr>
      <w:r w:rsidRPr="00BA360B">
        <w:rPr>
          <w:rFonts w:ascii="Times New Roman" w:hAnsi="Times New Roman" w:cs="Times New Roman"/>
          <w:b/>
          <w:sz w:val="24"/>
          <w:szCs w:val="24"/>
        </w:rPr>
        <w:t xml:space="preserve">   Для развития графического навыка следует использовать: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lastRenderedPageBreak/>
        <w:t>- графический диктант;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рисование линий: прямые и фигурные дорожки;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рисование по контурам, точкам, клеточкам;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штриховка с различным направлением движения руки, силуэтные штриховки.</w:t>
      </w:r>
    </w:p>
    <w:p w:rsidR="00BA360B" w:rsidRPr="00BA360B" w:rsidRDefault="00BA360B" w:rsidP="00BA360B">
      <w:pPr>
        <w:rPr>
          <w:rFonts w:ascii="Times New Roman" w:hAnsi="Times New Roman" w:cs="Times New Roman"/>
          <w:b/>
          <w:sz w:val="24"/>
          <w:szCs w:val="24"/>
        </w:rPr>
      </w:pPr>
      <w:r w:rsidRPr="00BA360B">
        <w:rPr>
          <w:rFonts w:ascii="Times New Roman" w:hAnsi="Times New Roman" w:cs="Times New Roman"/>
          <w:b/>
          <w:sz w:val="24"/>
          <w:szCs w:val="24"/>
        </w:rPr>
        <w:t>Развитию мелкой моторики руки помогает: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пальчиковая гимнастика;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упражнения на освоение предметных действий.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Выполняя различные виды заданий, ребенок приобретает опыт графических движений. Очень важно сразу обучать ребенка правильным приемам действия: вести линию сверху вниз и слева</w:t>
      </w:r>
      <w:r w:rsidR="003821B4">
        <w:rPr>
          <w:rFonts w:ascii="Times New Roman" w:hAnsi="Times New Roman" w:cs="Times New Roman"/>
          <w:sz w:val="24"/>
          <w:szCs w:val="24"/>
        </w:rPr>
        <w:t xml:space="preserve"> </w:t>
      </w:r>
      <w:r w:rsidRPr="00BA360B">
        <w:rPr>
          <w:rFonts w:ascii="Times New Roman" w:hAnsi="Times New Roman" w:cs="Times New Roman"/>
          <w:sz w:val="24"/>
          <w:szCs w:val="24"/>
        </w:rPr>
        <w:t xml:space="preserve"> направо, выполнять линии различной толщины и формы, штриховать ровно и без пробелов, не выезжая за контур. </w:t>
      </w:r>
    </w:p>
    <w:p w:rsidR="00BA360B" w:rsidRPr="00BA360B" w:rsidRDefault="00BA360B" w:rsidP="00BA360B">
      <w:pPr>
        <w:rPr>
          <w:rFonts w:ascii="Times New Roman" w:hAnsi="Times New Roman" w:cs="Times New Roman"/>
          <w:b/>
          <w:sz w:val="24"/>
          <w:szCs w:val="24"/>
        </w:rPr>
      </w:pPr>
      <w:r w:rsidRPr="00BA360B">
        <w:rPr>
          <w:rFonts w:ascii="Times New Roman" w:hAnsi="Times New Roman" w:cs="Times New Roman"/>
          <w:b/>
          <w:sz w:val="24"/>
          <w:szCs w:val="24"/>
        </w:rPr>
        <w:t>В 6 - 7 лет ребенок должен выполнять следующие виды штриховок: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прямые вертикальные (сверху вниз);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горизонтальные (слева направо);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наклонные;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клубочками (круговыми движениями руки, имитирующими наматывание  и разматывание нити);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>- полукругами (чешуя у рыбы, черепица крыши), крупными петельками.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  <w:r w:rsidRPr="00BA360B">
        <w:rPr>
          <w:rFonts w:ascii="Times New Roman" w:hAnsi="Times New Roman" w:cs="Times New Roman"/>
          <w:sz w:val="24"/>
          <w:szCs w:val="24"/>
        </w:rPr>
        <w:t xml:space="preserve">Особое внимание нужно уделять выполнению линий сложной формы одним движением кисти руки (овалы, окружности, волнистые и </w:t>
      </w:r>
      <w:r w:rsidR="003821B4" w:rsidRPr="00BA360B">
        <w:rPr>
          <w:rFonts w:ascii="Times New Roman" w:hAnsi="Times New Roman" w:cs="Times New Roman"/>
          <w:sz w:val="24"/>
          <w:szCs w:val="24"/>
        </w:rPr>
        <w:t>ломаные</w:t>
      </w:r>
      <w:r w:rsidRPr="00BA360B">
        <w:rPr>
          <w:rFonts w:ascii="Times New Roman" w:hAnsi="Times New Roman" w:cs="Times New Roman"/>
          <w:sz w:val="24"/>
          <w:szCs w:val="24"/>
        </w:rPr>
        <w:t xml:space="preserve">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минут. После этого обязательно следует сделать перерыв, во время которого можно выполнить пальчиковую гимнастику или упражнение на развитие предметных действий. Регулярные занятия с ребенком обеспечат правильное и красивое письмо. </w:t>
      </w:r>
    </w:p>
    <w:p w:rsidR="00BA360B" w:rsidRPr="00BA360B" w:rsidRDefault="00BA360B" w:rsidP="00BA360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56BDE" w:rsidRPr="00BA360B" w:rsidRDefault="00356BDE">
      <w:pPr>
        <w:rPr>
          <w:rFonts w:ascii="Times New Roman" w:hAnsi="Times New Roman" w:cs="Times New Roman"/>
          <w:sz w:val="24"/>
          <w:szCs w:val="24"/>
        </w:rPr>
      </w:pPr>
    </w:p>
    <w:sectPr w:rsidR="00356BDE" w:rsidRPr="00BA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60B"/>
    <w:rsid w:val="00356BDE"/>
    <w:rsid w:val="003821B4"/>
    <w:rsid w:val="0052643B"/>
    <w:rsid w:val="0073495F"/>
    <w:rsid w:val="00BA360B"/>
    <w:rsid w:val="00F1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Max</cp:lastModifiedBy>
  <cp:revision>5</cp:revision>
  <dcterms:created xsi:type="dcterms:W3CDTF">2014-01-13T10:10:00Z</dcterms:created>
  <dcterms:modified xsi:type="dcterms:W3CDTF">2021-03-11T14:19:00Z</dcterms:modified>
</cp:coreProperties>
</file>