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B1" w:rsidRPr="00813EE8" w:rsidRDefault="008923B1" w:rsidP="00813E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</w:t>
      </w:r>
    </w:p>
    <w:p w:rsidR="008923B1" w:rsidRPr="00813EE8" w:rsidRDefault="008923B1" w:rsidP="00813E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собственного инновационного педагогического опыта.</w:t>
      </w:r>
    </w:p>
    <w:p w:rsidR="008923B1" w:rsidRPr="00813EE8" w:rsidRDefault="008923B1" w:rsidP="00813E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F77388" w:rsidRPr="00813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Повышение двигательной активности учащихся средствами физической культуры»</w:t>
      </w:r>
    </w:p>
    <w:p w:rsidR="00813EE8" w:rsidRPr="00813EE8" w:rsidRDefault="00813EE8" w:rsidP="00813E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13EE8" w:rsidRDefault="00813EE8" w:rsidP="008923B1">
      <w:pPr>
        <w:shd w:val="clear" w:color="auto" w:fill="FFFFFF"/>
        <w:spacing w:after="0"/>
        <w:jc w:val="both"/>
        <w:rPr>
          <w:rFonts w:eastAsia="Times New Roman" w:cs="Angsana New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923B1" w:rsidRPr="00EB6E74" w:rsidRDefault="008923B1" w:rsidP="00813E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B1">
        <w:rPr>
          <w:rFonts w:ascii="Angsana New" w:eastAsia="Times New Roman" w:hAnsi="Angsana New" w:cs="Angsana New"/>
          <w:i/>
          <w:iCs/>
          <w:color w:val="000000"/>
          <w:sz w:val="24"/>
          <w:szCs w:val="24"/>
          <w:shd w:val="clear" w:color="auto" w:fill="FFFFFF"/>
          <w:lang w:eastAsia="ru-RU"/>
        </w:rPr>
        <w:t>     «</w:t>
      </w:r>
      <w:r w:rsidRPr="00EB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Чтобы сделать ребенка умным и рассудительным –</w:t>
      </w:r>
    </w:p>
    <w:p w:rsidR="008923B1" w:rsidRPr="00EB6E74" w:rsidRDefault="008923B1" w:rsidP="00813E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 сделайте его крепким и здоровым»</w:t>
      </w:r>
    </w:p>
    <w:p w:rsidR="008923B1" w:rsidRPr="00EB6E74" w:rsidRDefault="008923B1" w:rsidP="007667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766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Жан Жак </w:t>
      </w:r>
      <w:r w:rsidRPr="00EB6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Руссо</w:t>
      </w:r>
    </w:p>
    <w:p w:rsidR="008923B1" w:rsidRPr="00EB6E74" w:rsidRDefault="008923B1" w:rsidP="00813EE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3B1" w:rsidRPr="001A46DC" w:rsidRDefault="004C5FDB" w:rsidP="001A46DC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4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23B1" w:rsidRPr="001A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040EEC" w:rsidRDefault="00040EEC" w:rsidP="00F77388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77388" w:rsidRPr="00EB6E74" w:rsidRDefault="006F3564" w:rsidP="0076675F">
      <w:pPr>
        <w:shd w:val="clear" w:color="auto" w:fill="FFFFFF"/>
        <w:spacing w:after="0"/>
        <w:ind w:left="-426" w:firstLine="9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человека </w:t>
      </w:r>
      <w:r w:rsidR="00902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7E4020"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ценностью жизни. Его нельзя  купить, </w:t>
      </w:r>
      <w:r w:rsidR="007E4020"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за какие деньги, его нужно оберегать и охранять, развивать и совершенствовать, улучшать и укреплять. </w:t>
      </w:r>
      <w:r w:rsidR="007E4020" w:rsidRPr="00EB6E74">
        <w:rPr>
          <w:rFonts w:ascii="Times New Roman" w:hAnsi="Times New Roman" w:cs="Times New Roman"/>
          <w:sz w:val="28"/>
          <w:szCs w:val="28"/>
        </w:rPr>
        <w:t xml:space="preserve">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жизненные задачи, преодолевать трудности. </w:t>
      </w:r>
      <w:r w:rsidR="00F7738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F77388" w:rsidRPr="00EB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7738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проблемы обусловлена тем, что во все времена здоровье считалось для человека единственной ценностью. Оно влияет на все сферы человеческой деятельности, способствует полноценному включению человека в социальную реальность, реализации задуманных им планов, оно – залог активной насыщенной жизни и долголетия. Я считаю, что всего этого можно добиться на основе взаимосвязи урочных форм занятий с внеклассными занятиями.</w:t>
      </w:r>
    </w:p>
    <w:p w:rsidR="00813EE8" w:rsidRPr="00EB6E74" w:rsidRDefault="00F77388" w:rsidP="0076675F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C5FDB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главных условий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 школьника является доста</w:t>
      </w:r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точная двигательная активность.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85% дневного времени большинство учащихся наход</w:t>
      </w:r>
      <w:r w:rsidR="007E4020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в положении - сидя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у младших школьников произвольная двигательная деятельность (ходьба, бег, игры) заним</w:t>
      </w:r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только 16-19% времени суток,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поступлением в школу </w:t>
      </w:r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6675F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бщая двигательная активность детей</w:t>
      </w:r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 почти на 50%, снижаясь от младших кла</w:t>
      </w:r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 к старшим</w:t>
      </w:r>
      <w:proofErr w:type="gramStart"/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66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вигательная активность в 10-11 классах меньше, чем в 6-7</w:t>
      </w:r>
      <w:r w:rsidR="009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классах. Девочки делают в с</w:t>
      </w:r>
      <w:r w:rsidR="007E4020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 меньше шагов, чем мальчики.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Малоподвижный образ жизни ведет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 </w:t>
      </w:r>
      <w:r w:rsidR="003D3B2D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считаю, что п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ричинами этих отклонений явля</w:t>
      </w:r>
      <w:r w:rsidR="003D3B2D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малоподвижный образ жизни.</w:t>
      </w:r>
    </w:p>
    <w:p w:rsidR="00470837" w:rsidRPr="00EB6E74" w:rsidRDefault="00470837" w:rsidP="00892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FDB" w:rsidRPr="001A46DC" w:rsidRDefault="008923B1" w:rsidP="001A46DC">
      <w:pPr>
        <w:pStyle w:val="a5"/>
        <w:numPr>
          <w:ilvl w:val="0"/>
          <w:numId w:val="1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8923B1" w:rsidRPr="00EB6E74" w:rsidRDefault="00813EE8" w:rsidP="00F7738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учитель физической культуры, я считаю с</w:t>
      </w:r>
      <w:r w:rsidR="00F7738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воей важнейшей задачей создание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оптимальных условий для гармоничного развития индивидуальности каждого ученика.</w:t>
      </w:r>
    </w:p>
    <w:p w:rsidR="00FE79F7" w:rsidRDefault="00F77388" w:rsidP="00FE79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 дифференцированный и индивидуальный подход к преподаванию физической культуры в школе, внедрение новых форм и методов обучения.</w:t>
      </w:r>
      <w:r w:rsidR="00FE79F7" w:rsidRPr="00FE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79F7" w:rsidRPr="00EB6E74" w:rsidRDefault="00FE79F7" w:rsidP="00FE79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образовательных компетенций: учебно-познавательной, ценностно-смысловой, информационно-коммуникативно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личностной -  формирую подготовленность детей  к сохранению здоровья, здорового образа жизни.</w:t>
      </w:r>
    </w:p>
    <w:p w:rsidR="008923B1" w:rsidRPr="00EB6E74" w:rsidRDefault="001A46DC" w:rsidP="00892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области физической культуры в школе строится так, чтобы были решены следующие задачи:</w:t>
      </w:r>
    </w:p>
    <w:p w:rsidR="008923B1" w:rsidRPr="00EB6E74" w:rsidRDefault="008923B1" w:rsidP="00892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8923B1" w:rsidRPr="00EB6E74" w:rsidRDefault="008923B1" w:rsidP="00892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положительных качеств личности норм коллективного взаимодействия и сотрудничества в учебной и соревновательной деятельности.</w:t>
      </w:r>
    </w:p>
    <w:p w:rsidR="008923B1" w:rsidRPr="00EB6E74" w:rsidRDefault="008923B1" w:rsidP="00892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спорта.</w:t>
      </w:r>
    </w:p>
    <w:p w:rsidR="008923B1" w:rsidRPr="00EB6E74" w:rsidRDefault="004C5FDB" w:rsidP="00892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 содержательной программа ни была, ее успешное владение зависит от профессиональной подготовленности учителя. В свое работе я стараюсь последовательно планировать прохождение материала, исходя из воспитательных и дидактических задач, климатических условий.</w:t>
      </w:r>
    </w:p>
    <w:p w:rsidR="008923B1" w:rsidRPr="00EB6E74" w:rsidRDefault="004C5FDB" w:rsidP="00892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педа</w:t>
      </w:r>
      <w:r w:rsidR="00470837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гогическая цель - это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двигательной активности учащихся, прио</w:t>
      </w:r>
      <w:r w:rsidR="00470837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к здоровому образу жизни</w:t>
      </w:r>
      <w:proofErr w:type="gramStart"/>
      <w:r w:rsidR="00470837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70837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387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тслеживать динамику</w:t>
      </w:r>
      <w:r w:rsidR="00F33878"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показателей физического развития и физической подго</w:t>
      </w:r>
      <w:r w:rsidR="00F33878"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товленности различных возрастных групп учащихся</w:t>
      </w:r>
      <w:r w:rsidR="00F3387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87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F3387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истематический мониторинг индивидуальных достижений учащихся в области показателей физической подготовленности</w:t>
      </w:r>
      <w:r w:rsidR="00F41939"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93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своей работы считаю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 участия в школьных, муницип</w:t>
      </w:r>
      <w:r w:rsidR="00F4193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и российских соревнованиях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учебной программе и во внеурочной деятельности.</w:t>
      </w:r>
    </w:p>
    <w:p w:rsidR="008923B1" w:rsidRPr="00EB6E74" w:rsidRDefault="008923B1" w:rsidP="008923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4193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данных принципов использую следующие педагогические методы и приёмы обучения:</w:t>
      </w:r>
    </w:p>
    <w:p w:rsidR="008923B1" w:rsidRPr="00EB6E74" w:rsidRDefault="008923B1" w:rsidP="004C5F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двигательной активности детей.</w:t>
      </w:r>
    </w:p>
    <w:p w:rsidR="004C5FDB" w:rsidRPr="00EB6E74" w:rsidRDefault="0088247A" w:rsidP="004C5F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Эмоциональный климат урока: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использование положительных уст</w:t>
      </w:r>
      <w:r w:rsidR="00F3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ановок на успех в деятельности «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всё получится!</w:t>
      </w:r>
      <w:r w:rsidR="00F3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справлюсь! Мне всё по силам!»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умение настрои</w:t>
      </w:r>
      <w:r w:rsidR="00F3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себя на положительную волну «Улыбнись самому себе»</w:t>
      </w:r>
      <w:proofErr w:type="gramStart"/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387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доброжелательного тона учителя</w:t>
      </w:r>
      <w:r w:rsidR="00F3387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87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зависит</w:t>
      </w:r>
      <w:r w:rsidR="00F3387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моциональный климат </w:t>
      </w:r>
      <w:r w:rsidR="00F3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уроке. </w:t>
      </w:r>
      <w:r w:rsidR="00217A53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Считая, что главное </w:t>
      </w:r>
      <w:r w:rsidR="009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17A53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пробудить в детях желание заниматься спортом – </w:t>
      </w:r>
      <w:r w:rsidR="00217A53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7A53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217A53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мой взгляд важнейшее качество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человека. Способности у всех разные. Видеть их и помочь им раскрыться – высокая миссия учителя.</w:t>
      </w:r>
    </w:p>
    <w:p w:rsidR="008923B1" w:rsidRPr="00EB6E74" w:rsidRDefault="008923B1" w:rsidP="007318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база опыта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837" w:rsidRPr="00EB6E74" w:rsidRDefault="00470837" w:rsidP="007318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C9" w:rsidRPr="00EB6E74" w:rsidRDefault="00470837" w:rsidP="0081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поисках  форм и методов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82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8F682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физического воспитания</w:t>
      </w:r>
      <w:proofErr w:type="gramStart"/>
      <w:r w:rsidR="008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 оздоровления, повышения двигательной активности школьников, опираюсь на передовой опыт доктора педагогических наук В.И. Ляха, кандидата педагогических наук А.А. </w:t>
      </w:r>
      <w:proofErr w:type="spellStart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доктора педагогических наук </w:t>
      </w:r>
      <w:proofErr w:type="spellStart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А.П.Матвеева</w:t>
      </w:r>
      <w:proofErr w:type="spellEnd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C62C9" w:rsidRPr="00EB6E74" w:rsidRDefault="008C62C9" w:rsidP="0081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Важной   проблемой   в  осуществлении  физического    воспитания является формирование мотива к занятиям физической культурой и спортом.</w:t>
      </w:r>
    </w:p>
    <w:p w:rsidR="008C62C9" w:rsidRPr="00EB6E74" w:rsidRDefault="008C62C9" w:rsidP="0081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основном свою работу строю на формировании мотивации обучения. Мотивац</w:t>
      </w:r>
      <w:r w:rsidR="008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учения должны исходить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учителя, родителей, класса и</w:t>
      </w:r>
      <w:r w:rsidR="008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от самого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</w:t>
      </w:r>
    </w:p>
    <w:p w:rsidR="008C62C9" w:rsidRPr="00EB6E74" w:rsidRDefault="008C62C9" w:rsidP="0081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</w:t>
      </w:r>
      <w:r w:rsidR="008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птимальна технология физического воспитания школьников</w:t>
      </w:r>
      <w:r w:rsidR="008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мой взгляд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формирование двигательного режима ученика выглядит так:</w:t>
      </w:r>
    </w:p>
    <w:p w:rsidR="008C62C9" w:rsidRPr="00EB6E74" w:rsidRDefault="008C62C9" w:rsidP="00813EE8">
      <w:pPr>
        <w:numPr>
          <w:ilvl w:val="0"/>
          <w:numId w:val="1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8C62C9" w:rsidRPr="00EB6E74" w:rsidRDefault="008C62C9" w:rsidP="00813EE8">
      <w:pPr>
        <w:numPr>
          <w:ilvl w:val="0"/>
          <w:numId w:val="1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перемена;</w:t>
      </w:r>
    </w:p>
    <w:p w:rsidR="008C62C9" w:rsidRPr="00EB6E74" w:rsidRDefault="008C62C9" w:rsidP="00813EE8">
      <w:pPr>
        <w:numPr>
          <w:ilvl w:val="0"/>
          <w:numId w:val="1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 в ГПД;</w:t>
      </w:r>
    </w:p>
    <w:p w:rsidR="008C62C9" w:rsidRPr="00EB6E74" w:rsidRDefault="008C62C9" w:rsidP="00813EE8">
      <w:pPr>
        <w:numPr>
          <w:ilvl w:val="0"/>
          <w:numId w:val="1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группе ОФП, секциях;</w:t>
      </w:r>
    </w:p>
    <w:p w:rsidR="008C62C9" w:rsidRPr="00EB6E74" w:rsidRDefault="008C62C9" w:rsidP="00813EE8">
      <w:pPr>
        <w:numPr>
          <w:ilvl w:val="0"/>
          <w:numId w:val="1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общеобразовательный урок физической культуры;</w:t>
      </w:r>
    </w:p>
    <w:p w:rsidR="008C62C9" w:rsidRPr="00EB6E74" w:rsidRDefault="008C62C9" w:rsidP="00813EE8">
      <w:pPr>
        <w:numPr>
          <w:ilvl w:val="0"/>
          <w:numId w:val="1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 – оздоровительные и спортивно – массовые мероприятия.</w:t>
      </w:r>
    </w:p>
    <w:p w:rsidR="00F77388" w:rsidRPr="00EB6E74" w:rsidRDefault="00217A53" w:rsidP="0081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="008F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стараюсь использовать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нестандартное оборудование и инвентарь для повышения моторной плотности, в зависимости от темы, варьирую методы: групповой, фронтальный, круговой тренировки, личностно-ориентированный. Обучаю детей контролю и самоконтролю по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частоте сердечных сокращений, соблюдению техники безопасности, страховке и </w:t>
      </w:r>
      <w:proofErr w:type="spellStart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самостраховке</w:t>
      </w:r>
      <w:proofErr w:type="spellEnd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388" w:rsidRPr="00EB6E74" w:rsidRDefault="00F77388" w:rsidP="0081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Повышая двигательную активность детей, создаю ситуации успеха на занятиях: оценка двигательных умений методом сравнительного анализа: когда дети не </w:t>
      </w:r>
      <w:proofErr w:type="spellStart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комплексуют</w:t>
      </w:r>
      <w:proofErr w:type="spellEnd"/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им комфортно, они стремятся к улучшению личного результата.</w:t>
      </w:r>
    </w:p>
    <w:p w:rsidR="008C62C9" w:rsidRPr="00EB6E74" w:rsidRDefault="00F77388" w:rsidP="00813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устойчивый интерес к урокам физической культуры, стараюсь осуществлять обучение так, чтобы школьники видели плоды своего учебного труда.</w:t>
      </w:r>
    </w:p>
    <w:p w:rsidR="008C62C9" w:rsidRPr="00EB6E74" w:rsidRDefault="008C62C9" w:rsidP="00813EE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FE6" w:rsidRPr="00EB6E74" w:rsidRDefault="007B002A" w:rsidP="00813EE8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4.Технология опыта. Система конкретных педагогических действий, содержание, методы, приёмы воспитания и обучения.</w:t>
      </w:r>
    </w:p>
    <w:p w:rsidR="00731873" w:rsidRPr="00EB6E74" w:rsidRDefault="00731873" w:rsidP="00813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C9" w:rsidRPr="00EB6E74" w:rsidRDefault="008C62C9" w:rsidP="00217A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Считаю важнейшим условием работы четкое планирование учебного процесса. Стараюсь правильно и последовательно спланировать прохождение материала программы, исходя из воспитательных и дидактических задач, климатических условий, подготовленности учащихся, оснащенности учебно-воспитательной базы, личного опыта.</w:t>
      </w:r>
    </w:p>
    <w:p w:rsidR="008C62C9" w:rsidRPr="00EB6E74" w:rsidRDefault="008C62C9" w:rsidP="00217A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Основные документы планирования разрабатываю в соответствии с программным материалом, при этом стремлюсь к современным методикам оздоровительных систем. Структура поурочного планирования предусматривает следующие рубрики: конкретные учебные задачи урока; соответствующий материал по теоретическим сведениям, навыкам и умениям, упражнения для развития двигательных качеств; дозировка; методические указания и  соблюдение преемственности между предыдущим и последующим материалом.</w:t>
      </w:r>
    </w:p>
    <w:p w:rsidR="008C62C9" w:rsidRPr="00EB6E74" w:rsidRDefault="008C62C9" w:rsidP="00217A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Эффективность</w:t>
      </w:r>
      <w:r w:rsidRPr="00EB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в первую очередь зависит от того, насколько буду претворять намеченный  план, применять наиболее рациональные формы организации учебного процесса и методические приемы, использовать имеющееся оборудование, инвентарь, технические средства обучения, учитывать специфику места проведения занятий.</w:t>
      </w:r>
    </w:p>
    <w:p w:rsidR="008C62C9" w:rsidRPr="00EB6E74" w:rsidRDefault="00615C80" w:rsidP="008C6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много внимания уделяю развитию практических навыков, необходимых в разных физических ситуациях, сознательному, активному отношению обучающихся  к урокам физкультуры, разъясняю при этом важность регулярных и систематических занятий физическими упражнениями. Чтобы достичь эффективности урока, ориентируюсь на личный подход к учащимся, на создание ситуации, в которой обучающийся нацелен на творческий поиск и самоопределение. Личностно-ориентированная технология обучения помогает в создании творческой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атмосферы на уроке, а так же создает необходимые условия для развития индивидуальных способностей. Для выработки у обучающихся объективной оценки своих достижений, формирования ответственности использую технологию самооценки, где они определяют свою оценку по выполненному заданию, по усвоенной теме. При самооценке проводится анализ результатов деятельности и не оцениваются свойства личности. В процессе преподавания физической культуры я стараюсь побуждать у обучающихся самостоятельность в решении поставленных задач, умело опираясь на ранее изученный материал программы. На уроках уделяю большое внимание индивидуальной работе с учащимися. Работа по проблеме развития двигательной активности требует подбора соответствующих методов обучения, знание которых позволит правильно ориентироваться и отбирать наиболее эффективные методы для решения учебных задач. Целесообразность применения того или иного метода в каждом конкретном случае обеспечивается соблюдением ряда требований. Основные методы:</w:t>
      </w:r>
    </w:p>
    <w:p w:rsidR="008C62C9" w:rsidRPr="00EB6E74" w:rsidRDefault="008C62C9" w:rsidP="008C62C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фронтальный;</w:t>
      </w:r>
    </w:p>
    <w:p w:rsidR="008C62C9" w:rsidRPr="00EB6E74" w:rsidRDefault="008C62C9" w:rsidP="008C62C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поточный;</w:t>
      </w:r>
    </w:p>
    <w:p w:rsidR="008C62C9" w:rsidRPr="00EB6E74" w:rsidRDefault="008C62C9" w:rsidP="008C62C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групповой;</w:t>
      </w:r>
    </w:p>
    <w:p w:rsidR="008C62C9" w:rsidRPr="00EB6E74" w:rsidRDefault="008C62C9" w:rsidP="008C62C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индивидуальный;</w:t>
      </w:r>
    </w:p>
    <w:p w:rsidR="008C62C9" w:rsidRPr="00EB6E74" w:rsidRDefault="008C62C9" w:rsidP="008C62C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диагностика;</w:t>
      </w:r>
    </w:p>
    <w:p w:rsidR="008C62C9" w:rsidRPr="00EB6E74" w:rsidRDefault="008C62C9" w:rsidP="008C62C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8C62C9" w:rsidRPr="00EB6E74" w:rsidRDefault="008C62C9" w:rsidP="008C6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учебной деятельности:</w:t>
      </w:r>
    </w:p>
    <w:p w:rsidR="008C62C9" w:rsidRPr="00EB6E74" w:rsidRDefault="008C62C9" w:rsidP="008C62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физической культуры (урок-игра, урок-соревнование, урок-турнир, интегрированный урок);</w:t>
      </w:r>
    </w:p>
    <w:p w:rsidR="008C62C9" w:rsidRPr="00EB6E74" w:rsidRDefault="008C62C9" w:rsidP="008C62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 мероприятия в режиме учебного дня;</w:t>
      </w:r>
    </w:p>
    <w:p w:rsidR="008C62C9" w:rsidRPr="00EB6E74" w:rsidRDefault="008C62C9" w:rsidP="008C62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и праздники;</w:t>
      </w:r>
    </w:p>
    <w:p w:rsidR="008C62C9" w:rsidRPr="00EB6E74" w:rsidRDefault="008C62C9" w:rsidP="008C62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спортивных секциях и кружках;</w:t>
      </w:r>
    </w:p>
    <w:p w:rsidR="008C62C9" w:rsidRPr="00EB6E74" w:rsidRDefault="008C62C9" w:rsidP="008C62C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занятия физическими упражнениями.</w:t>
      </w:r>
    </w:p>
    <w:p w:rsidR="00E14FE6" w:rsidRPr="00EB6E74" w:rsidRDefault="00E14FE6" w:rsidP="008C6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учащимися, активно использую имеющуюся спортивную базу школы.</w:t>
      </w:r>
    </w:p>
    <w:p w:rsidR="004C5FDB" w:rsidRPr="00EB6E74" w:rsidRDefault="004C5FDB" w:rsidP="00E14FE6">
      <w:pPr>
        <w:pStyle w:val="2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E74" w:rsidRDefault="00EB6E74" w:rsidP="00813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FDB" w:rsidRPr="00EB6E74" w:rsidRDefault="008923B1" w:rsidP="00813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5.Анализ результативности.</w:t>
      </w:r>
    </w:p>
    <w:p w:rsidR="00731873" w:rsidRPr="00EB6E74" w:rsidRDefault="00731873" w:rsidP="00813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FDB" w:rsidRPr="00EB6E74" w:rsidRDefault="004C5FDB" w:rsidP="00615C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деятельности в физической культуре является физическая подготовленность и степень совершенства двигательных умений и навыков,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 уровень развития жизненных сил, спортивные достижения, нравственное, эстетическое, интеллектуальное развитие.</w:t>
      </w:r>
    </w:p>
    <w:p w:rsidR="00FA242B" w:rsidRPr="00EB6E74" w:rsidRDefault="004C5FDB" w:rsidP="00615C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пропаганды </w:t>
      </w:r>
      <w:r w:rsidR="008923B1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физической культурой и спортом среди подрастающего поколения, приобщения обучающихся к систематическим занятиям физической культурой и спортом, формирования навыков здорового образа я использую в своей педагогической деятельности внеурочные формы работы.</w:t>
      </w:r>
      <w:r w:rsidR="00FA242B"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62C9" w:rsidRPr="00EB6E74" w:rsidRDefault="00FA242B" w:rsidP="00E14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многих лет веду спортивную секцию по лёгкой атлетике. Мои учащиеся становятся высококлассными спортсменами, имеют спортивные звания и спортивные разряды, являются победителями и призерами городских, республиканских и всероссийских соревнований, входят в состав сборных команд Республики</w:t>
      </w:r>
      <w:r w:rsidR="008C62C9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FE6" w:rsidRPr="00EB6E74" w:rsidRDefault="004C5FDB" w:rsidP="00E14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923B1" w:rsidRPr="00EB6E74" w:rsidRDefault="008923B1" w:rsidP="00731873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6.Трудности и проблемы при использовании данного опыта.</w:t>
      </w:r>
    </w:p>
    <w:p w:rsidR="007B002A" w:rsidRPr="00EB6E74" w:rsidRDefault="007B002A" w:rsidP="007B00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Нельзя не сказать о тех  трудностях</w:t>
      </w:r>
      <w:r w:rsidR="00C81593" w:rsidRPr="00C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81593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возникают при введении урока физической культуры. Несомненный минус - недостаточная материально-техническая база общеобразовательных учреждений. После введения третьего урока физической культуры выросла наполняемость зала в связи с отсутствием дополнительных мест для проведения уроков физической культуры, в спортивном зале занимаются одновременно по 2-3 класса. В школах, где есть несколько спортивных залов, бассейн и другие современные условия, проблем с организацией уроков нет, а в школах старой постройки возникают объективные сложности.</w:t>
      </w:r>
    </w:p>
    <w:p w:rsidR="007B002A" w:rsidRPr="00EB6E74" w:rsidRDefault="007B002A" w:rsidP="007B00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Просто представьте, когда в спортивном зале находится в два-три раза больше детей, чем положено, то урок получается качественно не полноценным.</w:t>
      </w:r>
    </w:p>
    <w:p w:rsidR="007B002A" w:rsidRPr="00EB6E74" w:rsidRDefault="00615C80" w:rsidP="007B00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B002A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проблема – это незаинтересованность старшеклассников в уроках физической культуры.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02A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что физкультура им в дальн</w:t>
      </w:r>
      <w:r w:rsidR="00C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ейшем не понадобится. К </w:t>
      </w:r>
      <w:r w:rsidR="007B002A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сожалению, примерно так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7B002A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рассуждают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8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002A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они забывают, что занятия спортом - это, прежде всего, здоровье, от состояния которого зависит не только будущее их детей, но и его жизнь. Поэтому недооценивать значение уроков физкультуры в жизни школьников недальновидно и опасно.</w:t>
      </w:r>
    </w:p>
    <w:p w:rsidR="007B002A" w:rsidRPr="00EB6E74" w:rsidRDefault="00C81593" w:rsidP="007B00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Именно поэтом родители</w:t>
      </w:r>
      <w:r w:rsidR="007B002A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7B002A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не только духовным, психологическим и интеллектуальным развитием своих детей, но и физическим.</w:t>
      </w:r>
    </w:p>
    <w:p w:rsidR="00813EE8" w:rsidRPr="00EB6E74" w:rsidRDefault="00813EE8" w:rsidP="007B00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EEC" w:rsidRPr="00EB6E74" w:rsidRDefault="00040EEC" w:rsidP="00040EE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EE8" w:rsidRPr="00EB6E74" w:rsidRDefault="00813EE8" w:rsidP="00813EE8">
      <w:pPr>
        <w:numPr>
          <w:ilvl w:val="0"/>
          <w:numId w:val="1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Адресные рекомендации по использованию опыта</w:t>
      </w:r>
    </w:p>
    <w:p w:rsidR="00813EE8" w:rsidRPr="00EB6E74" w:rsidRDefault="00813EE8" w:rsidP="00813EE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C80" w:rsidRPr="00EB6E74" w:rsidRDefault="00813EE8" w:rsidP="0047083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5C80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считаю, что данный опыт могут использовать в своей работе учителя физической культуры. В целях обмена опытом с коллегами, я провожу открытые уроки, выступаю на заседаниях методического объедин</w:t>
      </w:r>
      <w:r w:rsidR="0013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учителей школы, педсоветах.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родителей обучающихся провожу беседы на родительских собраниях, групповые и индивидуальные консультации. Старюсь повышать свой методический уровень. Изучаю опыт работы других педагогов школы, города, республики, а также </w:t>
      </w:r>
      <w:r w:rsidR="00615C80" w:rsidRPr="00EB6E74">
        <w:rPr>
          <w:rFonts w:ascii="Times New Roman" w:hAnsi="Times New Roman" w:cs="Times New Roman"/>
          <w:bCs/>
          <w:iCs/>
          <w:sz w:val="28"/>
          <w:szCs w:val="28"/>
        </w:rPr>
        <w:t xml:space="preserve">участвовал в деловой образовательной программе для специалистов физкультурно-спортивного профиля </w:t>
      </w:r>
      <w:r w:rsidR="00470837" w:rsidRPr="00EB6E74">
        <w:rPr>
          <w:rFonts w:ascii="Times New Roman" w:hAnsi="Times New Roman" w:cs="Times New Roman"/>
          <w:bCs/>
          <w:iCs/>
          <w:sz w:val="28"/>
          <w:szCs w:val="28"/>
        </w:rPr>
        <w:t>«Мастерская</w:t>
      </w:r>
      <w:r w:rsidR="00615C80" w:rsidRPr="00EB6E74">
        <w:rPr>
          <w:rFonts w:ascii="Times New Roman" w:hAnsi="Times New Roman" w:cs="Times New Roman"/>
          <w:bCs/>
          <w:iCs/>
          <w:sz w:val="28"/>
          <w:szCs w:val="28"/>
        </w:rPr>
        <w:t xml:space="preserve"> простых решений»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представлен опыт педагогов других регионов</w:t>
      </w:r>
      <w:r w:rsidR="00615C80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C80" w:rsidRPr="00EB6E74">
        <w:rPr>
          <w:rFonts w:ascii="Times New Roman" w:hAnsi="Times New Roman" w:cs="Times New Roman"/>
          <w:sz w:val="28"/>
          <w:szCs w:val="28"/>
        </w:rPr>
        <w:t>выступал на IX Всероссийской научно – практической педагогической конференции: Поликультурное образование: опыт и перспекти</w:t>
      </w:r>
      <w:r w:rsidR="00470837" w:rsidRPr="00EB6E74">
        <w:rPr>
          <w:rFonts w:ascii="Times New Roman" w:hAnsi="Times New Roman" w:cs="Times New Roman"/>
          <w:sz w:val="28"/>
          <w:szCs w:val="28"/>
        </w:rPr>
        <w:t>вы с темой</w:t>
      </w:r>
      <w:r w:rsidR="00615C80" w:rsidRPr="00EB6E74">
        <w:rPr>
          <w:rFonts w:ascii="Times New Roman" w:hAnsi="Times New Roman" w:cs="Times New Roman"/>
          <w:sz w:val="28"/>
          <w:szCs w:val="28"/>
        </w:rPr>
        <w:t xml:space="preserve">  «Построение эффективной модели поликультурного образовательного пространства</w:t>
      </w:r>
      <w:r w:rsidR="00131913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культуры».</w:t>
      </w:r>
      <w:bookmarkStart w:id="0" w:name="_GoBack"/>
      <w:bookmarkEnd w:id="0"/>
    </w:p>
    <w:p w:rsidR="00813EE8" w:rsidRPr="00EB6E74" w:rsidRDefault="00615C80" w:rsidP="00470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13EE8" w:rsidRPr="00EB6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стремлюсь идти в ногу со временем, строить свою педагогическую деятельность так, чтобы мой урок отвечал не только современным требованиям, но и запросам образовательной среды, в частности, запросам моих учеников. Таким образом, данная работа помогает мне и моим ученикам совместными усилиями достигнуть общей цели - стремление к повышению двигательной активности, воспитанию физически развитой личности через свой предмет.</w:t>
      </w:r>
    </w:p>
    <w:p w:rsidR="00F77388" w:rsidRPr="00EB6E74" w:rsidRDefault="00F77388" w:rsidP="007B00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13E" w:rsidRPr="00EB6E74" w:rsidRDefault="00FC07C1" w:rsidP="002F313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6E74">
        <w:rPr>
          <w:b/>
          <w:sz w:val="28"/>
          <w:szCs w:val="28"/>
        </w:rPr>
        <w:t>7.Наглядное приложение</w:t>
      </w:r>
      <w:r w:rsidR="002F313E" w:rsidRPr="00EB6E74">
        <w:rPr>
          <w:color w:val="000000"/>
          <w:sz w:val="28"/>
          <w:szCs w:val="28"/>
        </w:rPr>
        <w:t xml:space="preserve"> </w:t>
      </w:r>
    </w:p>
    <w:p w:rsidR="002F313E" w:rsidRPr="00EB6E74" w:rsidRDefault="002F313E" w:rsidP="002F313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6E74">
        <w:rPr>
          <w:color w:val="000000"/>
          <w:sz w:val="28"/>
          <w:szCs w:val="28"/>
        </w:rPr>
        <w:t>На школьном сайте</w:t>
      </w:r>
    </w:p>
    <w:p w:rsidR="003D5507" w:rsidRPr="00EB6E74" w:rsidRDefault="00131913">
      <w:pPr>
        <w:rPr>
          <w:rFonts w:ascii="Times New Roman" w:hAnsi="Times New Roman" w:cs="Times New Roman"/>
          <w:b/>
          <w:sz w:val="28"/>
          <w:szCs w:val="28"/>
        </w:rPr>
      </w:pPr>
    </w:p>
    <w:sectPr w:rsidR="003D5507" w:rsidRPr="00EB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336"/>
    <w:multiLevelType w:val="multilevel"/>
    <w:tmpl w:val="CFBA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65154"/>
    <w:multiLevelType w:val="hybridMultilevel"/>
    <w:tmpl w:val="C96A99EE"/>
    <w:lvl w:ilvl="0" w:tplc="39E0D7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7609"/>
    <w:multiLevelType w:val="multilevel"/>
    <w:tmpl w:val="10A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399"/>
    <w:multiLevelType w:val="multilevel"/>
    <w:tmpl w:val="98C43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772D2"/>
    <w:multiLevelType w:val="hybridMultilevel"/>
    <w:tmpl w:val="93A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51D0C"/>
    <w:multiLevelType w:val="multilevel"/>
    <w:tmpl w:val="23DE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C3544"/>
    <w:multiLevelType w:val="multilevel"/>
    <w:tmpl w:val="452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24B4C"/>
    <w:multiLevelType w:val="multilevel"/>
    <w:tmpl w:val="EAB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635AF"/>
    <w:multiLevelType w:val="multilevel"/>
    <w:tmpl w:val="805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83ADC"/>
    <w:multiLevelType w:val="multilevel"/>
    <w:tmpl w:val="92A0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3391B"/>
    <w:multiLevelType w:val="multilevel"/>
    <w:tmpl w:val="188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32E42"/>
    <w:multiLevelType w:val="multilevel"/>
    <w:tmpl w:val="A2AA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63559"/>
    <w:multiLevelType w:val="multilevel"/>
    <w:tmpl w:val="8FB6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509A5"/>
    <w:multiLevelType w:val="multilevel"/>
    <w:tmpl w:val="7C76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4490"/>
    <w:multiLevelType w:val="multilevel"/>
    <w:tmpl w:val="FCBEC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E4C07"/>
    <w:multiLevelType w:val="multilevel"/>
    <w:tmpl w:val="D37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13DD1"/>
    <w:multiLevelType w:val="multilevel"/>
    <w:tmpl w:val="51127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8D2823"/>
    <w:multiLevelType w:val="multilevel"/>
    <w:tmpl w:val="E6A4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87640"/>
    <w:multiLevelType w:val="hybridMultilevel"/>
    <w:tmpl w:val="04F6AFFE"/>
    <w:lvl w:ilvl="0" w:tplc="7806EA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7D876C74"/>
    <w:multiLevelType w:val="multilevel"/>
    <w:tmpl w:val="B8E6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5"/>
  </w:num>
  <w:num w:numId="5">
    <w:abstractNumId w:val="19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7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  <w:num w:numId="15">
    <w:abstractNumId w:val="15"/>
  </w:num>
  <w:num w:numId="16">
    <w:abstractNumId w:val="8"/>
  </w:num>
  <w:num w:numId="17">
    <w:abstractNumId w:val="14"/>
  </w:num>
  <w:num w:numId="18">
    <w:abstractNumId w:val="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B1"/>
    <w:rsid w:val="00033526"/>
    <w:rsid w:val="00040EEC"/>
    <w:rsid w:val="00131913"/>
    <w:rsid w:val="001A46DC"/>
    <w:rsid w:val="00217A53"/>
    <w:rsid w:val="002F313E"/>
    <w:rsid w:val="003D3B2D"/>
    <w:rsid w:val="00470837"/>
    <w:rsid w:val="004C5FDB"/>
    <w:rsid w:val="00515EA9"/>
    <w:rsid w:val="005946D8"/>
    <w:rsid w:val="00615C80"/>
    <w:rsid w:val="006F3564"/>
    <w:rsid w:val="00731873"/>
    <w:rsid w:val="0076675F"/>
    <w:rsid w:val="00795B09"/>
    <w:rsid w:val="007B002A"/>
    <w:rsid w:val="007E4020"/>
    <w:rsid w:val="00813EE8"/>
    <w:rsid w:val="0088247A"/>
    <w:rsid w:val="008923B1"/>
    <w:rsid w:val="008C40B6"/>
    <w:rsid w:val="008C62C9"/>
    <w:rsid w:val="008F6821"/>
    <w:rsid w:val="00902BBB"/>
    <w:rsid w:val="00B65218"/>
    <w:rsid w:val="00C81593"/>
    <w:rsid w:val="00E14FE6"/>
    <w:rsid w:val="00EA361F"/>
    <w:rsid w:val="00EB6E74"/>
    <w:rsid w:val="00F12520"/>
    <w:rsid w:val="00F33878"/>
    <w:rsid w:val="00F41939"/>
    <w:rsid w:val="00F77388"/>
    <w:rsid w:val="00FA242B"/>
    <w:rsid w:val="00FC07C1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C5FDB"/>
    <w:rPr>
      <w:rFonts w:ascii="Calibri" w:hAnsi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4C5FDB"/>
    <w:pPr>
      <w:widowControl w:val="0"/>
      <w:shd w:val="clear" w:color="auto" w:fill="FFFFFF"/>
      <w:spacing w:after="0" w:line="267" w:lineRule="exact"/>
      <w:ind w:hanging="1280"/>
    </w:pPr>
    <w:rPr>
      <w:rFonts w:ascii="Calibri" w:hAnsi="Calibri"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2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C5FDB"/>
    <w:rPr>
      <w:rFonts w:ascii="Calibri" w:hAnsi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4C5FDB"/>
    <w:pPr>
      <w:widowControl w:val="0"/>
      <w:shd w:val="clear" w:color="auto" w:fill="FFFFFF"/>
      <w:spacing w:after="0" w:line="267" w:lineRule="exact"/>
      <w:ind w:hanging="1280"/>
    </w:pPr>
    <w:rPr>
      <w:rFonts w:ascii="Calibri" w:hAnsi="Calibri"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2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23</cp:revision>
  <dcterms:created xsi:type="dcterms:W3CDTF">2019-01-02T12:41:00Z</dcterms:created>
  <dcterms:modified xsi:type="dcterms:W3CDTF">2019-02-26T17:25:00Z</dcterms:modified>
</cp:coreProperties>
</file>