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Утвержден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от 02 сентября 2020 г. N 458</w:t>
      </w:r>
    </w:p>
    <w:p w:rsidR="00A23315" w:rsidRPr="00A23315" w:rsidRDefault="00A23315" w:rsidP="00A2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315" w:rsidRPr="00A23315" w:rsidRDefault="00A23315" w:rsidP="00A2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Порядок</w:t>
      </w:r>
    </w:p>
    <w:p w:rsidR="00A23315" w:rsidRPr="00A23315" w:rsidRDefault="00A23315" w:rsidP="00A2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N 273-ФЗ "Об образовании в Российской Федерации" 1 (далее - Федеральный закон).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4. Правила приема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 2.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 3.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 4.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 5.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7. Правила приема в конкретную общеобразовательную организацию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 6.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r w:rsidRPr="00A23315">
        <w:rPr>
          <w:rFonts w:ascii="Times New Roman" w:hAnsi="Times New Roman" w:cs="Times New Roman"/>
          <w:sz w:val="24"/>
          <w:szCs w:val="24"/>
        </w:rPr>
        <w:lastRenderedPageBreak/>
        <w:t xml:space="preserve">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 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N 2202-1 "О прокуратуре Российской Федерации" 8;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N 3132-1 "О статусе судей в Российской Федерации" 9;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N 403-ФЗ "О Следственном комитете Российской Федерации" 10.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N 76-ФЗ "О статусе военнослужащих", по месту жительства их семей 11.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315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N 3-ФЗ "О полиции" 12, детям сотрудников органов внутренних дел, не являющихся сотрудниками полиции 13, и детям, указанным в части 14 статьи 3 Федерального закона от 30 декабря 2012 г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 14.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 15.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12. Ребенок имеет право преимущественного приема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брат и (или) сестра 16.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315">
        <w:rPr>
          <w:rFonts w:ascii="Times New Roman" w:hAnsi="Times New Roman" w:cs="Times New Roman"/>
          <w:sz w:val="24"/>
          <w:szCs w:val="24"/>
        </w:rPr>
        <w:t xml:space="preserve">Дети, указанные в части 6 статьи 86 Федерального закона 17,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государственной службе российского казачества 18.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lastRenderedPageBreak/>
        <w:t xml:space="preserve">13. Дети с ограниченными возможностями здоровья принимаются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комиссии 19.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 20.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</w:t>
      </w:r>
      <w:r w:rsidRPr="00A23315">
        <w:rPr>
          <w:rFonts w:ascii="Times New Roman" w:hAnsi="Times New Roman" w:cs="Times New Roman"/>
          <w:sz w:val="24"/>
          <w:szCs w:val="24"/>
        </w:rPr>
        <w:lastRenderedPageBreak/>
        <w:t>территории, осуществляют прием детей, не проживающих на закрепленной территории, ранее 6 июля текущего года.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 21.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 22.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 23.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 24.</w:t>
      </w:r>
      <w:proofErr w:type="gramEnd"/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22. Прием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 25.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315">
        <w:rPr>
          <w:rFonts w:ascii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Pr="00A23315">
        <w:rPr>
          <w:rFonts w:ascii="Times New Roman" w:hAnsi="Times New Roman" w:cs="Times New Roman"/>
          <w:sz w:val="24"/>
          <w:szCs w:val="24"/>
        </w:rPr>
        <w:lastRenderedPageBreak/>
        <w:t>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 26, указываются следующие сведения: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 27;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 28.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26. Для приема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315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 29.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30 переводом на русский язык.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28. Родител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2331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2331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A23315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</w:t>
      </w:r>
      <w:r w:rsidRPr="00A23315">
        <w:rPr>
          <w:rFonts w:ascii="Times New Roman" w:hAnsi="Times New Roman" w:cs="Times New Roman"/>
          <w:sz w:val="24"/>
          <w:szCs w:val="24"/>
        </w:rPr>
        <w:lastRenderedPageBreak/>
        <w:t>персональных данных 31.</w:t>
      </w:r>
      <w:r w:rsidRPr="00A23315">
        <w:rPr>
          <w:rFonts w:ascii="Times New Roman" w:hAnsi="Times New Roman" w:cs="Times New Roman"/>
          <w:sz w:val="24"/>
          <w:szCs w:val="24"/>
        </w:rPr>
        <w:cr/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A2331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2331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A2331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23315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 Часть 3 статьи 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 Часть 2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3 Часть 3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4 Часть 2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5 Пункт 6 части 1 и часть 2 статьи 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6 Часть 9 статьи 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7 Часть 1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8 Собрание законодательства Российской Федерации, 1995, N 47, ст. 4472; 2013, N 27, ст. 3477.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lastRenderedPageBreak/>
        <w:t>9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10 Собрание законодательства Российской Федерации, 2011, N 1, ст. 15; 2013, N 27, ст. 3477.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11 Собрание законодательства Российской Федерации, 1998, N 22, ст. 2331; 2013, N 27, ст. 3477.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12 Собрание законодательства Российской Федерации, 2011, N 7, ст. 900; 2013, N 27, ст. 3477.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13 Часть 2 статьи 56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14 Собрание законодательства Российской Федерации, 2012, N 53, ст. 7608; 2013, N 27, ст. 3477.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15 #Части 1 статьи 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16 Часть 3.1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17 Собрание законодательства Российской Федерации, 2012, N 53, ст. 7598; 2016, N 27, ст. 4160.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18 Части 2 и 4 статьи 86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19 Часть 3 статьи 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20 Часть 4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21 Часть 5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22 Часть 6 статьи 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lastRenderedPageBreak/>
        <w:t>23 Часть 2 статьи 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24 Часть 6 статьи 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25 Собрание законодательства Российской Федерации, 2012, N 53, ст. 7598.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26 Собрание законодательства Российской Федерации, 2012, N 53, ст. 7598.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27 Часть 2 статьи 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28 Часть 1 статьи 6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29 Часть 4 статьи 60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30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A23315" w:rsidRPr="00A23315" w:rsidRDefault="00A23315" w:rsidP="00A2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23315">
        <w:rPr>
          <w:rFonts w:ascii="Times New Roman" w:hAnsi="Times New Roman" w:cs="Times New Roman"/>
          <w:sz w:val="24"/>
          <w:szCs w:val="24"/>
        </w:rPr>
        <w:t>31 Часть 1 статьи 6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862E11" w:rsidRPr="00A23315" w:rsidRDefault="00862E11" w:rsidP="00A23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E11" w:rsidRPr="00A23315" w:rsidSect="0086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3315"/>
    <w:rsid w:val="00862E11"/>
    <w:rsid w:val="00A2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4000</Words>
  <Characters>22804</Characters>
  <Application>Microsoft Office Word</Application>
  <DocSecurity>0</DocSecurity>
  <Lines>190</Lines>
  <Paragraphs>53</Paragraphs>
  <ScaleCrop>false</ScaleCrop>
  <Company/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2022-08-02T13:34:00Z</dcterms:created>
  <dcterms:modified xsi:type="dcterms:W3CDTF">2022-08-02T13:36:00Z</dcterms:modified>
</cp:coreProperties>
</file>