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b/>
          <w:bCs/>
          <w:sz w:val="24"/>
          <w:szCs w:val="24"/>
          <w:lang w:eastAsia="ru-RU"/>
        </w:rPr>
        <w:t>Актуальность.</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Речь не является врождённой способностью, а развивается в процессе онтогенеза (индивидуального развития организма от момента его зарождения до конца жизни) параллельно с физическим и умственным развитием ребёнка и служит показателем его общего развития. Полноценное гармоничное развитие ребёнка невозможно без воспитания у него правильной речи. Неоднократно учёные Л.С.Выготский, А.А.Леонтьев, А.Р.Лурия обращали внимание на значимость своевременного развития речи и мышления в становлении личности ребёнка, на их взаимозависимую роль в онтогегнезе. Знания о закономерностях развития речи и особенностях развития коммуникативной компетенции позволяют прогнозировать успешность дальнейшего развития и обучения.</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При подготовке детей к школьному обучению большое значение приобретает формирование и развитие связной речи. Связная речь занимает важное место в общении ребёнка со сверстниками и взрослыми, отражает логику мышления ребёнка. Она является показателем того , насколько ребёнок владеет лексикой родного языка, отражает уровень эстетического и эмоционального развития ребёнка.</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Связная речь – это развёрнутое изложение определённого содержания, которое осуществляется логично, последовательно и точно, грамматически правильно.</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У детей с общим недоразвитием речи нарушено или отстаёт от нормы формирование основных компонентов речевой системы: лексики, грамматики, фонетики.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Дети с общим недоразвитием речи отстают в развитии словесно – логического мышления, т.е. с трудом овладевают мыслительными операциями, такими как умозаключение, анализ, синтез, сравнение, обобщение и не могут полно, последовательно излагать свои мысли. Эти нарушения связаны с тем, что вторичные отклонения (нарушения восприятия, памяти, эмоционально – волевой сферы) мешают им выделить характерные признаки предметов и явлений, что создаёт дополнительные затруднения в овладении связной монологической речью.</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Формирование связной речи у дошкольников является важнейшей задачей логопеда, так как монологическая речь характеризуется пропуском смысловых звеньев, нарушением логической последовательности повествования, длительными паузами, большим числом ошибок в построении предложений.</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Занимаясь с детьми,  пришла к выводу, что необходимо использовать способы, облегчающие процесс становления связной речи. Это , прежде всего, наглядное моделирование. С.Рубинштейн, А.Леушина, Д.Эльконин, Л.Выготский считали, что рассматривание картин, иллюстраций, схем способствует стремлению детей называть характерные признаки объектов, рассказывать о них. При этом важно, чтобы все элементы на схеме, рисунке находились в нужной для развёрнутого высказывания последовательности.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Актуальность использования наглядного моделирования в коррекционной работе с детьми в дошкольном образовательном учреждении состоит в следующем:</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 применяя графическую аналогию,  учим детей видеть главное, систематизировать полученные знания;</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lastRenderedPageBreak/>
        <w:t> - использование символической аналогии облегчает и ускоряет процесс запоминания и усвоения материала, формирует приёмы работы с памятью;</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 ребёнок – дошкольник очень пластичен и легко обучаем, но для большинства детей характерна быстрая утомляемость и потеря интереса к занятию. Использование наглядного моделирования вызывает интерес и помогает решить эту проблему.</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В своей работе  преследовала определённые цели: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 понимание детьми сюжета данного текста;</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 развитие связного высказывания;</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 устранение затруднений при построении и использовании в пересказе предложений различных типов;</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обучение установлению причинно – следственных связей;</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 формирование лексико–грамматического строя речи.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Работая с детьми, всё более убеждалась, что использование наглядных средств, отражающих план последовательного рассказа, сказки, стихотворения помогает добиваться хороших результатов.</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r w:rsidRPr="00AD73AC">
        <w:rPr>
          <w:rFonts w:ascii="Times New Roman" w:eastAsia="Times New Roman" w:hAnsi="Times New Roman" w:cs="Times New Roman"/>
          <w:b/>
          <w:bCs/>
          <w:sz w:val="24"/>
          <w:szCs w:val="24"/>
          <w:lang w:eastAsia="ru-RU"/>
        </w:rPr>
        <w:t>    Практическая значимость</w:t>
      </w:r>
      <w:r w:rsidRPr="00AD73AC">
        <w:rPr>
          <w:rFonts w:ascii="Times New Roman" w:eastAsia="Times New Roman" w:hAnsi="Times New Roman" w:cs="Times New Roman"/>
          <w:sz w:val="24"/>
          <w:szCs w:val="24"/>
          <w:lang w:eastAsia="ru-RU"/>
        </w:rPr>
        <w:t> заключается в том, что систематизированный материал может представлять интерес для учителей-логопедов, дефектологов, воспитателей, работающих с детьми дошкольного возраста, имеющих речевые нарушения.</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r w:rsidRPr="00AD73AC">
        <w:rPr>
          <w:rFonts w:ascii="Times New Roman" w:eastAsia="Times New Roman" w:hAnsi="Times New Roman" w:cs="Times New Roman"/>
          <w:b/>
          <w:bCs/>
          <w:sz w:val="24"/>
          <w:szCs w:val="24"/>
          <w:lang w:eastAsia="ru-RU"/>
        </w:rPr>
        <w:t>                                                 Концептуальность.</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Новизна опыта заключается в том, что введение наглядных моделей в образовательный процесс позволяет более целенаправленно развивать импрессивную речь детей, обогащает их активный лексикон, закреплять навыки словообразования, формировать и совершенствовать умение использовать в речи различные конструкции предложений, описывать предметы, составлять рассказы. При этом используемые наглядные модели могут включать стилизованные изображения реальных предметов, символы для обозначения некоторых частей речи, схемы для обозначения основных признаков описываемых предметов, а также выполняемых действий по отношению к ним и т.п.</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Исследование влияния обучения на умственное развитие ребёнка занимает важное место в детской психологии и дошкольной педагогике. Эффект воздействия обучения ставится в прямую зависимость от её содержания и средств. Многочисленные исследования отечественных педагогов и психологов (П.Я.Гальперин, В.В.Давыдов) показывают, что использование моделирования оказывает положительное влияние на интеллектуальное развитие детей, что с помощью пространственных и графических моделей относительно легко и быстро совершенствуется ориентировочная деятельность, формируются перспективные интеллектуальные и практические действия.</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В основу инновационной деятельности положены следующие принципы:</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lastRenderedPageBreak/>
        <w:t> </w:t>
      </w:r>
      <w:r w:rsidRPr="00AD73AC">
        <w:rPr>
          <w:rFonts w:ascii="Times New Roman" w:eastAsia="Times New Roman" w:hAnsi="Times New Roman" w:cs="Times New Roman"/>
          <w:b/>
          <w:bCs/>
          <w:sz w:val="24"/>
          <w:szCs w:val="24"/>
          <w:lang w:eastAsia="ru-RU"/>
        </w:rPr>
        <w:t>1. </w:t>
      </w:r>
      <w:r w:rsidRPr="00AD73AC">
        <w:rPr>
          <w:rFonts w:ascii="Times New Roman" w:eastAsia="Times New Roman" w:hAnsi="Times New Roman" w:cs="Times New Roman"/>
          <w:b/>
          <w:bCs/>
          <w:i/>
          <w:iCs/>
          <w:sz w:val="24"/>
          <w:szCs w:val="24"/>
          <w:lang w:eastAsia="ru-RU"/>
        </w:rPr>
        <w:t>Принцип поэтапного усложнения заданий и речевого материала</w:t>
      </w:r>
      <w:r w:rsidRPr="00AD73AC">
        <w:rPr>
          <w:rFonts w:ascii="Times New Roman" w:eastAsia="Times New Roman" w:hAnsi="Times New Roman" w:cs="Times New Roman"/>
          <w:sz w:val="24"/>
          <w:szCs w:val="24"/>
          <w:lang w:eastAsia="ru-RU"/>
        </w:rPr>
        <w:t>. Первоначально предлагается простой речевой материал, а его закрепление позволяет переходить к более сложному, а соответственно к более высокому уровню работы.</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r w:rsidRPr="00AD73AC">
        <w:rPr>
          <w:rFonts w:ascii="Times New Roman" w:eastAsia="Times New Roman" w:hAnsi="Times New Roman" w:cs="Times New Roman"/>
          <w:b/>
          <w:bCs/>
          <w:sz w:val="24"/>
          <w:szCs w:val="24"/>
          <w:lang w:eastAsia="ru-RU"/>
        </w:rPr>
        <w:t>2. </w:t>
      </w:r>
      <w:r w:rsidRPr="00AD73AC">
        <w:rPr>
          <w:rFonts w:ascii="Times New Roman" w:eastAsia="Times New Roman" w:hAnsi="Times New Roman" w:cs="Times New Roman"/>
          <w:b/>
          <w:bCs/>
          <w:i/>
          <w:iCs/>
          <w:sz w:val="24"/>
          <w:szCs w:val="24"/>
          <w:lang w:eastAsia="ru-RU"/>
        </w:rPr>
        <w:t>Доступности</w:t>
      </w:r>
      <w:r w:rsidRPr="00AD73AC">
        <w:rPr>
          <w:rFonts w:ascii="Times New Roman" w:eastAsia="Times New Roman" w:hAnsi="Times New Roman" w:cs="Times New Roman"/>
          <w:i/>
          <w:iCs/>
          <w:sz w:val="24"/>
          <w:szCs w:val="24"/>
          <w:lang w:eastAsia="ru-RU"/>
        </w:rPr>
        <w:t>.</w:t>
      </w:r>
      <w:r w:rsidRPr="00AD73AC">
        <w:rPr>
          <w:rFonts w:ascii="Times New Roman" w:eastAsia="Times New Roman" w:hAnsi="Times New Roman" w:cs="Times New Roman"/>
          <w:sz w:val="24"/>
          <w:szCs w:val="24"/>
          <w:lang w:eastAsia="ru-RU"/>
        </w:rPr>
        <w:t> Доступность обучения определяется возрастными особенностями дошкольников и зависит от индивидуальных особенностей.</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r w:rsidRPr="00AD73AC">
        <w:rPr>
          <w:rFonts w:ascii="Times New Roman" w:eastAsia="Times New Roman" w:hAnsi="Times New Roman" w:cs="Times New Roman"/>
          <w:b/>
          <w:bCs/>
          <w:sz w:val="24"/>
          <w:szCs w:val="24"/>
          <w:lang w:eastAsia="ru-RU"/>
        </w:rPr>
        <w:t>3. </w:t>
      </w:r>
      <w:r w:rsidRPr="00AD73AC">
        <w:rPr>
          <w:rFonts w:ascii="Times New Roman" w:eastAsia="Times New Roman" w:hAnsi="Times New Roman" w:cs="Times New Roman"/>
          <w:b/>
          <w:bCs/>
          <w:i/>
          <w:iCs/>
          <w:sz w:val="24"/>
          <w:szCs w:val="24"/>
          <w:lang w:eastAsia="ru-RU"/>
        </w:rPr>
        <w:t>Систематичности и последовательности</w:t>
      </w:r>
      <w:r w:rsidRPr="00AD73AC">
        <w:rPr>
          <w:rFonts w:ascii="Times New Roman" w:eastAsia="Times New Roman" w:hAnsi="Times New Roman" w:cs="Times New Roman"/>
          <w:sz w:val="24"/>
          <w:szCs w:val="24"/>
          <w:lang w:eastAsia="ru-RU"/>
        </w:rPr>
        <w:t>. По мнению Н.Н.Поддьякова наиболее существенные сдвиги в умственном развитии ребёнка являются результатом усвоения не каких-то отдельных знаний и умений, а определённой системы знаний, отражающей существенные связи и зависимости той или иной области действительности.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r w:rsidRPr="00AD73AC">
        <w:rPr>
          <w:rFonts w:ascii="Times New Roman" w:eastAsia="Times New Roman" w:hAnsi="Times New Roman" w:cs="Times New Roman"/>
          <w:b/>
          <w:bCs/>
          <w:sz w:val="24"/>
          <w:szCs w:val="24"/>
          <w:lang w:eastAsia="ru-RU"/>
        </w:rPr>
        <w:t>4. </w:t>
      </w:r>
      <w:r w:rsidRPr="00AD73AC">
        <w:rPr>
          <w:rFonts w:ascii="Times New Roman" w:eastAsia="Times New Roman" w:hAnsi="Times New Roman" w:cs="Times New Roman"/>
          <w:b/>
          <w:bCs/>
          <w:i/>
          <w:iCs/>
          <w:sz w:val="24"/>
          <w:szCs w:val="24"/>
          <w:lang w:eastAsia="ru-RU"/>
        </w:rPr>
        <w:t>Принцип учёта ведущей деятельности – игровой.</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r w:rsidRPr="00AD73AC">
        <w:rPr>
          <w:rFonts w:ascii="Times New Roman" w:eastAsia="Times New Roman" w:hAnsi="Times New Roman" w:cs="Times New Roman"/>
          <w:b/>
          <w:bCs/>
          <w:sz w:val="24"/>
          <w:szCs w:val="24"/>
          <w:lang w:eastAsia="ru-RU"/>
        </w:rPr>
        <w:t>5. </w:t>
      </w:r>
      <w:r w:rsidRPr="00AD73AC">
        <w:rPr>
          <w:rFonts w:ascii="Times New Roman" w:eastAsia="Times New Roman" w:hAnsi="Times New Roman" w:cs="Times New Roman"/>
          <w:b/>
          <w:bCs/>
          <w:i/>
          <w:iCs/>
          <w:sz w:val="24"/>
          <w:szCs w:val="24"/>
          <w:lang w:eastAsia="ru-RU"/>
        </w:rPr>
        <w:t>Принцип дифференцированного подхода</w:t>
      </w:r>
      <w:r w:rsidRPr="00AD73AC">
        <w:rPr>
          <w:rFonts w:ascii="Times New Roman" w:eastAsia="Times New Roman" w:hAnsi="Times New Roman" w:cs="Times New Roman"/>
          <w:i/>
          <w:iCs/>
          <w:sz w:val="24"/>
          <w:szCs w:val="24"/>
          <w:lang w:eastAsia="ru-RU"/>
        </w:rPr>
        <w:t>.</w:t>
      </w:r>
      <w:r w:rsidRPr="00AD73AC">
        <w:rPr>
          <w:rFonts w:ascii="Times New Roman" w:eastAsia="Times New Roman" w:hAnsi="Times New Roman" w:cs="Times New Roman"/>
          <w:sz w:val="24"/>
          <w:szCs w:val="24"/>
          <w:lang w:eastAsia="ru-RU"/>
        </w:rPr>
        <w:t> Обусловлен разной степенью выраженности нарушений речи, особенностями симптоматики, индивидуально-психологическими особенностями детей.</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r w:rsidRPr="00AD73AC">
        <w:rPr>
          <w:rFonts w:ascii="Times New Roman" w:eastAsia="Times New Roman" w:hAnsi="Times New Roman" w:cs="Times New Roman"/>
          <w:b/>
          <w:bCs/>
          <w:sz w:val="24"/>
          <w:szCs w:val="24"/>
          <w:lang w:eastAsia="ru-RU"/>
        </w:rPr>
        <w:t>                                               Теоретическая база.</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Программное обеспечение  данной инновационной деятельности включает в себя:</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1.  Филичева Т.Б., Чиркина Г.В. «Программа коррекционного обучения и воспитания детей 5-летнего возраста с общим недоразвитием речи.»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2. Филичева Т.Б., Чиркина Г.В. «Воспитание и обучение детей дошкольного возраста с фонетико – фонематическим недоразвитием (старшая группа)»</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3. Г.А.Каше «Программа обучения детей с недоразвитием фонетического строя речи (для детей подготовительной к школе группы)»</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4. Т.А.Ткаченко «Использование схем в составлении описательных рассказов».</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5. Т.А.Ткаченко «Если дошкольник плохо говорит».</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6. Н.В.Жукова, Е.М.Мастюкова, Т.Б.Филичева « Преодоление общего недоразвития речи у дошкольников».</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7. Л.В.Омельченко «Использование приёмов мнемотехники в развитии связной речи».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r w:rsidRPr="00AD73AC">
        <w:rPr>
          <w:rFonts w:ascii="Times New Roman" w:eastAsia="Times New Roman" w:hAnsi="Times New Roman" w:cs="Times New Roman"/>
          <w:b/>
          <w:bCs/>
          <w:sz w:val="24"/>
          <w:szCs w:val="24"/>
          <w:lang w:eastAsia="ru-RU"/>
        </w:rPr>
        <w:t> Педагогическая идея.</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Основной педагогической идеей в моей образовательной деятельности является следующее: научить детей связно, последовательно, грамматически и фонетически правильно излагать свои мысли, рассказывать о событиях из окружающей жизни.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Правильная организация обучения детей с ОНР – очень сложный процесс. Поэтому наряду с общепринятыми приёмами и принципами вполне обосновано использование оригинальных, творческих методик, эффективность которых очевидна. Одной из таких методик, на мой взгляд, является наглядное моделирование.</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lastRenderedPageBreak/>
        <w:t> Необходимо отметить, что связная речь, являясь самостоятельным видом речемыслительной деятельности, вместе с тем выполняет важную роль в процессе воспитания и обучения детей, т.к. она выступает в виде средства получения знаний и средства контроля над этими знаниями.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В современных психологических и методологических исследованиях отмечается, что умения и навыки связной речи при спонтанном их развитии не достигают того уровня, который необходим для полноценного обучения ребёнка в школе. Этим умениям и навыкам нужно обучать специально.</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r w:rsidRPr="00AD73AC">
        <w:rPr>
          <w:rFonts w:ascii="Times New Roman" w:eastAsia="Times New Roman" w:hAnsi="Times New Roman" w:cs="Times New Roman"/>
          <w:b/>
          <w:bCs/>
          <w:sz w:val="24"/>
          <w:szCs w:val="24"/>
          <w:lang w:eastAsia="ru-RU"/>
        </w:rPr>
        <w:t>Оптимальность и эффективность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Чтобы доказать эффективность применения метода наглядного моделирования, было предложено детям выполнить 2 серии заданий.</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В первой серии (пересказ, рассказ по серии сюжетных картинок, рассказ по сюжетной картинке, описательный рассказ) задания выполнялись без использования наглядного моделирования, во второй серии – с применением наглядного моделирования.</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При составлении рассказов первой серии дети испытывали значительные трудности, как  в языковом оформлении, так и в смысловой передаче. Опора на наглядную модель  позволила актуализировать и активизировать лексический запас ребёнка с ОНР. Рассказы детей стали более полными и связными, отражали причинно-следственные связи.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r w:rsidRPr="00AD73AC">
        <w:rPr>
          <w:rFonts w:ascii="Times New Roman" w:eastAsia="Times New Roman" w:hAnsi="Times New Roman" w:cs="Times New Roman"/>
          <w:b/>
          <w:bCs/>
          <w:sz w:val="24"/>
          <w:szCs w:val="24"/>
          <w:lang w:eastAsia="ru-RU"/>
        </w:rPr>
        <w:t>Результативность.</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b/>
          <w:bCs/>
          <w:sz w:val="24"/>
          <w:szCs w:val="24"/>
          <w:lang w:eastAsia="ru-RU"/>
        </w:rPr>
        <w:t> </w:t>
      </w:r>
      <w:r w:rsidRPr="00AD73AC">
        <w:rPr>
          <w:rFonts w:ascii="Times New Roman" w:eastAsia="Times New Roman" w:hAnsi="Times New Roman" w:cs="Times New Roman"/>
          <w:sz w:val="24"/>
          <w:szCs w:val="24"/>
          <w:lang w:eastAsia="ru-RU"/>
        </w:rPr>
        <w:t>Анализ результатов первичной диагностики на:</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начало 2013- 2014 учебного года: высокий – о, средний – 6(49%), низкий – 7(51%).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конец 2013 – 2014 учебного года:  высокий -4(30%), средний – 8(61%), низкий -1(9%)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Сравнивая результаты можно сказать, что проводимая инновационная работа свидетельствует о качественных положительных изменениях в воспитании и обучении воспитанников.</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Введение наглядных моделей в процесс обучения позволяет эффективно обогащать активный словарь детей, закреплять навыки словообразования, формировать и совершенствовать умение использовать в речи различные конструкции предложений, описывать предметы, составлять рассказ.</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b/>
          <w:bCs/>
          <w:sz w:val="24"/>
          <w:szCs w:val="24"/>
          <w:lang w:eastAsia="ru-RU"/>
        </w:rPr>
        <w:t>Заключение.</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b/>
          <w:bCs/>
          <w:sz w:val="24"/>
          <w:szCs w:val="24"/>
          <w:lang w:eastAsia="ru-RU"/>
        </w:rPr>
        <w:t>   </w:t>
      </w:r>
      <w:r w:rsidRPr="00AD73AC">
        <w:rPr>
          <w:rFonts w:ascii="Times New Roman" w:eastAsia="Times New Roman" w:hAnsi="Times New Roman" w:cs="Times New Roman"/>
          <w:sz w:val="24"/>
          <w:szCs w:val="24"/>
          <w:lang w:eastAsia="ru-RU"/>
        </w:rPr>
        <w:t>Динамические наблюдения, сравнительный анализ состояния связной речи, мониторинговые исследования показали, что использование наглядного моделирования позволяет более целенаправленно развивать импрессивную речь детей, обогащать их активный лексикон, закреплять навыки словообразования, формировать и совершенствовать умение использовать в речи предложения разных конструкций, описывать предметы, составлять рассказы.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lastRenderedPageBreak/>
        <w:t>Целесообразность использования метода моделирования при формировании связной речи у детей с общим недоразвитием речи очевидна, так как мыслительная деятельность в дошкольном возрасте находится ещё в стадии становления и преобладающим видом мышления является наглядно – образное.</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b/>
          <w:bCs/>
          <w:sz w:val="24"/>
          <w:szCs w:val="24"/>
          <w:lang w:eastAsia="ru-RU"/>
        </w:rPr>
        <w:t>Конспект занятия по развитию связной речи у детей старшего дошкольного  возраста с ОНР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Подготовила учитель-логопед МБДОУ «Детский сад комбинированного вида «Солнышко»  Кувакина М.Н.</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b/>
          <w:bCs/>
          <w:sz w:val="24"/>
          <w:szCs w:val="24"/>
          <w:lang w:eastAsia="ru-RU"/>
        </w:rPr>
        <w:t>Тема:</w:t>
      </w: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Путешествие в зимний лес.</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b/>
          <w:bCs/>
          <w:sz w:val="24"/>
          <w:szCs w:val="24"/>
          <w:lang w:eastAsia="ru-RU"/>
        </w:rPr>
        <w:t>Цели: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закрепить знания детей о временах года, а именно о зиме;</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активизировать и пополнять словарный запас;</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учить составлять рассказ, используя наглядные модели;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учить образовывать родственные слова;</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развивать память, внимание, мышление; совершенствовать координацию движений;</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продолжать учить отвечать полными предложениями на вопросы;</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воспитывать интерес к окружающему миру.</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b/>
          <w:bCs/>
          <w:sz w:val="24"/>
          <w:szCs w:val="24"/>
          <w:lang w:eastAsia="ru-RU"/>
        </w:rPr>
        <w:t>Оборудование:</w:t>
      </w:r>
      <w:r w:rsidRPr="00AD73AC">
        <w:rPr>
          <w:rFonts w:ascii="Times New Roman" w:eastAsia="Times New Roman" w:hAnsi="Times New Roman" w:cs="Times New Roman"/>
          <w:sz w:val="24"/>
          <w:szCs w:val="24"/>
          <w:lang w:eastAsia="ru-RU"/>
        </w:rPr>
        <w:t> картинно- графический план, фланелеграф , заготовки снеговика, конверт, белый мячик, небольшая чаша со снегом, маска «Ёж».</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1. Организационный момент (обратить внимание на гостей)</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lastRenderedPageBreak/>
        <w:t>- Настал новый день. Я вижу, что настроение у вас замечательное. Как хорошо , что сегодня мы собрались здесь все вместе. Мы узнаем много интересного.</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2. Введение в тему.</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Игра «Четвёртый лишний»</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Выставляются по 4 картинки с изображением времён года, где лишней каждый раз оказывается зима. Дети определяют лишнюю картинку. Логопед отмечает, что речь пойдёт о зиме.</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3. Беседа о зиме.</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После какого времени года наступает зима?</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Перед каким временем года?</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Сколько зимних месяцев?</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Назовите их.</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Какие пословицы и поговорки об этих месяцах вы знаете?</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Декабрь год кончает, зиму начинает.</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Декабрь – стужайло на всю зиму землю студит.</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Январь – году начало, зиме середина.</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Месяц январь – зимы государь.</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Февраль – месяц лютый, спрашивает, как обутый.</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Февраль три часа дня прибавит.</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4. Создание игровой ситуации.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Сегодня мы отправимся на прогулку в зимний лес. Встаньте ближе друг к другу, возьмитесь крепко за руки и закройте глаза.</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Глазки закрывайте,</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Немного помечтайте,</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Ветерок нас подхватил,</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lastRenderedPageBreak/>
        <w:t>                       В зимний лес переместил.</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Мы оказались в зимнем лесу. Как красиво на поляне! Всё укрыто снегом. Скажите , какой бывает снег?</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(белый, пушистый, серебристый, чистый, холодный, рыхлый, мягкий, хрупкий, искрящийся, мокрый и т.д.)</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А это что такое? ( на полу лежит конверт)</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Посмотрите, вот письмо,</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Очень странное оно.</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Вместо марок - три дождинки,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На конверте есть хвоинки.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А письмо не на листе,</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А на высохшем листке.</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Ёжик пишет нам письмо,</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Любопытное оно.</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Надоело ежу спать,</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Хочет с нами поиграть.</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Интересно, где же мы будем искать ежа?</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дети подходят к домику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Давайте постучим!</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Ёж:</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Здравствуйте, вы меня разбудили. Ой, какое сейчас время года? Почему всё вокруг белое?</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Сейчас зима. Кругом лежит белый снег.</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Ёж:</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Что это такое, зима? Осенью я ложусь спать , просыпаюсь весной. А что происходит, пока я сплю, не знаю.</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Ёжик мы расскажем тебе о зиме</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(рассказ детей о зиме с использованием наглядных моделей)</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lastRenderedPageBreak/>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5. Игра со снежком «Какая зима?»</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Вы берёте в руки снежок, говорите одно слово о том , какая может быть зима и передаёте другому. Снежок холодный, долго его в руках держать нельзя!</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зима бывает: снежная, ветреная, морозная, вьюжная, тёплая, холодная, солнечная, сырая, белая, красивая, сказочная и т.д.)</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6. Игра «Доскажи словечко»</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 Зимой всё вокруг покрыто снегом. Давайте со словом  «снег» поиграем в игру «Доскажи словечко».</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Тихо, тихо, как во сне</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Падает на землю… (снег)</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А с небес летят пушинки-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Серебристые … (снежинки)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На посёлок, на лужок</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Сыплет беленький … (снежок)</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Словно в белый пуховик</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Нарядился … (снеговик)</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Рядом снежная фигурка-</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Это девочка … (снегурка).</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На снегу-то, посмотри,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С красной грудкой … (снегири)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lastRenderedPageBreak/>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Словно в сказке, как во сне,</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Землю всю укутал … (снег)</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Вы запомнили , какие слова добавляли в стихотворение?</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Назовите их.</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На какое слово они все похожи?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(Все эти слова похожи на слово «снег»)</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Верно, во всех этих словах есть общая часть – «снег». Эти слова называются родственными.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7. Опыт со снегом.</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Ребята, а что будет, если мы занесём снег в тёплое помещение?</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Он растает и превратится в воду).</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Почему, как вы думаете?</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Потому ,что снег состоит из воды. Когда на улице холодно, вода замерзает и образуются снежинки. А в тепле снег тает и превращается в воду.)</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8.  Динамическая пауза «Снеговик»</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Ребята, что больше всего вы любите делать зимой?</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(Лепить снеговика)</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Давайте с вами поиграем в игру «Снеговик»</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Давай, дружок, смелей, дружок</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Кати по снегу свой снежок.</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Он превратился в снежный ком</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И станет ком снеговиком.</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Его улыбка так светла</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Два глаза, шляпа, нос, метла.</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lastRenderedPageBreak/>
        <w:t>               Но солнце припечёт слегка</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Увы! И нет снеговика!</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9. Игра «Собери снеговика»</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Как жаль, если снеговик растает. А хотите сделать снеговика не из снега, чтобы он никогда не растаял?</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Давайте поиграем в игру «Собери снеговика»</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10. Стихи о зиме.</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Ребята, а какие стихи о зиме вы знаете</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11. Итог.</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Ёжик ,тебе понравилось с нами?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Да, мне очень понравилось!Спасибо вам, ребята,  что рассказали мне о зиме. Это очень красивое время года.  Я для вас приготовил угощение!</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(ёжик угощает детей яблоками)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b/>
          <w:bCs/>
          <w:sz w:val="24"/>
          <w:szCs w:val="24"/>
          <w:lang w:eastAsia="ru-RU"/>
        </w:rPr>
        <w:t>                           Сообщение на тему:</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b/>
          <w:bCs/>
          <w:sz w:val="24"/>
          <w:szCs w:val="24"/>
          <w:lang w:eastAsia="ru-RU"/>
        </w:rPr>
        <w:t>    «Метод наглядного моделирования в коррекции общего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b/>
          <w:bCs/>
          <w:sz w:val="24"/>
          <w:szCs w:val="24"/>
          <w:lang w:eastAsia="ru-RU"/>
        </w:rPr>
        <w:t>                          недоразвития речи».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b/>
          <w:bCs/>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Анализ реальной ситуации, сложившейся в настоящее время в системе обучения и воспитания детей дошкольного возраста, показал, что количество детей, имеющих отклонения в речевом развитии, неуклонно растёт. Причинами этого роста являются:</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Общая соматическая ослабленность детей;</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Увеличение нарушений перинатального развития детей;</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Педагогическая некомпетентность родителей;</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lastRenderedPageBreak/>
        <w:t>* Эмоциональная депривация в семье.</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Эти дети составляют основную группу риска по школьной неуспеваемости, особенно при  овладении письмом и чтением. При подготовке детей к школьному обучению большое значение приобретает формирование и развитие связной речи. Умения и навыки связной речи при спонтанном их развитии не достигают того уровня, который необходим для полноценного обучения ребёнка в школе. Этим умениям и навыкам нужно обучать специально. Это является важнейшей задачей логопеда, так как монологическая речь характеризуется пропуском смысловых звеньев, нарушением логической последовательности повествования, длительными паузами, большим числом ошибок в построении предложений.</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Учёными выделяются два основных фактора, облегчающих процесс становления связной речи.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Первый, по мнению С.Л.Рубинштейна, Л.В.Эльконина – наглядность.</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Второй, по мнению Л.С.Выготского – создание внутреннего плана высказывания.</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Наглядное моделирование – это воспроизведение существенных свойств изучаемого объекта, создание его заместителя и работа с ним.</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Метод наглядного моделирования позволяет ребёнку зрительно представить абстрактные понятия (звук, слово, текст),  научиться работать с ними. Это особенно важно для дошкольников, поскольку мыслительные задачи у них решаются с преобладающей ролью внешних средств, наглядный материал усваивается лучше вербального.</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Моделирование состоит из следующих этапов:</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усвоение и анализ сенсорного материала;</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перевод его на знаково–символический язык;</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работа с моделью.</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Формирование навыков наглядного моделирования происходит в определённой  последовательности с постоянным повышением доли самостоятельного участия дошкольников.  При развитии навыков наглядного моделирования решаются следующие дидактические задачи: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знакомство с графическим способом представления информации;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развитие умения дешифровки модели;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формирование навыка самостоятельного моделирования.</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lastRenderedPageBreak/>
        <w:t>  В качестве элементов модели могут выступать символы разнообразного характера:</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геометрические фигуры;</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символические изображения предметов( условные обозначения, силуэты, контуры, пиктограммы);</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планы и условные обозначения, используемые в них;</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контрастная рамка – приём фрагментарного рассказывания</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и многое другое.</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Метод наглядного моделирования направлен на решение взаимосвязанных задач, охватывающих разные стороны речевого развития:</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Фонетическую</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Грамматическую</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Лексическую</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Развитие связной речи.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r w:rsidRPr="00AD73AC">
        <w:rPr>
          <w:rFonts w:ascii="Times New Roman" w:eastAsia="Times New Roman" w:hAnsi="Times New Roman" w:cs="Times New Roman"/>
          <w:b/>
          <w:bCs/>
          <w:sz w:val="24"/>
          <w:szCs w:val="24"/>
          <w:lang w:eastAsia="ru-RU"/>
        </w:rPr>
        <w:t>Игры и упражнения.</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При нарушениях слоговой структуры слова.</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Моделирование позволяет детям образно представить структуру слова, используя заместители слогов, из которых оно состоит, научиться определять количество слогов, соотносить слово со слоговой схемой. Дети подготавливаются к формированию навыка послогового чтения.</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Дети учатся делить слова на слоги с помощью хлопков, соотносить со слоговой схемой.</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«Рисуем слова»</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Дети учатся с помощью фишек выкладывать слоговую схему слов.</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Дошкольникам предлагается прослушать слова и выложить столько фишек, сколько раз они хлопнут в ладоши.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Дом, ка-ша,  ба-ра-бан и т.д.</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«Пирамида»</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Дети учатся делить слова на слоги.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lastRenderedPageBreak/>
        <w:t> Дошкольникам предлагается расставить картинки на соответствующие кольца пирамиды: на нижнее – с одним слогом, на среднее – с двумя слогами, на верхнее – с тремя.</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«Найди своё место»</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Дети учатся выделять ударный звук, слог и соотносить со схемой.</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При формировании лексико-грамматического строя речи.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Метод моделирования используется на всех занятиях и предполагает формирование умений анализировать языковой материал и синтезировать языковые единицы в соответствии с законами и нормами языка. Он позволяет ребёнку осознать звучание слова, поупражняться в употреблении грамматических форм, уточнить и обобщить понятие о роде предметов, явлений природы на основе их существенных признаков. Также он способствует расширению словарного запаса, формированию языкового чутья.</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«Подбери действия»</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Дети учатся подбирать слова, обозначающие действия, к предмету</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По три шага прошагать-</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По три действия назвать:</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Как с игрушками играть?</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«Кто куда закинул мячик?»</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Дошкольникам предлагается назвать и соотнести предлоги со схемой</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«Весёлый мяч»</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Дети учатся употреблять в речи предлоги «на», «под», правильно строить предложение и соотносить предлоги со схемой.</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Вот играет Буратино</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В мячик весело с Мальвиной.</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Ты ,дружок, реши задачу:</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Кто куда закинул мячик?</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lastRenderedPageBreak/>
        <w:t>                                                 «Поезд»</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Дети учатся располагать слова в предложении по порядку, согласовывать их.</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Дошкольникам предлагается прочитать предложения и расставить вагоны по порядку.</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При подготовке к обучению грамоте</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Здесь метод наглядного моделирования позволит решить следующие задачи: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познакомить детей с понятием «слово» и его протяжённостью;</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научить интонационно выделять звук в слове, называть слова с заданным звуком, находить позицию звуков в слове и соотносить со схемой, изображать гласные и согласные звуки с помощью зрительных символов, различать твёрдые/мягкие звуки, вычленять словесное ударение, различать ударные и безударные гласные;</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сформировать навыки анализа и синтеза слов  и предложений, подбора слов к заданной звуковой модели, научить графически изображать предложение, придумывать предложение по схеме;</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отработать навык  послогового чтения.</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«Спичка – ватка»</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Дети учатся различать твёрдые и мягкие согласные звуки и соотносить картинки с символами (спичкой – ваткой)</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«Весёлый поезд»</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Дети учатся определять место звука в слове и соотносить их со схемой.</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Дошкольникам предлагается назвать, что изображено на картинках и определить, где находится заданный звук в слове, а также в каком вагоне  «поедет» картинка.</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«Куда перелетела бабочка?»</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Дети учатся определять и отмечать позицию заданного звука на карточке схеме с помощью бабочки.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Дошкольникам предлагается карточка, разделённая на три части и бабочка. Логопед называет слова, а дети должны догадаться, в какой из квадратов перелетит бабочка: звук в начале слова – в первый квадрат, в середине слова – во второй, в конце слова – в третий квадрат.</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lastRenderedPageBreak/>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При обучении связной речи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В данном случае моделирование может быть использовано в работе над всеми видами связного высказывания:</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пересказ;</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составление рассказов по картине и серии картин;</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описательный рассказ;</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творческий рассказ.</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На этом этапе метод наглядного моделирования способствует:</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усвоению принципа замещения(умения обозначать персонажей и атрибуты художественного произведения заместителями), передачи события при помощи заместителей;</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овладению умением выделять значимые для развития сюжета фрагменты картины,  определять взаимосвязь между ними объединять их в один сюжет;</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формированию умения создавать особый замысел и разворачивать его в полный рассказ с различными деталями и событиями;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обучению составлять рассказы-описания по пейзажной картине.</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«Загадки-описания»</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Дети учатся по признакам, описанным с помощью знаков, определять объект.</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Дошкольникам предлагается рассмотреть зашифрованные письма и догадаться, какое животное там спрятано.</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Живое</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Форма – овальная</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Величина – большая</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Цвет – рыжий</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Мех – пушистый</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Живёт – в норе</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«Рассказы по модели»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lastRenderedPageBreak/>
        <w:t>                                                О дарах осени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Дошкольникам предлагается с помощью картинок составить рассказ «О дарах осени»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Сначала определяется схема роста овощей, фруктов от семечки до плода.</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План рассказа:</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семечко;</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способы ухода;</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всходы;</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плоды.</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«Доскажи сказку»</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Дошкольникам предлагается вспомнить персонажей сказки; что происходило до и после события, нарисованного художником. Предлагается рассказать о событиях, следуя тексту сказки; попробовать рассказать о них же в обратном порядке, объяснить, что в результате получилось и можно ли так рассказывать сказки.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                                              «Волшебные картинки»</w:t>
      </w:r>
    </w:p>
    <w:p w:rsidR="00AD73AC" w:rsidRPr="00AD73AC" w:rsidRDefault="00AD73AC" w:rsidP="00AD73AC">
      <w:pPr>
        <w:spacing w:before="100" w:beforeAutospacing="1" w:after="100" w:afterAutospacing="1" w:line="240" w:lineRule="auto"/>
        <w:rPr>
          <w:rFonts w:ascii="Times New Roman" w:eastAsia="Times New Roman" w:hAnsi="Times New Roman" w:cs="Times New Roman"/>
          <w:sz w:val="24"/>
          <w:szCs w:val="24"/>
          <w:lang w:eastAsia="ru-RU"/>
        </w:rPr>
      </w:pPr>
      <w:r w:rsidRPr="00AD73AC">
        <w:rPr>
          <w:rFonts w:ascii="Times New Roman" w:eastAsia="Times New Roman" w:hAnsi="Times New Roman" w:cs="Times New Roman"/>
          <w:sz w:val="24"/>
          <w:szCs w:val="24"/>
          <w:lang w:eastAsia="ru-RU"/>
        </w:rPr>
        <w:t>Дети учатся осмысленно запоминать не только отдельные предметы, но ицелые тексты. Дошкольникам предлагается при прочтении сказки или рассказа разложить картинки и пересказать услышанное.</w:t>
      </w:r>
    </w:p>
    <w:p w:rsidR="009723CA" w:rsidRPr="00AD73AC" w:rsidRDefault="009723CA" w:rsidP="00AD73AC">
      <w:bookmarkStart w:id="0" w:name="_GoBack"/>
      <w:bookmarkEnd w:id="0"/>
    </w:p>
    <w:sectPr w:rsidR="009723CA" w:rsidRPr="00AD7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0495"/>
    <w:multiLevelType w:val="multilevel"/>
    <w:tmpl w:val="FB20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D1687"/>
    <w:multiLevelType w:val="multilevel"/>
    <w:tmpl w:val="DA82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44057"/>
    <w:multiLevelType w:val="multilevel"/>
    <w:tmpl w:val="2494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137F3"/>
    <w:multiLevelType w:val="multilevel"/>
    <w:tmpl w:val="477C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96F04"/>
    <w:multiLevelType w:val="multilevel"/>
    <w:tmpl w:val="88AA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D367D7"/>
    <w:multiLevelType w:val="multilevel"/>
    <w:tmpl w:val="FCB0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E014D"/>
    <w:multiLevelType w:val="multilevel"/>
    <w:tmpl w:val="1302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C813C2"/>
    <w:multiLevelType w:val="multilevel"/>
    <w:tmpl w:val="6E68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81486E"/>
    <w:multiLevelType w:val="multilevel"/>
    <w:tmpl w:val="CCF0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9B19F9"/>
    <w:multiLevelType w:val="multilevel"/>
    <w:tmpl w:val="4D5C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A0684E"/>
    <w:multiLevelType w:val="multilevel"/>
    <w:tmpl w:val="A13E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B17FEA"/>
    <w:multiLevelType w:val="multilevel"/>
    <w:tmpl w:val="F9BE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3622AC"/>
    <w:multiLevelType w:val="multilevel"/>
    <w:tmpl w:val="94D6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F42809"/>
    <w:multiLevelType w:val="multilevel"/>
    <w:tmpl w:val="35F4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357006"/>
    <w:multiLevelType w:val="multilevel"/>
    <w:tmpl w:val="AF52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154053"/>
    <w:multiLevelType w:val="multilevel"/>
    <w:tmpl w:val="E866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14D02"/>
    <w:multiLevelType w:val="multilevel"/>
    <w:tmpl w:val="2952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887E6B"/>
    <w:multiLevelType w:val="multilevel"/>
    <w:tmpl w:val="2D8E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F319FD"/>
    <w:multiLevelType w:val="multilevel"/>
    <w:tmpl w:val="4946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7D2F55"/>
    <w:multiLevelType w:val="multilevel"/>
    <w:tmpl w:val="36BA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6F5229"/>
    <w:multiLevelType w:val="multilevel"/>
    <w:tmpl w:val="7CE6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654329"/>
    <w:multiLevelType w:val="multilevel"/>
    <w:tmpl w:val="7B3A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2513A1"/>
    <w:multiLevelType w:val="multilevel"/>
    <w:tmpl w:val="5536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4"/>
  </w:num>
  <w:num w:numId="4">
    <w:abstractNumId w:val="12"/>
  </w:num>
  <w:num w:numId="5">
    <w:abstractNumId w:val="8"/>
  </w:num>
  <w:num w:numId="6">
    <w:abstractNumId w:val="7"/>
  </w:num>
  <w:num w:numId="7">
    <w:abstractNumId w:val="17"/>
  </w:num>
  <w:num w:numId="8">
    <w:abstractNumId w:val="0"/>
  </w:num>
  <w:num w:numId="9">
    <w:abstractNumId w:val="10"/>
  </w:num>
  <w:num w:numId="10">
    <w:abstractNumId w:val="13"/>
  </w:num>
  <w:num w:numId="11">
    <w:abstractNumId w:val="11"/>
  </w:num>
  <w:num w:numId="12">
    <w:abstractNumId w:val="1"/>
  </w:num>
  <w:num w:numId="13">
    <w:abstractNumId w:val="16"/>
  </w:num>
  <w:num w:numId="14">
    <w:abstractNumId w:val="2"/>
  </w:num>
  <w:num w:numId="15">
    <w:abstractNumId w:val="18"/>
  </w:num>
  <w:num w:numId="16">
    <w:abstractNumId w:val="19"/>
  </w:num>
  <w:num w:numId="17">
    <w:abstractNumId w:val="6"/>
  </w:num>
  <w:num w:numId="18">
    <w:abstractNumId w:val="9"/>
  </w:num>
  <w:num w:numId="19">
    <w:abstractNumId w:val="5"/>
  </w:num>
  <w:num w:numId="20">
    <w:abstractNumId w:val="14"/>
  </w:num>
  <w:num w:numId="21">
    <w:abstractNumId w:val="21"/>
  </w:num>
  <w:num w:numId="22">
    <w:abstractNumId w:val="2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FDF"/>
    <w:rsid w:val="00032E61"/>
    <w:rsid w:val="00212C49"/>
    <w:rsid w:val="002F3E6B"/>
    <w:rsid w:val="00732FDF"/>
    <w:rsid w:val="007B593B"/>
    <w:rsid w:val="007D488E"/>
    <w:rsid w:val="008610DD"/>
    <w:rsid w:val="009723CA"/>
    <w:rsid w:val="00AD73AC"/>
    <w:rsid w:val="00AE65D0"/>
    <w:rsid w:val="00C603C5"/>
    <w:rsid w:val="00D54137"/>
    <w:rsid w:val="00DD0585"/>
    <w:rsid w:val="00FE37CB"/>
    <w:rsid w:val="00FF0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F92C2-A24E-4975-8A1A-DD430E94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212C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0585"/>
    <w:rPr>
      <w:b/>
      <w:bCs/>
    </w:rPr>
  </w:style>
  <w:style w:type="character" w:styleId="a5">
    <w:name w:val="Emphasis"/>
    <w:basedOn w:val="a0"/>
    <w:uiPriority w:val="20"/>
    <w:qFormat/>
    <w:rsid w:val="00DD0585"/>
    <w:rPr>
      <w:i/>
      <w:iCs/>
    </w:rPr>
  </w:style>
  <w:style w:type="character" w:customStyle="1" w:styleId="20">
    <w:name w:val="Заголовок 2 Знак"/>
    <w:basedOn w:val="a0"/>
    <w:link w:val="2"/>
    <w:uiPriority w:val="9"/>
    <w:rsid w:val="00212C49"/>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212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67301">
      <w:bodyDiv w:val="1"/>
      <w:marLeft w:val="0"/>
      <w:marRight w:val="0"/>
      <w:marTop w:val="0"/>
      <w:marBottom w:val="0"/>
      <w:divBdr>
        <w:top w:val="none" w:sz="0" w:space="0" w:color="auto"/>
        <w:left w:val="none" w:sz="0" w:space="0" w:color="auto"/>
        <w:bottom w:val="none" w:sz="0" w:space="0" w:color="auto"/>
        <w:right w:val="none" w:sz="0" w:space="0" w:color="auto"/>
      </w:divBdr>
      <w:divsChild>
        <w:div w:id="1361203853">
          <w:marLeft w:val="0"/>
          <w:marRight w:val="0"/>
          <w:marTop w:val="0"/>
          <w:marBottom w:val="0"/>
          <w:divBdr>
            <w:top w:val="none" w:sz="0" w:space="0" w:color="auto"/>
            <w:left w:val="none" w:sz="0" w:space="0" w:color="auto"/>
            <w:bottom w:val="none" w:sz="0" w:space="0" w:color="auto"/>
            <w:right w:val="none" w:sz="0" w:space="0" w:color="auto"/>
          </w:divBdr>
        </w:div>
      </w:divsChild>
    </w:div>
    <w:div w:id="359816317">
      <w:bodyDiv w:val="1"/>
      <w:marLeft w:val="0"/>
      <w:marRight w:val="0"/>
      <w:marTop w:val="0"/>
      <w:marBottom w:val="0"/>
      <w:divBdr>
        <w:top w:val="none" w:sz="0" w:space="0" w:color="auto"/>
        <w:left w:val="none" w:sz="0" w:space="0" w:color="auto"/>
        <w:bottom w:val="none" w:sz="0" w:space="0" w:color="auto"/>
        <w:right w:val="none" w:sz="0" w:space="0" w:color="auto"/>
      </w:divBdr>
      <w:divsChild>
        <w:div w:id="1805808432">
          <w:marLeft w:val="0"/>
          <w:marRight w:val="0"/>
          <w:marTop w:val="0"/>
          <w:marBottom w:val="0"/>
          <w:divBdr>
            <w:top w:val="none" w:sz="0" w:space="0" w:color="auto"/>
            <w:left w:val="none" w:sz="0" w:space="0" w:color="auto"/>
            <w:bottom w:val="none" w:sz="0" w:space="0" w:color="auto"/>
            <w:right w:val="none" w:sz="0" w:space="0" w:color="auto"/>
          </w:divBdr>
        </w:div>
      </w:divsChild>
    </w:div>
    <w:div w:id="476841610">
      <w:bodyDiv w:val="1"/>
      <w:marLeft w:val="0"/>
      <w:marRight w:val="0"/>
      <w:marTop w:val="0"/>
      <w:marBottom w:val="0"/>
      <w:divBdr>
        <w:top w:val="none" w:sz="0" w:space="0" w:color="auto"/>
        <w:left w:val="none" w:sz="0" w:space="0" w:color="auto"/>
        <w:bottom w:val="none" w:sz="0" w:space="0" w:color="auto"/>
        <w:right w:val="none" w:sz="0" w:space="0" w:color="auto"/>
      </w:divBdr>
      <w:divsChild>
        <w:div w:id="1102842571">
          <w:marLeft w:val="0"/>
          <w:marRight w:val="0"/>
          <w:marTop w:val="0"/>
          <w:marBottom w:val="0"/>
          <w:divBdr>
            <w:top w:val="none" w:sz="0" w:space="0" w:color="auto"/>
            <w:left w:val="none" w:sz="0" w:space="0" w:color="auto"/>
            <w:bottom w:val="none" w:sz="0" w:space="0" w:color="auto"/>
            <w:right w:val="none" w:sz="0" w:space="0" w:color="auto"/>
          </w:divBdr>
        </w:div>
      </w:divsChild>
    </w:div>
    <w:div w:id="612516516">
      <w:bodyDiv w:val="1"/>
      <w:marLeft w:val="0"/>
      <w:marRight w:val="0"/>
      <w:marTop w:val="0"/>
      <w:marBottom w:val="0"/>
      <w:divBdr>
        <w:top w:val="none" w:sz="0" w:space="0" w:color="auto"/>
        <w:left w:val="none" w:sz="0" w:space="0" w:color="auto"/>
        <w:bottom w:val="none" w:sz="0" w:space="0" w:color="auto"/>
        <w:right w:val="none" w:sz="0" w:space="0" w:color="auto"/>
      </w:divBdr>
    </w:div>
    <w:div w:id="1913808107">
      <w:bodyDiv w:val="1"/>
      <w:marLeft w:val="0"/>
      <w:marRight w:val="0"/>
      <w:marTop w:val="0"/>
      <w:marBottom w:val="0"/>
      <w:divBdr>
        <w:top w:val="none" w:sz="0" w:space="0" w:color="auto"/>
        <w:left w:val="none" w:sz="0" w:space="0" w:color="auto"/>
        <w:bottom w:val="none" w:sz="0" w:space="0" w:color="auto"/>
        <w:right w:val="none" w:sz="0" w:space="0" w:color="auto"/>
      </w:divBdr>
      <w:divsChild>
        <w:div w:id="107556003">
          <w:marLeft w:val="0"/>
          <w:marRight w:val="0"/>
          <w:marTop w:val="0"/>
          <w:marBottom w:val="0"/>
          <w:divBdr>
            <w:top w:val="none" w:sz="0" w:space="0" w:color="auto"/>
            <w:left w:val="none" w:sz="0" w:space="0" w:color="auto"/>
            <w:bottom w:val="none" w:sz="0" w:space="0" w:color="auto"/>
            <w:right w:val="none" w:sz="0" w:space="0" w:color="auto"/>
          </w:divBdr>
        </w:div>
      </w:divsChild>
    </w:div>
    <w:div w:id="2095854245">
      <w:bodyDiv w:val="1"/>
      <w:marLeft w:val="0"/>
      <w:marRight w:val="0"/>
      <w:marTop w:val="0"/>
      <w:marBottom w:val="0"/>
      <w:divBdr>
        <w:top w:val="none" w:sz="0" w:space="0" w:color="auto"/>
        <w:left w:val="none" w:sz="0" w:space="0" w:color="auto"/>
        <w:bottom w:val="none" w:sz="0" w:space="0" w:color="auto"/>
        <w:right w:val="none" w:sz="0" w:space="0" w:color="auto"/>
      </w:divBdr>
      <w:divsChild>
        <w:div w:id="648048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3790</Words>
  <Characters>21608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3</cp:revision>
  <dcterms:created xsi:type="dcterms:W3CDTF">2019-06-16T21:59:00Z</dcterms:created>
  <dcterms:modified xsi:type="dcterms:W3CDTF">2019-06-16T21:59:00Z</dcterms:modified>
</cp:coreProperties>
</file>