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33" w:rsidRDefault="00934833" w:rsidP="00934833">
      <w:pPr>
        <w:tabs>
          <w:tab w:val="left" w:pos="914"/>
        </w:tabs>
        <w:spacing w:after="0"/>
        <w:jc w:val="center"/>
        <w:rPr>
          <w:rFonts w:ascii="Times New Roman" w:eastAsia="Times New Roman" w:hAnsi="Times New Roman" w:cs="Times New Roman"/>
          <w:b/>
          <w:color w:val="111111"/>
          <w:sz w:val="32"/>
          <w:szCs w:val="32"/>
          <w:lang w:eastAsia="ru-RU"/>
        </w:rPr>
      </w:pPr>
      <w:r w:rsidRPr="00934833">
        <w:rPr>
          <w:rFonts w:ascii="Times New Roman" w:hAnsi="Times New Roman" w:cs="Times New Roman"/>
          <w:b/>
          <w:sz w:val="32"/>
          <w:szCs w:val="32"/>
        </w:rPr>
        <w:t xml:space="preserve">Памятка </w:t>
      </w:r>
      <w:r w:rsidRPr="00934833">
        <w:rPr>
          <w:rFonts w:ascii="Times New Roman" w:eastAsia="Times New Roman" w:hAnsi="Times New Roman" w:cs="Times New Roman"/>
          <w:b/>
          <w:color w:val="111111"/>
          <w:sz w:val="32"/>
          <w:szCs w:val="32"/>
          <w:lang w:eastAsia="ru-RU"/>
        </w:rPr>
        <w:t xml:space="preserve">«Роль семьи в преодолении </w:t>
      </w:r>
    </w:p>
    <w:p w:rsidR="00934833" w:rsidRDefault="00934833" w:rsidP="00934833">
      <w:pPr>
        <w:tabs>
          <w:tab w:val="left" w:pos="914"/>
        </w:tabs>
        <w:spacing w:after="0"/>
        <w:jc w:val="center"/>
        <w:rPr>
          <w:rFonts w:ascii="Times New Roman" w:eastAsia="Times New Roman" w:hAnsi="Times New Roman" w:cs="Times New Roman"/>
          <w:b/>
          <w:color w:val="111111"/>
          <w:sz w:val="32"/>
          <w:szCs w:val="32"/>
          <w:lang w:eastAsia="ru-RU"/>
        </w:rPr>
      </w:pPr>
      <w:r w:rsidRPr="00934833">
        <w:rPr>
          <w:rFonts w:ascii="Times New Roman" w:eastAsia="Times New Roman" w:hAnsi="Times New Roman" w:cs="Times New Roman"/>
          <w:b/>
          <w:color w:val="111111"/>
          <w:sz w:val="32"/>
          <w:szCs w:val="32"/>
          <w:lang w:eastAsia="ru-RU"/>
        </w:rPr>
        <w:t>речевых нарушений у детей»</w:t>
      </w:r>
    </w:p>
    <w:p w:rsidR="00934833" w:rsidRPr="00934833" w:rsidRDefault="00934833" w:rsidP="00934833">
      <w:pPr>
        <w:tabs>
          <w:tab w:val="left" w:pos="914"/>
        </w:tabs>
        <w:spacing w:after="0"/>
        <w:jc w:val="center"/>
        <w:rPr>
          <w:rFonts w:ascii="Times New Roman" w:hAnsi="Times New Roman" w:cs="Times New Roman"/>
          <w:b/>
          <w:sz w:val="32"/>
          <w:szCs w:val="32"/>
        </w:rPr>
      </w:pPr>
    </w:p>
    <w:p w:rsidR="00934833" w:rsidRPr="00934833" w:rsidRDefault="00934833" w:rsidP="00934833">
      <w:p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934833" w:rsidRPr="00934833" w:rsidRDefault="00934833" w:rsidP="00934833">
      <w:pPr>
        <w:numPr>
          <w:ilvl w:val="0"/>
          <w:numId w:val="1"/>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i/>
          <w:iCs/>
          <w:color w:val="000000"/>
          <w:sz w:val="28"/>
          <w:szCs w:val="28"/>
          <w:lang w:eastAsia="ru-RU"/>
        </w:rPr>
        <w:t>не ругать ребенка за неправильную речь;</w:t>
      </w:r>
    </w:p>
    <w:p w:rsidR="00934833" w:rsidRPr="00934833" w:rsidRDefault="00934833" w:rsidP="00934833">
      <w:pPr>
        <w:numPr>
          <w:ilvl w:val="0"/>
          <w:numId w:val="1"/>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i/>
          <w:iCs/>
          <w:color w:val="000000"/>
          <w:sz w:val="28"/>
          <w:szCs w:val="28"/>
          <w:lang w:eastAsia="ru-RU"/>
        </w:rPr>
        <w:t>ненавязчиво исправлять неправильное произношение;</w:t>
      </w:r>
    </w:p>
    <w:p w:rsidR="00934833" w:rsidRPr="00934833" w:rsidRDefault="00934833" w:rsidP="00934833">
      <w:pPr>
        <w:numPr>
          <w:ilvl w:val="0"/>
          <w:numId w:val="1"/>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i/>
          <w:iCs/>
          <w:color w:val="000000"/>
          <w:sz w:val="28"/>
          <w:szCs w:val="28"/>
          <w:lang w:eastAsia="ru-RU"/>
        </w:rPr>
        <w:t>не заострять внимание на запинках и повторах слогов и слов;</w:t>
      </w:r>
    </w:p>
    <w:p w:rsidR="00934833" w:rsidRPr="00934833" w:rsidRDefault="00934833" w:rsidP="00934833">
      <w:pPr>
        <w:numPr>
          <w:ilvl w:val="0"/>
          <w:numId w:val="1"/>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i/>
          <w:iCs/>
          <w:color w:val="000000"/>
          <w:sz w:val="28"/>
          <w:szCs w:val="28"/>
          <w:lang w:eastAsia="ru-RU"/>
        </w:rPr>
        <w:t>осуществлять позитивный настрой ребенка на занятия с педагогами.</w:t>
      </w:r>
    </w:p>
    <w:p w:rsidR="00934833" w:rsidRPr="00934833" w:rsidRDefault="00934833" w:rsidP="00934833">
      <w:pPr>
        <w:spacing w:after="10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 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w:t>
      </w:r>
    </w:p>
    <w:p w:rsidR="00934833" w:rsidRPr="00934833" w:rsidRDefault="00934833" w:rsidP="00934833">
      <w:pPr>
        <w:spacing w:after="10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Существуют определенные правила работы в домашних тетрадях:</w:t>
      </w:r>
    </w:p>
    <w:p w:rsidR="00934833" w:rsidRPr="00934833" w:rsidRDefault="00934833" w:rsidP="00934833">
      <w:pPr>
        <w:numPr>
          <w:ilvl w:val="0"/>
          <w:numId w:val="2"/>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тетради забираются на выходные, возвращаются в понедельник;</w:t>
      </w:r>
    </w:p>
    <w:p w:rsidR="00934833" w:rsidRPr="00934833" w:rsidRDefault="00934833" w:rsidP="00934833">
      <w:pPr>
        <w:numPr>
          <w:ilvl w:val="0"/>
          <w:numId w:val="2"/>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задания на развитие мелкой моторики рук (рисование, штриховка и пр.) выполняются карандашами;</w:t>
      </w:r>
    </w:p>
    <w:p w:rsidR="00934833" w:rsidRPr="00934833" w:rsidRDefault="00934833" w:rsidP="00934833">
      <w:pPr>
        <w:numPr>
          <w:ilvl w:val="0"/>
          <w:numId w:val="2"/>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934833" w:rsidRPr="00934833" w:rsidRDefault="00934833" w:rsidP="00934833">
      <w:pPr>
        <w:numPr>
          <w:ilvl w:val="0"/>
          <w:numId w:val="2"/>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задания должны быть прочитаны ребенку;</w:t>
      </w:r>
    </w:p>
    <w:p w:rsidR="00934833" w:rsidRPr="00934833" w:rsidRDefault="00934833" w:rsidP="00934833">
      <w:pPr>
        <w:numPr>
          <w:ilvl w:val="0"/>
          <w:numId w:val="2"/>
        </w:numPr>
        <w:spacing w:after="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все задания выполняются до конца.</w:t>
      </w:r>
    </w:p>
    <w:p w:rsidR="00934833" w:rsidRPr="00934833" w:rsidRDefault="00934833" w:rsidP="00934833">
      <w:pPr>
        <w:spacing w:after="100" w:line="250" w:lineRule="atLeast"/>
        <w:ind w:left="539" w:firstLine="851"/>
        <w:jc w:val="both"/>
        <w:rPr>
          <w:rFonts w:ascii="Times New Roman" w:eastAsia="Times New Roman" w:hAnsi="Times New Roman" w:cs="Times New Roman"/>
          <w:color w:val="000000"/>
          <w:sz w:val="28"/>
          <w:szCs w:val="28"/>
          <w:lang w:eastAsia="ru-RU"/>
        </w:rPr>
      </w:pPr>
      <w:r w:rsidRPr="00934833">
        <w:rPr>
          <w:rFonts w:ascii="Times New Roman" w:eastAsia="Times New Roman" w:hAnsi="Times New Roman" w:cs="Times New Roman"/>
          <w:color w:val="000000"/>
          <w:sz w:val="28"/>
          <w:szCs w:val="28"/>
          <w:lang w:eastAsia="ru-RU"/>
        </w:rPr>
        <w:t xml:space="preserve">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w:t>
      </w:r>
      <w:proofErr w:type="gramStart"/>
      <w:r w:rsidRPr="00934833">
        <w:rPr>
          <w:rFonts w:ascii="Times New Roman" w:eastAsia="Times New Roman" w:hAnsi="Times New Roman" w:cs="Times New Roman"/>
          <w:color w:val="000000"/>
          <w:sz w:val="28"/>
          <w:szCs w:val="28"/>
          <w:lang w:eastAsia="ru-RU"/>
        </w:rPr>
        <w:t>увиденное</w:t>
      </w:r>
      <w:proofErr w:type="gramEnd"/>
      <w:r w:rsidRPr="00934833">
        <w:rPr>
          <w:rFonts w:ascii="Times New Roman" w:eastAsia="Times New Roman" w:hAnsi="Times New Roman" w:cs="Times New Roman"/>
          <w:color w:val="000000"/>
          <w:sz w:val="28"/>
          <w:szCs w:val="28"/>
          <w:lang w:eastAsia="ru-RU"/>
        </w:rPr>
        <w:t>.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B43A75" w:rsidRPr="00934833" w:rsidRDefault="00B43A75">
      <w:pPr>
        <w:rPr>
          <w:sz w:val="28"/>
          <w:szCs w:val="28"/>
        </w:rPr>
      </w:pPr>
    </w:p>
    <w:sectPr w:rsidR="00B43A75" w:rsidRPr="00934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324C1"/>
    <w:multiLevelType w:val="multilevel"/>
    <w:tmpl w:val="6D7247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68F38C5"/>
    <w:multiLevelType w:val="multilevel"/>
    <w:tmpl w:val="40E04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A75"/>
    <w:rsid w:val="00934833"/>
    <w:rsid w:val="00B43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0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2020-03-17T16:05:00Z</dcterms:created>
  <dcterms:modified xsi:type="dcterms:W3CDTF">2020-03-17T16:06:00Z</dcterms:modified>
</cp:coreProperties>
</file>