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AA" w:rsidRPr="00C57FAA" w:rsidRDefault="00C57FAA" w:rsidP="00C57FA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FAA">
        <w:rPr>
          <w:rFonts w:ascii="Times New Roman" w:hAnsi="Times New Roman" w:cs="Times New Roman"/>
          <w:b/>
          <w:sz w:val="24"/>
          <w:szCs w:val="24"/>
        </w:rPr>
        <w:t>Родительский ликбез</w:t>
      </w:r>
    </w:p>
    <w:p w:rsidR="00C57FAA" w:rsidRDefault="00C57FAA" w:rsidP="00C57F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AA" w:rsidRPr="002D3588" w:rsidRDefault="00C57FAA" w:rsidP="002D3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7FAA">
        <w:rPr>
          <w:rFonts w:ascii="Times New Roman" w:hAnsi="Times New Roman" w:cs="Times New Roman"/>
          <w:b/>
          <w:sz w:val="24"/>
          <w:szCs w:val="24"/>
        </w:rPr>
        <w:t>Как говорить с детьми о безопасности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bookmarkEnd w:id="0"/>
    </w:p>
    <w:p w:rsidR="00C57FAA" w:rsidRDefault="00C57FAA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Как говорить с ребенком о  безопасности, чтобы не напугать его. Ребенок не должен думать, что мир - это страшное  место, и лучше вообще не выходить из комнаты. С другой стороны, пояснить, что  опасности существуют, и дать им инструкцию,  как  поступать в той или </w:t>
      </w:r>
      <w:r w:rsidR="002D3588">
        <w:rPr>
          <w:rFonts w:ascii="Times New Roman" w:hAnsi="Times New Roman" w:cs="Times New Roman"/>
          <w:sz w:val="24"/>
          <w:szCs w:val="24"/>
        </w:rPr>
        <w:t xml:space="preserve">иной ситуации. </w:t>
      </w:r>
    </w:p>
    <w:p w:rsidR="00C57FAA" w:rsidRDefault="00C57FAA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7FAA">
        <w:rPr>
          <w:rFonts w:ascii="Times New Roman" w:hAnsi="Times New Roman" w:cs="Times New Roman"/>
          <w:b/>
          <w:sz w:val="24"/>
          <w:szCs w:val="24"/>
          <w:u w:val="single"/>
        </w:rPr>
        <w:t>Учить безопасности  нужно постоянно, между делом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FAA" w:rsidRDefault="00C57FAA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2E70">
        <w:rPr>
          <w:rFonts w:ascii="Times New Roman" w:hAnsi="Times New Roman" w:cs="Times New Roman"/>
          <w:sz w:val="24"/>
          <w:szCs w:val="24"/>
        </w:rPr>
        <w:t xml:space="preserve">Время от времени происходят события, которые не могут не волновать родителей. Дети погибли в торговом центре, в </w:t>
      </w:r>
      <w:proofErr w:type="spellStart"/>
      <w:r w:rsidR="00142E7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142E70">
        <w:rPr>
          <w:rFonts w:ascii="Times New Roman" w:hAnsi="Times New Roman" w:cs="Times New Roman"/>
          <w:sz w:val="24"/>
          <w:szCs w:val="24"/>
        </w:rPr>
        <w:t xml:space="preserve"> мелькнуло </w:t>
      </w:r>
      <w:proofErr w:type="gramStart"/>
      <w:r w:rsidR="00142E70">
        <w:rPr>
          <w:rFonts w:ascii="Times New Roman" w:hAnsi="Times New Roman" w:cs="Times New Roman"/>
          <w:sz w:val="24"/>
          <w:szCs w:val="24"/>
        </w:rPr>
        <w:t>очередное</w:t>
      </w:r>
      <w:proofErr w:type="gramEnd"/>
      <w:r w:rsidR="00142E70">
        <w:rPr>
          <w:rFonts w:ascii="Times New Roman" w:hAnsi="Times New Roman" w:cs="Times New Roman"/>
          <w:sz w:val="24"/>
          <w:szCs w:val="24"/>
        </w:rPr>
        <w:t xml:space="preserve"> «пропал ребенок», в родительском чате пришла рассылка о педофилах...</w:t>
      </w:r>
    </w:p>
    <w:p w:rsidR="00142E70" w:rsidRDefault="00142E70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7477">
        <w:rPr>
          <w:rFonts w:ascii="Times New Roman" w:hAnsi="Times New Roman" w:cs="Times New Roman"/>
          <w:sz w:val="24"/>
          <w:szCs w:val="24"/>
        </w:rPr>
        <w:t>Вст</w:t>
      </w:r>
      <w:r>
        <w:rPr>
          <w:rFonts w:ascii="Times New Roman" w:hAnsi="Times New Roman" w:cs="Times New Roman"/>
          <w:sz w:val="24"/>
          <w:szCs w:val="24"/>
        </w:rPr>
        <w:t>ревож</w:t>
      </w:r>
      <w:r w:rsidR="000B7477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r w:rsidR="000B74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напуганные новостями родители  часто хотят  предупредить сво</w:t>
      </w:r>
      <w:r w:rsidR="000B7477">
        <w:rPr>
          <w:rFonts w:ascii="Times New Roman" w:hAnsi="Times New Roman" w:cs="Times New Roman"/>
          <w:sz w:val="24"/>
          <w:szCs w:val="24"/>
        </w:rPr>
        <w:t xml:space="preserve">их детей. </w:t>
      </w:r>
      <w:r>
        <w:rPr>
          <w:rFonts w:ascii="Times New Roman" w:hAnsi="Times New Roman" w:cs="Times New Roman"/>
          <w:sz w:val="24"/>
          <w:szCs w:val="24"/>
        </w:rPr>
        <w:t xml:space="preserve">Но это чаще всего получатся </w:t>
      </w:r>
      <w:r w:rsidR="000B74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напугать.</w:t>
      </w:r>
    </w:p>
    <w:p w:rsidR="000B7477" w:rsidRDefault="00142E70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Как утверждают психологи, </w:t>
      </w:r>
      <w:r w:rsidR="000B7477">
        <w:rPr>
          <w:rFonts w:ascii="Times New Roman" w:hAnsi="Times New Roman" w:cs="Times New Roman"/>
          <w:sz w:val="24"/>
          <w:szCs w:val="24"/>
        </w:rPr>
        <w:t>беседы о безопасности должны быть частью не от случая  к случаю, а нормой   повседневного бытового общения и проходить между делом. И единственное, что срабатывает, это доверительный</w:t>
      </w:r>
      <w:r w:rsidR="00F77483">
        <w:rPr>
          <w:rFonts w:ascii="Times New Roman" w:hAnsi="Times New Roman" w:cs="Times New Roman"/>
          <w:sz w:val="24"/>
          <w:szCs w:val="24"/>
        </w:rPr>
        <w:t xml:space="preserve"> разговор: «</w:t>
      </w:r>
      <w:r w:rsidR="000B7477">
        <w:rPr>
          <w:rFonts w:ascii="Times New Roman" w:hAnsi="Times New Roman" w:cs="Times New Roman"/>
          <w:sz w:val="24"/>
          <w:szCs w:val="24"/>
        </w:rPr>
        <w:t>Я слышала, бывает, что кто-то пишет от имени друга, а потом оказывается, что этот человек не тот, за кого себя выдает. Вот я и встревожилась. А ты всех своих друзей, с которыми общаешься  в интернете, знаешь? Ты не замечал ничего странного». Нам важно научить детей  относиться критически  к новым знакомым, особенно виртуальным. Расскажите  о своем детстве</w:t>
      </w:r>
      <w:proofErr w:type="gramStart"/>
      <w:r w:rsidR="000B74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7477">
        <w:rPr>
          <w:rFonts w:ascii="Times New Roman" w:hAnsi="Times New Roman" w:cs="Times New Roman"/>
          <w:sz w:val="24"/>
          <w:szCs w:val="24"/>
        </w:rPr>
        <w:t xml:space="preserve"> о своих друзьях, как вы общались. Это будет важнее, чем запугивание.</w:t>
      </w:r>
    </w:p>
    <w:p w:rsidR="000B7477" w:rsidRDefault="000B7477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B7477">
        <w:rPr>
          <w:rFonts w:ascii="Times New Roman" w:hAnsi="Times New Roman" w:cs="Times New Roman"/>
          <w:b/>
          <w:sz w:val="24"/>
          <w:szCs w:val="24"/>
          <w:u w:val="single"/>
        </w:rPr>
        <w:t>Чем младше дети, тем важнее  четкий алгоритм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477" w:rsidRDefault="000B7477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Правила безопасности вы можете обсуждать, когда смотрите мультфильмы, читаете сказки.</w:t>
      </w:r>
      <w:r w:rsidR="002949FD">
        <w:rPr>
          <w:rFonts w:ascii="Times New Roman" w:hAnsi="Times New Roman" w:cs="Times New Roman"/>
          <w:sz w:val="24"/>
          <w:szCs w:val="24"/>
        </w:rPr>
        <w:t xml:space="preserve"> Например, читая сказку «Снежная королева» обратите внимание, как королева  обманом увозит Кая  в свое Снежное царство, как Герда попадает в волшебный сад к старушке, которая умела колдовать  (да  и старушка оказалась не такой уж и доброй).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49FD" w:rsidRDefault="002949FD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Можно проигрывать ситуации с любимой  детской игрушкой,</w:t>
      </w:r>
      <w:r w:rsidR="00F77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например мишкой, который попадает в разные ситуации. И важно, чтобы эти истории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заканчивались хеппи-эндом и  чтобы в них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часть, содержащая алгоритм поведения в той ситуации, которую вы обсуждаете.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главное, сохранять доверие ребенка к миру. От всего на свете уберечь невозможно, но продумывание и проговаривание различных ситуаций заранее – можно спасти   и уже спасло не одного человек</w:t>
      </w:r>
      <w:r w:rsidR="002D3588">
        <w:rPr>
          <w:rFonts w:ascii="Times New Roman" w:hAnsi="Times New Roman" w:cs="Times New Roman"/>
          <w:sz w:val="24"/>
          <w:szCs w:val="24"/>
        </w:rPr>
        <w:t>а.</w:t>
      </w:r>
    </w:p>
    <w:p w:rsidR="002949FD" w:rsidRDefault="002949FD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9FD">
        <w:rPr>
          <w:rFonts w:ascii="Times New Roman" w:hAnsi="Times New Roman" w:cs="Times New Roman"/>
          <w:b/>
          <w:sz w:val="24"/>
          <w:szCs w:val="24"/>
          <w:u w:val="single"/>
        </w:rPr>
        <w:t>Контролируйте свои эмоции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49FD" w:rsidRDefault="002949FD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Беседуя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748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перебарщивайте в эмоциях. Ребенка  напугаете и себя самого.</w:t>
      </w:r>
    </w:p>
    <w:p w:rsidR="002949FD" w:rsidRDefault="002949FD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0EEC">
        <w:rPr>
          <w:rFonts w:ascii="Times New Roman" w:hAnsi="Times New Roman" w:cs="Times New Roman"/>
          <w:sz w:val="24"/>
          <w:szCs w:val="24"/>
        </w:rPr>
        <w:t xml:space="preserve"> </w:t>
      </w:r>
      <w:r w:rsidRPr="002949FD">
        <w:rPr>
          <w:rFonts w:ascii="Times New Roman" w:hAnsi="Times New Roman" w:cs="Times New Roman"/>
          <w:b/>
          <w:sz w:val="24"/>
          <w:szCs w:val="24"/>
          <w:u w:val="single"/>
        </w:rPr>
        <w:t>Не наказывайте телесно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9FD" w:rsidRDefault="002949FD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0E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50EEC">
        <w:rPr>
          <w:rFonts w:ascii="Times New Roman" w:hAnsi="Times New Roman" w:cs="Times New Roman"/>
          <w:sz w:val="24"/>
          <w:szCs w:val="24"/>
        </w:rPr>
        <w:t>О теле</w:t>
      </w:r>
      <w:proofErr w:type="gramEnd"/>
      <w:r w:rsidR="00C50EEC">
        <w:rPr>
          <w:rFonts w:ascii="Times New Roman" w:hAnsi="Times New Roman" w:cs="Times New Roman"/>
          <w:sz w:val="24"/>
          <w:szCs w:val="24"/>
        </w:rPr>
        <w:t xml:space="preserve"> и личной гигиене можно говорить уже лет с трех.  Купая малыша, обучайте его названиям тела, объясняйте, почему люди не обнажают  при людях интимные места. Не заставляйте насильно есть, обнимать, целовать. Тем более нельзя наказывать телесно. </w:t>
      </w:r>
    </w:p>
    <w:p w:rsidR="00C50EEC" w:rsidRDefault="00C50EEC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Ребенка нужно приучить к мысли, что его тело неприкосновенно, чтобы он мог сказать тому, кто  попытался нарушить  его личные границы.</w:t>
      </w:r>
    </w:p>
    <w:p w:rsidR="00C50EEC" w:rsidRDefault="00C50EEC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детей не стоит давить, нужны переговоры. Если ребенок не хочет целовать бабушку, обниматься с дядей и идти на ручки к чужой тете – его желание нужно уважать. Именно в эти моменты формируется у ребенка  восприятие  своих телесных границ. 6-7 лет  ребенок должен  уже научиться мыться сам. И помощь родителей, без крайней  медицинской необходимости, оказывать не стоит. </w:t>
      </w:r>
    </w:p>
    <w:p w:rsidR="00C50EEC" w:rsidRDefault="00C50EEC" w:rsidP="00C57FA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0EEC">
        <w:rPr>
          <w:rFonts w:ascii="Times New Roman" w:hAnsi="Times New Roman" w:cs="Times New Roman"/>
          <w:b/>
          <w:sz w:val="24"/>
          <w:szCs w:val="24"/>
          <w:u w:val="single"/>
        </w:rPr>
        <w:t>Не учите  ребенка всех слушаться.</w:t>
      </w:r>
    </w:p>
    <w:p w:rsidR="00C50EEC" w:rsidRDefault="00C50EEC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Какие дети чаще всего  спасаются? Непослушные.</w:t>
      </w:r>
      <w:r w:rsidR="002E6915">
        <w:rPr>
          <w:rFonts w:ascii="Times New Roman" w:hAnsi="Times New Roman" w:cs="Times New Roman"/>
          <w:sz w:val="24"/>
          <w:szCs w:val="24"/>
        </w:rPr>
        <w:t xml:space="preserve"> Право голоса есть только у родителей или у тех, кому родители из самых близких людей доверяют свое дитя. </w:t>
      </w:r>
      <w:proofErr w:type="gramStart"/>
      <w:r w:rsidR="002E6915">
        <w:rPr>
          <w:rFonts w:ascii="Times New Roman" w:hAnsi="Times New Roman" w:cs="Times New Roman"/>
          <w:sz w:val="24"/>
          <w:szCs w:val="24"/>
        </w:rPr>
        <w:t>Быть с чужими вежливыми – да, но послушными – это вопрос на обсуждение в семье.</w:t>
      </w:r>
      <w:proofErr w:type="gramEnd"/>
    </w:p>
    <w:p w:rsidR="002E6915" w:rsidRDefault="002D3588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6915">
        <w:rPr>
          <w:rFonts w:ascii="Times New Roman" w:hAnsi="Times New Roman" w:cs="Times New Roman"/>
          <w:sz w:val="24"/>
          <w:szCs w:val="24"/>
        </w:rPr>
        <w:t xml:space="preserve">  </w:t>
      </w:r>
      <w:r w:rsidR="002E6915" w:rsidRPr="002E6915">
        <w:rPr>
          <w:rFonts w:ascii="Times New Roman" w:hAnsi="Times New Roman" w:cs="Times New Roman"/>
          <w:b/>
          <w:sz w:val="24"/>
          <w:szCs w:val="24"/>
          <w:u w:val="single"/>
        </w:rPr>
        <w:t>Не все тайны нужно хранить</w:t>
      </w:r>
      <w:r w:rsidR="002E691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E6915" w:rsidRDefault="00F77483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Ребенок должен знать</w:t>
      </w:r>
      <w:r w:rsidR="002E6915">
        <w:rPr>
          <w:rFonts w:ascii="Times New Roman" w:hAnsi="Times New Roman" w:cs="Times New Roman"/>
          <w:sz w:val="24"/>
          <w:szCs w:val="24"/>
        </w:rPr>
        <w:t>, что тайны бывают</w:t>
      </w:r>
      <w:r>
        <w:rPr>
          <w:rFonts w:ascii="Times New Roman" w:hAnsi="Times New Roman" w:cs="Times New Roman"/>
          <w:sz w:val="24"/>
          <w:szCs w:val="24"/>
        </w:rPr>
        <w:t xml:space="preserve"> двух видов. Есть тайны</w:t>
      </w:r>
      <w:r w:rsidR="002E6915">
        <w:rPr>
          <w:rFonts w:ascii="Times New Roman" w:hAnsi="Times New Roman" w:cs="Times New Roman"/>
          <w:sz w:val="24"/>
          <w:szCs w:val="24"/>
        </w:rPr>
        <w:t>, которые дети скрывают от родителей, покрывают</w:t>
      </w:r>
      <w:r>
        <w:rPr>
          <w:rFonts w:ascii="Times New Roman" w:hAnsi="Times New Roman" w:cs="Times New Roman"/>
          <w:sz w:val="24"/>
          <w:szCs w:val="24"/>
        </w:rPr>
        <w:t xml:space="preserve"> друг друга, и их можно хранить</w:t>
      </w:r>
      <w:r w:rsidR="002E6915">
        <w:rPr>
          <w:rFonts w:ascii="Times New Roman" w:hAnsi="Times New Roman" w:cs="Times New Roman"/>
          <w:sz w:val="24"/>
          <w:szCs w:val="24"/>
        </w:rPr>
        <w:t>, если они никому не приносят вреда. Такие секреты объединяют,  это часть социальной игры.</w:t>
      </w:r>
    </w:p>
    <w:p w:rsidR="002E6915" w:rsidRDefault="002E6915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Но если</w:t>
      </w:r>
      <w:r w:rsidR="00F77483">
        <w:rPr>
          <w:rFonts w:ascii="Times New Roman" w:hAnsi="Times New Roman" w:cs="Times New Roman"/>
          <w:sz w:val="24"/>
          <w:szCs w:val="24"/>
        </w:rPr>
        <w:t xml:space="preserve"> ты становишься носителем тайны</w:t>
      </w:r>
      <w:r>
        <w:rPr>
          <w:rFonts w:ascii="Times New Roman" w:hAnsi="Times New Roman" w:cs="Times New Roman"/>
          <w:sz w:val="24"/>
          <w:szCs w:val="24"/>
        </w:rPr>
        <w:t xml:space="preserve">, от которой тебе плохо, если ты из-за этой тайны боишься  за другого человека или за себя, об этом необходимо  сказать взрослым. </w:t>
      </w:r>
    </w:p>
    <w:p w:rsidR="002E6915" w:rsidRDefault="002E6915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691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Сложнее всего перенести  неодобрение </w:t>
      </w:r>
      <w:proofErr w:type="gramStart"/>
      <w:r w:rsidRPr="002E6915">
        <w:rPr>
          <w:rFonts w:ascii="Times New Roman" w:hAnsi="Times New Roman" w:cs="Times New Roman"/>
          <w:b/>
          <w:sz w:val="24"/>
          <w:szCs w:val="24"/>
          <w:u w:val="single"/>
        </w:rPr>
        <w:t>близких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E6915" w:rsidRDefault="002E6915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Когда  люди рассказывают  о какой-то  страшной  ситуации из прошлой жизни, они даже  не столько говорят о ней, сколько о реакции близких ему людей. Например, ребенок дополз до дома, чудом выбравшись  из опасной ситуации, а дома его отругали: «Где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шляешься</w:t>
      </w:r>
      <w:proofErr w:type="gramEnd"/>
      <w:r>
        <w:rPr>
          <w:rFonts w:ascii="Times New Roman" w:hAnsi="Times New Roman" w:cs="Times New Roman"/>
          <w:sz w:val="24"/>
          <w:szCs w:val="24"/>
        </w:rPr>
        <w:t>?»</w:t>
      </w:r>
    </w:p>
    <w:p w:rsidR="002E6915" w:rsidRPr="00C50EEC" w:rsidRDefault="002E6915" w:rsidP="00C57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 нас есть некий запас прочности, но отсутствие поддержки и неодобрение </w:t>
      </w:r>
      <w:r w:rsidR="00584D20">
        <w:rPr>
          <w:rFonts w:ascii="Times New Roman" w:hAnsi="Times New Roman" w:cs="Times New Roman"/>
          <w:sz w:val="24"/>
          <w:szCs w:val="24"/>
        </w:rPr>
        <w:t>близких перенести  очень сложно. Даже если ребенок объективно виноват, попробуйте реагировать  так, чтобы он знал</w:t>
      </w:r>
      <w:r w:rsidR="002D3588">
        <w:rPr>
          <w:rFonts w:ascii="Times New Roman" w:hAnsi="Times New Roman" w:cs="Times New Roman"/>
          <w:sz w:val="24"/>
          <w:szCs w:val="24"/>
        </w:rPr>
        <w:t>, несмотря на то</w:t>
      </w:r>
      <w:r w:rsidR="00F77483">
        <w:rPr>
          <w:rFonts w:ascii="Times New Roman" w:hAnsi="Times New Roman" w:cs="Times New Roman"/>
          <w:sz w:val="24"/>
          <w:szCs w:val="24"/>
        </w:rPr>
        <w:t>, что вы на него сердитесь,  ребенок чувствует</w:t>
      </w:r>
      <w:r w:rsidR="002D3588">
        <w:rPr>
          <w:rFonts w:ascii="Times New Roman" w:hAnsi="Times New Roman" w:cs="Times New Roman"/>
          <w:sz w:val="24"/>
          <w:szCs w:val="24"/>
        </w:rPr>
        <w:t>, что вы его любите.</w:t>
      </w:r>
    </w:p>
    <w:sectPr w:rsidR="002E6915" w:rsidRPr="00C50EEC" w:rsidSect="002D358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AA"/>
    <w:rsid w:val="000B7477"/>
    <w:rsid w:val="00142E70"/>
    <w:rsid w:val="002949FD"/>
    <w:rsid w:val="002D3588"/>
    <w:rsid w:val="002E6915"/>
    <w:rsid w:val="00584D20"/>
    <w:rsid w:val="005A1768"/>
    <w:rsid w:val="00C50EEC"/>
    <w:rsid w:val="00C57FAA"/>
    <w:rsid w:val="00F77483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F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dcterms:created xsi:type="dcterms:W3CDTF">2019-10-11T07:24:00Z</dcterms:created>
  <dcterms:modified xsi:type="dcterms:W3CDTF">2019-10-30T11:35:00Z</dcterms:modified>
</cp:coreProperties>
</file>