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02" w:rsidRPr="00E02FF0" w:rsidRDefault="0040167A" w:rsidP="00E02FF0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8"/>
          <w:szCs w:val="48"/>
        </w:rPr>
      </w:pPr>
      <w:r w:rsidRPr="00E02FF0">
        <w:rPr>
          <w:rFonts w:ascii="Times New Roman" w:hAnsi="Times New Roman" w:cs="Times New Roman"/>
          <w:b/>
          <w:i/>
          <w:color w:val="215868" w:themeColor="accent5" w:themeShade="80"/>
          <w:sz w:val="48"/>
          <w:szCs w:val="48"/>
        </w:rPr>
        <w:t>Кинестетический песок</w:t>
      </w:r>
    </w:p>
    <w:p w:rsidR="0040167A" w:rsidRDefault="0040167A" w:rsidP="00E02F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Кинестетический песок – очень интересный и современный материал для развития детей. Он доставит огромное удовольствие ребенку! Песочек  приятный на ощупь, искрится, не липнет к рукам. Детям очень нравится использовать кинестетический песок. Преимуществом его является то, что с ним удобно проводить как развивающие, так и терапевтические процедуры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несколько способов:</w:t>
      </w:r>
    </w:p>
    <w:p w:rsidR="003E1979" w:rsidRDefault="0040167A" w:rsidP="00E02F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Пересыпание из одной руки в другую или между пальцами вызывает приятные тактильные ощущения</w:t>
      </w:r>
      <w:r w:rsidR="003E1979">
        <w:rPr>
          <w:rFonts w:ascii="Times New Roman" w:hAnsi="Times New Roman" w:cs="Times New Roman"/>
          <w:color w:val="000000" w:themeColor="text1"/>
          <w:sz w:val="28"/>
          <w:szCs w:val="28"/>
        </w:rPr>
        <w:t>, создавая условия для психологической разгрузки.</w:t>
      </w:r>
    </w:p>
    <w:p w:rsidR="003E1979" w:rsidRDefault="003E1979" w:rsidP="00E02F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Раскладывание смеси по баночкам совочкам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тренирует координацию движений рук, а наблюдение за процессом оказывает успокаивающее действие ).</w:t>
      </w:r>
    </w:p>
    <w:p w:rsidR="003E1979" w:rsidRDefault="003E1979" w:rsidP="00E02F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выбирать из песка шарики, пуговицы и другие мелкие предметы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тренирует внимание, усидчивость ).</w:t>
      </w:r>
    </w:p>
    <w:p w:rsidR="003E1979" w:rsidRDefault="003E1979" w:rsidP="00E02F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башен, куличиков и других предметов.</w:t>
      </w:r>
    </w:p>
    <w:p w:rsidR="003E1979" w:rsidRDefault="003E1979" w:rsidP="00E02F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 с этим волшебным песочком надолго увлекают детей, развивают воображение и мелкую моторику, успок</w:t>
      </w:r>
      <w:r w:rsidR="00EE54DD">
        <w:rPr>
          <w:rFonts w:ascii="Times New Roman" w:hAnsi="Times New Roman" w:cs="Times New Roman"/>
          <w:color w:val="000000" w:themeColor="text1"/>
          <w:sz w:val="28"/>
          <w:szCs w:val="28"/>
        </w:rPr>
        <w:t>аивают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никогда не надоедают. Полезен песок так же подросткам и взрослым. Он позволяет раскрепоститься, выразить себя, снимает стресс и повышает работоспособность.</w:t>
      </w:r>
    </w:p>
    <w:p w:rsidR="00EE54DD" w:rsidRDefault="00EE54DD" w:rsidP="00E02F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Взрослые могут создать аналог такой смеси. Ее компоненты доступны каждому. Делается все из натуральных ингредиентов. В этом случае вы точно будете уверены, что это экологически чистый материал.</w:t>
      </w:r>
    </w:p>
    <w:p w:rsidR="00EE54DD" w:rsidRDefault="00EE54DD" w:rsidP="00E02F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крахмал картофельный</w:t>
      </w:r>
    </w:p>
    <w:p w:rsidR="00EE54DD" w:rsidRDefault="00EE54DD" w:rsidP="00E02F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</w:t>
      </w:r>
    </w:p>
    <w:p w:rsidR="00EE54DD" w:rsidRDefault="00EE54DD" w:rsidP="00E02F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просеянный песок</w:t>
      </w:r>
    </w:p>
    <w:p w:rsidR="00EE54DD" w:rsidRDefault="00EE54DD" w:rsidP="00E02F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краситель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)</w:t>
      </w:r>
    </w:p>
    <w:p w:rsidR="00EE54DD" w:rsidRDefault="00EE54DD" w:rsidP="00E02F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провести развивающее занятие и обеспечить своего ребенка интересным делом по силам любому родителю даже в домашних условиях!</w:t>
      </w:r>
    </w:p>
    <w:p w:rsidR="00EE54DD" w:rsidRDefault="00EE54DD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4DD" w:rsidRDefault="00EE54DD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4DD" w:rsidRDefault="00EE54DD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4DD" w:rsidRDefault="00EE54DD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FF0" w:rsidRDefault="00EE54DD" w:rsidP="00E02F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75890" cy="2508709"/>
            <wp:effectExtent l="19050" t="0" r="810" b="0"/>
            <wp:docPr id="1" name="Рисунок 0" descr="пес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ок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890" cy="25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0" w:rsidRDefault="00E02FF0" w:rsidP="00E02F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FF0" w:rsidRDefault="00E02FF0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53440" cy="4389923"/>
            <wp:effectExtent l="0" t="723900" r="0" b="715477"/>
            <wp:docPr id="6" name="Рисунок 5" descr="20160330_21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30_2125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53973" cy="439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0" w:rsidRDefault="00E02FF0" w:rsidP="00E02F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083942" cy="2461098"/>
            <wp:effectExtent l="19050" t="0" r="0" b="0"/>
            <wp:docPr id="5" name="Рисунок 1" descr="20160330_21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30_2125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591" cy="24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0" w:rsidRDefault="00E02FF0" w:rsidP="00E02F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FF0" w:rsidRDefault="00E02FF0" w:rsidP="00E02F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742950" r="0" b="726440"/>
            <wp:docPr id="7" name="Рисунок 6" descr="20160330_21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30_2128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DD" w:rsidRDefault="00EE54DD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4DD" w:rsidRDefault="00EE54DD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4DD" w:rsidRDefault="00EE54DD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FF0" w:rsidRDefault="00E02FF0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FF0" w:rsidRDefault="00E02FF0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FF0" w:rsidRDefault="00E02FF0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FF0" w:rsidRDefault="00E02FF0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FF0" w:rsidRPr="00EE54DD" w:rsidRDefault="00E02FF0" w:rsidP="00EE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2FF0" w:rsidRPr="00EE54DD" w:rsidSect="001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6A9"/>
    <w:multiLevelType w:val="hybridMultilevel"/>
    <w:tmpl w:val="4B52ECCA"/>
    <w:lvl w:ilvl="0" w:tplc="3DD233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167A"/>
    <w:rsid w:val="00120D02"/>
    <w:rsid w:val="003E1979"/>
    <w:rsid w:val="0040167A"/>
    <w:rsid w:val="00E02FF0"/>
    <w:rsid w:val="00EE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2016-04-01T19:43:00Z</dcterms:created>
  <dcterms:modified xsi:type="dcterms:W3CDTF">2016-04-01T20:20:00Z</dcterms:modified>
</cp:coreProperties>
</file>