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6A" w:rsidRDefault="00655F73">
      <w:pPr>
        <w:rPr>
          <w:rFonts w:ascii="Times New Roman" w:hAnsi="Times New Roman" w:cs="Times New Roman"/>
          <w:b/>
          <w:sz w:val="24"/>
          <w:szCs w:val="24"/>
        </w:rPr>
      </w:pPr>
      <w:r w:rsidRPr="007A309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vertAnchor="page" w:horzAnchor="margin" w:tblpXSpec="right" w:tblpY="1"/>
        <w:tblW w:w="15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852"/>
        <w:gridCol w:w="143"/>
        <w:gridCol w:w="712"/>
        <w:gridCol w:w="133"/>
        <w:gridCol w:w="150"/>
        <w:gridCol w:w="2419"/>
        <w:gridCol w:w="1713"/>
        <w:gridCol w:w="2551"/>
        <w:gridCol w:w="1701"/>
        <w:gridCol w:w="1701"/>
        <w:gridCol w:w="255"/>
        <w:gridCol w:w="2492"/>
        <w:gridCol w:w="59"/>
        <w:gridCol w:w="142"/>
        <w:gridCol w:w="54"/>
        <w:gridCol w:w="17"/>
        <w:gridCol w:w="30"/>
        <w:gridCol w:w="30"/>
      </w:tblGrid>
      <w:tr w:rsidR="00655F73" w:rsidRPr="007A309B" w:rsidTr="00E0761B">
        <w:trPr>
          <w:gridAfter w:val="4"/>
          <w:wAfter w:w="131" w:type="dxa"/>
          <w:trHeight w:val="118"/>
        </w:trPr>
        <w:tc>
          <w:tcPr>
            <w:tcW w:w="536" w:type="dxa"/>
            <w:vMerge w:val="restart"/>
          </w:tcPr>
          <w:p w:rsidR="00655F73" w:rsidRPr="007A309B" w:rsidRDefault="00655F73" w:rsidP="00E0761B">
            <w:proofErr w:type="spellStart"/>
            <w:r w:rsidRPr="007A309B">
              <w:t>п\</w:t>
            </w:r>
            <w:proofErr w:type="gramStart"/>
            <w:r w:rsidRPr="007A309B">
              <w:t>п</w:t>
            </w:r>
            <w:proofErr w:type="spellEnd"/>
            <w:proofErr w:type="gramEnd"/>
          </w:p>
        </w:tc>
        <w:tc>
          <w:tcPr>
            <w:tcW w:w="1840" w:type="dxa"/>
            <w:gridSpan w:val="4"/>
          </w:tcPr>
          <w:p w:rsidR="00655F73" w:rsidRPr="007A309B" w:rsidRDefault="00655F73" w:rsidP="00E0761B">
            <w:r w:rsidRPr="007A309B">
              <w:t>Дата</w:t>
            </w:r>
          </w:p>
        </w:tc>
        <w:tc>
          <w:tcPr>
            <w:tcW w:w="2569" w:type="dxa"/>
            <w:gridSpan w:val="2"/>
            <w:vMerge w:val="restart"/>
          </w:tcPr>
          <w:p w:rsidR="00655F73" w:rsidRPr="007A309B" w:rsidRDefault="00655F73" w:rsidP="00E0761B">
            <w:r w:rsidRPr="007A309B">
              <w:t xml:space="preserve">               Тема</w:t>
            </w:r>
          </w:p>
        </w:tc>
        <w:tc>
          <w:tcPr>
            <w:tcW w:w="5965" w:type="dxa"/>
            <w:gridSpan w:val="3"/>
          </w:tcPr>
          <w:p w:rsidR="00655F73" w:rsidRPr="007A309B" w:rsidRDefault="00655F73" w:rsidP="00E0761B">
            <w:r w:rsidRPr="007A309B"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5F73" w:rsidRPr="007A309B" w:rsidRDefault="00655F73" w:rsidP="00E0761B">
            <w:r w:rsidRPr="007A309B">
              <w:t>Деятельность учащихся</w:t>
            </w:r>
          </w:p>
        </w:tc>
        <w:tc>
          <w:tcPr>
            <w:tcW w:w="2948" w:type="dxa"/>
            <w:gridSpan w:val="4"/>
            <w:vMerge w:val="restart"/>
          </w:tcPr>
          <w:p w:rsidR="00655F73" w:rsidRPr="007A309B" w:rsidRDefault="00655F73" w:rsidP="00E0761B">
            <w:r w:rsidRPr="007A309B">
              <w:t>Домашнее задание</w:t>
            </w:r>
          </w:p>
        </w:tc>
      </w:tr>
      <w:tr w:rsidR="00655F73" w:rsidRPr="007A309B" w:rsidTr="00E0761B">
        <w:trPr>
          <w:gridAfter w:val="4"/>
          <w:wAfter w:w="131" w:type="dxa"/>
          <w:trHeight w:val="118"/>
        </w:trPr>
        <w:tc>
          <w:tcPr>
            <w:tcW w:w="536" w:type="dxa"/>
            <w:vMerge/>
          </w:tcPr>
          <w:p w:rsidR="00655F73" w:rsidRPr="007A309B" w:rsidRDefault="00655F73" w:rsidP="00E0761B"/>
        </w:tc>
        <w:tc>
          <w:tcPr>
            <w:tcW w:w="852" w:type="dxa"/>
          </w:tcPr>
          <w:p w:rsidR="00655F73" w:rsidRPr="007A309B" w:rsidRDefault="00655F73" w:rsidP="00E0761B">
            <w:r w:rsidRPr="007A309B">
              <w:t>план.</w:t>
            </w:r>
          </w:p>
        </w:tc>
        <w:tc>
          <w:tcPr>
            <w:tcW w:w="988" w:type="dxa"/>
            <w:gridSpan w:val="3"/>
          </w:tcPr>
          <w:p w:rsidR="00655F73" w:rsidRPr="007A309B" w:rsidRDefault="00655F73" w:rsidP="00E0761B">
            <w:proofErr w:type="spellStart"/>
            <w:r w:rsidRPr="007A309B">
              <w:t>Фактич</w:t>
            </w:r>
            <w:proofErr w:type="spellEnd"/>
            <w:r>
              <w:t>.</w:t>
            </w:r>
          </w:p>
        </w:tc>
        <w:tc>
          <w:tcPr>
            <w:tcW w:w="2569" w:type="dxa"/>
            <w:gridSpan w:val="2"/>
            <w:vMerge/>
          </w:tcPr>
          <w:p w:rsidR="00655F73" w:rsidRPr="007A309B" w:rsidRDefault="00655F73" w:rsidP="00E0761B"/>
        </w:tc>
        <w:tc>
          <w:tcPr>
            <w:tcW w:w="1713" w:type="dxa"/>
          </w:tcPr>
          <w:p w:rsidR="00655F73" w:rsidRPr="007A309B" w:rsidRDefault="00655F73" w:rsidP="00E0761B">
            <w:r w:rsidRPr="007A309B">
              <w:t>Личностные</w:t>
            </w:r>
          </w:p>
        </w:tc>
        <w:tc>
          <w:tcPr>
            <w:tcW w:w="2551" w:type="dxa"/>
            <w:tcBorders>
              <w:top w:val="nil"/>
            </w:tcBorders>
          </w:tcPr>
          <w:p w:rsidR="00655F73" w:rsidRPr="007A309B" w:rsidRDefault="00655F73" w:rsidP="00E0761B">
            <w:proofErr w:type="spellStart"/>
            <w:r w:rsidRPr="007A309B">
              <w:t>Метапредметные</w:t>
            </w:r>
            <w:proofErr w:type="spellEnd"/>
          </w:p>
        </w:tc>
        <w:tc>
          <w:tcPr>
            <w:tcW w:w="1701" w:type="dxa"/>
          </w:tcPr>
          <w:p w:rsidR="00655F73" w:rsidRPr="007A309B" w:rsidRDefault="00655F73" w:rsidP="00E0761B">
            <w:r w:rsidRPr="007A309B">
              <w:t>Предметные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948" w:type="dxa"/>
            <w:gridSpan w:val="4"/>
            <w:vMerge/>
          </w:tcPr>
          <w:p w:rsidR="00655F73" w:rsidRPr="007A309B" w:rsidRDefault="00655F73" w:rsidP="00E0761B"/>
        </w:tc>
      </w:tr>
      <w:tr w:rsidR="00655F73" w:rsidRPr="007A309B" w:rsidTr="00655F73">
        <w:trPr>
          <w:gridAfter w:val="5"/>
          <w:wAfter w:w="273" w:type="dxa"/>
          <w:trHeight w:val="118"/>
        </w:trPr>
        <w:tc>
          <w:tcPr>
            <w:tcW w:w="15417" w:type="dxa"/>
            <w:gridSpan w:val="14"/>
          </w:tcPr>
          <w:p w:rsidR="00655F73" w:rsidRPr="007A309B" w:rsidRDefault="00655F73" w:rsidP="00E0761B"/>
          <w:p w:rsidR="00655F73" w:rsidRPr="007A309B" w:rsidRDefault="00655F73" w:rsidP="00E0761B">
            <w:r w:rsidRPr="007A309B">
              <w:rPr>
                <w:lang w:val="en-US"/>
              </w:rPr>
              <w:t>I</w:t>
            </w:r>
            <w:r w:rsidRPr="007A309B">
              <w:t xml:space="preserve"> четверть</w:t>
            </w:r>
          </w:p>
        </w:tc>
      </w:tr>
      <w:tr w:rsidR="00655F73" w:rsidRPr="007A309B" w:rsidTr="00655F73">
        <w:trPr>
          <w:gridAfter w:val="5"/>
          <w:wAfter w:w="273" w:type="dxa"/>
          <w:trHeight w:val="118"/>
        </w:trPr>
        <w:tc>
          <w:tcPr>
            <w:tcW w:w="15417" w:type="dxa"/>
            <w:gridSpan w:val="14"/>
          </w:tcPr>
          <w:p w:rsidR="00655F73" w:rsidRPr="007A309B" w:rsidRDefault="00655F73" w:rsidP="00E0761B">
            <w:pPr>
              <w:rPr>
                <w:b/>
              </w:rPr>
            </w:pPr>
            <w:r w:rsidRPr="007A309B">
              <w:rPr>
                <w:b/>
              </w:rPr>
              <w:lastRenderedPageBreak/>
              <w:t xml:space="preserve">                                                                                                              Россия - Родина моя</w:t>
            </w:r>
            <w:r w:rsidRPr="007A309B">
              <w:t xml:space="preserve"> (5 ч)</w:t>
            </w:r>
          </w:p>
        </w:tc>
      </w:tr>
      <w:tr w:rsidR="00655F73" w:rsidRPr="007A309B" w:rsidTr="00E0761B">
        <w:trPr>
          <w:gridAfter w:val="6"/>
          <w:wAfter w:w="332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1</w:t>
            </w:r>
          </w:p>
        </w:tc>
        <w:tc>
          <w:tcPr>
            <w:tcW w:w="852" w:type="dxa"/>
          </w:tcPr>
          <w:p w:rsidR="00655F73" w:rsidRPr="007A309B" w:rsidRDefault="00655F73" w:rsidP="00E0761B">
            <w:r>
              <w:t>07.09</w:t>
            </w:r>
          </w:p>
        </w:tc>
        <w:tc>
          <w:tcPr>
            <w:tcW w:w="855" w:type="dxa"/>
            <w:gridSpan w:val="2"/>
          </w:tcPr>
          <w:p w:rsidR="00655F73" w:rsidRPr="007A309B" w:rsidRDefault="00655F73" w:rsidP="00E0761B"/>
        </w:tc>
        <w:tc>
          <w:tcPr>
            <w:tcW w:w="2702" w:type="dxa"/>
            <w:gridSpan w:val="3"/>
          </w:tcPr>
          <w:p w:rsidR="00655F73" w:rsidRPr="007A309B" w:rsidRDefault="00655F73" w:rsidP="00E0761B">
            <w:r w:rsidRPr="007A309B">
              <w:t>Мелодия – душа музыки</w:t>
            </w:r>
          </w:p>
          <w:p w:rsidR="00655F73" w:rsidRPr="007A309B" w:rsidRDefault="00655F73" w:rsidP="00E0761B">
            <w:proofErr w:type="spellStart"/>
            <w:r w:rsidRPr="007A309B">
              <w:t>Мелодизм</w:t>
            </w:r>
            <w:proofErr w:type="spellEnd"/>
            <w:r w:rsidRPr="007A309B"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1713" w:type="dxa"/>
            <w:vMerge w:val="restart"/>
          </w:tcPr>
          <w:p w:rsidR="00655F73" w:rsidRPr="007A309B" w:rsidRDefault="00655F73" w:rsidP="00E0761B">
            <w:r w:rsidRPr="007A309B"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655F73" w:rsidRPr="007A309B" w:rsidRDefault="00655F73" w:rsidP="00E0761B">
            <w:r w:rsidRPr="007A309B">
              <w:t xml:space="preserve">целостный, социально ориентированный взгляд на мир в его органичном единстве и разнообразии природы, культур, </w:t>
            </w:r>
            <w:r w:rsidRPr="007A309B">
              <w:lastRenderedPageBreak/>
              <w:t>народов и религий</w:t>
            </w:r>
          </w:p>
          <w:p w:rsidR="00655F73" w:rsidRPr="007A309B" w:rsidRDefault="00655F73" w:rsidP="00E0761B"/>
        </w:tc>
        <w:tc>
          <w:tcPr>
            <w:tcW w:w="2551" w:type="dxa"/>
            <w:vMerge w:val="restart"/>
          </w:tcPr>
          <w:p w:rsidR="00655F73" w:rsidRPr="007A309B" w:rsidRDefault="00655F73" w:rsidP="00E0761B">
            <w:r w:rsidRPr="007A309B">
              <w:lastRenderedPageBreak/>
              <w:t>Познавательные УУД:</w:t>
            </w:r>
            <w:r w:rsidRPr="007A309B">
              <w:br/>
              <w:t>Осознание восприятие содержания музыкального сочинения.</w:t>
            </w:r>
            <w:r w:rsidRPr="007A309B">
              <w:br/>
              <w:t>Действия постановки и решения проблем в процессе анализа музыки и её исполнения.</w:t>
            </w:r>
          </w:p>
          <w:p w:rsidR="00655F73" w:rsidRPr="007A309B" w:rsidRDefault="00655F73" w:rsidP="00E0761B">
            <w:r w:rsidRPr="007A309B">
              <w:t>Регулятивные УУД:</w:t>
            </w:r>
          </w:p>
          <w:p w:rsidR="00655F73" w:rsidRPr="007A309B" w:rsidRDefault="00655F73" w:rsidP="00E0761B">
            <w:r w:rsidRPr="007A309B"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655F73" w:rsidRPr="007A309B" w:rsidRDefault="00655F73" w:rsidP="00E0761B">
            <w:r w:rsidRPr="007A309B">
              <w:t>Коммуникативные УУД:</w:t>
            </w:r>
          </w:p>
          <w:p w:rsidR="00655F73" w:rsidRPr="007A309B" w:rsidRDefault="00655F73" w:rsidP="00E0761B">
            <w:r w:rsidRPr="007A309B">
              <w:t xml:space="preserve">Умение слушать и вступать в диалог с учителем, участвовать в коллективном </w:t>
            </w:r>
            <w:r w:rsidRPr="007A309B">
              <w:lastRenderedPageBreak/>
              <w:t>обсуждении проблем.</w:t>
            </w:r>
          </w:p>
          <w:p w:rsidR="00655F73" w:rsidRPr="007A309B" w:rsidRDefault="00655F73" w:rsidP="00E0761B">
            <w:r w:rsidRPr="007A309B">
              <w:t xml:space="preserve">Оценка действий партнёра в коллективном пении. </w:t>
            </w:r>
          </w:p>
        </w:tc>
        <w:tc>
          <w:tcPr>
            <w:tcW w:w="1701" w:type="dxa"/>
            <w:vMerge w:val="restart"/>
          </w:tcPr>
          <w:p w:rsidR="00655F73" w:rsidRPr="007A309B" w:rsidRDefault="00655F73" w:rsidP="00E0761B">
            <w:r w:rsidRPr="007A309B"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655F73" w:rsidRPr="007A309B" w:rsidRDefault="00655F73" w:rsidP="00E0761B">
            <w:r w:rsidRPr="007A309B">
              <w:t xml:space="preserve">В результате изучения музыки на ступени начального общего образования у </w:t>
            </w:r>
            <w:proofErr w:type="gramStart"/>
            <w:r w:rsidRPr="007A309B">
              <w:t>обучающихся</w:t>
            </w:r>
            <w:proofErr w:type="gramEnd"/>
            <w:r w:rsidRPr="007A309B">
              <w:t xml:space="preserve"> будут </w:t>
            </w:r>
            <w:r w:rsidRPr="007A309B">
              <w:lastRenderedPageBreak/>
              <w:t xml:space="preserve">сформированы: </w:t>
            </w:r>
          </w:p>
          <w:p w:rsidR="00655F73" w:rsidRPr="007A309B" w:rsidRDefault="00655F73" w:rsidP="00E0761B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5F73" w:rsidRPr="007A309B" w:rsidRDefault="00655F73" w:rsidP="00E0761B">
            <w:r w:rsidRPr="007A309B">
              <w:lastRenderedPageBreak/>
              <w:t xml:space="preserve"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</w:t>
            </w:r>
            <w:r w:rsidRPr="007A309B">
              <w:lastRenderedPageBreak/>
              <w:t xml:space="preserve">песни, играть на детских элементарных музыкальных инструментах.                                                                                                   </w:t>
            </w:r>
          </w:p>
          <w:p w:rsidR="00655F73" w:rsidRPr="007A309B" w:rsidRDefault="00655F73" w:rsidP="00E0761B"/>
        </w:tc>
        <w:tc>
          <w:tcPr>
            <w:tcW w:w="2747" w:type="dxa"/>
            <w:gridSpan w:val="2"/>
          </w:tcPr>
          <w:p w:rsidR="00655F73" w:rsidRPr="007A309B" w:rsidRDefault="00655F73" w:rsidP="00E0761B">
            <w:r w:rsidRPr="007A309B">
              <w:lastRenderedPageBreak/>
              <w:t>Подготовить сообщение о лирических образах русских романсов.</w:t>
            </w:r>
          </w:p>
        </w:tc>
      </w:tr>
      <w:tr w:rsidR="00655F73" w:rsidRPr="007A309B" w:rsidTr="00E0761B">
        <w:trPr>
          <w:gridAfter w:val="6"/>
          <w:wAfter w:w="332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2</w:t>
            </w:r>
          </w:p>
        </w:tc>
        <w:tc>
          <w:tcPr>
            <w:tcW w:w="852" w:type="dxa"/>
          </w:tcPr>
          <w:p w:rsidR="00655F73" w:rsidRPr="007A309B" w:rsidRDefault="00655F73" w:rsidP="00E0761B">
            <w:r>
              <w:t>14.09</w:t>
            </w:r>
          </w:p>
        </w:tc>
        <w:tc>
          <w:tcPr>
            <w:tcW w:w="855" w:type="dxa"/>
            <w:gridSpan w:val="2"/>
          </w:tcPr>
          <w:p w:rsidR="00655F73" w:rsidRPr="007A309B" w:rsidRDefault="00655F73" w:rsidP="00E0761B"/>
        </w:tc>
        <w:tc>
          <w:tcPr>
            <w:tcW w:w="2702" w:type="dxa"/>
            <w:gridSpan w:val="3"/>
          </w:tcPr>
          <w:p w:rsidR="00655F73" w:rsidRPr="007A309B" w:rsidRDefault="00655F73" w:rsidP="00E0761B">
            <w:r w:rsidRPr="007A309B"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2"/>
          </w:tcPr>
          <w:p w:rsidR="00655F73" w:rsidRPr="007A309B" w:rsidRDefault="00655F73" w:rsidP="00E0761B">
            <w:r w:rsidRPr="007A309B">
              <w:t>Подготовить сообщение об образах защитников Отечества в музыке.</w:t>
            </w:r>
          </w:p>
        </w:tc>
      </w:tr>
      <w:tr w:rsidR="00655F73" w:rsidRPr="007A309B" w:rsidTr="00E0761B">
        <w:trPr>
          <w:gridAfter w:val="6"/>
          <w:wAfter w:w="332" w:type="dxa"/>
          <w:trHeight w:val="118"/>
        </w:trPr>
        <w:tc>
          <w:tcPr>
            <w:tcW w:w="536" w:type="dxa"/>
            <w:vMerge w:val="restart"/>
          </w:tcPr>
          <w:p w:rsidR="00655F73" w:rsidRPr="007A309B" w:rsidRDefault="00655F73" w:rsidP="00E0761B">
            <w:r w:rsidRPr="007A309B">
              <w:t>3</w:t>
            </w:r>
          </w:p>
          <w:p w:rsidR="00655F73" w:rsidRPr="007A309B" w:rsidRDefault="00655F73" w:rsidP="00E0761B"/>
          <w:p w:rsidR="00655F73" w:rsidRPr="007A309B" w:rsidRDefault="00655F73" w:rsidP="00E0761B"/>
          <w:p w:rsidR="00655F73" w:rsidRPr="007A309B" w:rsidRDefault="00655F73" w:rsidP="00E0761B">
            <w:r w:rsidRPr="007A309B">
              <w:t>4</w:t>
            </w:r>
          </w:p>
        </w:tc>
        <w:tc>
          <w:tcPr>
            <w:tcW w:w="852" w:type="dxa"/>
            <w:vMerge w:val="restart"/>
          </w:tcPr>
          <w:p w:rsidR="00655F73" w:rsidRPr="007A309B" w:rsidRDefault="00655F73" w:rsidP="00E0761B">
            <w:r>
              <w:t>21.09</w:t>
            </w:r>
          </w:p>
        </w:tc>
        <w:tc>
          <w:tcPr>
            <w:tcW w:w="855" w:type="dxa"/>
            <w:gridSpan w:val="2"/>
          </w:tcPr>
          <w:p w:rsidR="00655F73" w:rsidRPr="007A309B" w:rsidRDefault="00655F73" w:rsidP="00E0761B"/>
        </w:tc>
        <w:tc>
          <w:tcPr>
            <w:tcW w:w="2702" w:type="dxa"/>
            <w:gridSpan w:val="3"/>
          </w:tcPr>
          <w:p w:rsidR="00655F73" w:rsidRPr="007A309B" w:rsidRDefault="00655F73" w:rsidP="00E0761B">
            <w:r w:rsidRPr="007A309B"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2"/>
          </w:tcPr>
          <w:p w:rsidR="00655F73" w:rsidRPr="007A309B" w:rsidRDefault="00655F73" w:rsidP="00E0761B">
            <w:r w:rsidRPr="007A309B">
              <w:t>Подготовить сообщение о композиторе С.Прокофьеве.</w:t>
            </w:r>
          </w:p>
        </w:tc>
      </w:tr>
      <w:tr w:rsidR="00655F73" w:rsidRPr="007A309B" w:rsidTr="00E0761B">
        <w:trPr>
          <w:gridAfter w:val="6"/>
          <w:wAfter w:w="332" w:type="dxa"/>
          <w:trHeight w:val="118"/>
        </w:trPr>
        <w:tc>
          <w:tcPr>
            <w:tcW w:w="536" w:type="dxa"/>
            <w:vMerge/>
          </w:tcPr>
          <w:p w:rsidR="00655F73" w:rsidRPr="007A309B" w:rsidRDefault="00655F73" w:rsidP="00E0761B"/>
        </w:tc>
        <w:tc>
          <w:tcPr>
            <w:tcW w:w="852" w:type="dxa"/>
            <w:vMerge/>
          </w:tcPr>
          <w:p w:rsidR="00655F73" w:rsidRPr="007A309B" w:rsidRDefault="00655F73" w:rsidP="00E0761B"/>
        </w:tc>
        <w:tc>
          <w:tcPr>
            <w:tcW w:w="855" w:type="dxa"/>
            <w:gridSpan w:val="2"/>
            <w:tcBorders>
              <w:top w:val="nil"/>
            </w:tcBorders>
          </w:tcPr>
          <w:p w:rsidR="00655F73" w:rsidRPr="007A309B" w:rsidRDefault="00655F73" w:rsidP="00E0761B"/>
        </w:tc>
        <w:tc>
          <w:tcPr>
            <w:tcW w:w="2702" w:type="dxa"/>
            <w:gridSpan w:val="3"/>
            <w:tcBorders>
              <w:top w:val="nil"/>
            </w:tcBorders>
          </w:tcPr>
          <w:p w:rsidR="00655F73" w:rsidRPr="007A309B" w:rsidRDefault="00655F73" w:rsidP="00E0761B">
            <w:r w:rsidRPr="007A309B">
              <w:t>Кантата «Александр Невский» С.Прокофьева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 w:rsidR="00655F73" w:rsidRPr="007A309B" w:rsidRDefault="00655F73" w:rsidP="00E0761B"/>
        </w:tc>
        <w:tc>
          <w:tcPr>
            <w:tcW w:w="2551" w:type="dxa"/>
            <w:vMerge/>
            <w:tcBorders>
              <w:top w:val="nil"/>
            </w:tcBorders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2"/>
          </w:tcPr>
          <w:p w:rsidR="00655F73" w:rsidRPr="007A309B" w:rsidRDefault="00655F73" w:rsidP="00E0761B"/>
          <w:p w:rsidR="00655F73" w:rsidRPr="007A309B" w:rsidRDefault="00655F73" w:rsidP="00E0761B"/>
          <w:p w:rsidR="00655F73" w:rsidRPr="007A309B" w:rsidRDefault="00655F73" w:rsidP="00E0761B">
            <w:r w:rsidRPr="007A309B">
              <w:t>Подготовить сообщение о композиторе М.И. Глинка.</w:t>
            </w:r>
          </w:p>
        </w:tc>
      </w:tr>
      <w:tr w:rsidR="00655F73" w:rsidRPr="007A309B" w:rsidTr="00E0761B">
        <w:trPr>
          <w:gridAfter w:val="6"/>
          <w:wAfter w:w="332" w:type="dxa"/>
          <w:trHeight w:val="2083"/>
        </w:trPr>
        <w:tc>
          <w:tcPr>
            <w:tcW w:w="536" w:type="dxa"/>
          </w:tcPr>
          <w:p w:rsidR="00655F73" w:rsidRPr="007A309B" w:rsidRDefault="00655F73" w:rsidP="00E0761B">
            <w:r w:rsidRPr="007A309B">
              <w:lastRenderedPageBreak/>
              <w:t>5</w:t>
            </w:r>
          </w:p>
        </w:tc>
        <w:tc>
          <w:tcPr>
            <w:tcW w:w="852" w:type="dxa"/>
          </w:tcPr>
          <w:p w:rsidR="00655F73" w:rsidRDefault="00655F73" w:rsidP="00E0761B">
            <w:r>
              <w:t>28.09</w:t>
            </w:r>
          </w:p>
          <w:p w:rsidR="00655F73" w:rsidRPr="007A309B" w:rsidRDefault="00655F73" w:rsidP="00E0761B"/>
        </w:tc>
        <w:tc>
          <w:tcPr>
            <w:tcW w:w="855" w:type="dxa"/>
            <w:gridSpan w:val="2"/>
          </w:tcPr>
          <w:p w:rsidR="00655F73" w:rsidRPr="007A309B" w:rsidRDefault="00655F73" w:rsidP="00E0761B"/>
        </w:tc>
        <w:tc>
          <w:tcPr>
            <w:tcW w:w="2702" w:type="dxa"/>
            <w:gridSpan w:val="3"/>
          </w:tcPr>
          <w:p w:rsidR="00655F73" w:rsidRPr="007A309B" w:rsidRDefault="00655F73" w:rsidP="00E0761B">
            <w:r w:rsidRPr="007A309B">
              <w:t xml:space="preserve">Опера «Иван Сусанин» </w:t>
            </w:r>
          </w:p>
          <w:p w:rsidR="00655F73" w:rsidRPr="007A309B" w:rsidRDefault="00655F73" w:rsidP="00E0761B">
            <w:r w:rsidRPr="007A309B"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 w:rsidR="00655F73" w:rsidRPr="007A309B" w:rsidRDefault="00655F73" w:rsidP="00E0761B"/>
        </w:tc>
        <w:tc>
          <w:tcPr>
            <w:tcW w:w="2551" w:type="dxa"/>
            <w:vMerge/>
            <w:tcBorders>
              <w:top w:val="nil"/>
            </w:tcBorders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2"/>
          </w:tcPr>
          <w:p w:rsidR="00655F73" w:rsidRPr="007A309B" w:rsidRDefault="00655F73" w:rsidP="00E0761B">
            <w:r w:rsidRPr="007A309B">
              <w:t>Подготовить сообщение о композиторах П.Чайковском, Э.Григе.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15613" w:type="dxa"/>
            <w:gridSpan w:val="16"/>
          </w:tcPr>
          <w:p w:rsidR="00655F73" w:rsidRPr="007A309B" w:rsidRDefault="00655F73" w:rsidP="00E0761B">
            <w:r w:rsidRPr="007A309B">
              <w:rPr>
                <w:b/>
              </w:rPr>
              <w:lastRenderedPageBreak/>
              <w:t>День, полный событий</w:t>
            </w:r>
            <w:r w:rsidRPr="007A309B">
              <w:t xml:space="preserve"> (4 ч)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6</w:t>
            </w:r>
          </w:p>
        </w:tc>
        <w:tc>
          <w:tcPr>
            <w:tcW w:w="995" w:type="dxa"/>
            <w:gridSpan w:val="2"/>
          </w:tcPr>
          <w:p w:rsidR="00655F73" w:rsidRDefault="00655F73" w:rsidP="00E0761B">
            <w:r>
              <w:t>05.10</w:t>
            </w:r>
          </w:p>
          <w:p w:rsidR="00655F73" w:rsidRPr="007A309B" w:rsidRDefault="00655F73" w:rsidP="00E0761B"/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1713" w:type="dxa"/>
            <w:vMerge w:val="restart"/>
          </w:tcPr>
          <w:p w:rsidR="00655F73" w:rsidRPr="007A309B" w:rsidRDefault="00655F73" w:rsidP="00E0761B">
            <w:r w:rsidRPr="007A309B">
              <w:t>уважительное отношение к культуре других народов:</w:t>
            </w:r>
          </w:p>
          <w:p w:rsidR="00655F73" w:rsidRPr="007A309B" w:rsidRDefault="00655F73" w:rsidP="00E0761B">
            <w:r w:rsidRPr="007A309B">
              <w:t>эстетические потребности, ценности  и чувства</w:t>
            </w:r>
          </w:p>
          <w:p w:rsidR="00655F73" w:rsidRPr="007A309B" w:rsidRDefault="00655F73" w:rsidP="00E0761B">
            <w:r w:rsidRPr="007A309B">
              <w:t xml:space="preserve">развиты мотивы учебной деятельности и сформирован личностный смысл учения; навыки сотрудничества с учителем и </w:t>
            </w:r>
            <w:r w:rsidRPr="007A309B">
              <w:lastRenderedPageBreak/>
              <w:t>сверстниками.</w:t>
            </w:r>
          </w:p>
          <w:p w:rsidR="00655F73" w:rsidRPr="007A309B" w:rsidRDefault="00655F73" w:rsidP="00E0761B"/>
        </w:tc>
        <w:tc>
          <w:tcPr>
            <w:tcW w:w="2551" w:type="dxa"/>
            <w:vMerge w:val="restart"/>
          </w:tcPr>
          <w:p w:rsidR="00655F73" w:rsidRPr="007A309B" w:rsidRDefault="00655F73" w:rsidP="00E0761B">
            <w:r w:rsidRPr="007A309B">
              <w:lastRenderedPageBreak/>
              <w:t>Познавательные УУД:</w:t>
            </w:r>
          </w:p>
          <w:p w:rsidR="00655F73" w:rsidRPr="007A309B" w:rsidRDefault="00655F73" w:rsidP="00E0761B">
            <w:r w:rsidRPr="007A309B">
              <w:t>Формирование устойчивого интереса к уроку через творчество.</w:t>
            </w:r>
          </w:p>
          <w:p w:rsidR="00655F73" w:rsidRPr="007A309B" w:rsidRDefault="00655F73" w:rsidP="00E0761B">
            <w:r w:rsidRPr="007A309B">
              <w:t>Учиться давать оценку результатам деятельности - рефлексия.</w:t>
            </w:r>
          </w:p>
          <w:p w:rsidR="00655F73" w:rsidRPr="007A309B" w:rsidRDefault="00655F73" w:rsidP="00E0761B">
            <w:r w:rsidRPr="007A309B">
              <w:t>Извлечение необходимой информации из исполняемых произведений.</w:t>
            </w:r>
          </w:p>
          <w:p w:rsidR="00655F73" w:rsidRPr="007A309B" w:rsidRDefault="00655F73" w:rsidP="00E0761B">
            <w:r w:rsidRPr="007A309B">
              <w:t>Регулятивные УУД:</w:t>
            </w:r>
          </w:p>
          <w:p w:rsidR="00655F73" w:rsidRPr="007A309B" w:rsidRDefault="00655F73" w:rsidP="00E0761B">
            <w:r w:rsidRPr="007A309B">
              <w:t xml:space="preserve">Постановка и выполнение учебной </w:t>
            </w:r>
            <w:r w:rsidRPr="007A309B">
              <w:lastRenderedPageBreak/>
              <w:t>задачи.</w:t>
            </w:r>
          </w:p>
          <w:p w:rsidR="00655F73" w:rsidRPr="007A309B" w:rsidRDefault="00655F73" w:rsidP="00E0761B">
            <w:r w:rsidRPr="007A309B"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7A309B">
              <w:t>сделать</w:t>
            </w:r>
            <w:proofErr w:type="gramEnd"/>
            <w:r w:rsidRPr="007A309B">
              <w:t>.</w:t>
            </w:r>
          </w:p>
          <w:p w:rsidR="00655F73" w:rsidRPr="007A309B" w:rsidRDefault="00655F73" w:rsidP="00E0761B">
            <w:r w:rsidRPr="007A309B">
              <w:t>Коммуникативные УУД:</w:t>
            </w:r>
          </w:p>
          <w:p w:rsidR="00655F73" w:rsidRPr="007A309B" w:rsidRDefault="00655F73" w:rsidP="00E0761B">
            <w:r w:rsidRPr="007A309B">
              <w:t>Продуктивное сотрудничество со сверстниками в процессе коллективного исполнения песен.</w:t>
            </w:r>
          </w:p>
        </w:tc>
        <w:tc>
          <w:tcPr>
            <w:tcW w:w="1701" w:type="dxa"/>
            <w:vMerge w:val="restart"/>
          </w:tcPr>
          <w:p w:rsidR="00655F73" w:rsidRPr="007A309B" w:rsidRDefault="00655F73" w:rsidP="00E0761B">
            <w:r w:rsidRPr="007A309B"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</w:t>
            </w:r>
            <w:r w:rsidRPr="007A309B">
              <w:lastRenderedPageBreak/>
              <w:t xml:space="preserve">народов; </w:t>
            </w:r>
          </w:p>
          <w:p w:rsidR="00655F73" w:rsidRPr="007A309B" w:rsidRDefault="00655F73" w:rsidP="00E0761B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5F73" w:rsidRPr="007A309B" w:rsidRDefault="00655F73" w:rsidP="00E0761B">
            <w:r w:rsidRPr="007A309B">
              <w:lastRenderedPageBreak/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</w:t>
            </w:r>
            <w:r>
              <w:t>ого содержания, народные сказки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4"/>
          </w:tcPr>
          <w:p w:rsidR="00655F73" w:rsidRPr="007A309B" w:rsidRDefault="00655F73" w:rsidP="00E0761B">
            <w:r w:rsidRPr="007A309B">
              <w:t>Подготовить сообщение о детских образах музыки С.Прокофьева.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7</w:t>
            </w:r>
          </w:p>
        </w:tc>
        <w:tc>
          <w:tcPr>
            <w:tcW w:w="995" w:type="dxa"/>
            <w:gridSpan w:val="2"/>
          </w:tcPr>
          <w:p w:rsidR="00655F73" w:rsidRDefault="00655F73" w:rsidP="00E0761B">
            <w:r>
              <w:t>12.10</w:t>
            </w:r>
          </w:p>
          <w:p w:rsidR="00655F73" w:rsidRPr="007A309B" w:rsidRDefault="00655F73" w:rsidP="00E0761B"/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4"/>
          </w:tcPr>
          <w:p w:rsidR="00655F73" w:rsidRPr="007A309B" w:rsidRDefault="00655F73" w:rsidP="00E0761B">
            <w:r w:rsidRPr="007A309B">
              <w:t>Подготовить сообщение о детских образах в музыке М. Мусоргского и П.И. Чайковского.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8</w:t>
            </w:r>
          </w:p>
        </w:tc>
        <w:tc>
          <w:tcPr>
            <w:tcW w:w="995" w:type="dxa"/>
            <w:gridSpan w:val="2"/>
          </w:tcPr>
          <w:p w:rsidR="00655F73" w:rsidRDefault="00655F73" w:rsidP="00E0761B">
            <w:r>
              <w:t>19.10</w:t>
            </w:r>
          </w:p>
          <w:p w:rsidR="00655F73" w:rsidRPr="007A309B" w:rsidRDefault="00655F73" w:rsidP="00E0761B"/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proofErr w:type="gramStart"/>
            <w:r w:rsidRPr="007A309B">
              <w:t xml:space="preserve">Детские образы М. Мусоргского («В детской», «Картинки с выставки» и  П. </w:t>
            </w:r>
            <w:r w:rsidRPr="007A309B">
              <w:lastRenderedPageBreak/>
              <w:t>Чайковского («Детский альбом»)</w:t>
            </w:r>
            <w:proofErr w:type="gramEnd"/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4"/>
          </w:tcPr>
          <w:p w:rsidR="00655F73" w:rsidRPr="007A309B" w:rsidRDefault="00655F73" w:rsidP="00E0761B">
            <w:r w:rsidRPr="007A309B">
              <w:t>Подготовить сообщение об образах вечерней природы в музыке.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lastRenderedPageBreak/>
              <w:t>9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26.10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Образы вечерней природы. Обобщение темы «День, полный событий».</w:t>
            </w:r>
          </w:p>
          <w:p w:rsidR="00655F73" w:rsidRPr="007A309B" w:rsidRDefault="00655F73" w:rsidP="00E0761B"/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4"/>
          </w:tcPr>
          <w:p w:rsidR="00655F73" w:rsidRPr="007A309B" w:rsidRDefault="00655F73" w:rsidP="00E0761B"/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15613" w:type="dxa"/>
            <w:gridSpan w:val="16"/>
          </w:tcPr>
          <w:p w:rsidR="00655F73" w:rsidRPr="007A309B" w:rsidRDefault="00655F73" w:rsidP="00E0761B">
            <w:r w:rsidRPr="007A309B">
              <w:rPr>
                <w:lang w:val="en-US"/>
              </w:rPr>
              <w:t>II</w:t>
            </w:r>
            <w:r w:rsidRPr="007A309B">
              <w:t xml:space="preserve"> четверть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15613" w:type="dxa"/>
            <w:gridSpan w:val="16"/>
          </w:tcPr>
          <w:p w:rsidR="00655F73" w:rsidRPr="007A309B" w:rsidRDefault="00655F73" w:rsidP="00E0761B">
            <w:r w:rsidRPr="007A309B">
              <w:rPr>
                <w:b/>
              </w:rPr>
              <w:t xml:space="preserve">«О России петь – что стремиться в храм» </w:t>
            </w:r>
            <w:r w:rsidRPr="007A309B">
              <w:t>(4 ч)</w:t>
            </w:r>
          </w:p>
        </w:tc>
      </w:tr>
      <w:tr w:rsidR="00655F73" w:rsidRPr="007A309B" w:rsidTr="00E0761B">
        <w:trPr>
          <w:gridAfter w:val="2"/>
          <w:wAfter w:w="60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10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09.11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Образ матери в музыке.</w:t>
            </w:r>
          </w:p>
          <w:p w:rsidR="00655F73" w:rsidRPr="007A309B" w:rsidRDefault="00655F73" w:rsidP="00E0761B">
            <w:r w:rsidRPr="007A309B">
              <w:t xml:space="preserve">Два музыкальных обращения к Богородице («Аве Мария» Ф. Шуберта, «Богородице </w:t>
            </w:r>
            <w:proofErr w:type="spellStart"/>
            <w:r w:rsidRPr="007A309B">
              <w:t>Дево</w:t>
            </w:r>
            <w:proofErr w:type="spellEnd"/>
            <w:r w:rsidRPr="007A309B">
              <w:t>, радуйся» С. Рахманинова)</w:t>
            </w:r>
          </w:p>
        </w:tc>
        <w:tc>
          <w:tcPr>
            <w:tcW w:w="1713" w:type="dxa"/>
            <w:vMerge w:val="restart"/>
          </w:tcPr>
          <w:p w:rsidR="00655F73" w:rsidRPr="007A309B" w:rsidRDefault="00655F73" w:rsidP="00E0761B">
            <w:r w:rsidRPr="007A309B">
              <w:t xml:space="preserve">развиты этические чувства доброжелательности и эмоционально-нравственной отзывчивости, понимания и сопереживания чувствам других людей. </w:t>
            </w:r>
            <w:r w:rsidRPr="007A309B">
              <w:lastRenderedPageBreak/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655F73" w:rsidRPr="007A309B" w:rsidRDefault="00655F73" w:rsidP="00E0761B"/>
        </w:tc>
        <w:tc>
          <w:tcPr>
            <w:tcW w:w="2551" w:type="dxa"/>
            <w:vMerge w:val="restart"/>
          </w:tcPr>
          <w:p w:rsidR="00655F73" w:rsidRPr="007A309B" w:rsidRDefault="00655F73" w:rsidP="00E0761B">
            <w:r w:rsidRPr="007A309B">
              <w:lastRenderedPageBreak/>
              <w:t>Познавательные УУД:</w:t>
            </w:r>
            <w:r w:rsidRPr="007A309B">
              <w:br/>
            </w:r>
            <w:proofErr w:type="gramStart"/>
            <w:r w:rsidRPr="007A309B">
              <w:t>Поиск и выделение необходимой информации (усвоение особенностей музыкального языка как средства создания музыкального образа.</w:t>
            </w:r>
            <w:proofErr w:type="gramEnd"/>
          </w:p>
          <w:p w:rsidR="00655F73" w:rsidRPr="007A309B" w:rsidRDefault="00655F73" w:rsidP="00E0761B">
            <w:r w:rsidRPr="007A309B">
              <w:t>Умение строить речевое высказывание в устной форме.</w:t>
            </w:r>
          </w:p>
          <w:p w:rsidR="00655F73" w:rsidRPr="007A309B" w:rsidRDefault="00655F73" w:rsidP="00E0761B">
            <w:r w:rsidRPr="007A309B">
              <w:lastRenderedPageBreak/>
              <w:t>Извлечение необходимой информации из прослушанного произведения.</w:t>
            </w:r>
          </w:p>
          <w:p w:rsidR="00655F73" w:rsidRPr="007A309B" w:rsidRDefault="00655F73" w:rsidP="00E0761B">
            <w:r w:rsidRPr="007A309B">
              <w:t>Регулятивные УУД:</w:t>
            </w:r>
          </w:p>
          <w:p w:rsidR="00655F73" w:rsidRPr="007A309B" w:rsidRDefault="00655F73" w:rsidP="00E0761B">
            <w:r w:rsidRPr="007A309B">
              <w:t xml:space="preserve">Элементы волевой </w:t>
            </w:r>
            <w:proofErr w:type="spellStart"/>
            <w:r w:rsidRPr="007A309B">
              <w:t>саморегуляции</w:t>
            </w:r>
            <w:proofErr w:type="spellEnd"/>
            <w:r w:rsidRPr="007A309B">
              <w:t xml:space="preserve"> как способности к мобилизации сил и энергии при прослушивании и исполнении музыки, способность к волевому усилию, преодолению препятствий, трудностей, возникающих в процессе исполнения и слушания музыки.</w:t>
            </w:r>
          </w:p>
          <w:p w:rsidR="00655F73" w:rsidRPr="007A309B" w:rsidRDefault="00655F73" w:rsidP="00E0761B">
            <w:r w:rsidRPr="007A309B">
              <w:t>Коммуникативные УУД:</w:t>
            </w:r>
          </w:p>
          <w:p w:rsidR="00655F73" w:rsidRPr="007A309B" w:rsidRDefault="00655F73" w:rsidP="00E0761B">
            <w:r w:rsidRPr="007A309B">
              <w:t>Умение слушать и вступать в диалог с учителем, участвовать в коллективном обсуждении проблем.</w:t>
            </w:r>
          </w:p>
          <w:p w:rsidR="00655F73" w:rsidRPr="007A309B" w:rsidRDefault="00655F73" w:rsidP="00E0761B">
            <w:r w:rsidRPr="007A309B">
              <w:lastRenderedPageBreak/>
              <w:t xml:space="preserve">Оценка действий партнёра в коллективном пении. </w:t>
            </w:r>
          </w:p>
        </w:tc>
        <w:tc>
          <w:tcPr>
            <w:tcW w:w="1701" w:type="dxa"/>
            <w:vMerge w:val="restart"/>
          </w:tcPr>
          <w:p w:rsidR="00655F73" w:rsidRPr="007A309B" w:rsidRDefault="00655F73" w:rsidP="00E0761B">
            <w:r w:rsidRPr="007A309B">
              <w:lastRenderedPageBreak/>
              <w:t xml:space="preserve">Начнут развиваться образное и ассоциативное мышление и воображение, музыкальная память и слух, певческий голос, учебно-творческие способности в </w:t>
            </w:r>
            <w:r w:rsidRPr="007A309B">
              <w:lastRenderedPageBreak/>
              <w:t>различных видах музыкальной деятельности.</w:t>
            </w:r>
          </w:p>
          <w:p w:rsidR="00655F73" w:rsidRPr="007A309B" w:rsidRDefault="00655F73" w:rsidP="00E0761B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5F73" w:rsidRPr="007A309B" w:rsidRDefault="00655F73" w:rsidP="00E0761B">
            <w:r w:rsidRPr="007A309B">
              <w:lastRenderedPageBreak/>
              <w:t xml:space="preserve"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</w:t>
            </w:r>
            <w:r w:rsidRPr="007A309B">
              <w:lastRenderedPageBreak/>
              <w:t>отношение при восприятии и исполнении музыкальных произведений.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64" w:type="dxa"/>
            <w:gridSpan w:val="5"/>
          </w:tcPr>
          <w:p w:rsidR="00655F73" w:rsidRPr="007A309B" w:rsidRDefault="00655F73" w:rsidP="00E0761B">
            <w:r w:rsidRPr="007A309B">
              <w:t>Образ матери в музыке, поэзии, живописи.</w:t>
            </w:r>
          </w:p>
        </w:tc>
      </w:tr>
      <w:tr w:rsidR="00655F73" w:rsidRPr="007A309B" w:rsidTr="00E0761B">
        <w:trPr>
          <w:gridAfter w:val="2"/>
          <w:wAfter w:w="60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11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16.11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 xml:space="preserve">Образ матери в поэзии и живописи. </w:t>
            </w:r>
            <w:r w:rsidRPr="007A309B">
              <w:lastRenderedPageBreak/>
              <w:t>Древнейшая песнь материнства. Эмоционально-образное родство образов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64" w:type="dxa"/>
            <w:gridSpan w:val="5"/>
          </w:tcPr>
          <w:p w:rsidR="00655F73" w:rsidRPr="007A309B" w:rsidRDefault="00655F73" w:rsidP="00E0761B">
            <w:r w:rsidRPr="007A309B">
              <w:t>Образ матери в современном искусстве</w:t>
            </w:r>
          </w:p>
        </w:tc>
      </w:tr>
      <w:tr w:rsidR="00655F73" w:rsidRPr="007A309B" w:rsidTr="00E0761B">
        <w:trPr>
          <w:gridAfter w:val="2"/>
          <w:wAfter w:w="60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lastRenderedPageBreak/>
              <w:t>12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23.11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Образ матери в современном искусстве.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64" w:type="dxa"/>
            <w:gridSpan w:val="5"/>
          </w:tcPr>
          <w:p w:rsidR="00655F73" w:rsidRPr="007A309B" w:rsidRDefault="00655F73" w:rsidP="00E0761B">
            <w:r w:rsidRPr="007A309B">
              <w:t>Подготовить сообщение о Вербном воскресенье.</w:t>
            </w:r>
          </w:p>
        </w:tc>
      </w:tr>
      <w:tr w:rsidR="00655F73" w:rsidRPr="007A309B" w:rsidTr="00E0761B">
        <w:trPr>
          <w:gridAfter w:val="2"/>
          <w:wAfter w:w="60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13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30.11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64" w:type="dxa"/>
            <w:gridSpan w:val="5"/>
          </w:tcPr>
          <w:p w:rsidR="00655F73" w:rsidRPr="007A309B" w:rsidRDefault="00655F73" w:rsidP="00E0761B">
            <w:r w:rsidRPr="007A309B">
              <w:t>Подготовить сообщение о  музыкальном образе праздника в классической и современной музыке.</w:t>
            </w:r>
          </w:p>
        </w:tc>
      </w:tr>
      <w:tr w:rsidR="00655F73" w:rsidRPr="007A309B" w:rsidTr="00E0761B">
        <w:trPr>
          <w:gridAfter w:val="2"/>
          <w:wAfter w:w="60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14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07.12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Святые земли Русской: княгиня Ольга, князь Владимир.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64" w:type="dxa"/>
            <w:gridSpan w:val="5"/>
            <w:vMerge w:val="restart"/>
          </w:tcPr>
          <w:p w:rsidR="00655F73" w:rsidRPr="007A309B" w:rsidRDefault="00655F73" w:rsidP="00E0761B">
            <w:r w:rsidRPr="007A309B">
              <w:t>Подготовить сообщение о  Святых земли Русской: княгине Ольге, князе Владимире</w:t>
            </w:r>
          </w:p>
          <w:p w:rsidR="00655F73" w:rsidRPr="007A309B" w:rsidRDefault="00655F73" w:rsidP="00E0761B">
            <w:r w:rsidRPr="007A309B">
              <w:t>Музыка на новогоднем празднике</w:t>
            </w:r>
          </w:p>
        </w:tc>
      </w:tr>
      <w:tr w:rsidR="00655F73" w:rsidRPr="007A309B" w:rsidTr="00E0761B">
        <w:trPr>
          <w:gridAfter w:val="2"/>
          <w:wAfter w:w="60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15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14.12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 xml:space="preserve"> Жанры величания и баллады в музыке и поэзии.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64" w:type="dxa"/>
            <w:gridSpan w:val="5"/>
            <w:vMerge/>
          </w:tcPr>
          <w:p w:rsidR="00655F73" w:rsidRPr="007A309B" w:rsidRDefault="00655F73" w:rsidP="00E0761B"/>
        </w:tc>
      </w:tr>
      <w:tr w:rsidR="00655F73" w:rsidRPr="007A309B" w:rsidTr="00E0761B">
        <w:trPr>
          <w:gridAfter w:val="2"/>
          <w:wAfter w:w="60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16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21.12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64" w:type="dxa"/>
            <w:gridSpan w:val="5"/>
          </w:tcPr>
          <w:p w:rsidR="00655F73" w:rsidRPr="007A309B" w:rsidRDefault="00655F73" w:rsidP="00E0761B"/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15613" w:type="dxa"/>
            <w:gridSpan w:val="16"/>
          </w:tcPr>
          <w:p w:rsidR="00655F73" w:rsidRPr="007A309B" w:rsidRDefault="00655F73" w:rsidP="00E0761B">
            <w:r w:rsidRPr="007A309B">
              <w:rPr>
                <w:lang w:val="en-US"/>
              </w:rPr>
              <w:lastRenderedPageBreak/>
              <w:t>III</w:t>
            </w:r>
            <w:r w:rsidRPr="007A309B">
              <w:t xml:space="preserve"> четверть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15613" w:type="dxa"/>
            <w:gridSpan w:val="16"/>
          </w:tcPr>
          <w:p w:rsidR="00655F73" w:rsidRPr="007A309B" w:rsidRDefault="00655F73" w:rsidP="00E0761B">
            <w:pPr>
              <w:rPr>
                <w:b/>
              </w:rPr>
            </w:pPr>
          </w:p>
          <w:p w:rsidR="00655F73" w:rsidRPr="007A309B" w:rsidRDefault="00655F73" w:rsidP="00E0761B">
            <w:pPr>
              <w:rPr>
                <w:lang w:val="en-US"/>
              </w:rPr>
            </w:pPr>
            <w:r w:rsidRPr="007A309B">
              <w:rPr>
                <w:b/>
              </w:rPr>
              <w:t>«Гори, гори ясно, чтобы не погасло!»</w:t>
            </w:r>
            <w:r w:rsidRPr="007A309B">
              <w:t xml:space="preserve"> (1 ч)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17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11.01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1713" w:type="dxa"/>
            <w:vMerge w:val="restart"/>
          </w:tcPr>
          <w:p w:rsidR="00655F73" w:rsidRPr="007A309B" w:rsidRDefault="00655F73" w:rsidP="00E0761B">
            <w:r w:rsidRPr="007A309B"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655F73" w:rsidRPr="007A309B" w:rsidRDefault="00655F73" w:rsidP="00E0761B">
            <w:r w:rsidRPr="007A309B">
              <w:t>уважительное отношение к культуре других народов:</w:t>
            </w:r>
          </w:p>
          <w:p w:rsidR="00655F73" w:rsidRPr="007A309B" w:rsidRDefault="00655F73" w:rsidP="00E0761B"/>
        </w:tc>
        <w:tc>
          <w:tcPr>
            <w:tcW w:w="2551" w:type="dxa"/>
            <w:vMerge w:val="restart"/>
          </w:tcPr>
          <w:p w:rsidR="00655F73" w:rsidRPr="007A309B" w:rsidRDefault="00655F73" w:rsidP="00E0761B">
            <w:r w:rsidRPr="007A309B">
              <w:t>Познавательные УУД:</w:t>
            </w:r>
            <w:r w:rsidRPr="007A309B">
              <w:br/>
              <w:t>Действия постановки и решения проблем в процессе анализа музыки и её исполнения.</w:t>
            </w:r>
          </w:p>
          <w:p w:rsidR="00655F73" w:rsidRPr="007A309B" w:rsidRDefault="00655F73" w:rsidP="00E0761B">
            <w:r w:rsidRPr="007A309B">
              <w:t>Умение строить речевое высказывание в устной форме.</w:t>
            </w:r>
          </w:p>
          <w:p w:rsidR="00655F73" w:rsidRPr="007A309B" w:rsidRDefault="00655F73" w:rsidP="00E0761B">
            <w:r w:rsidRPr="007A309B">
              <w:t>Извлечение необходимой информации из прослушанного произведения.</w:t>
            </w:r>
          </w:p>
          <w:p w:rsidR="00655F73" w:rsidRPr="007A309B" w:rsidRDefault="00655F73" w:rsidP="00E0761B">
            <w:r w:rsidRPr="007A309B">
              <w:t>Регулятивные УУД:</w:t>
            </w:r>
          </w:p>
          <w:p w:rsidR="00655F73" w:rsidRPr="007A309B" w:rsidRDefault="00655F73" w:rsidP="00E0761B">
            <w:r w:rsidRPr="007A309B">
              <w:t xml:space="preserve">Осознание качества и уровня усвоения (оценка воздействия </w:t>
            </w:r>
            <w:r w:rsidRPr="007A309B">
              <w:lastRenderedPageBreak/>
              <w:t>музыкального сочинения на чувства и мысли слушателя)</w:t>
            </w:r>
          </w:p>
          <w:p w:rsidR="00655F73" w:rsidRPr="007A309B" w:rsidRDefault="00655F73" w:rsidP="00E0761B">
            <w:r w:rsidRPr="007A309B">
              <w:t>Коммуникативные УУД:</w:t>
            </w:r>
          </w:p>
          <w:p w:rsidR="00655F73" w:rsidRPr="007A309B" w:rsidRDefault="00655F73" w:rsidP="00E0761B">
            <w:r w:rsidRPr="007A309B">
              <w:t>Умение слушать и вступать в диалог с учителем, участвовать в коллективном обсуждении проблем.</w:t>
            </w:r>
          </w:p>
          <w:p w:rsidR="00655F73" w:rsidRPr="007A309B" w:rsidRDefault="00655F73" w:rsidP="00E0761B">
            <w:r w:rsidRPr="007A309B">
              <w:t xml:space="preserve">Оценка действий партнёра в коллективном пении. </w:t>
            </w:r>
          </w:p>
        </w:tc>
        <w:tc>
          <w:tcPr>
            <w:tcW w:w="1701" w:type="dxa"/>
            <w:vMerge w:val="restart"/>
          </w:tcPr>
          <w:p w:rsidR="00655F73" w:rsidRPr="007A309B" w:rsidRDefault="00655F73" w:rsidP="00E0761B">
            <w:r w:rsidRPr="007A309B"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655F73" w:rsidRPr="007A309B" w:rsidRDefault="00655F73" w:rsidP="00E0761B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5F73" w:rsidRPr="007A309B" w:rsidRDefault="00655F73" w:rsidP="00E0761B">
            <w:r w:rsidRPr="007A309B">
              <w:lastRenderedPageBreak/>
              <w:t xml:space="preserve">Участвовать в совместной деятельности при воплощении различных музыкальных образов.                                                                                     Знакомиться с элементами нотной записи.                                                      Выявлять сходство и различие музыкальных и живописных образов.          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4"/>
          </w:tcPr>
          <w:p w:rsidR="00655F73" w:rsidRPr="007A309B" w:rsidRDefault="00655F73" w:rsidP="00E0761B">
            <w:r w:rsidRPr="007A309B">
              <w:t>Приготовить сообщение об образах народных сказителей в русских операх (Баян и Садко), образе певца-пастушка Леля.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536" w:type="dxa"/>
          </w:tcPr>
          <w:p w:rsidR="00655F73" w:rsidRPr="007A309B" w:rsidRDefault="00655F73" w:rsidP="00E0761B"/>
          <w:p w:rsidR="00655F73" w:rsidRPr="007A309B" w:rsidRDefault="00655F73" w:rsidP="00E0761B">
            <w:r w:rsidRPr="007A309B">
              <w:t>18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18.01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4"/>
          </w:tcPr>
          <w:p w:rsidR="00655F73" w:rsidRPr="007A309B" w:rsidRDefault="00655F73" w:rsidP="00E0761B"/>
          <w:p w:rsidR="00655F73" w:rsidRPr="007A309B" w:rsidRDefault="00655F73" w:rsidP="00E0761B">
            <w:r w:rsidRPr="007A309B">
              <w:t>Приготовить сообщение о Масленице.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19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25.01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4"/>
          </w:tcPr>
          <w:p w:rsidR="00655F73" w:rsidRPr="007A309B" w:rsidRDefault="00655F73" w:rsidP="00E0761B">
            <w:r w:rsidRPr="007A309B">
              <w:t>Подготовить сообщение о поэме «Руслан и Людмила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lastRenderedPageBreak/>
              <w:t>20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/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 xml:space="preserve">Опера «Руслан и Людмила» М.Глинки. Образы Руслана, Людмилы, </w:t>
            </w:r>
            <w:proofErr w:type="spellStart"/>
            <w:r w:rsidRPr="007A309B">
              <w:t>Черномора</w:t>
            </w:r>
            <w:proofErr w:type="spellEnd"/>
            <w:r w:rsidRPr="007A309B">
              <w:t>.</w:t>
            </w:r>
          </w:p>
        </w:tc>
        <w:tc>
          <w:tcPr>
            <w:tcW w:w="1713" w:type="dxa"/>
            <w:vMerge w:val="restart"/>
          </w:tcPr>
          <w:p w:rsidR="00655F73" w:rsidRPr="007A309B" w:rsidRDefault="00655F73" w:rsidP="00E0761B">
            <w:r w:rsidRPr="007A309B">
              <w:t>эстетические потребности, ценности  и чувства</w:t>
            </w:r>
          </w:p>
          <w:p w:rsidR="00655F73" w:rsidRPr="007A309B" w:rsidRDefault="00655F73" w:rsidP="00E0761B">
            <w:r w:rsidRPr="007A309B">
              <w:t xml:space="preserve">развиты мотивы учебной деятельности и сформирован личностный смысл учения; навыки сотрудничества </w:t>
            </w:r>
            <w:r w:rsidRPr="007A309B">
              <w:lastRenderedPageBreak/>
              <w:t>с учителем и сверстниками.</w:t>
            </w:r>
          </w:p>
          <w:p w:rsidR="00655F73" w:rsidRPr="007A309B" w:rsidRDefault="00655F73" w:rsidP="00E0761B"/>
        </w:tc>
        <w:tc>
          <w:tcPr>
            <w:tcW w:w="2551" w:type="dxa"/>
            <w:vMerge w:val="restart"/>
          </w:tcPr>
          <w:p w:rsidR="00655F73" w:rsidRPr="007A309B" w:rsidRDefault="00655F73" w:rsidP="00E0761B">
            <w:r w:rsidRPr="007A309B">
              <w:lastRenderedPageBreak/>
              <w:t>Познавательные УУД:</w:t>
            </w:r>
          </w:p>
          <w:p w:rsidR="00655F73" w:rsidRPr="007A309B" w:rsidRDefault="00655F73" w:rsidP="00E0761B">
            <w:r w:rsidRPr="007A309B">
              <w:t>Формирование устойчивого интереса к уроку через творчество.</w:t>
            </w:r>
          </w:p>
          <w:p w:rsidR="00655F73" w:rsidRPr="007A309B" w:rsidRDefault="00655F73" w:rsidP="00E0761B">
            <w:r w:rsidRPr="007A309B">
              <w:t>Учиться давать оценку результатам деятельности - рефлексия.</w:t>
            </w:r>
          </w:p>
          <w:p w:rsidR="00655F73" w:rsidRPr="007A309B" w:rsidRDefault="00655F73" w:rsidP="00E0761B">
            <w:r w:rsidRPr="007A309B">
              <w:t xml:space="preserve">Извлечение необходимой информации из исполняемых </w:t>
            </w:r>
            <w:r w:rsidRPr="007A309B">
              <w:lastRenderedPageBreak/>
              <w:t>произведений.</w:t>
            </w:r>
          </w:p>
          <w:p w:rsidR="00655F73" w:rsidRPr="007A309B" w:rsidRDefault="00655F73" w:rsidP="00E0761B">
            <w:r w:rsidRPr="007A309B">
              <w:t>Регулятивные УУД:</w:t>
            </w:r>
          </w:p>
          <w:p w:rsidR="00655F73" w:rsidRPr="007A309B" w:rsidRDefault="00655F73" w:rsidP="00E0761B">
            <w:r w:rsidRPr="007A309B">
              <w:t>Постановка и выполнение учебной задачи.</w:t>
            </w:r>
          </w:p>
          <w:p w:rsidR="00655F73" w:rsidRPr="007A309B" w:rsidRDefault="00655F73" w:rsidP="00E0761B">
            <w:r w:rsidRPr="007A309B">
              <w:t xml:space="preserve"> Оценка – выделение и осознание учащимися того, что уже сделано и что ещё надо сделат</w:t>
            </w:r>
            <w:proofErr w:type="gramStart"/>
            <w:r w:rsidRPr="007A309B">
              <w:t>ь</w:t>
            </w:r>
            <w:proofErr w:type="gramEnd"/>
            <w:r w:rsidRPr="007A309B">
              <w:t>.</w:t>
            </w:r>
          </w:p>
          <w:p w:rsidR="00655F73" w:rsidRPr="007A309B" w:rsidRDefault="00655F73" w:rsidP="00E0761B">
            <w:r w:rsidRPr="007A309B">
              <w:t>Коммуникативные УУД:</w:t>
            </w:r>
          </w:p>
          <w:p w:rsidR="00655F73" w:rsidRPr="007A309B" w:rsidRDefault="00655F73" w:rsidP="00E0761B">
            <w:r w:rsidRPr="007A309B">
              <w:t>Продуктивное сотрудничество со сверстниками в процессе коллективного исполнения песен.</w:t>
            </w:r>
          </w:p>
        </w:tc>
        <w:tc>
          <w:tcPr>
            <w:tcW w:w="1701" w:type="dxa"/>
            <w:vMerge w:val="restart"/>
          </w:tcPr>
          <w:p w:rsidR="00655F73" w:rsidRPr="007A309B" w:rsidRDefault="00655F73" w:rsidP="00E0761B">
            <w:r w:rsidRPr="007A309B"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</w:t>
            </w:r>
            <w:r w:rsidRPr="007A309B">
              <w:lastRenderedPageBreak/>
              <w:t xml:space="preserve">деятельности; </w:t>
            </w:r>
          </w:p>
          <w:p w:rsidR="00655F73" w:rsidRPr="007A309B" w:rsidRDefault="00655F73" w:rsidP="00E0761B">
            <w:r w:rsidRPr="007A309B"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655F73" w:rsidRPr="007A309B" w:rsidRDefault="00655F73" w:rsidP="00E0761B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5F73" w:rsidRPr="007A309B" w:rsidRDefault="00655F73" w:rsidP="00E0761B">
            <w:r w:rsidRPr="007A309B">
              <w:lastRenderedPageBreak/>
              <w:t>Подбирать стихи и рассказы, соответствующие настроению музыкальных пьес и песен.                                                                                  Моделировать в графическом рисунке особенности песни, танца, марша.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4"/>
          </w:tcPr>
          <w:p w:rsidR="00655F73" w:rsidRPr="007A309B" w:rsidRDefault="00655F73" w:rsidP="00E0761B">
            <w:r w:rsidRPr="007A309B">
              <w:t>Подготовить сообщение о поэме «Руслан и Людмила».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21</w:t>
            </w:r>
          </w:p>
        </w:tc>
        <w:tc>
          <w:tcPr>
            <w:tcW w:w="995" w:type="dxa"/>
            <w:gridSpan w:val="2"/>
          </w:tcPr>
          <w:p w:rsidR="00655F73" w:rsidRDefault="00655F73" w:rsidP="00E0761B">
            <w:r>
              <w:t>08.02</w:t>
            </w:r>
          </w:p>
          <w:p w:rsidR="00655F73" w:rsidRPr="007A309B" w:rsidRDefault="00655F73" w:rsidP="00E0761B"/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 xml:space="preserve">Опера «Руслан и Людмила». Образы </w:t>
            </w:r>
            <w:proofErr w:type="spellStart"/>
            <w:r w:rsidRPr="007A309B">
              <w:t>Фарлафа</w:t>
            </w:r>
            <w:proofErr w:type="spellEnd"/>
            <w:r w:rsidRPr="007A309B">
              <w:t xml:space="preserve">, </w:t>
            </w:r>
            <w:proofErr w:type="spellStart"/>
            <w:r w:rsidRPr="007A309B">
              <w:t>Наины</w:t>
            </w:r>
            <w:proofErr w:type="spellEnd"/>
            <w:r w:rsidRPr="007A309B">
              <w:t>. Увертюра.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4"/>
          </w:tcPr>
          <w:p w:rsidR="00655F73" w:rsidRPr="007A309B" w:rsidRDefault="00655F73" w:rsidP="00E0761B">
            <w:r w:rsidRPr="007A309B">
              <w:t>Нарисовать рисунок к понравившемуся эпизоду "Руслан и Людмила".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22</w:t>
            </w:r>
          </w:p>
        </w:tc>
        <w:tc>
          <w:tcPr>
            <w:tcW w:w="995" w:type="dxa"/>
            <w:gridSpan w:val="2"/>
          </w:tcPr>
          <w:p w:rsidR="00655F73" w:rsidRDefault="00655F73" w:rsidP="00E0761B">
            <w:r>
              <w:t>15.02</w:t>
            </w:r>
          </w:p>
          <w:p w:rsidR="00655F73" w:rsidRPr="007A309B" w:rsidRDefault="00655F73" w:rsidP="00E0761B"/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 xml:space="preserve">Опера «Орфей и </w:t>
            </w:r>
            <w:proofErr w:type="spellStart"/>
            <w:r w:rsidRPr="007A309B">
              <w:t>Эвридика</w:t>
            </w:r>
            <w:proofErr w:type="spellEnd"/>
            <w:r w:rsidRPr="007A309B">
              <w:t xml:space="preserve">» </w:t>
            </w:r>
            <w:proofErr w:type="spellStart"/>
            <w:r w:rsidRPr="007A309B">
              <w:t>К.</w:t>
            </w:r>
            <w:proofErr w:type="gramStart"/>
            <w:r w:rsidRPr="007A309B">
              <w:t>Глюка</w:t>
            </w:r>
            <w:proofErr w:type="spellEnd"/>
            <w:proofErr w:type="gramEnd"/>
            <w:r w:rsidRPr="007A309B">
              <w:t xml:space="preserve">. Контраст образов (Хор </w:t>
            </w:r>
            <w:proofErr w:type="spellStart"/>
            <w:r w:rsidRPr="007A309B">
              <w:t>фурий</w:t>
            </w:r>
            <w:proofErr w:type="gramStart"/>
            <w:r w:rsidRPr="007A309B">
              <w:t>.М</w:t>
            </w:r>
            <w:proofErr w:type="gramEnd"/>
            <w:r w:rsidRPr="007A309B">
              <w:t>елодия</w:t>
            </w:r>
            <w:proofErr w:type="spellEnd"/>
            <w:r w:rsidRPr="007A309B">
              <w:t>).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4"/>
          </w:tcPr>
          <w:p w:rsidR="00655F73" w:rsidRPr="007A309B" w:rsidRDefault="00655F73" w:rsidP="00E0761B">
            <w:r w:rsidRPr="007A309B">
              <w:t>Нарисовать рисунок к сказке "Снегурочка".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lastRenderedPageBreak/>
              <w:t>23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22.02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Опера «Снегурочка» Н.Римского-Корсакова. Образ Снегурочки. Образ царя Берендея. Танцы и песни в заповедном лесу. Образы природы в музыке Н. Римского-Корсакова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4"/>
          </w:tcPr>
          <w:p w:rsidR="00655F73" w:rsidRPr="007A309B" w:rsidRDefault="00655F73" w:rsidP="00E0761B">
            <w:r w:rsidRPr="007A309B">
              <w:t>Нарисовать рисунок к сказке «Спящая красавица».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lastRenderedPageBreak/>
              <w:t>24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01.03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«Океан – море синее» вступление к опере «Садко». Образы добра и зла в балете «Спящая красавица» П. Чайковского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4"/>
          </w:tcPr>
          <w:p w:rsidR="00655F73" w:rsidRPr="007A309B" w:rsidRDefault="00655F73" w:rsidP="00E0761B">
            <w:r w:rsidRPr="007A309B">
              <w:t>Нарисовать рисунок к сказке "Волк и семеро козлят".</w:t>
            </w:r>
          </w:p>
        </w:tc>
      </w:tr>
      <w:tr w:rsidR="00655F73" w:rsidRPr="007A309B" w:rsidTr="00E0761B">
        <w:trPr>
          <w:gridAfter w:val="3"/>
          <w:wAfter w:w="77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25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15.03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 xml:space="preserve">Мюзиклы: «Звуки музыки» Р. </w:t>
            </w:r>
            <w:proofErr w:type="spellStart"/>
            <w:r w:rsidRPr="007A309B">
              <w:t>Роджерса</w:t>
            </w:r>
            <w:proofErr w:type="spellEnd"/>
            <w:r w:rsidRPr="007A309B">
              <w:t>. «Волк и семеро козлят на новый лад» А. Рыбникова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47" w:type="dxa"/>
            <w:gridSpan w:val="4"/>
          </w:tcPr>
          <w:p w:rsidR="00655F73" w:rsidRPr="007A309B" w:rsidRDefault="00655F73" w:rsidP="00E0761B">
            <w:r w:rsidRPr="007A309B">
              <w:t>Подготовить сообщение о жанре "Народная песня".</w:t>
            </w:r>
          </w:p>
        </w:tc>
      </w:tr>
      <w:tr w:rsidR="00655F73" w:rsidRPr="007A309B" w:rsidTr="00E0761B">
        <w:trPr>
          <w:gridAfter w:val="1"/>
          <w:wAfter w:w="30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26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22.03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 xml:space="preserve">Жанр инструментального концерта. Концерт № 1 для фортепиано с оркестром П.Чайковского. Народная песня в </w:t>
            </w:r>
            <w:r w:rsidRPr="007A309B">
              <w:lastRenderedPageBreak/>
              <w:t>Концерте.</w:t>
            </w:r>
          </w:p>
        </w:tc>
        <w:tc>
          <w:tcPr>
            <w:tcW w:w="1713" w:type="dxa"/>
            <w:vMerge w:val="restart"/>
          </w:tcPr>
          <w:p w:rsidR="00655F73" w:rsidRPr="007A309B" w:rsidRDefault="00655F73" w:rsidP="00E0761B">
            <w:r w:rsidRPr="007A309B">
              <w:lastRenderedPageBreak/>
              <w:t xml:space="preserve">развиты этические чувства доброжелательности и эмоционально-нравственной </w:t>
            </w:r>
            <w:r w:rsidRPr="007A309B">
              <w:lastRenderedPageBreak/>
              <w:t>отзывчивости, понимания и сопереживания чувствам других людей.</w:t>
            </w:r>
          </w:p>
          <w:p w:rsidR="00655F73" w:rsidRPr="007A309B" w:rsidRDefault="00655F73" w:rsidP="00E0761B">
            <w:r w:rsidRPr="007A309B"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655F73" w:rsidRPr="007A309B" w:rsidRDefault="00655F73" w:rsidP="00E0761B"/>
        </w:tc>
        <w:tc>
          <w:tcPr>
            <w:tcW w:w="2551" w:type="dxa"/>
            <w:vMerge w:val="restart"/>
          </w:tcPr>
          <w:p w:rsidR="00655F73" w:rsidRPr="007A309B" w:rsidRDefault="00655F73" w:rsidP="00E0761B">
            <w:r w:rsidRPr="007A309B">
              <w:lastRenderedPageBreak/>
              <w:t>Познавательные УУД:</w:t>
            </w:r>
          </w:p>
          <w:p w:rsidR="00655F73" w:rsidRPr="007A309B" w:rsidRDefault="00655F73" w:rsidP="00E0761B">
            <w:r w:rsidRPr="007A309B">
              <w:t xml:space="preserve">Умение строить речевое высказывание в устной форме: размышления о музыке в форме </w:t>
            </w:r>
            <w:r w:rsidRPr="007A309B">
              <w:lastRenderedPageBreak/>
              <w:t>диалога с учителем.</w:t>
            </w:r>
          </w:p>
          <w:p w:rsidR="00655F73" w:rsidRPr="007A309B" w:rsidRDefault="00655F73" w:rsidP="00E0761B">
            <w:r w:rsidRPr="007A309B">
              <w:t>Рефлексия способов и условий действия (индивидуальная оценка восприятия музыкального произведения)</w:t>
            </w:r>
          </w:p>
          <w:p w:rsidR="00655F73" w:rsidRPr="007A309B" w:rsidRDefault="00655F73" w:rsidP="00E0761B">
            <w:r w:rsidRPr="007A309B">
              <w:t>Извлечение необходимой информации из прослушанного произведения.</w:t>
            </w:r>
          </w:p>
          <w:p w:rsidR="00655F73" w:rsidRPr="007A309B" w:rsidRDefault="00655F73" w:rsidP="00E0761B">
            <w:r w:rsidRPr="007A309B">
              <w:t>Анализ музыкального сочинения.</w:t>
            </w:r>
          </w:p>
          <w:p w:rsidR="00655F73" w:rsidRPr="007A309B" w:rsidRDefault="00655F73" w:rsidP="00E0761B">
            <w:r w:rsidRPr="007A309B">
              <w:t>Регулятивные УУД:</w:t>
            </w:r>
          </w:p>
          <w:p w:rsidR="00655F73" w:rsidRPr="007A309B" w:rsidRDefault="00655F73" w:rsidP="00E0761B">
            <w:r w:rsidRPr="007A309B">
              <w:t>Постановка учебной задачи на основе соотнесения того, что уже известно и усвоено учащимися и того, что ещё неизвестно (опора  на имеющийся жизненный и музыкальный опыт)</w:t>
            </w:r>
          </w:p>
          <w:p w:rsidR="00655F73" w:rsidRPr="007A309B" w:rsidRDefault="00655F73" w:rsidP="00E0761B">
            <w:r w:rsidRPr="007A309B">
              <w:t>Коммуникативные УУД:</w:t>
            </w:r>
          </w:p>
          <w:p w:rsidR="00655F73" w:rsidRPr="007A309B" w:rsidRDefault="00655F73" w:rsidP="00E0761B">
            <w:r w:rsidRPr="007A309B">
              <w:lastRenderedPageBreak/>
              <w:t>Умение слушать и вступать в диалог с учителем, участвовать в коллективном обсуждении проблем.</w:t>
            </w:r>
          </w:p>
          <w:p w:rsidR="00655F73" w:rsidRPr="007A309B" w:rsidRDefault="00655F73" w:rsidP="00E0761B">
            <w:r w:rsidRPr="007A309B">
              <w:t>Умение анализировать, сопоставлять и делать коллективные  выводы.</w:t>
            </w:r>
          </w:p>
        </w:tc>
        <w:tc>
          <w:tcPr>
            <w:tcW w:w="1701" w:type="dxa"/>
            <w:vMerge w:val="restart"/>
          </w:tcPr>
          <w:p w:rsidR="00655F73" w:rsidRPr="007A309B" w:rsidRDefault="00655F73" w:rsidP="00E0761B">
            <w:r w:rsidRPr="007A309B">
              <w:lastRenderedPageBreak/>
              <w:t xml:space="preserve">основы музыкальной культуры через эмоциональное активное восприятие, развитый </w:t>
            </w:r>
            <w:r w:rsidRPr="007A309B">
              <w:lastRenderedPageBreak/>
              <w:t xml:space="preserve">художественный вкус, интерес к музыкальному искусству и музыкальной деятельности; </w:t>
            </w:r>
          </w:p>
          <w:p w:rsidR="00655F73" w:rsidRPr="007A309B" w:rsidRDefault="00655F73" w:rsidP="00E0761B">
            <w:r w:rsidRPr="007A309B"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655F73" w:rsidRPr="007A309B" w:rsidRDefault="00655F73" w:rsidP="00E0761B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5F73" w:rsidRPr="007A309B" w:rsidRDefault="00655F73" w:rsidP="00E0761B">
            <w:r w:rsidRPr="007A309B">
              <w:lastRenderedPageBreak/>
              <w:t xml:space="preserve">Сравнивать музыкальные и речевые интонации, определять их сходство и различие.                                                                                                        </w:t>
            </w:r>
            <w:r w:rsidRPr="007A309B">
              <w:lastRenderedPageBreak/>
              <w:t>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94" w:type="dxa"/>
            <w:gridSpan w:val="6"/>
          </w:tcPr>
          <w:p w:rsidR="00655F73" w:rsidRPr="007A309B" w:rsidRDefault="00655F73" w:rsidP="00E0761B">
            <w:r w:rsidRPr="007A309B">
              <w:t>Слушать произведения П.Чайковского.</w:t>
            </w:r>
          </w:p>
        </w:tc>
      </w:tr>
      <w:tr w:rsidR="00655F73" w:rsidRPr="007A309B" w:rsidTr="00E0761B">
        <w:trPr>
          <w:gridAfter w:val="1"/>
          <w:wAfter w:w="30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lastRenderedPageBreak/>
              <w:t>27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05.04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 xml:space="preserve">Музыкальные инструменты </w:t>
            </w:r>
            <w:proofErr w:type="gramStart"/>
            <w:r w:rsidRPr="007A309B">
              <w:t>–ф</w:t>
            </w:r>
            <w:proofErr w:type="gramEnd"/>
            <w:r w:rsidRPr="007A309B">
              <w:t>лейта, скрипка. Образы музыкантов в произведениях живописи. Обобщение.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94" w:type="dxa"/>
            <w:gridSpan w:val="6"/>
          </w:tcPr>
          <w:p w:rsidR="00655F73" w:rsidRPr="007A309B" w:rsidRDefault="00655F73" w:rsidP="00E0761B">
            <w:r w:rsidRPr="007A309B">
              <w:t>Приготовить сообщение о композиторе Э.Григ.</w:t>
            </w:r>
          </w:p>
        </w:tc>
      </w:tr>
      <w:tr w:rsidR="00655F73" w:rsidRPr="007A309B" w:rsidTr="00E0761B">
        <w:trPr>
          <w:gridAfter w:val="1"/>
          <w:wAfter w:w="30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28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12.04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 xml:space="preserve">Сюита Э.Грига «Пер </w:t>
            </w:r>
            <w:proofErr w:type="spellStart"/>
            <w:r w:rsidRPr="007A309B">
              <w:t>Гюнт</w:t>
            </w:r>
            <w:proofErr w:type="spellEnd"/>
            <w:r w:rsidRPr="007A309B">
              <w:t xml:space="preserve">» из музыки к драме Г.Ибсена.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7A309B">
              <w:t>Анитры</w:t>
            </w:r>
            <w:proofErr w:type="spellEnd"/>
            <w:r w:rsidRPr="007A309B">
              <w:t xml:space="preserve">», «Смерть </w:t>
            </w:r>
            <w:proofErr w:type="spellStart"/>
            <w:r w:rsidRPr="007A309B">
              <w:t>Озе</w:t>
            </w:r>
            <w:proofErr w:type="spellEnd"/>
            <w:r w:rsidRPr="007A309B">
              <w:t xml:space="preserve">», «Песня </w:t>
            </w:r>
            <w:proofErr w:type="spellStart"/>
            <w:r w:rsidRPr="007A309B">
              <w:t>Сольвейг</w:t>
            </w:r>
            <w:proofErr w:type="spellEnd"/>
            <w:r w:rsidRPr="007A309B">
              <w:t>»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94" w:type="dxa"/>
            <w:gridSpan w:val="6"/>
          </w:tcPr>
          <w:p w:rsidR="00655F73" w:rsidRPr="007A309B" w:rsidRDefault="00655F73" w:rsidP="00E0761B">
            <w:r w:rsidRPr="007A309B">
              <w:t xml:space="preserve">Приготовить сообщение о композиторе </w:t>
            </w:r>
            <w:proofErr w:type="spellStart"/>
            <w:r w:rsidRPr="007A309B">
              <w:t>Л.Бетховине</w:t>
            </w:r>
            <w:proofErr w:type="spellEnd"/>
            <w:r w:rsidRPr="007A309B">
              <w:t>.</w:t>
            </w:r>
          </w:p>
        </w:tc>
      </w:tr>
      <w:tr w:rsidR="00655F73" w:rsidRPr="007A309B" w:rsidTr="00E0761B">
        <w:trPr>
          <w:gridAfter w:val="1"/>
          <w:wAfter w:w="30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29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19.04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Симфония № 3 («Героическая») Л.Бетховена (1 и 2 части). Особенности интонационно-</w:t>
            </w:r>
            <w:r w:rsidRPr="007A309B">
              <w:lastRenderedPageBreak/>
              <w:t>образного развития образов.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94" w:type="dxa"/>
            <w:gridSpan w:val="6"/>
          </w:tcPr>
          <w:p w:rsidR="00655F73" w:rsidRPr="007A309B" w:rsidRDefault="00655F73" w:rsidP="00E0761B">
            <w:r w:rsidRPr="007A309B">
              <w:t>Приготовить сообщение о том, какие крупные произведения написал Бетховен.</w:t>
            </w:r>
          </w:p>
        </w:tc>
      </w:tr>
      <w:tr w:rsidR="00655F73" w:rsidRPr="007A309B" w:rsidTr="00E0761B">
        <w:trPr>
          <w:gridAfter w:val="1"/>
          <w:wAfter w:w="30" w:type="dxa"/>
          <w:trHeight w:val="118"/>
        </w:trPr>
        <w:tc>
          <w:tcPr>
            <w:tcW w:w="536" w:type="dxa"/>
          </w:tcPr>
          <w:p w:rsidR="00655F73" w:rsidRPr="007A309B" w:rsidRDefault="00655F73" w:rsidP="00E0761B">
            <w:r w:rsidRPr="007A309B">
              <w:lastRenderedPageBreak/>
              <w:t>30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26.04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7A309B">
              <w:t>а(</w:t>
            </w:r>
            <w:proofErr w:type="gramEnd"/>
            <w:r w:rsidRPr="007A309B">
              <w:t>инструментальные и вокальные сочинения)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794" w:type="dxa"/>
            <w:gridSpan w:val="6"/>
          </w:tcPr>
          <w:p w:rsidR="00655F73" w:rsidRPr="007A309B" w:rsidRDefault="00655F73" w:rsidP="00E0761B">
            <w:r w:rsidRPr="007A309B">
              <w:t>Подготовить сообщение, что такое джаз.</w:t>
            </w:r>
          </w:p>
        </w:tc>
      </w:tr>
      <w:tr w:rsidR="00655F73" w:rsidRPr="007A309B" w:rsidTr="00E0761B">
        <w:trPr>
          <w:trHeight w:val="2258"/>
        </w:trPr>
        <w:tc>
          <w:tcPr>
            <w:tcW w:w="536" w:type="dxa"/>
          </w:tcPr>
          <w:p w:rsidR="00655F73" w:rsidRPr="007A309B" w:rsidRDefault="00655F73" w:rsidP="00E0761B">
            <w:r w:rsidRPr="007A309B">
              <w:t>31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03.05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1713" w:type="dxa"/>
            <w:vMerge w:val="restart"/>
          </w:tcPr>
          <w:p w:rsidR="00655F73" w:rsidRPr="007A309B" w:rsidRDefault="00655F73" w:rsidP="00E0761B">
            <w:r w:rsidRPr="007A309B"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655F73" w:rsidRPr="007A309B" w:rsidRDefault="00655F73" w:rsidP="00E0761B">
            <w:r w:rsidRPr="007A309B">
              <w:t xml:space="preserve">уважительное отношение к </w:t>
            </w:r>
            <w:r w:rsidRPr="007A309B">
              <w:lastRenderedPageBreak/>
              <w:t>культуре других народов:</w:t>
            </w:r>
          </w:p>
          <w:p w:rsidR="00655F73" w:rsidRPr="007A309B" w:rsidRDefault="00655F73" w:rsidP="00E0761B">
            <w:r w:rsidRPr="007A309B"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655F73" w:rsidRPr="007A309B" w:rsidRDefault="00655F73" w:rsidP="00E0761B"/>
        </w:tc>
        <w:tc>
          <w:tcPr>
            <w:tcW w:w="2551" w:type="dxa"/>
            <w:vMerge w:val="restart"/>
          </w:tcPr>
          <w:p w:rsidR="00655F73" w:rsidRPr="007A309B" w:rsidRDefault="00655F73" w:rsidP="00E0761B">
            <w:r w:rsidRPr="007A309B">
              <w:lastRenderedPageBreak/>
              <w:t>Регулятивные:</w:t>
            </w:r>
          </w:p>
          <w:p w:rsidR="00655F73" w:rsidRPr="007A309B" w:rsidRDefault="00655F73" w:rsidP="00E0761B">
            <w:r w:rsidRPr="007A309B">
              <w:t>Постановка и выполнение целей.</w:t>
            </w:r>
          </w:p>
          <w:p w:rsidR="00655F73" w:rsidRPr="007A309B" w:rsidRDefault="00655F73" w:rsidP="00E0761B">
            <w:r w:rsidRPr="007A309B">
              <w:t>Познавательные:</w:t>
            </w:r>
          </w:p>
          <w:p w:rsidR="00655F73" w:rsidRPr="007A309B" w:rsidRDefault="00655F73" w:rsidP="00E0761B">
            <w:r w:rsidRPr="007A309B">
              <w:t>Формирование устойчивого  интереса к уроку через исполнительство и игру на музыкальных инструментах.</w:t>
            </w:r>
          </w:p>
          <w:p w:rsidR="00655F73" w:rsidRPr="007A309B" w:rsidRDefault="00655F73" w:rsidP="00E0761B">
            <w:r w:rsidRPr="007A309B">
              <w:t xml:space="preserve">Формулирование  цели своей деятельности. С </w:t>
            </w:r>
            <w:r w:rsidRPr="007A309B">
              <w:lastRenderedPageBreak/>
              <w:t>какой целью мы поработали с этой песней?</w:t>
            </w:r>
          </w:p>
          <w:p w:rsidR="00655F73" w:rsidRPr="007A309B" w:rsidRDefault="00655F73" w:rsidP="00E0761B">
            <w:r w:rsidRPr="007A309B">
              <w:t>Формирование умения структурировать знания. Обобщать знания о средствах музыкальной выразительности.</w:t>
            </w:r>
          </w:p>
          <w:p w:rsidR="00655F73" w:rsidRPr="007A309B" w:rsidRDefault="00655F73" w:rsidP="00E0761B">
            <w:r w:rsidRPr="007A309B">
              <w:t>Коммуникативные:</w:t>
            </w:r>
          </w:p>
          <w:p w:rsidR="00655F73" w:rsidRPr="007A309B" w:rsidRDefault="00655F73" w:rsidP="00E0761B">
            <w:r w:rsidRPr="007A309B">
              <w:t>Продуктивное сотрудничество со сверстниками при решении творческих задач.</w:t>
            </w:r>
          </w:p>
        </w:tc>
        <w:tc>
          <w:tcPr>
            <w:tcW w:w="1701" w:type="dxa"/>
            <w:vMerge w:val="restart"/>
          </w:tcPr>
          <w:p w:rsidR="00655F73" w:rsidRPr="007A309B" w:rsidRDefault="00655F73" w:rsidP="00E0761B">
            <w:r w:rsidRPr="007A309B"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</w:t>
            </w:r>
            <w:r w:rsidRPr="007A309B">
              <w:lastRenderedPageBreak/>
              <w:t xml:space="preserve">традициям России, музыкальной культуре её народов; </w:t>
            </w:r>
          </w:p>
          <w:p w:rsidR="00655F73" w:rsidRPr="007A309B" w:rsidRDefault="00655F73" w:rsidP="00E0761B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55F73" w:rsidRPr="007A309B" w:rsidRDefault="00655F73" w:rsidP="00E0761B">
            <w:r w:rsidRPr="007A309B">
              <w:lastRenderedPageBreak/>
              <w:t xml:space="preserve"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</w:t>
            </w:r>
            <w:r w:rsidRPr="007A309B">
              <w:lastRenderedPageBreak/>
              <w:t>музыкальных произведений.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824" w:type="dxa"/>
            <w:gridSpan w:val="7"/>
          </w:tcPr>
          <w:p w:rsidR="00655F73" w:rsidRPr="007A309B" w:rsidRDefault="00655F73" w:rsidP="00E0761B">
            <w:r w:rsidRPr="007A309B">
              <w:t>Приготовить сообщение о композиторах Г.Свиридове и С.Прокофьеве.</w:t>
            </w:r>
          </w:p>
        </w:tc>
      </w:tr>
      <w:tr w:rsidR="00655F73" w:rsidRPr="007A309B" w:rsidTr="00E0761B">
        <w:trPr>
          <w:trHeight w:val="2493"/>
        </w:trPr>
        <w:tc>
          <w:tcPr>
            <w:tcW w:w="536" w:type="dxa"/>
          </w:tcPr>
          <w:p w:rsidR="00655F73" w:rsidRPr="007A309B" w:rsidRDefault="00655F73" w:rsidP="00E0761B">
            <w:r w:rsidRPr="007A309B">
              <w:t>32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10.05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824" w:type="dxa"/>
            <w:gridSpan w:val="7"/>
          </w:tcPr>
          <w:p w:rsidR="00655F73" w:rsidRPr="007A309B" w:rsidRDefault="00655F73" w:rsidP="00E0761B">
            <w:r w:rsidRPr="007A309B">
              <w:t>Приготовить сообщение о композиторах: Э.Григ, П.Чайковский, В.Моцарт.</w:t>
            </w:r>
          </w:p>
        </w:tc>
      </w:tr>
      <w:tr w:rsidR="00655F73" w:rsidRPr="007A309B" w:rsidTr="00E0761B">
        <w:trPr>
          <w:trHeight w:val="2038"/>
        </w:trPr>
        <w:tc>
          <w:tcPr>
            <w:tcW w:w="536" w:type="dxa"/>
          </w:tcPr>
          <w:p w:rsidR="00655F73" w:rsidRPr="007A309B" w:rsidRDefault="00655F73" w:rsidP="00E0761B">
            <w:r w:rsidRPr="007A309B">
              <w:lastRenderedPageBreak/>
              <w:t>33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17.05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824" w:type="dxa"/>
            <w:gridSpan w:val="7"/>
          </w:tcPr>
          <w:p w:rsidR="00655F73" w:rsidRPr="007A309B" w:rsidRDefault="00655F73" w:rsidP="00E0761B">
            <w:r w:rsidRPr="007A309B">
              <w:t>Подготовить сообщение о композиторе Л.Бетховен.</w:t>
            </w:r>
          </w:p>
        </w:tc>
      </w:tr>
      <w:tr w:rsidR="00655F73" w:rsidRPr="007A309B" w:rsidTr="00E0761B">
        <w:trPr>
          <w:trHeight w:val="2272"/>
        </w:trPr>
        <w:tc>
          <w:tcPr>
            <w:tcW w:w="536" w:type="dxa"/>
          </w:tcPr>
          <w:p w:rsidR="00655F73" w:rsidRPr="007A309B" w:rsidRDefault="00655F73" w:rsidP="00E0761B">
            <w:r w:rsidRPr="007A309B">
              <w:lastRenderedPageBreak/>
              <w:t>34</w:t>
            </w:r>
          </w:p>
        </w:tc>
        <w:tc>
          <w:tcPr>
            <w:tcW w:w="995" w:type="dxa"/>
            <w:gridSpan w:val="2"/>
          </w:tcPr>
          <w:p w:rsidR="00655F73" w:rsidRPr="007A309B" w:rsidRDefault="00655F73" w:rsidP="00E0761B">
            <w:r>
              <w:t>24.05</w:t>
            </w:r>
          </w:p>
        </w:tc>
        <w:tc>
          <w:tcPr>
            <w:tcW w:w="995" w:type="dxa"/>
            <w:gridSpan w:val="3"/>
          </w:tcPr>
          <w:p w:rsidR="00655F73" w:rsidRPr="007A309B" w:rsidRDefault="00655F73" w:rsidP="00E0761B"/>
        </w:tc>
        <w:tc>
          <w:tcPr>
            <w:tcW w:w="2419" w:type="dxa"/>
          </w:tcPr>
          <w:p w:rsidR="00655F73" w:rsidRPr="007A309B" w:rsidRDefault="00655F73" w:rsidP="00E0761B">
            <w:r w:rsidRPr="007A309B">
              <w:t xml:space="preserve">Призыв к радости (Ода «К радости» из Симфонии № 9 Л.Бетховена). Обобщение </w:t>
            </w:r>
            <w:proofErr w:type="gramStart"/>
            <w:r w:rsidRPr="007A309B">
              <w:t>изученного</w:t>
            </w:r>
            <w:proofErr w:type="gramEnd"/>
            <w:r w:rsidRPr="007A309B">
              <w:t>. Диагностика музыкального развития учащихся 3 класса</w:t>
            </w:r>
          </w:p>
        </w:tc>
        <w:tc>
          <w:tcPr>
            <w:tcW w:w="1713" w:type="dxa"/>
            <w:vMerge/>
          </w:tcPr>
          <w:p w:rsidR="00655F73" w:rsidRPr="007A309B" w:rsidRDefault="00655F73" w:rsidP="00E0761B"/>
        </w:tc>
        <w:tc>
          <w:tcPr>
            <w:tcW w:w="255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</w:tcPr>
          <w:p w:rsidR="00655F73" w:rsidRPr="007A309B" w:rsidRDefault="00655F73" w:rsidP="00E0761B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55F73" w:rsidRPr="007A309B" w:rsidRDefault="00655F73" w:rsidP="00E0761B"/>
        </w:tc>
        <w:tc>
          <w:tcPr>
            <w:tcW w:w="255" w:type="dxa"/>
            <w:vMerge/>
            <w:tcBorders>
              <w:left w:val="single" w:sz="4" w:space="0" w:color="auto"/>
            </w:tcBorders>
          </w:tcPr>
          <w:p w:rsidR="00655F73" w:rsidRPr="007A309B" w:rsidRDefault="00655F73" w:rsidP="00E0761B"/>
        </w:tc>
        <w:tc>
          <w:tcPr>
            <w:tcW w:w="2824" w:type="dxa"/>
            <w:gridSpan w:val="7"/>
          </w:tcPr>
          <w:p w:rsidR="00655F73" w:rsidRPr="007A309B" w:rsidRDefault="00655F73" w:rsidP="00E0761B"/>
        </w:tc>
      </w:tr>
    </w:tbl>
    <w:p w:rsidR="00655F73" w:rsidRDefault="00655F73" w:rsidP="00655F73"/>
    <w:p w:rsidR="00655F73" w:rsidRDefault="00655F73" w:rsidP="00655F73"/>
    <w:p w:rsidR="00655F73" w:rsidRDefault="00655F73"/>
    <w:sectPr w:rsidR="00655F73" w:rsidSect="00655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F73"/>
    <w:rsid w:val="00655F73"/>
    <w:rsid w:val="00E5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2402</Words>
  <Characters>13697</Characters>
  <Application>Microsoft Office Word</Application>
  <DocSecurity>0</DocSecurity>
  <Lines>114</Lines>
  <Paragraphs>32</Paragraphs>
  <ScaleCrop>false</ScaleCrop>
  <Company/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2021-10-01T14:38:00Z</dcterms:created>
  <dcterms:modified xsi:type="dcterms:W3CDTF">2021-10-01T14:45:00Z</dcterms:modified>
</cp:coreProperties>
</file>