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89" w:rsidRDefault="002F5A88" w:rsidP="002F5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A88">
        <w:rPr>
          <w:rFonts w:ascii="Times New Roman" w:hAnsi="Times New Roman" w:cs="Times New Roman"/>
          <w:sz w:val="28"/>
          <w:szCs w:val="28"/>
        </w:rPr>
        <w:t>Педагогические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A88">
        <w:rPr>
          <w:rFonts w:ascii="Times New Roman" w:hAnsi="Times New Roman" w:cs="Times New Roman"/>
          <w:sz w:val="28"/>
          <w:szCs w:val="28"/>
        </w:rPr>
        <w:t>интеграции художественных видов ддеятельности и экологического развития детей дошкольного возраста</w:t>
      </w:r>
    </w:p>
    <w:p w:rsidR="002F5A88" w:rsidRDefault="002F5A88" w:rsidP="002F5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О.И.</w:t>
      </w:r>
    </w:p>
    <w:p w:rsidR="002F5A88" w:rsidRPr="002F5A88" w:rsidRDefault="002F5A88" w:rsidP="002F5A88">
      <w:pPr>
        <w:numPr>
          <w:ilvl w:val="1"/>
          <w:numId w:val="0"/>
        </w:numPr>
        <w:spacing w:after="160"/>
        <w:jc w:val="both"/>
        <w:rPr>
          <w:rFonts w:ascii="Times New Roman" w:eastAsiaTheme="minorEastAsia" w:hAnsi="Times New Roman" w:cs="Times New Roman"/>
          <w:b/>
          <w:color w:val="5A5A5A" w:themeColor="text1" w:themeTint="A5"/>
          <w:spacing w:val="15"/>
          <w:sz w:val="28"/>
          <w:szCs w:val="28"/>
        </w:rPr>
      </w:pPr>
      <w:r w:rsidRPr="002F5A88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2F5A88" w:rsidRPr="002F5A88" w:rsidRDefault="002F5A88" w:rsidP="002F5A88">
      <w:pPr>
        <w:widowControl w:val="0"/>
        <w:shd w:val="clear" w:color="auto" w:fill="FFFFFF"/>
        <w:suppressAutoHyphens/>
        <w:spacing w:line="100" w:lineRule="atLeast"/>
        <w:ind w:firstLine="28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5A88">
        <w:rPr>
          <w:rFonts w:ascii="Times New Roman" w:eastAsia="Calibri" w:hAnsi="Times New Roman" w:cs="Times New Roman"/>
          <w:sz w:val="28"/>
          <w:szCs w:val="28"/>
        </w:rPr>
        <w:t>С</w:t>
      </w:r>
      <w:r w:rsidR="00C14BA0">
        <w:rPr>
          <w:rFonts w:ascii="Times New Roman" w:eastAsia="Calibri" w:hAnsi="Times New Roman" w:cs="Times New Roman"/>
          <w:sz w:val="28"/>
          <w:szCs w:val="28"/>
        </w:rPr>
        <w:t>о</w:t>
      </w:r>
      <w:r w:rsidRPr="002F5A88">
        <w:rPr>
          <w:rFonts w:ascii="Times New Roman" w:eastAsia="Calibri" w:hAnsi="Times New Roman" w:cs="Times New Roman"/>
          <w:sz w:val="28"/>
          <w:szCs w:val="28"/>
        </w:rPr>
        <w:t>временные дети не так близко знаком</w:t>
      </w:r>
      <w:r w:rsidR="00BF609B">
        <w:rPr>
          <w:rFonts w:ascii="Times New Roman" w:eastAsia="Calibri" w:hAnsi="Times New Roman" w:cs="Times New Roman"/>
          <w:sz w:val="28"/>
          <w:szCs w:val="28"/>
        </w:rPr>
        <w:t>ы</w:t>
      </w:r>
      <w:r w:rsidRPr="002F5A88">
        <w:rPr>
          <w:rFonts w:ascii="Times New Roman" w:eastAsia="Calibri" w:hAnsi="Times New Roman" w:cs="Times New Roman"/>
          <w:sz w:val="28"/>
          <w:szCs w:val="28"/>
        </w:rPr>
        <w:t xml:space="preserve"> с природой. А ведь общение с природой  - это основа  воспитания</w:t>
      </w:r>
      <w:r w:rsidR="00BF60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14BA0">
        <w:rPr>
          <w:rFonts w:ascii="Times New Roman" w:eastAsia="Calibri" w:hAnsi="Times New Roman" w:cs="Times New Roman"/>
          <w:sz w:val="28"/>
          <w:szCs w:val="28"/>
        </w:rPr>
        <w:t>В</w:t>
      </w:r>
      <w:r w:rsidRPr="002F5A88">
        <w:rPr>
          <w:rFonts w:ascii="Times New Roman" w:eastAsia="Calibri" w:hAnsi="Times New Roman" w:cs="Times New Roman"/>
          <w:sz w:val="28"/>
          <w:szCs w:val="28"/>
        </w:rPr>
        <w:t xml:space="preserve">зрослые  «выводят» или «вывозят» детей на природу, </w:t>
      </w:r>
      <w:r w:rsidR="00C14BA0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Pr="002F5A88">
        <w:rPr>
          <w:rFonts w:ascii="Times New Roman" w:eastAsia="Calibri" w:hAnsi="Times New Roman" w:cs="Times New Roman"/>
          <w:sz w:val="28"/>
          <w:szCs w:val="28"/>
        </w:rPr>
        <w:t>они не всегда умеют правильно организовать детскую деятельность, поддержать естественный познавательный интерес, пробудить эмоции. А как важно показать хрупкость и красоту первого цветка и листика, помочь испытать восторг при созерцании переливающейся на листе капельки росы и жемчужной паутины, поддержать восхищение волшебным миром растений в инее, тумане, сумерках…</w:t>
      </w:r>
    </w:p>
    <w:p w:rsidR="002F5A88" w:rsidRDefault="002F5A88" w:rsidP="002F5A88">
      <w:pPr>
        <w:widowControl w:val="0"/>
        <w:shd w:val="clear" w:color="auto" w:fill="FFFFFF"/>
        <w:suppressAutoHyphens/>
        <w:spacing w:line="100" w:lineRule="atLeast"/>
        <w:ind w:firstLine="28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5A88">
        <w:rPr>
          <w:rFonts w:ascii="Times New Roman" w:eastAsia="Calibri" w:hAnsi="Times New Roman" w:cs="Times New Roman"/>
          <w:sz w:val="28"/>
          <w:szCs w:val="28"/>
        </w:rPr>
        <w:t>Психологи доказали, что даже самые замечательные картины, видеофильмы и фотографии не могут дать ребенку полное представление о природе, поскольку ему важно воспринимать ее с помощью всех органов чувств: вдыхать запах луга, слышать пение птиц, шум дождя, трогать шершавые листик и упругий мох… Вот почему так важно объединить наблюдения в природе, экспериментирование, изобразительную,  театрализованную и музыкальную деятельность. Именно такой интегрированный подход подразумевает развитие творческой личности.</w:t>
      </w:r>
    </w:p>
    <w:p w:rsidR="00C14BA0" w:rsidRPr="002F5A88" w:rsidRDefault="00C14BA0" w:rsidP="002F5A88">
      <w:pPr>
        <w:widowControl w:val="0"/>
        <w:shd w:val="clear" w:color="auto" w:fill="FFFFFF"/>
        <w:suppressAutoHyphens/>
        <w:spacing w:line="100" w:lineRule="atLeast"/>
        <w:ind w:firstLine="28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F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глубокому усвоению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2F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экологической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художественн</w:t>
      </w:r>
      <w:r w:rsidR="00DD37E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D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различные виды искусств, благодаря эмоциональному отклику, возникающему в самотоятельной творческой деятельности. Кроме того, </w:t>
      </w:r>
      <w:r w:rsidR="00DD37EB" w:rsidRPr="002F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экологического кризиса актуальна проблема</w:t>
      </w:r>
      <w:r w:rsidR="00D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недостатка эффективных форм и методов воспитания, которые помогли бы дошкольникам усваивать знания о природе.</w:t>
      </w:r>
    </w:p>
    <w:p w:rsidR="002F5A88" w:rsidRDefault="002F5A88" w:rsidP="002F5A88">
      <w:pPr>
        <w:widowControl w:val="0"/>
        <w:shd w:val="clear" w:color="auto" w:fill="FFFFFF"/>
        <w:suppressAutoHyphens/>
        <w:spacing w:line="100" w:lineRule="atLeast"/>
        <w:ind w:firstLine="28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F5A88">
        <w:rPr>
          <w:rFonts w:ascii="Times New Roman" w:eastAsia="Calibri" w:hAnsi="Times New Roman" w:cs="Times New Roman"/>
          <w:sz w:val="28"/>
          <w:szCs w:val="28"/>
        </w:rPr>
        <w:t xml:space="preserve">Интеграция </w:t>
      </w:r>
      <w:r w:rsidR="00DD37EB">
        <w:rPr>
          <w:rFonts w:ascii="Times New Roman" w:eastAsia="Calibri" w:hAnsi="Times New Roman" w:cs="Times New Roman"/>
          <w:sz w:val="28"/>
          <w:szCs w:val="28"/>
        </w:rPr>
        <w:t>экологического развития</w:t>
      </w:r>
      <w:r w:rsidRPr="002F5A88">
        <w:rPr>
          <w:rFonts w:ascii="Times New Roman" w:eastAsia="Calibri" w:hAnsi="Times New Roman" w:cs="Times New Roman"/>
          <w:sz w:val="28"/>
          <w:szCs w:val="28"/>
        </w:rPr>
        <w:t xml:space="preserve"> и художественной деятельности понимается как организованный педагогом целенаправленный взаимообразный перенос информации с языка элементарных научных представлений на язык художественных образов в целях порождения в сознании ребенка культурных и личностных смыслов и создания целостной картины мира. (Это определение сделала И.А. Лыкова на основе более общего понятия педагогической интеграции разработанного А.Я.Данилюком.)</w:t>
      </w:r>
    </w:p>
    <w:p w:rsidR="00491954" w:rsidRDefault="00491954" w:rsidP="002F5A88">
      <w:pPr>
        <w:widowControl w:val="0"/>
        <w:shd w:val="clear" w:color="auto" w:fill="FFFFFF"/>
        <w:suppressAutoHyphens/>
        <w:spacing w:line="100" w:lineRule="atLeast"/>
        <w:ind w:firstLine="28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91954" w:rsidRPr="002F5A88" w:rsidRDefault="00491954" w:rsidP="002F5A88">
      <w:pPr>
        <w:widowControl w:val="0"/>
        <w:shd w:val="clear" w:color="auto" w:fill="FFFFFF"/>
        <w:suppressAutoHyphens/>
        <w:spacing w:line="100" w:lineRule="atLeast"/>
        <w:ind w:firstLine="28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91954" w:rsidRDefault="00491954" w:rsidP="0049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формирования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ведущей идеи опыта, условия возникновения, становления опыта.</w:t>
      </w:r>
    </w:p>
    <w:p w:rsidR="0085111E" w:rsidRPr="0085111E" w:rsidRDefault="0085111E" w:rsidP="0085111E">
      <w:pPr>
        <w:spacing w:before="280" w:after="28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1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Художественно-экологическое воспитание является действенным средством экологического образования  дошкольников, так как:</w:t>
      </w:r>
    </w:p>
    <w:p w:rsidR="0085111E" w:rsidRPr="0085111E" w:rsidRDefault="0085111E" w:rsidP="0085111E">
      <w:pPr>
        <w:widowControl w:val="0"/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511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необходимый эмоциональный компонент в осознание проблем окружающей среды;</w:t>
      </w:r>
    </w:p>
    <w:p w:rsidR="0085111E" w:rsidRPr="0085111E" w:rsidRDefault="0085111E" w:rsidP="0085111E">
      <w:pPr>
        <w:widowControl w:val="0"/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1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таким возрастным особенностям дошкольников, как эмоциональная отзывчивость, потребность в самореализации, общественно-значимой деятельности, общении и игре;</w:t>
      </w:r>
    </w:p>
    <w:p w:rsidR="0085111E" w:rsidRPr="0085111E" w:rsidRDefault="0085111E" w:rsidP="0085111E">
      <w:pPr>
        <w:widowControl w:val="0"/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1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использовать разнообразную художественную деятельность в познании окружающей природы.</w:t>
      </w:r>
    </w:p>
    <w:p w:rsidR="0085111E" w:rsidRPr="00B26C46" w:rsidRDefault="0085111E" w:rsidP="0049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111E" w:rsidRDefault="0085111E" w:rsidP="00344A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данной работы,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становлению экологических понятий у  ребенка дошкольника  на основе интеграции экологического воспитания и художественных видов деятельности.</w:t>
      </w:r>
    </w:p>
    <w:p w:rsidR="0085111E" w:rsidRDefault="0085111E" w:rsidP="00344A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поставленной</w:t>
      </w:r>
      <w:r w:rsidR="0008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 нашего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</w:t>
      </w:r>
      <w:r w:rsidR="0008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перед собой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</w:p>
    <w:p w:rsidR="0085111E" w:rsidRPr="0085111E" w:rsidRDefault="0085111E" w:rsidP="0085111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11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Образовательные:</w:t>
      </w:r>
    </w:p>
    <w:p w:rsidR="0085111E" w:rsidRPr="0085111E" w:rsidRDefault="0085111E" w:rsidP="0085111E">
      <w:pPr>
        <w:widowControl w:val="0"/>
        <w:shd w:val="clear" w:color="auto" w:fill="FFFFFF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формировать систему знаний об экологических проблемах современности и пути их разрешения;</w:t>
      </w:r>
    </w:p>
    <w:p w:rsidR="0085111E" w:rsidRPr="0085111E" w:rsidRDefault="0085111E" w:rsidP="0085111E">
      <w:pPr>
        <w:widowControl w:val="0"/>
        <w:shd w:val="clear" w:color="auto" w:fill="FFFFFF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-формировать мотивы, потребности и привычки экологически целесообразного поведения и деятельности, здорового образа жизни;</w:t>
      </w:r>
    </w:p>
    <w:p w:rsidR="0085111E" w:rsidRPr="0085111E" w:rsidRDefault="00E33892" w:rsidP="0085111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85111E" w:rsidRPr="008511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Развивающие: </w:t>
      </w:r>
    </w:p>
    <w:p w:rsidR="0085111E" w:rsidRPr="0085111E" w:rsidRDefault="0085111E" w:rsidP="0085111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развивать систему интеллектуальных и практических умений по изучению окружающей среды своей местности; </w:t>
      </w:r>
    </w:p>
    <w:p w:rsidR="0085111E" w:rsidRPr="0085111E" w:rsidRDefault="0085111E" w:rsidP="0085111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1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стремление к активной деятельности по охране окружающей среды;</w:t>
      </w:r>
    </w:p>
    <w:p w:rsidR="0085111E" w:rsidRPr="0085111E" w:rsidRDefault="00E33892" w:rsidP="0085111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85111E" w:rsidRPr="008511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85111E" w:rsidRPr="0085111E" w:rsidRDefault="0085111E" w:rsidP="0085111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511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воспитывать любовь к родной природе;</w:t>
      </w:r>
    </w:p>
    <w:p w:rsidR="00344A04" w:rsidRPr="00E33892" w:rsidRDefault="0085111E" w:rsidP="00E3389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511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воспитывать желание беречь, охранять и приумножать природные богатства родного края.</w:t>
      </w:r>
    </w:p>
    <w:p w:rsidR="00C14BA0" w:rsidRDefault="00C14BA0" w:rsidP="00C14BA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Теоретическая база опыта</w:t>
      </w:r>
    </w:p>
    <w:p w:rsidR="00E33892" w:rsidRDefault="00C14BA0" w:rsidP="00E3389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Проблемой формирования экологических представлений    с помощью художественн</w:t>
      </w:r>
      <w:r w:rsidR="00E33892">
        <w:rPr>
          <w:rStyle w:val="c0"/>
          <w:color w:val="000000"/>
          <w:sz w:val="28"/>
          <w:szCs w:val="28"/>
        </w:rPr>
        <w:t xml:space="preserve">ых видов </w:t>
      </w:r>
      <w:r>
        <w:rPr>
          <w:rStyle w:val="c0"/>
          <w:color w:val="000000"/>
          <w:sz w:val="28"/>
          <w:szCs w:val="28"/>
        </w:rPr>
        <w:t xml:space="preserve"> деятельности </w:t>
      </w:r>
      <w:r w:rsidR="00E33892">
        <w:rPr>
          <w:rStyle w:val="c0"/>
          <w:color w:val="000000"/>
          <w:sz w:val="28"/>
          <w:szCs w:val="28"/>
        </w:rPr>
        <w:t>интересовались</w:t>
      </w:r>
      <w:r w:rsidR="00E33892" w:rsidRPr="00E33892">
        <w:rPr>
          <w:rStyle w:val="c0"/>
          <w:color w:val="000000"/>
          <w:sz w:val="28"/>
          <w:szCs w:val="28"/>
        </w:rPr>
        <w:t xml:space="preserve"> </w:t>
      </w:r>
      <w:r w:rsidR="00E33892">
        <w:rPr>
          <w:rStyle w:val="c0"/>
          <w:color w:val="000000"/>
          <w:sz w:val="28"/>
          <w:szCs w:val="28"/>
        </w:rPr>
        <w:t>такие специалисты по дошкольному воспитанию, как Д. Лазуткина, Р. Орлова, А. Суровцева, Е. Тихеева, Л. Шлегер, В. Шмидт, а также деятели общей психологии, педагогики, физиологии - П. Блонский, К. Корнилов С. Шацкий.</w:t>
      </w:r>
    </w:p>
    <w:p w:rsidR="00E33892" w:rsidRPr="00E33892" w:rsidRDefault="00E33892" w:rsidP="00E3389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33892">
        <w:rPr>
          <w:sz w:val="28"/>
          <w:szCs w:val="28"/>
        </w:rPr>
        <w:t>Теоретической основой опыта</w:t>
      </w:r>
      <w:r>
        <w:rPr>
          <w:sz w:val="28"/>
          <w:szCs w:val="28"/>
        </w:rPr>
        <w:t xml:space="preserve"> послужили работы таких авторов:</w:t>
      </w:r>
    </w:p>
    <w:p w:rsidR="00E33892" w:rsidRPr="00E33892" w:rsidRDefault="00E33892" w:rsidP="00E3389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33892">
        <w:rPr>
          <w:color w:val="000000"/>
          <w:sz w:val="28"/>
          <w:szCs w:val="28"/>
        </w:rPr>
        <w:t>Лыкова И.А., Рыжова Н.А.</w:t>
      </w:r>
      <w:r>
        <w:rPr>
          <w:color w:val="000000"/>
          <w:sz w:val="28"/>
          <w:szCs w:val="28"/>
        </w:rPr>
        <w:t xml:space="preserve"> «</w:t>
      </w:r>
      <w:r w:rsidRPr="00E33892">
        <w:rPr>
          <w:color w:val="000000"/>
          <w:sz w:val="28"/>
          <w:szCs w:val="28"/>
        </w:rPr>
        <w:t>Инте</w:t>
      </w:r>
      <w:r w:rsidRPr="00E33892">
        <w:rPr>
          <w:color w:val="000000"/>
          <w:sz w:val="28"/>
          <w:szCs w:val="28"/>
        </w:rPr>
        <w:t>грация эстетического и экологического образования в детском са</w:t>
      </w:r>
      <w:r w:rsidRPr="00E33892">
        <w:rPr>
          <w:color w:val="000000"/>
          <w:sz w:val="28"/>
          <w:szCs w:val="28"/>
        </w:rPr>
        <w:t>ду</w:t>
      </w:r>
      <w:r>
        <w:rPr>
          <w:color w:val="000000"/>
          <w:sz w:val="28"/>
          <w:szCs w:val="28"/>
        </w:rPr>
        <w:t>»</w:t>
      </w:r>
      <w:r w:rsidRPr="00E33892">
        <w:rPr>
          <w:color w:val="000000"/>
          <w:sz w:val="28"/>
          <w:szCs w:val="28"/>
        </w:rPr>
        <w:t>. В этом  учебно-методическом пособии</w:t>
      </w:r>
      <w:r w:rsidRPr="00E33892">
        <w:rPr>
          <w:color w:val="333333"/>
          <w:sz w:val="28"/>
          <w:szCs w:val="28"/>
          <w:shd w:val="clear" w:color="auto" w:fill="FFFFFF"/>
        </w:rPr>
        <w:t xml:space="preserve"> представлена концепция интеграции эстетического и экологического образования дошкольников. Раскрыто понятие "картина мира", описаны психолого-педагогические условия гармонизации мировосприятия детей в условиях интеграции познавательной и художественной деятельности. Развитие творчества детей и взрослых обосновано как ведущее условие образования для устойчивого развития. </w:t>
      </w:r>
      <w:r w:rsidRPr="00E33892">
        <w:rPr>
          <w:color w:val="333333"/>
          <w:sz w:val="28"/>
          <w:szCs w:val="28"/>
          <w:shd w:val="clear" w:color="auto" w:fill="FFFFFF"/>
        </w:rPr>
        <w:lastRenderedPageBreak/>
        <w:t xml:space="preserve">Основное содержание книги изложено в форме образовательных проектов "Земля", "Вода", "Воздух", "Солнце". </w:t>
      </w:r>
    </w:p>
    <w:p w:rsidR="00E33892" w:rsidRDefault="00E33892" w:rsidP="00E3389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522398">
        <w:rPr>
          <w:color w:val="000000"/>
          <w:sz w:val="28"/>
          <w:szCs w:val="28"/>
        </w:rPr>
        <w:t xml:space="preserve">Компанцева Л.В. </w:t>
      </w:r>
      <w:r w:rsidR="00522398" w:rsidRPr="00522398">
        <w:rPr>
          <w:color w:val="000000"/>
          <w:sz w:val="28"/>
          <w:szCs w:val="28"/>
        </w:rPr>
        <w:t>«</w:t>
      </w:r>
      <w:r w:rsidRPr="00522398">
        <w:rPr>
          <w:color w:val="000000"/>
          <w:sz w:val="28"/>
          <w:szCs w:val="28"/>
        </w:rPr>
        <w:t xml:space="preserve">Поэтический образ природы в детском </w:t>
      </w:r>
      <w:r w:rsidR="00522398" w:rsidRPr="00522398">
        <w:rPr>
          <w:color w:val="000000"/>
          <w:sz w:val="28"/>
          <w:szCs w:val="28"/>
        </w:rPr>
        <w:t>рисунке».</w:t>
      </w:r>
      <w:r w:rsidR="00522398" w:rsidRPr="00522398">
        <w:rPr>
          <w:color w:val="000000"/>
          <w:sz w:val="28"/>
          <w:szCs w:val="28"/>
          <w:shd w:val="clear" w:color="auto" w:fill="FFFFFF"/>
        </w:rPr>
        <w:t xml:space="preserve"> Это методическое пособие</w:t>
      </w:r>
      <w:r w:rsidR="00522398" w:rsidRPr="00522398">
        <w:rPr>
          <w:color w:val="000000"/>
          <w:sz w:val="28"/>
          <w:szCs w:val="28"/>
          <w:shd w:val="clear" w:color="auto" w:fill="FFFFFF"/>
        </w:rPr>
        <w:t xml:space="preserve"> посвящено эстетическому воспитанию дошкольников, развитию их творческих способностей на основе непосредственного и опосредственного восприятия пейзажей.</w:t>
      </w:r>
    </w:p>
    <w:p w:rsidR="00522398" w:rsidRDefault="00522398" w:rsidP="00E33892">
      <w:pPr>
        <w:pStyle w:val="c1"/>
        <w:shd w:val="clear" w:color="auto" w:fill="FFFFFF"/>
        <w:spacing w:before="0" w:beforeAutospacing="0" w:after="0" w:afterAutospacing="0"/>
        <w:ind w:firstLine="710"/>
        <w:jc w:val="both"/>
      </w:pPr>
      <w:r w:rsidRPr="00522398">
        <w:rPr>
          <w:color w:val="000000"/>
          <w:sz w:val="28"/>
          <w:szCs w:val="28"/>
        </w:rPr>
        <w:t xml:space="preserve">Комарова Т.С., Савенков А.И. </w:t>
      </w:r>
      <w:r>
        <w:rPr>
          <w:color w:val="000000"/>
          <w:sz w:val="28"/>
          <w:szCs w:val="28"/>
        </w:rPr>
        <w:t>«</w:t>
      </w:r>
      <w:r w:rsidRPr="00522398">
        <w:rPr>
          <w:color w:val="000000"/>
          <w:sz w:val="28"/>
          <w:szCs w:val="28"/>
        </w:rPr>
        <w:t>Коллективное творчество дошкольников</w:t>
      </w:r>
      <w:r>
        <w:rPr>
          <w:color w:val="000000"/>
          <w:sz w:val="28"/>
          <w:szCs w:val="28"/>
        </w:rPr>
        <w:t>»</w:t>
      </w:r>
      <w:r w:rsidRPr="00522398">
        <w:rPr>
          <w:color w:val="000000"/>
          <w:sz w:val="28"/>
          <w:szCs w:val="28"/>
        </w:rPr>
        <w:t>.</w:t>
      </w:r>
      <w:r w:rsidRPr="00522398">
        <w:rPr>
          <w:sz w:val="28"/>
          <w:szCs w:val="28"/>
        </w:rPr>
        <w:t xml:space="preserve"> П</w:t>
      </w:r>
      <w:r w:rsidRPr="00522398">
        <w:rPr>
          <w:sz w:val="28"/>
          <w:szCs w:val="28"/>
        </w:rPr>
        <w:t>особие раскрывает воспитательное значение коллективных занятий по изобразительной деятельности. В нем представлены формы организации коллективных занятий и предлагаемые для коллективных занятий темы</w:t>
      </w:r>
      <w:r>
        <w:t xml:space="preserve">. </w:t>
      </w:r>
    </w:p>
    <w:p w:rsidR="00522398" w:rsidRPr="00522398" w:rsidRDefault="00522398" w:rsidP="00522398">
      <w:pPr>
        <w:pStyle w:val="a3"/>
        <w:shd w:val="clear" w:color="auto" w:fill="FFFFFF"/>
        <w:spacing w:after="0"/>
        <w:ind w:left="11" w:right="34" w:firstLine="210"/>
        <w:jc w:val="both"/>
        <w:rPr>
          <w:sz w:val="28"/>
          <w:szCs w:val="28"/>
        </w:rPr>
      </w:pPr>
      <w:r w:rsidRPr="00522398">
        <w:rPr>
          <w:bCs/>
          <w:sz w:val="28"/>
          <w:szCs w:val="28"/>
        </w:rPr>
        <w:t xml:space="preserve">       Копцева Т. А. </w:t>
      </w:r>
      <w:r w:rsidRPr="00522398">
        <w:rPr>
          <w:bCs/>
          <w:sz w:val="28"/>
          <w:szCs w:val="28"/>
        </w:rPr>
        <w:t>«Природа и художник»</w:t>
      </w:r>
      <w:r w:rsidRPr="00522398">
        <w:rPr>
          <w:sz w:val="28"/>
          <w:szCs w:val="28"/>
        </w:rPr>
        <w:t xml:space="preserve"> </w:t>
      </w:r>
      <w:r w:rsidRPr="00522398">
        <w:rPr>
          <w:sz w:val="28"/>
          <w:szCs w:val="28"/>
        </w:rPr>
        <w:t>Автор рассматривает мир природы как предмет пристального изучения и как средство эмоционально-образного воздействия на творческую деятельность детей.</w:t>
      </w:r>
    </w:p>
    <w:p w:rsidR="00522398" w:rsidRPr="00522398" w:rsidRDefault="00522398" w:rsidP="0052239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C14BA0" w:rsidRDefault="00522398" w:rsidP="0052239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опыта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Система конкретных педагогических действий, содержание, методы, приемы воспитания и обучения</w:t>
      </w:r>
      <w:r w:rsidR="0008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181E" w:rsidRDefault="00085BF6" w:rsidP="00522398">
      <w:pPr>
        <w:jc w:val="both"/>
        <w:rPr>
          <w:rFonts w:ascii="Times New Roman" w:hAnsi="Times New Roman" w:cs="Times New Roman"/>
          <w:sz w:val="28"/>
          <w:szCs w:val="28"/>
        </w:rPr>
      </w:pPr>
      <w:r w:rsidRPr="00085BF6">
        <w:rPr>
          <w:rFonts w:ascii="Times New Roman" w:hAnsi="Times New Roman" w:cs="Times New Roman"/>
          <w:sz w:val="28"/>
          <w:szCs w:val="28"/>
        </w:rPr>
        <w:t xml:space="preserve">Любая работа начинается со сбора информации и </w:t>
      </w:r>
      <w:r w:rsidRPr="00085BF6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085BF6">
        <w:rPr>
          <w:rFonts w:ascii="Times New Roman" w:hAnsi="Times New Roman" w:cs="Times New Roman"/>
          <w:sz w:val="28"/>
          <w:szCs w:val="28"/>
        </w:rPr>
        <w:t>а</w:t>
      </w:r>
      <w:r w:rsidRPr="00085BF6">
        <w:rPr>
          <w:rFonts w:ascii="Times New Roman" w:hAnsi="Times New Roman" w:cs="Times New Roman"/>
          <w:sz w:val="28"/>
          <w:szCs w:val="28"/>
        </w:rPr>
        <w:t xml:space="preserve"> состояния воспитательно-образовательного процесса в МДОУ  по направлению работы, подготовк</w:t>
      </w:r>
      <w:r w:rsidRPr="00085BF6">
        <w:rPr>
          <w:rFonts w:ascii="Times New Roman" w:hAnsi="Times New Roman" w:cs="Times New Roman"/>
          <w:sz w:val="28"/>
          <w:szCs w:val="28"/>
        </w:rPr>
        <w:t>и</w:t>
      </w:r>
      <w:r w:rsidRPr="00085BF6">
        <w:rPr>
          <w:rFonts w:ascii="Times New Roman" w:hAnsi="Times New Roman" w:cs="Times New Roman"/>
          <w:sz w:val="28"/>
          <w:szCs w:val="28"/>
        </w:rPr>
        <w:t xml:space="preserve"> нормативно-правовой базы. </w:t>
      </w:r>
      <w:r w:rsidRPr="00085BF6">
        <w:rPr>
          <w:rFonts w:ascii="Times New Roman" w:hAnsi="Times New Roman" w:cs="Times New Roman"/>
          <w:sz w:val="28"/>
          <w:szCs w:val="28"/>
        </w:rPr>
        <w:t>Творческой группой педагогов был проведен</w:t>
      </w:r>
      <w:r w:rsidRPr="00085BF6">
        <w:rPr>
          <w:rFonts w:ascii="Times New Roman" w:hAnsi="Times New Roman" w:cs="Times New Roman"/>
          <w:sz w:val="28"/>
          <w:szCs w:val="28"/>
        </w:rPr>
        <w:t xml:space="preserve"> предварительный анализ накопленного</w:t>
      </w:r>
      <w:r w:rsidRPr="00085BF6">
        <w:rPr>
          <w:rFonts w:ascii="Times New Roman" w:hAnsi="Times New Roman" w:cs="Times New Roman"/>
          <w:sz w:val="28"/>
          <w:szCs w:val="28"/>
        </w:rPr>
        <w:t xml:space="preserve"> опыта </w:t>
      </w:r>
      <w:r w:rsidRPr="00085BF6">
        <w:rPr>
          <w:rFonts w:ascii="Times New Roman" w:hAnsi="Times New Roman" w:cs="Times New Roman"/>
          <w:sz w:val="28"/>
          <w:szCs w:val="28"/>
        </w:rPr>
        <w:t xml:space="preserve"> по</w:t>
      </w:r>
      <w:r w:rsidRPr="00085BF6">
        <w:rPr>
          <w:rFonts w:ascii="Times New Roman" w:hAnsi="Times New Roman" w:cs="Times New Roman"/>
          <w:sz w:val="28"/>
          <w:szCs w:val="28"/>
        </w:rPr>
        <w:t xml:space="preserve"> данной теме.</w:t>
      </w:r>
    </w:p>
    <w:p w:rsidR="00085BF6" w:rsidRDefault="00085BF6" w:rsidP="005223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5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1E" w:rsidRPr="00085BF6" w:rsidRDefault="0028181E" w:rsidP="0052239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181E" w:rsidRPr="0008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88"/>
    <w:rsid w:val="00085BF6"/>
    <w:rsid w:val="00223D89"/>
    <w:rsid w:val="0028181E"/>
    <w:rsid w:val="002F5A88"/>
    <w:rsid w:val="00344A04"/>
    <w:rsid w:val="00491954"/>
    <w:rsid w:val="00522398"/>
    <w:rsid w:val="0085111E"/>
    <w:rsid w:val="00BF609B"/>
    <w:rsid w:val="00C14BA0"/>
    <w:rsid w:val="00DD37EB"/>
    <w:rsid w:val="00E3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1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4BA0"/>
  </w:style>
  <w:style w:type="character" w:customStyle="1" w:styleId="c0">
    <w:name w:val="c0"/>
    <w:basedOn w:val="a0"/>
    <w:rsid w:val="00C14BA0"/>
  </w:style>
  <w:style w:type="paragraph" w:styleId="a3">
    <w:name w:val="Normal (Web)"/>
    <w:basedOn w:val="a"/>
    <w:uiPriority w:val="99"/>
    <w:semiHidden/>
    <w:unhideWhenUsed/>
    <w:rsid w:val="00E338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8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1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4BA0"/>
  </w:style>
  <w:style w:type="character" w:customStyle="1" w:styleId="c0">
    <w:name w:val="c0"/>
    <w:basedOn w:val="a0"/>
    <w:rsid w:val="00C14BA0"/>
  </w:style>
  <w:style w:type="paragraph" w:styleId="a3">
    <w:name w:val="Normal (Web)"/>
    <w:basedOn w:val="a"/>
    <w:uiPriority w:val="99"/>
    <w:semiHidden/>
    <w:unhideWhenUsed/>
    <w:rsid w:val="00E338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2018-12-19T15:17:00Z</dcterms:created>
  <dcterms:modified xsi:type="dcterms:W3CDTF">2018-12-19T17:14:00Z</dcterms:modified>
</cp:coreProperties>
</file>