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552" w:rsidRDefault="00936552" w:rsidP="00936552">
      <w:pPr>
        <w:framePr w:w="9451" w:wrap="notBeside" w:vAnchor="text" w:hAnchor="page" w:x="1401" w:y="1"/>
        <w:spacing w:line="280" w:lineRule="exact"/>
        <w:jc w:val="center"/>
        <w:rPr>
          <w:rStyle w:val="a4"/>
          <w:rFonts w:eastAsia="Arial Unicode MS"/>
          <w:b w:val="0"/>
          <w:bCs w:val="0"/>
        </w:rPr>
      </w:pPr>
      <w:r>
        <w:rPr>
          <w:rStyle w:val="a4"/>
          <w:rFonts w:eastAsia="Arial Unicode MS"/>
          <w:b w:val="0"/>
          <w:bCs w:val="0"/>
        </w:rPr>
        <w:t>Штатное расписание Центра «Точка роста»</w:t>
      </w:r>
    </w:p>
    <w:p w:rsidR="00936552" w:rsidRDefault="00936552" w:rsidP="00936552">
      <w:pPr>
        <w:framePr w:w="9451" w:wrap="notBeside" w:vAnchor="text" w:hAnchor="page" w:x="1401" w:y="1"/>
        <w:spacing w:line="280" w:lineRule="exact"/>
        <w:rPr>
          <w:rStyle w:val="a4"/>
          <w:rFonts w:eastAsia="Arial Unicode MS"/>
          <w:b w:val="0"/>
          <w:bCs w:val="0"/>
        </w:rPr>
      </w:pPr>
    </w:p>
    <w:p w:rsidR="00936552" w:rsidRDefault="00936552" w:rsidP="00936552">
      <w:pPr>
        <w:framePr w:w="9451" w:wrap="notBeside" w:vAnchor="text" w:hAnchor="page" w:x="1401" w:y="1"/>
        <w:spacing w:line="280" w:lineRule="exact"/>
        <w:rPr>
          <w:rStyle w:val="a4"/>
          <w:rFonts w:eastAsia="Arial Unicode MS"/>
          <w:b w:val="0"/>
          <w:bCs w:val="0"/>
        </w:rPr>
      </w:pPr>
    </w:p>
    <w:p w:rsidR="00936552" w:rsidRDefault="00936552" w:rsidP="00936552">
      <w:pPr>
        <w:framePr w:w="9451" w:wrap="notBeside" w:vAnchor="text" w:hAnchor="page" w:x="1401" w:y="1"/>
        <w:spacing w:line="2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9"/>
        <w:gridCol w:w="5131"/>
        <w:gridCol w:w="1891"/>
      </w:tblGrid>
      <w:tr w:rsidR="00936552" w:rsidTr="00CD560C">
        <w:trPr>
          <w:trHeight w:hRule="exact" w:val="66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6552" w:rsidRDefault="00936552" w:rsidP="00936552">
            <w:pPr>
              <w:framePr w:w="9451" w:wrap="notBeside" w:vAnchor="text" w:hAnchor="page" w:x="1401" w:y="1"/>
              <w:spacing w:after="120" w:line="280" w:lineRule="exact"/>
              <w:jc w:val="center"/>
            </w:pPr>
            <w:r>
              <w:rPr>
                <w:rStyle w:val="21"/>
                <w:rFonts w:eastAsia="Arial Unicode MS"/>
              </w:rPr>
              <w:t>Категория</w:t>
            </w:r>
          </w:p>
          <w:p w:rsidR="00936552" w:rsidRDefault="00936552" w:rsidP="00936552">
            <w:pPr>
              <w:framePr w:w="9451" w:wrap="notBeside" w:vAnchor="text" w:hAnchor="page" w:x="1401" w:y="1"/>
              <w:spacing w:before="120" w:line="280" w:lineRule="exact"/>
              <w:jc w:val="center"/>
            </w:pPr>
            <w:r>
              <w:rPr>
                <w:rStyle w:val="21"/>
                <w:rFonts w:eastAsia="Arial Unicode MS"/>
              </w:rPr>
              <w:t>персонала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6552" w:rsidRDefault="00936552" w:rsidP="00936552">
            <w:pPr>
              <w:framePr w:w="9451" w:wrap="notBeside" w:vAnchor="text" w:hAnchor="page" w:x="1401" w:y="1"/>
              <w:spacing w:line="280" w:lineRule="exact"/>
              <w:ind w:left="240"/>
            </w:pPr>
            <w:r>
              <w:rPr>
                <w:rStyle w:val="21"/>
                <w:rFonts w:eastAsia="Arial Unicode MS"/>
              </w:rPr>
              <w:t>Позиция (содержание деятельности)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6552" w:rsidRDefault="00936552" w:rsidP="00936552">
            <w:pPr>
              <w:framePr w:w="9451" w:wrap="notBeside" w:vAnchor="text" w:hAnchor="page" w:x="1401" w:y="1"/>
              <w:spacing w:after="120" w:line="280" w:lineRule="exact"/>
              <w:jc w:val="center"/>
            </w:pPr>
            <w:r>
              <w:rPr>
                <w:rStyle w:val="21"/>
                <w:rFonts w:eastAsia="Arial Unicode MS"/>
              </w:rPr>
              <w:t>Кол-во</w:t>
            </w:r>
          </w:p>
          <w:p w:rsidR="00936552" w:rsidRDefault="00936552" w:rsidP="00936552">
            <w:pPr>
              <w:framePr w:w="9451" w:wrap="notBeside" w:vAnchor="text" w:hAnchor="page" w:x="1401" w:y="1"/>
              <w:spacing w:before="120" w:line="280" w:lineRule="exact"/>
              <w:jc w:val="center"/>
            </w:pPr>
            <w:r>
              <w:rPr>
                <w:rStyle w:val="21"/>
                <w:rFonts w:eastAsia="Arial Unicode MS"/>
              </w:rPr>
              <w:t>единиц</w:t>
            </w:r>
          </w:p>
        </w:tc>
      </w:tr>
      <w:tr w:rsidR="00936552" w:rsidTr="00CD560C">
        <w:trPr>
          <w:trHeight w:hRule="exact" w:val="658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6552" w:rsidRDefault="00936552" w:rsidP="00936552">
            <w:pPr>
              <w:framePr w:w="9451" w:wrap="notBeside" w:vAnchor="text" w:hAnchor="page" w:x="1401" w:y="1"/>
              <w:spacing w:after="120" w:line="280" w:lineRule="exact"/>
              <w:ind w:left="220"/>
            </w:pPr>
            <w:r>
              <w:rPr>
                <w:rStyle w:val="20"/>
                <w:rFonts w:eastAsia="Arial Unicode MS"/>
              </w:rPr>
              <w:t>Управленческий</w:t>
            </w:r>
          </w:p>
          <w:p w:rsidR="00936552" w:rsidRDefault="00936552" w:rsidP="00936552">
            <w:pPr>
              <w:framePr w:w="9451" w:wrap="notBeside" w:vAnchor="text" w:hAnchor="page" w:x="1401" w:y="1"/>
              <w:spacing w:before="120" w:line="280" w:lineRule="exact"/>
              <w:jc w:val="center"/>
            </w:pPr>
            <w:r>
              <w:rPr>
                <w:rStyle w:val="20"/>
                <w:rFonts w:eastAsia="Arial Unicode MS"/>
              </w:rPr>
              <w:t>персонал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552" w:rsidRDefault="00936552" w:rsidP="00936552">
            <w:pPr>
              <w:framePr w:w="9451" w:wrap="notBeside" w:vAnchor="text" w:hAnchor="page" w:x="1401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Руководитель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552" w:rsidRDefault="00936552" w:rsidP="00936552">
            <w:pPr>
              <w:framePr w:w="9451" w:wrap="notBeside" w:vAnchor="text" w:hAnchor="page" w:x="1401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36552" w:rsidTr="00CD560C">
        <w:trPr>
          <w:trHeight w:hRule="exact" w:val="979"/>
          <w:jc w:val="center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552" w:rsidRDefault="00936552" w:rsidP="00936552">
            <w:pPr>
              <w:framePr w:w="9451" w:wrap="notBeside" w:vAnchor="text" w:hAnchor="page" w:x="1401" w:y="1"/>
              <w:spacing w:line="317" w:lineRule="exact"/>
              <w:jc w:val="center"/>
            </w:pPr>
            <w:r>
              <w:rPr>
                <w:rStyle w:val="20"/>
                <w:rFonts w:eastAsia="Arial Unicode MS"/>
              </w:rPr>
              <w:t>Основной персонал (учебная часть)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552" w:rsidRDefault="00936552" w:rsidP="00936552">
            <w:pPr>
              <w:framePr w:w="9451" w:wrap="notBeside" w:vAnchor="text" w:hAnchor="page" w:x="1401" w:y="1"/>
              <w:spacing w:line="280" w:lineRule="exact"/>
              <w:ind w:left="240"/>
            </w:pPr>
            <w:r>
              <w:rPr>
                <w:rStyle w:val="20"/>
                <w:rFonts w:eastAsia="Arial Unicode MS"/>
              </w:rPr>
              <w:t>Педагог дополнительного образования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552" w:rsidRDefault="00936552" w:rsidP="00936552">
            <w:pPr>
              <w:framePr w:w="9451" w:wrap="notBeside" w:vAnchor="text" w:hAnchor="page" w:x="1401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36552" w:rsidTr="00CD560C">
        <w:trPr>
          <w:trHeight w:hRule="exact" w:val="341"/>
          <w:jc w:val="center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6552" w:rsidRDefault="00936552" w:rsidP="00936552">
            <w:pPr>
              <w:framePr w:w="9451" w:wrap="notBeside" w:vAnchor="text" w:hAnchor="page" w:x="1401" w:y="1"/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6552" w:rsidRDefault="00936552" w:rsidP="00936552">
            <w:pPr>
              <w:framePr w:w="9451" w:wrap="notBeside" w:vAnchor="text" w:hAnchor="page" w:x="1401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Учитель по предмету «Химия»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6552" w:rsidRDefault="00936552" w:rsidP="00936552">
            <w:pPr>
              <w:framePr w:w="9451" w:wrap="notBeside" w:vAnchor="text" w:hAnchor="page" w:x="1401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36552" w:rsidTr="00CD560C">
        <w:trPr>
          <w:trHeight w:hRule="exact" w:val="336"/>
          <w:jc w:val="center"/>
        </w:trPr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6552" w:rsidRDefault="00936552" w:rsidP="00936552">
            <w:pPr>
              <w:framePr w:w="9451" w:wrap="notBeside" w:vAnchor="text" w:hAnchor="page" w:x="1401" w:y="1"/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6552" w:rsidRDefault="00936552" w:rsidP="00936552">
            <w:pPr>
              <w:framePr w:w="9451" w:wrap="notBeside" w:vAnchor="text" w:hAnchor="page" w:x="1401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Учитель по предмету «Биология»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6552" w:rsidRDefault="00936552" w:rsidP="00936552">
            <w:pPr>
              <w:framePr w:w="9451" w:wrap="notBeside" w:vAnchor="text" w:hAnchor="page" w:x="1401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936552" w:rsidTr="00CD560C">
        <w:trPr>
          <w:trHeight w:hRule="exact" w:val="346"/>
          <w:jc w:val="center"/>
        </w:trPr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552" w:rsidRDefault="00936552" w:rsidP="00936552">
            <w:pPr>
              <w:framePr w:w="9451" w:wrap="notBeside" w:vAnchor="text" w:hAnchor="page" w:x="1401" w:y="1"/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6552" w:rsidRDefault="00936552" w:rsidP="00936552">
            <w:pPr>
              <w:framePr w:w="9451" w:wrap="notBeside" w:vAnchor="text" w:hAnchor="page" w:x="1401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Учитель по предмету «Физика»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6552" w:rsidRDefault="00936552" w:rsidP="00936552">
            <w:pPr>
              <w:framePr w:w="9451" w:wrap="notBeside" w:vAnchor="text" w:hAnchor="page" w:x="1401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</w:tbl>
    <w:p w:rsidR="00936552" w:rsidRDefault="00936552" w:rsidP="00936552">
      <w:pPr>
        <w:framePr w:w="9451" w:wrap="notBeside" w:vAnchor="text" w:hAnchor="page" w:x="1401" w:y="1"/>
        <w:rPr>
          <w:sz w:val="2"/>
          <w:szCs w:val="2"/>
        </w:rPr>
      </w:pPr>
    </w:p>
    <w:p w:rsidR="00321AFC" w:rsidRDefault="00321AFC">
      <w:bookmarkStart w:id="0" w:name="_GoBack"/>
      <w:bookmarkEnd w:id="0"/>
    </w:p>
    <w:sectPr w:rsidR="0032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52"/>
    <w:rsid w:val="00321AFC"/>
    <w:rsid w:val="0093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0481D-4C2E-409D-B164-339928A5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3655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365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9365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rsid w:val="009365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"/>
    <w:basedOn w:val="a3"/>
    <w:rsid w:val="009365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9365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Учитель_1</dc:creator>
  <cp:keywords/>
  <dc:description/>
  <cp:lastModifiedBy>Учитель_1</cp:lastModifiedBy>
  <cp:revision>1</cp:revision>
  <dcterms:created xsi:type="dcterms:W3CDTF">2021-10-12T12:53:00Z</dcterms:created>
  <dcterms:modified xsi:type="dcterms:W3CDTF">2021-10-12T12:53:00Z</dcterms:modified>
</cp:coreProperties>
</file>