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29" w:rsidRDefault="001E5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200629" w:rsidRDefault="001E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Дубенский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«Солнышко»</w:t>
      </w:r>
    </w:p>
    <w:p w:rsidR="00200629" w:rsidRDefault="00200629">
      <w:pPr>
        <w:spacing w:after="0"/>
        <w:jc w:val="center"/>
        <w:rPr>
          <w:sz w:val="28"/>
          <w:szCs w:val="28"/>
        </w:rPr>
      </w:pPr>
    </w:p>
    <w:p w:rsidR="00200629" w:rsidRDefault="001E526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Утверждаю</w:t>
      </w:r>
    </w:p>
    <w:p w:rsidR="00200629" w:rsidRDefault="001E526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Заведующая МБДОУ</w:t>
      </w:r>
    </w:p>
    <w:p w:rsidR="00200629" w:rsidRDefault="001E526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«Дубенский детский сад</w:t>
      </w:r>
    </w:p>
    <w:p w:rsidR="00200629" w:rsidRDefault="001E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</w:p>
    <w:p w:rsidR="00200629" w:rsidRDefault="001E5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«Солнышко»</w:t>
      </w:r>
    </w:p>
    <w:p w:rsidR="00200629" w:rsidRDefault="001E52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0690" cy="157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629" w:rsidRDefault="002006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jc w:val="center"/>
        <w:rPr>
          <w:sz w:val="28"/>
          <w:szCs w:val="28"/>
        </w:rPr>
      </w:pPr>
    </w:p>
    <w:p w:rsidR="00200629" w:rsidRDefault="001E5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воспитателя</w:t>
      </w:r>
    </w:p>
    <w:p w:rsidR="00200629" w:rsidRDefault="001E52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Обособленного 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труктурного подразделения </w:t>
      </w:r>
    </w:p>
    <w:p w:rsidR="00200629" w:rsidRDefault="001E52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Петровский детский сад «Улыбка»</w:t>
      </w:r>
    </w:p>
    <w:p w:rsidR="00200629" w:rsidRDefault="001E52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 учетом Ф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ГОС ДО в первой младшей подгруппе</w:t>
      </w:r>
    </w:p>
    <w:p w:rsidR="00200629" w:rsidRDefault="001E5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(срок реализации 1 год)</w:t>
      </w:r>
    </w:p>
    <w:p w:rsidR="00200629" w:rsidRDefault="00200629">
      <w:pPr>
        <w:jc w:val="center"/>
        <w:rPr>
          <w:sz w:val="28"/>
          <w:szCs w:val="28"/>
        </w:rPr>
      </w:pPr>
    </w:p>
    <w:p w:rsidR="00200629" w:rsidRDefault="0020062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center" w:pos="4677"/>
          <w:tab w:val="right" w:pos="9355"/>
        </w:tabs>
        <w:spacing w:line="360" w:lineRule="auto"/>
        <w:jc w:val="center"/>
        <w:rPr>
          <w:sz w:val="28"/>
          <w:szCs w:val="28"/>
        </w:rPr>
      </w:pPr>
    </w:p>
    <w:p w:rsidR="00200629" w:rsidRDefault="00200629">
      <w:pPr>
        <w:pStyle w:val="a9"/>
        <w:rPr>
          <w:sz w:val="28"/>
          <w:szCs w:val="28"/>
        </w:rPr>
      </w:pPr>
    </w:p>
    <w:p w:rsidR="00200629" w:rsidRDefault="00200629">
      <w:pPr>
        <w:pStyle w:val="a9"/>
        <w:jc w:val="center"/>
        <w:rPr>
          <w:sz w:val="28"/>
          <w:szCs w:val="28"/>
        </w:rPr>
      </w:pPr>
    </w:p>
    <w:p w:rsidR="00200629" w:rsidRDefault="00200629">
      <w:pPr>
        <w:pStyle w:val="a9"/>
        <w:jc w:val="center"/>
        <w:rPr>
          <w:sz w:val="28"/>
          <w:szCs w:val="28"/>
        </w:rPr>
      </w:pPr>
    </w:p>
    <w:p w:rsidR="00200629" w:rsidRDefault="001E526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>
        <w:rPr>
          <w:sz w:val="28"/>
          <w:szCs w:val="28"/>
        </w:rPr>
        <w:t>Петровка</w:t>
      </w:r>
    </w:p>
    <w:p w:rsidR="00200629" w:rsidRDefault="001E5266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 г</w:t>
      </w:r>
    </w:p>
    <w:p w:rsidR="00200629" w:rsidRDefault="00200629">
      <w:pPr>
        <w:pStyle w:val="a9"/>
        <w:rPr>
          <w:sz w:val="28"/>
          <w:szCs w:val="28"/>
        </w:rPr>
      </w:pPr>
    </w:p>
    <w:p w:rsidR="00200629" w:rsidRDefault="001E5266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200629" w:rsidRDefault="00200629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pStyle w:val="a9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ЦЕЛЕВОЙ РАЗДЕЛ</w:t>
      </w:r>
    </w:p>
    <w:p w:rsidR="00200629" w:rsidRDefault="001E5266">
      <w:pPr>
        <w:pStyle w:val="a9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00629" w:rsidRDefault="001E5266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программы;</w:t>
      </w:r>
    </w:p>
    <w:p w:rsidR="00200629" w:rsidRDefault="001E5266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подходы к формировании программы;</w:t>
      </w:r>
    </w:p>
    <w:p w:rsidR="00200629" w:rsidRDefault="001E5266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Значимые для характеристики особенности </w:t>
      </w:r>
      <w:r>
        <w:rPr>
          <w:rFonts w:ascii="Times New Roman" w:hAnsi="Times New Roman" w:cs="Times New Roman"/>
          <w:sz w:val="28"/>
          <w:szCs w:val="28"/>
        </w:rPr>
        <w:t>развития детей</w:t>
      </w:r>
    </w:p>
    <w:p w:rsidR="00200629" w:rsidRDefault="001E5266">
      <w:pPr>
        <w:pStyle w:val="a9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программы</w:t>
      </w:r>
    </w:p>
    <w:p w:rsidR="00200629" w:rsidRDefault="001E5266">
      <w:pPr>
        <w:pStyle w:val="a9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- целевые ориентиры</w:t>
      </w:r>
    </w:p>
    <w:p w:rsidR="00200629" w:rsidRDefault="00200629">
      <w:pPr>
        <w:pStyle w:val="a9"/>
        <w:jc w:val="center"/>
        <w:rPr>
          <w:sz w:val="28"/>
          <w:szCs w:val="28"/>
        </w:rPr>
      </w:pPr>
    </w:p>
    <w:p w:rsidR="00200629" w:rsidRDefault="001E5266">
      <w:pPr>
        <w:pStyle w:val="a9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СОДЕРЖАТЕЛЬНЫЙ РАЗДЕЛ</w:t>
      </w:r>
    </w:p>
    <w:p w:rsidR="00200629" w:rsidRDefault="001E5266">
      <w:pPr>
        <w:pStyle w:val="a9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2.1.Учебный план</w:t>
      </w:r>
    </w:p>
    <w:p w:rsidR="00200629" w:rsidRDefault="001E5266">
      <w:pPr>
        <w:pStyle w:val="a9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2.2. Перечень методических пособий</w:t>
      </w:r>
    </w:p>
    <w:p w:rsidR="00200629" w:rsidRDefault="001E5266">
      <w:pPr>
        <w:pStyle w:val="a9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2.3. Формы, способы, методы и средства реализации программы </w:t>
      </w:r>
    </w:p>
    <w:p w:rsidR="00200629" w:rsidRDefault="001E5266">
      <w:pPr>
        <w:pStyle w:val="a9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2.4. Содержание коррекционной работы</w:t>
      </w:r>
    </w:p>
    <w:p w:rsidR="00200629" w:rsidRDefault="001E5266">
      <w:pPr>
        <w:pStyle w:val="a9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z w:val="28"/>
          <w:szCs w:val="28"/>
        </w:rPr>
        <w:t>Взаимодействие с семьей</w:t>
      </w:r>
    </w:p>
    <w:p w:rsidR="00200629" w:rsidRDefault="001E5266">
      <w:pPr>
        <w:pStyle w:val="a9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2.6. Планирование работы с детьми в группе</w:t>
      </w:r>
    </w:p>
    <w:p w:rsidR="00200629" w:rsidRDefault="001E5266">
      <w:pPr>
        <w:pStyle w:val="a9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2.7. Модель организации совместной деятельности воспитателя с воспитанниками ДОУ</w:t>
      </w:r>
    </w:p>
    <w:p w:rsidR="00200629" w:rsidRDefault="001E5266">
      <w:pPr>
        <w:pStyle w:val="a9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2.8. Особенности организации совместной деятельности воспитателя с воспитанниками</w:t>
      </w:r>
    </w:p>
    <w:p w:rsidR="00200629" w:rsidRDefault="00200629">
      <w:pPr>
        <w:pStyle w:val="a9"/>
        <w:ind w:left="720"/>
        <w:jc w:val="left"/>
        <w:rPr>
          <w:sz w:val="28"/>
          <w:szCs w:val="28"/>
        </w:rPr>
      </w:pPr>
    </w:p>
    <w:p w:rsidR="00200629" w:rsidRDefault="001E5266">
      <w:pPr>
        <w:pStyle w:val="a9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ОРГАНИЗАЦИОННЫЙ РАЗДЕЛ</w:t>
      </w:r>
    </w:p>
    <w:p w:rsidR="00200629" w:rsidRDefault="001E5266">
      <w:pPr>
        <w:pStyle w:val="a9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Оф</w:t>
      </w:r>
      <w:r>
        <w:rPr>
          <w:sz w:val="28"/>
          <w:szCs w:val="28"/>
        </w:rPr>
        <w:t>ормление предметно- пространственной среды</w:t>
      </w:r>
    </w:p>
    <w:p w:rsidR="00200629" w:rsidRDefault="001E5266">
      <w:pPr>
        <w:pStyle w:val="a9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Режим дня (холодный и теплый период), расписание занятий, двигательный режим, схема закаливания.</w:t>
      </w:r>
    </w:p>
    <w:p w:rsidR="00200629" w:rsidRDefault="001E5266">
      <w:pPr>
        <w:pStyle w:val="a9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Перечень методических пособий</w:t>
      </w:r>
    </w:p>
    <w:p w:rsidR="00200629" w:rsidRDefault="00200629">
      <w:pPr>
        <w:pStyle w:val="a9"/>
        <w:jc w:val="left"/>
        <w:rPr>
          <w:sz w:val="28"/>
          <w:szCs w:val="28"/>
        </w:rPr>
      </w:pPr>
    </w:p>
    <w:p w:rsidR="00200629" w:rsidRDefault="00200629">
      <w:pPr>
        <w:pStyle w:val="a9"/>
        <w:rPr>
          <w:sz w:val="28"/>
          <w:szCs w:val="28"/>
        </w:rPr>
      </w:pPr>
    </w:p>
    <w:p w:rsidR="00200629" w:rsidRDefault="001E5266">
      <w:pPr>
        <w:pStyle w:val="a9"/>
        <w:rPr>
          <w:sz w:val="28"/>
          <w:szCs w:val="28"/>
        </w:rPr>
      </w:pPr>
      <w:r>
        <w:rPr>
          <w:sz w:val="28"/>
          <w:szCs w:val="28"/>
        </w:rPr>
        <w:t>ЦЕЛЕВОЙ РАЗДЕЛ</w:t>
      </w:r>
    </w:p>
    <w:p w:rsidR="00200629" w:rsidRDefault="001E5266">
      <w:pPr>
        <w:pStyle w:val="a9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00629" w:rsidRDefault="001E5266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>Рабочая программа по развитию детей раннего воз</w:t>
      </w:r>
      <w:r>
        <w:rPr>
          <w:sz w:val="28"/>
          <w:szCs w:val="28"/>
        </w:rPr>
        <w:t>раста разработана в соответствии с ООП МБДОУ «Дубёнский детский сад «Солнышко»</w:t>
      </w:r>
    </w:p>
    <w:p w:rsidR="00200629" w:rsidRDefault="001E5266">
      <w:pPr>
        <w:pStyle w:val="a9"/>
        <w:ind w:left="720"/>
        <w:rPr>
          <w:sz w:val="28"/>
          <w:szCs w:val="28"/>
        </w:rPr>
      </w:pPr>
      <w:r>
        <w:rPr>
          <w:sz w:val="28"/>
          <w:szCs w:val="28"/>
        </w:rPr>
        <w:t>Рабочая программа по развитию детей раннего возраста обеспечивает разностороннее развитие детей возраста 1-3 с учетом их возрастных и индивидуальных особенностей по основным нап</w:t>
      </w:r>
      <w:r>
        <w:rPr>
          <w:sz w:val="28"/>
          <w:szCs w:val="28"/>
        </w:rPr>
        <w:t>равлениям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физическому, социально-коммуникативному, познавательному, речевому и художественно-эстетическому.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Цель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создать каждому ребенку в детском саду возможность для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 способностей, широкого взаимодействия с миром, активного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практикования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разных видах деятельности, творческой самореализации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Задачи развития и воспитания ребенка 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Приоритетными задачами развития и воспитания детей являются: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укрепление физического и психического здоровья ребенка, формирование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 его двигат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ельной и гигиенической культуры;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целостное развитие ребенка как субъекта посильных дошкольнику видов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обогащенное развитие ребенка, обеспечивающее единый процесс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социализации-индивидуализации с учетом детских потребностей, возможностей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пособностей;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развитие на основе разного образовательного содержания эмоциональной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отзывчивости, способности к сопереживанию, готовности к проявлению гуманного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отношения в детской деятельности, поведении, поступках;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развитие познавательной активности, 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юбознательности, стремления к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самостоятельному познанию и размышлению, развитие умственных способностей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речи ребенка;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пробуждение творческой активности и воображения ребенка, желания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включаться в творческую деятельность;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органичное вхождение ребенка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современный мир, разнообразное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взаимодействие дошкольников с различными сферами культуры: с изобразительным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искусством и музыкой, детской литературой и родным языком, экологией,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математикой, игрой;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приобщение ребенка к культуре своей страны и воспитани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уважения к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другим народам и культурам;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— приобщение ребенка к красоте, добру, ненасилию, ибо важно, чтобы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Принципы и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подходы к формированию программы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Принцип полноценного проживания ребенком всех этапов детства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(младенческого, раннего и дошкольного возраста), обогащение (амплификация)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детского развития.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Принцип построения образовательной деятельности на основе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ивидуальных особенностей каждого ребенка, при котором сам ребенок становится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активным в выборе содержания своего образования, становится субъектом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образования.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Принцип содействия и сотрудничества детей и взрослых, признания ребенка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полноценн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 участником (субъектом) образовательных отношений.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Принцип поддержки инициативы детей в различных видах деятельности.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Принцип сотрудничества с семьей.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Принцип приобщения детей к социокультурным нормам, традициям семьи,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общества и государства.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Принцип формирования познавательных интересов и познавательных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ребенка в различных видах деятельности.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Принцип возрастной адекватности дошкольного образования (соответствия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условий, требований, методов возрасту и особенностям развития).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нцип учета этнокультурной ситуации развития детей.</w:t>
      </w:r>
    </w:p>
    <w:p w:rsidR="00200629" w:rsidRDefault="00200629">
      <w:pPr>
        <w:spacing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Характеристики особенностей развития детей раннего и дошкольного возраста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Младенчество и ранний возраст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Период раннего детства имеет ряд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качественных физиологических и психических особенностей, которые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требуют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создания специальных условий для развития детей этого возраста.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Помимо того что период раннего детства — один из самых насыщенных в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познавательном аспекте из всех возрастных периодов, в настоящее время наблюдается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заметная акселерация развития,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 отражается на результатах развития детей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раннего возраста. Многие дети имеют более высокие показатели уже к моменту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рождения, раньше начинаются процессы прорезывания зубов, хождения, говорения.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Опережающим отмечается и социальное развитие, значител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ьно раньше отмечается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кризис трех лет.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Повышенная ранимость организма ребенка, недостаточная морфологическая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функциональная зрелость органов и систем (быстрый темп развития осуществляется на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весьма неблагоприятном фоне — при незрелости психофизиологическ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их функций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организма, а это повышает ранимость). Малыши в большей степени подвержены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заболеваниям из-за несовершенства деятельности внутренних органов, высокого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уровня утомляемости, им трудно переключиться с одной деятельности на другую,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соответственно,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минантой становится процесс возбуждения и как следствие —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неустойчивое эмоциональное состояние.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Взаимосвязь физического и психического развития — это общая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закономерность, присущая любому возрасту, но в раннем детстве она проявляется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 ярко, потому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в этот период происходит становление всех функций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организма.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Именно в раннем детстве учеными отмечается наиболее прочная связь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зависимость умственного и социального развития от физического состояния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настроения ребенка (например: ухудшение здоровья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отражается на отношении к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окружающему; снижается восприимчивость, притупляется ориентировочная реакция,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теряют приобретенные умения: речевые, двигательные, социальные). Яркая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специфика психофизиологических и индивидуальных различий (особенно в раннем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возрасте важно учитывать индивидуальные, психофизиологические различия —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активности, регулярность биоритмов, степень комфортности при адаптации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любого вида; настроение, интенсивность реакций, порог чувствительности,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отвлекаемость, упорство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внимание).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Этому возрасту свойственно удовлетворение ребенком естественных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психофизиологических потребностей: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— сенсомоторной потребности;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потребности в эмоциональном контакте;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потребности во взаимодействии и общении со взрослыми (контактное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общение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2—3 месяца; познавательное общение в 3—10 месяцев; вербально-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невербальное общение в 10 месяцев—1,5 года; игровое и деловое общение в 1,5—3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Специфичностью проявления нервных процессов у ребенка являются: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легкость выработки условных рефлексов, 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же — сложность их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повышенная эмоциональная возбудимость;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сложность переключения процессов возбуждения и торможения;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повышенная эмоциональная утомляемость.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детей раннего возраста имеет свою неповторимую специфику, что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жается в тесной взаимосвязи физиологических и психологических компонентов.</w:t>
      </w:r>
    </w:p>
    <w:p w:rsidR="00200629" w:rsidRDefault="00200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pStyle w:val="a9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программы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 трем годам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ребенок интересуется окружающими предметами и активно действует с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ними; эмоционально вовлечен в действия с игрушками и дру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гими предметами,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стремится проявлять настойчивость в достижении результата своих действий;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использует специфические, культурно фиксированные предметные действия,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знает назначение бытовых предметов (ложки, расчески, карандаша и пр.) и умеет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ми. Владеет простейшими навыками самообслуживания; стремится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проявлять самостоятельность в бытовом и игровом поведении;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владеет активной и пассивной речью, включенной в общение; может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обращаться с вопросами и просьбами, понимает речь взрослых; знает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окружающих предметов и игрушек;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стремится к общению со взрослыми и активно подражает им в движениях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действиях; появляются игры, в которых ребенок воспроизводит действия взрослого;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проявляет интерес к сверстникам; наблюдает за их действиями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подражает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— обладает интересом к стихам, песням и сказкам, рассматриванию картинки,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стремится двигаться под музыку; проявляет эмоциональный отклик на различные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произведения культуры и искусства;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у ребенка развита крупная моторика, он стремится осваи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различные виды движения (бег, лазание, перешагивание и пр.).</w:t>
      </w:r>
    </w:p>
    <w:p w:rsidR="00200629" w:rsidRDefault="00200629">
      <w:pPr>
        <w:pStyle w:val="a9"/>
        <w:rPr>
          <w:sz w:val="28"/>
          <w:szCs w:val="28"/>
        </w:rPr>
      </w:pPr>
    </w:p>
    <w:p w:rsidR="00200629" w:rsidRDefault="001E5266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200629" w:rsidRDefault="001E5266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год жизни. 1-я младшая группа</w:t>
      </w:r>
    </w:p>
    <w:p w:rsidR="00200629" w:rsidRDefault="00200629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Способствовать благоприятной адаптации детей к </w:t>
      </w:r>
      <w:r>
        <w:rPr>
          <w:rFonts w:ascii="Times New Roman" w:hAnsi="Times New Roman" w:cs="Times New Roman"/>
          <w:sz w:val="28"/>
          <w:szCs w:val="28"/>
        </w:rPr>
        <w:t>детскому саду,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эмоционально-положительное состояние детей.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игровой опыт каждого ребенка, помогая детям отражать в игре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об окружающей действительности.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Поддерживать доброжелательные взаимоотношения детей, развивать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элементарные представления о людях (взрослые, дети),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внешнем виде, действиях, одежде, о некоторых ярко выраж</w:t>
      </w:r>
      <w:r>
        <w:rPr>
          <w:rFonts w:ascii="Times New Roman" w:hAnsi="Times New Roman" w:cs="Times New Roman"/>
          <w:sz w:val="28"/>
          <w:szCs w:val="28"/>
        </w:rPr>
        <w:t>енных эмоциональных состояниях (радость, веселье, слезы), о семье и детском саде.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Способствовать становлению первичных представлений ребенка о себе, о своем возрасте, поле, о родителях и членах семьи. Развивать самостоятельность, уверенность, ориентацию</w:t>
      </w:r>
      <w:r>
        <w:rPr>
          <w:rFonts w:ascii="Times New Roman" w:hAnsi="Times New Roman" w:cs="Times New Roman"/>
          <w:sz w:val="28"/>
          <w:szCs w:val="28"/>
        </w:rPr>
        <w:t xml:space="preserve"> на одобряемое взрослым поведение.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Люди (взрослые и дети)</w:t>
      </w:r>
      <w:r>
        <w:rPr>
          <w:rFonts w:ascii="Times New Roman" w:hAnsi="Times New Roman" w:cs="Times New Roman"/>
          <w:sz w:val="28"/>
          <w:szCs w:val="28"/>
        </w:rPr>
        <w:t>. Узнавание имен мальчиков и девочек в группе.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детьми особенностей внешнего вида мальчиков и девочек, их одежды,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прически, предпочитаемые игрушки.</w:t>
      </w:r>
      <w:r>
        <w:rPr>
          <w:rFonts w:ascii="Times New Roman" w:hAnsi="Times New Roman" w:cs="Times New Roman"/>
          <w:sz w:val="28"/>
          <w:szCs w:val="28"/>
        </w:rPr>
        <w:t xml:space="preserve"> Отличие взрослых и детей в жизни и на картинках. Показ и называние основных частей тела и лица человека, его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Различение и называние действий взрослых.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ярко выраженных эмоциональных состояний, которые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 словом и под</w:t>
      </w:r>
      <w:r>
        <w:rPr>
          <w:rFonts w:ascii="Times New Roman" w:hAnsi="Times New Roman" w:cs="Times New Roman"/>
          <w:sz w:val="28"/>
          <w:szCs w:val="28"/>
        </w:rPr>
        <w:t>черкнуто демонстрирует мимикой, жестами, интонацией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 за воспитателем слов, обозначающих эмоциональное состояние, узнавание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картинках.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. Рассматривание картинок, изображающих семью — детей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Узнавание членов семьи, назыв</w:t>
      </w:r>
      <w:r>
        <w:rPr>
          <w:rFonts w:ascii="Times New Roman" w:hAnsi="Times New Roman" w:cs="Times New Roman"/>
          <w:sz w:val="28"/>
          <w:szCs w:val="28"/>
        </w:rPr>
        <w:t>ание их, понимание заботы родителей о детях.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>. Узнавание своей группы, воспитателей. Ориентировки в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помещении группы. Понимание </w:t>
      </w:r>
      <w:r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 «можно», «нельзя». По показу и напоминанию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 здороваются, прощаются, говорят «спасибо», «пожалуйста». Пр</w:t>
      </w:r>
      <w:r>
        <w:rPr>
          <w:rFonts w:ascii="Times New Roman" w:hAnsi="Times New Roman" w:cs="Times New Roman"/>
          <w:sz w:val="28"/>
          <w:szCs w:val="28"/>
        </w:rPr>
        <w:t>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словам и указаниям воспитателя,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действуют по его примеру и показу.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вместе с воспитателем и детьми в общих подвижных, музыкальных,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хороводных играх.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 xml:space="preserve">. Представление о простых предметах своей одежды (названия), </w:t>
      </w:r>
      <w:r>
        <w:rPr>
          <w:rFonts w:ascii="Times New Roman" w:hAnsi="Times New Roman" w:cs="Times New Roman"/>
          <w:sz w:val="28"/>
          <w:szCs w:val="28"/>
        </w:rPr>
        <w:t>назначении их, способах надевания (колготок, маечек, футболок, штанишек).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процессами труда взрослых по обслуживанию детей, что расширяет их кругозор. Называние определенных действий, которые взрослый помогает ребенку выстроить в определенной </w:t>
      </w:r>
      <w:r>
        <w:rPr>
          <w:rFonts w:ascii="Times New Roman" w:hAnsi="Times New Roman" w:cs="Times New Roman"/>
          <w:sz w:val="28"/>
          <w:szCs w:val="28"/>
        </w:rPr>
        <w:t>последовательности.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настроен, охотно посещает детский сад, относится с доверием к воспитателям, общается, участвует в совместных действиях с воспитателем,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ереносит показанные игровые действия в самостоятельные игры.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откликается на игру, предложенную взрослым, подражает его действиям, принимает игровую задачу.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Дружелюбен</w:t>
      </w:r>
      <w:r>
        <w:rPr>
          <w:rFonts w:ascii="Times New Roman" w:hAnsi="Times New Roman" w:cs="Times New Roman"/>
          <w:sz w:val="28"/>
          <w:szCs w:val="28"/>
        </w:rPr>
        <w:t>, доброжелателен к сверстникам, с интересом участвует в общих играх и дела</w:t>
      </w:r>
      <w:r>
        <w:rPr>
          <w:rFonts w:ascii="Times New Roman" w:hAnsi="Times New Roman" w:cs="Times New Roman"/>
          <w:sz w:val="28"/>
          <w:szCs w:val="28"/>
        </w:rPr>
        <w:t>х совместно с воспитателем и детьми.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Строит</w:t>
      </w:r>
      <w:r>
        <w:rPr>
          <w:rFonts w:ascii="Times New Roman" w:hAnsi="Times New Roman" w:cs="Times New Roman"/>
          <w:sz w:val="28"/>
          <w:szCs w:val="28"/>
        </w:rPr>
        <w:t xml:space="preserve"> сюжет из нескольких связанных по смыслу действий, принимает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(иногда называет) свою игровую роль, выполняет игровые действия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ролью.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Охотно</w:t>
      </w:r>
      <w:r>
        <w:rPr>
          <w:rFonts w:ascii="Times New Roman" w:hAnsi="Times New Roman" w:cs="Times New Roman"/>
          <w:sz w:val="28"/>
          <w:szCs w:val="28"/>
        </w:rPr>
        <w:t xml:space="preserve"> общается с воспитателем и с детьми, вступает в игрово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активен в выполнении действий самообслуживания, стремится к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оказанию помощи другим детям.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 Ребенок проявляет недоверие к окружающим, избегает общения, реч</w:t>
      </w:r>
      <w:r>
        <w:rPr>
          <w:rFonts w:ascii="Times New Roman" w:hAnsi="Times New Roman" w:cs="Times New Roman"/>
          <w:bCs/>
          <w:iCs/>
          <w:sz w:val="28"/>
          <w:szCs w:val="28"/>
        </w:rPr>
        <w:t>ь развита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слабо. Игровые действия с игрушкой кратковременны, ребенок быстро теряет интерес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 своей игре, отнимает игрушки у детей, занятых игрой. Общее эмоциональное состояние ребенка неустойчиво: спокойное состояние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чередуется с плаксивостью, отдельными </w:t>
      </w:r>
      <w:r>
        <w:rPr>
          <w:rFonts w:ascii="Times New Roman" w:hAnsi="Times New Roman" w:cs="Times New Roman"/>
          <w:bCs/>
          <w:iCs/>
          <w:sz w:val="28"/>
          <w:szCs w:val="28"/>
        </w:rPr>
        <w:t>негативными проявлениями по отношению 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сверстникам или взрослым. Игровые действия воспитателя в самостоятельной игре ребенок воспроизводит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частично; игровые действия однообразны; предметами-заместителями пользуется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только по предложению воспитателя. Выпол</w:t>
      </w:r>
      <w:r>
        <w:rPr>
          <w:rFonts w:ascii="Times New Roman" w:hAnsi="Times New Roman" w:cs="Times New Roman"/>
          <w:bCs/>
          <w:iCs/>
          <w:sz w:val="28"/>
          <w:szCs w:val="28"/>
        </w:rPr>
        <w:t>няет некоторые действия самообслуживания, но только совместно или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 предложению взрослого. Наблюдение за взрослыми сверстниками не вызывает у ребенка интереса.</w:t>
      </w:r>
    </w:p>
    <w:p w:rsidR="00200629" w:rsidRDefault="00200629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00629" w:rsidRDefault="001E52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год жизни. 1-я младшая группа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у детей интерес к общению со взрослыми и сверстниками.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желание детей активно включаться в речевое взаимодействие, направленное на развитие умения понимать обращенную речь с опорой и без опоры на наглядность.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Обогащать и активизировать словарь детей за счет слов-названий предметов, объекто</w:t>
      </w:r>
      <w:r>
        <w:rPr>
          <w:rFonts w:ascii="Times New Roman" w:hAnsi="Times New Roman" w:cs="Times New Roman"/>
          <w:sz w:val="28"/>
          <w:szCs w:val="28"/>
        </w:rPr>
        <w:t>в, их действий или действий с ними, некоторых ярко выраженных частей, свойств предмета (цвет, форма, размер, характер поверхности).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Связная речь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обращенной речи сначала с опорой на наглядность, а </w:t>
      </w:r>
      <w:r>
        <w:rPr>
          <w:rFonts w:ascii="Times New Roman" w:hAnsi="Times New Roman" w:cs="Times New Roman"/>
          <w:sz w:val="28"/>
          <w:szCs w:val="28"/>
        </w:rPr>
        <w:t>постепенно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нее. Реагирование на обращение с использованием доступных речевых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на вопросы воспитателя с использованием фразовой речи или формы простого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предложения. Отнесение к себе речи взрослого, обращенной к группе детей,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Инициативная связная разговорная речь как средство общения и познания окружающего мира. Переход ребенка от однословной, фразовой речи к использованию в речи предложений разных типов, отражающих связи и зависимости объектов.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словарь входят: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названия предметов и действий с предметами, некоторых особенностей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предметов;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названия некоторых трудовых действий и собственных действий;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имена близких людей, имена детей группы;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обозначения личностных качеств, особенностей внешности окружающих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бенка взрослых и сверстников.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правильность речи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большинства основных грамматических категорий: окончаний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существительных; уменьшительно-ласкательных суффиксов; явление словотворчества.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способности выражать свои мысли пос</w:t>
      </w:r>
      <w:r>
        <w:rPr>
          <w:rFonts w:ascii="Times New Roman" w:hAnsi="Times New Roman" w:cs="Times New Roman"/>
          <w:sz w:val="28"/>
          <w:szCs w:val="28"/>
        </w:rPr>
        <w:t>редством трех-, четырехсловных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предложений. Самостоятельная речь детей.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Звуковая культура речи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звуковой культуры речи включает в себя три основных раздела.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звукопроизношении </w:t>
      </w:r>
      <w:r>
        <w:rPr>
          <w:rFonts w:ascii="Times New Roman" w:hAnsi="Times New Roman" w:cs="Times New Roman"/>
          <w:sz w:val="28"/>
          <w:szCs w:val="28"/>
        </w:rPr>
        <w:t xml:space="preserve">для детей характерно физиологическое смягчение практически всех </w:t>
      </w:r>
      <w:r>
        <w:rPr>
          <w:rFonts w:ascii="Times New Roman" w:hAnsi="Times New Roman" w:cs="Times New Roman"/>
          <w:sz w:val="28"/>
          <w:szCs w:val="28"/>
        </w:rPr>
        <w:t xml:space="preserve">согласных звуков. В двухлетнем возрасте такое несовершенство произношения еще не требует специальной коррекции. Для </w:t>
      </w:r>
      <w:r>
        <w:rPr>
          <w:rFonts w:ascii="Times New Roman" w:hAnsi="Times New Roman" w:cs="Times New Roman"/>
          <w:sz w:val="28"/>
          <w:szCs w:val="28"/>
        </w:rPr>
        <w:lastRenderedPageBreak/>
        <w:t>его успешного преодоления и предупреждения возможного нарушения звукопроизношения требуется активная профилактическая работа по укреплению м</w:t>
      </w:r>
      <w:r>
        <w:rPr>
          <w:rFonts w:ascii="Times New Roman" w:hAnsi="Times New Roman" w:cs="Times New Roman"/>
          <w:sz w:val="28"/>
          <w:szCs w:val="28"/>
        </w:rPr>
        <w:t>ышц органов артикуляционного аппарата: губ, языка, щек.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словопроизношении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пытается произнести все слова, которые необходимы для выражения его мысли. В использовании разных по сложности слов наблюдается устойчивое воспроизведение ритма слова. Прео</w:t>
      </w:r>
      <w:r>
        <w:rPr>
          <w:rFonts w:ascii="Times New Roman" w:hAnsi="Times New Roman" w:cs="Times New Roman"/>
          <w:sz w:val="28"/>
          <w:szCs w:val="28"/>
        </w:rPr>
        <w:t>доление явления пропуска слогов в словах по образцу взрослого.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Выразительность речи</w:t>
      </w:r>
      <w:r>
        <w:rPr>
          <w:rFonts w:ascii="Times New Roman" w:hAnsi="Times New Roman" w:cs="Times New Roman"/>
          <w:sz w:val="28"/>
          <w:szCs w:val="28"/>
        </w:rPr>
        <w:t>. Выражение своего отношения к предмету разговора при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разнообразных вербальных средств и невербальных средств — жестов, мимики, пантомимики (движений). Проявление эмо</w:t>
      </w:r>
      <w:r>
        <w:rPr>
          <w:rFonts w:ascii="Times New Roman" w:hAnsi="Times New Roman" w:cs="Times New Roman"/>
          <w:sz w:val="28"/>
          <w:szCs w:val="28"/>
        </w:rPr>
        <w:t>циональной непроизвольной выразительности речи ребенка.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активен и инициативен в речевых контактах с воспитателем и детьми.</w:t>
      </w:r>
      <w:r>
        <w:rPr>
          <w:rFonts w:ascii="Times New Roman" w:hAnsi="Times New Roman" w:cs="Times New Roman"/>
          <w:sz w:val="28"/>
          <w:szCs w:val="28"/>
        </w:rPr>
        <w:t xml:space="preserve"> Проявляет</w:t>
      </w:r>
      <w:r>
        <w:rPr>
          <w:rFonts w:ascii="Times New Roman" w:hAnsi="Times New Roman" w:cs="Times New Roman"/>
          <w:sz w:val="28"/>
          <w:szCs w:val="28"/>
        </w:rPr>
        <w:t xml:space="preserve"> интерес и доброжелательность в общении со сверстниками. Легко понимает речь взрослого на наглядной основе и без наглядности, использует в разговоре форму простого предложения из 4-х и более слов, правильно оформляет его</w:t>
      </w:r>
      <w:r>
        <w:rPr>
          <w:rFonts w:ascii="Times New Roman" w:hAnsi="Times New Roman" w:cs="Times New Roman"/>
          <w:sz w:val="28"/>
          <w:szCs w:val="28"/>
        </w:rPr>
        <w:t>.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использует форму пр</w:t>
      </w:r>
      <w:r>
        <w:rPr>
          <w:rFonts w:ascii="Times New Roman" w:hAnsi="Times New Roman" w:cs="Times New Roman"/>
          <w:sz w:val="28"/>
          <w:szCs w:val="28"/>
        </w:rPr>
        <w:t>иветствия, прощания, просьбы и благодарности.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не проявляет интереса к общению: в общении с воспитателем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недоверчив и насторожен, в общении со сверстниками недоброжелателен </w:t>
      </w:r>
      <w:r>
        <w:rPr>
          <w:rFonts w:ascii="Times New Roman" w:hAnsi="Times New Roman" w:cs="Times New Roman"/>
          <w:sz w:val="28"/>
          <w:szCs w:val="28"/>
        </w:rPr>
        <w:t>или замкнут.</w:t>
      </w:r>
      <w:r>
        <w:rPr>
          <w:rFonts w:ascii="Times New Roman" w:hAnsi="Times New Roman" w:cs="Times New Roman"/>
          <w:sz w:val="28"/>
          <w:szCs w:val="28"/>
        </w:rPr>
        <w:t xml:space="preserve"> Понимает</w:t>
      </w:r>
      <w:r>
        <w:rPr>
          <w:rFonts w:ascii="Times New Roman" w:hAnsi="Times New Roman" w:cs="Times New Roman"/>
          <w:sz w:val="28"/>
          <w:szCs w:val="28"/>
        </w:rPr>
        <w:t xml:space="preserve"> речь только на наглядной основе, нуждается в повторении обращенной к нему речи.</w:t>
      </w:r>
      <w:r>
        <w:rPr>
          <w:rFonts w:ascii="Times New Roman" w:hAnsi="Times New Roman" w:cs="Times New Roman"/>
          <w:sz w:val="28"/>
          <w:szCs w:val="28"/>
        </w:rPr>
        <w:t xml:space="preserve"> Отвечает</w:t>
      </w:r>
      <w:r>
        <w:rPr>
          <w:rFonts w:ascii="Times New Roman" w:hAnsi="Times New Roman" w:cs="Times New Roman"/>
          <w:sz w:val="28"/>
          <w:szCs w:val="28"/>
        </w:rPr>
        <w:t xml:space="preserve"> на вопросы преимущественно жестом или использованием упрощенных слов.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вступает в речевой контакт только с воспитателем.</w:t>
      </w:r>
      <w:r>
        <w:rPr>
          <w:rFonts w:ascii="Times New Roman" w:hAnsi="Times New Roman" w:cs="Times New Roman"/>
          <w:sz w:val="28"/>
          <w:szCs w:val="28"/>
        </w:rPr>
        <w:t xml:space="preserve"> Элементарн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формулы речевого этикета (приветствия, прощания, просьбы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благодарности) использует фрагментарно, только по напоминанию взрослого.</w:t>
      </w:r>
    </w:p>
    <w:p w:rsidR="00200629" w:rsidRDefault="002006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год жизни. 1-я младшая группа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Поддерживать интерес и активные действия детей с предметами, геометрическими телами и фигурами, песком, водой и снегом.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представления о сенсорных свойствах и качествах предметов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окружающего мира, развитии разных видов детского восприя</w:t>
      </w:r>
      <w:r>
        <w:rPr>
          <w:rFonts w:ascii="Times New Roman" w:hAnsi="Times New Roman" w:cs="Times New Roman"/>
          <w:sz w:val="28"/>
          <w:szCs w:val="28"/>
        </w:rPr>
        <w:t>тия: зрительного, слухового, осязательного, вкусового, обонятельного.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Формировать обследовательские действия в первоначальном виде; учить детей выделять цвет, форму, величину как особые признаки предметов, сопоставлять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 между собой по этим </w:t>
      </w:r>
      <w:r>
        <w:rPr>
          <w:rFonts w:ascii="Times New Roman" w:hAnsi="Times New Roman" w:cs="Times New Roman"/>
          <w:sz w:val="28"/>
          <w:szCs w:val="28"/>
        </w:rPr>
        <w:t>признакам, используя один предмет в качестве образца,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подбирая пары, группы.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Поддерживать положительные переживания детей в процессе общения с природой: радость, удивление, любопытство при восприятии природных объектов.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Содействовать запоминанию и са</w:t>
      </w:r>
      <w:r>
        <w:rPr>
          <w:rFonts w:ascii="Times New Roman" w:hAnsi="Times New Roman" w:cs="Times New Roman"/>
          <w:sz w:val="28"/>
          <w:szCs w:val="28"/>
        </w:rPr>
        <w:t>мостоятельному употреблению детьми слов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названий свойств (цвет, форма, размер) и результатов сравнения по свойству (такой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же, не такой, разные, похожий, больше, меньше).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2—3-х лет осваивают простейшие </w:t>
      </w:r>
      <w:r>
        <w:rPr>
          <w:rFonts w:ascii="Times New Roman" w:hAnsi="Times New Roman" w:cs="Times New Roman"/>
          <w:sz w:val="28"/>
          <w:szCs w:val="28"/>
        </w:rPr>
        <w:t>действия, основанные на перестановке предметов, изменении способа расположения, количества, действия переливания, пересыпания. При поддержке взрослого использует простейшие способы обследования; сравнение предметов по свойству, определение сходства — разли</w:t>
      </w:r>
      <w:r>
        <w:rPr>
          <w:rFonts w:ascii="Times New Roman" w:hAnsi="Times New Roman" w:cs="Times New Roman"/>
          <w:sz w:val="28"/>
          <w:szCs w:val="28"/>
        </w:rPr>
        <w:t>чия. Ребенок подбирает пары, группирует по заданному предметно образцу (по цвету, форме, размеру).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осваивают простейшие умения в различении предэталонов (это как мячик; как платочек). 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 пользоваться эталонами форм (шар, куб, круг).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с</w:t>
      </w:r>
      <w:r>
        <w:rPr>
          <w:rFonts w:ascii="Times New Roman" w:hAnsi="Times New Roman" w:cs="Times New Roman"/>
          <w:sz w:val="28"/>
          <w:szCs w:val="28"/>
        </w:rPr>
        <w:t>реди двух-трех большие и маленькие предметы, длинные и короткие, высокие и низкие при условии резких различий.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интереса к количественной стороне множеств предметов.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и показ, где один предмет, где много, находят и называют один, два пр</w:t>
      </w:r>
      <w:r>
        <w:rPr>
          <w:rFonts w:ascii="Times New Roman" w:hAnsi="Times New Roman" w:cs="Times New Roman"/>
          <w:sz w:val="28"/>
          <w:szCs w:val="28"/>
        </w:rPr>
        <w:t>едмета.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цветов спектра, использование в собственной речи некоторых слов- названий цвета, часто без соотнесения с данным цветом.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фигур (круг, квадрат, овал, прямоугольник, треугольник, звезда, крест), подбор по образцу, «опредмечивание» фи</w:t>
      </w:r>
      <w:r>
        <w:rPr>
          <w:rFonts w:ascii="Times New Roman" w:hAnsi="Times New Roman" w:cs="Times New Roman"/>
          <w:sz w:val="28"/>
          <w:szCs w:val="28"/>
        </w:rPr>
        <w:t xml:space="preserve">гуры. 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по величине, сравнивание трех предметов по величине.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ознакомления с природой малыши узнают объекты и явления неживой природы, которые доступны ребенку для непосредственного восприятия.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животными и растениями, котор</w:t>
      </w:r>
      <w:r>
        <w:rPr>
          <w:rFonts w:ascii="Times New Roman" w:hAnsi="Times New Roman" w:cs="Times New Roman"/>
          <w:sz w:val="28"/>
          <w:szCs w:val="28"/>
        </w:rPr>
        <w:t>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онкретных животных и растений как живых организмов.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первичных представлений о себе через взаимодействие с природой.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hAnsi="Times New Roman" w:cs="Times New Roman"/>
          <w:sz w:val="28"/>
          <w:szCs w:val="28"/>
        </w:rPr>
        <w:t xml:space="preserve"> с интересом и удовольствием действует со </w:t>
      </w:r>
      <w:r>
        <w:rPr>
          <w:rFonts w:ascii="Times New Roman" w:hAnsi="Times New Roman" w:cs="Times New Roman"/>
          <w:sz w:val="28"/>
          <w:szCs w:val="28"/>
        </w:rPr>
        <w:t>взрослым и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предметами, дидактическими игрушками и материалами.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выделяет и учитывает цвет, форму, величину, фактуру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 предметов и явлений при выполнении ряда практических действий.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Группирует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обр</w:t>
      </w:r>
      <w:r>
        <w:rPr>
          <w:rFonts w:ascii="Times New Roman" w:hAnsi="Times New Roman" w:cs="Times New Roman"/>
          <w:sz w:val="28"/>
          <w:szCs w:val="28"/>
        </w:rPr>
        <w:t>азцом предметы по цвету, форме, величине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 свойствам при выборе из четырех разновидностей.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использует «опредмеченные» слова-названия для обозначения формы.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Начинает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общепринятыми словами-названиями цвета, часто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отрыве от</w:t>
      </w:r>
      <w:r>
        <w:rPr>
          <w:rFonts w:ascii="Times New Roman" w:hAnsi="Times New Roman" w:cs="Times New Roman"/>
          <w:sz w:val="28"/>
          <w:szCs w:val="28"/>
        </w:rPr>
        <w:t xml:space="preserve"> конкретного предмета (синим он может называть и желтый, и зеленый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Проявляет</w:t>
      </w:r>
      <w:r>
        <w:rPr>
          <w:rFonts w:ascii="Times New Roman" w:hAnsi="Times New Roman" w:cs="Times New Roman"/>
          <w:sz w:val="28"/>
          <w:szCs w:val="28"/>
        </w:rPr>
        <w:t xml:space="preserve"> активность и интересуется животными ближайшего природного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окружения, замечает цветущие растения, явления природы.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показу воспитателя обследует объекты природы, исп</w:t>
      </w:r>
      <w:r>
        <w:rPr>
          <w:rFonts w:ascii="Times New Roman" w:hAnsi="Times New Roman" w:cs="Times New Roman"/>
          <w:sz w:val="28"/>
          <w:szCs w:val="28"/>
        </w:rPr>
        <w:t>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обследовательские действия.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требует совместных усилий педагогов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одителей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пассивен в играх с предметами разной формы, размера, не 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действиями, показывающими увеличение или уменьшение, с</w:t>
      </w:r>
      <w:r>
        <w:rPr>
          <w:rFonts w:ascii="Times New Roman" w:hAnsi="Times New Roman" w:cs="Times New Roman"/>
          <w:sz w:val="28"/>
          <w:szCs w:val="28"/>
        </w:rPr>
        <w:t>опоставление, сравнение.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аналогичное только в совместной со взрослым игре.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основном раскладывает, перекладывает предметы безрезультатно, словами,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обозначающими название форм, размеров, чисел, не пользуется.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ребенка отсутствует интерес к д</w:t>
      </w:r>
      <w:r>
        <w:rPr>
          <w:rFonts w:ascii="Times New Roman" w:hAnsi="Times New Roman" w:cs="Times New Roman"/>
          <w:sz w:val="28"/>
          <w:szCs w:val="28"/>
        </w:rPr>
        <w:t>ействиям с предметами и дидактическими игрушками как вместе со взрослым, так и самостоятельно.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не способен найти по образцу такой же предмет, составить группу из предметов по свойству.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ребенка отсутствует стремление учитывать свойства предметов</w:t>
      </w:r>
      <w:r>
        <w:rPr>
          <w:rFonts w:ascii="Times New Roman" w:hAnsi="Times New Roman" w:cs="Times New Roman"/>
          <w:sz w:val="28"/>
          <w:szCs w:val="28"/>
        </w:rPr>
        <w:t xml:space="preserve"> в продуктивной деятельности.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не понимает слов, обозначающих основные свойства и результаты сравнения предметов по свойству.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Равнодушен</w:t>
      </w:r>
      <w:r>
        <w:rPr>
          <w:rFonts w:ascii="Times New Roman" w:hAnsi="Times New Roman" w:cs="Times New Roman"/>
          <w:sz w:val="28"/>
          <w:szCs w:val="28"/>
        </w:rPr>
        <w:t xml:space="preserve"> к природным объектам.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ребенка недостаточно развиты обследовательские умения и поисковые действия.</w:t>
      </w:r>
    </w:p>
    <w:p w:rsidR="00200629" w:rsidRDefault="00200629">
      <w:pPr>
        <w:tabs>
          <w:tab w:val="left" w:pos="35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tabs>
          <w:tab w:val="left" w:pos="357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Третий год жизни. 1-я младшая группа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Вызвать интерес и воспитывать желание участвовать в образовательных ситуациях и играх эстетической направленности, ри</w:t>
      </w:r>
      <w:r>
        <w:rPr>
          <w:rFonts w:ascii="Times New Roman" w:hAnsi="Times New Roman" w:cs="Times New Roman"/>
          <w:sz w:val="28"/>
          <w:szCs w:val="28"/>
        </w:rPr>
        <w:t>совать, лепить совместно со взрослым и самостоятельно.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принимать замысел, предложенный взрослым, </w:t>
      </w:r>
      <w:r>
        <w:rPr>
          <w:rFonts w:ascii="Times New Roman" w:hAnsi="Times New Roman" w:cs="Times New Roman"/>
          <w:sz w:val="28"/>
          <w:szCs w:val="28"/>
        </w:rPr>
        <w:t>создавать изображение по принятому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замыслу.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Активизировать освоение изобразительных материалов, инструментов (их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возможностей и правил использования), поддерживать экспериментирование с ними,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технические умения, зрительно-моторную координацию,</w:t>
      </w:r>
      <w:r>
        <w:rPr>
          <w:rFonts w:ascii="Times New Roman" w:hAnsi="Times New Roman" w:cs="Times New Roman"/>
          <w:sz w:val="28"/>
          <w:szCs w:val="28"/>
        </w:rPr>
        <w:t xml:space="preserve"> моторные характеристики и формообразующие умения.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умение вслушиваться в музыку, различать контрастные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звучания; побуждать к подпеванию и пению; развивать умение связывать движение с музыкой.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— играть, посуда — используется в проц</w:t>
      </w:r>
      <w:r>
        <w:rPr>
          <w:rFonts w:ascii="Times New Roman" w:hAnsi="Times New Roman" w:cs="Times New Roman"/>
          <w:sz w:val="28"/>
          <w:szCs w:val="28"/>
        </w:rPr>
        <w:t>ессе еды и приготовления пищи и т. п.).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Восприятие, рассматривание разных образов: животных (лошадки, медведя, собаки, птицы и т. п.), человека (барышни, няньки). Соотнесение изображения с предметами окружающего мира. Узнавание некоторых простых элементов </w:t>
      </w:r>
      <w:r>
        <w:rPr>
          <w:rFonts w:ascii="Times New Roman" w:hAnsi="Times New Roman" w:cs="Times New Roman"/>
          <w:sz w:val="28"/>
          <w:szCs w:val="28"/>
        </w:rPr>
        <w:t>росписи предметов народных промыслов.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знакомых детских книг. Освоение элементарных правил использования книги. Познание того, что рисунки в книгах — иллюстрации — созданы художниками. Учатся внимательно рассматривать изображение, слушать опи</w:t>
      </w:r>
      <w:r>
        <w:rPr>
          <w:rFonts w:ascii="Times New Roman" w:hAnsi="Times New Roman" w:cs="Times New Roman"/>
          <w:sz w:val="28"/>
          <w:szCs w:val="28"/>
        </w:rPr>
        <w:t>сание взрослого, соотносить изображенное с собственным опытом.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детьми некоторых изобразительных материалов: различение, называние, выбор по инструкции взрослого.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практических ситуациях освоение некоторых инструментов и действий с ними, правил ис</w:t>
      </w:r>
      <w:r>
        <w:rPr>
          <w:rFonts w:ascii="Times New Roman" w:hAnsi="Times New Roman" w:cs="Times New Roman"/>
          <w:sz w:val="28"/>
          <w:szCs w:val="28"/>
        </w:rPr>
        <w:t>пользования.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способов создания простых изображений: на основе готовых основ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нарисованных взрослым об</w:t>
      </w:r>
      <w:r>
        <w:rPr>
          <w:rFonts w:ascii="Times New Roman" w:hAnsi="Times New Roman" w:cs="Times New Roman"/>
          <w:sz w:val="28"/>
          <w:szCs w:val="28"/>
        </w:rPr>
        <w:t>разов, линий, точек и отпечатков.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Музыкальное развитие на третьем году жизни включает слушание инструментальной музыки (небольшие пьесы для детей) в живом исполнении взрослого. Музыкально-ритмические движения дети воспроизводят по показу воспитателя — элем</w:t>
      </w:r>
      <w:r>
        <w:rPr>
          <w:rFonts w:ascii="Times New Roman" w:hAnsi="Times New Roman" w:cs="Times New Roman"/>
          <w:sz w:val="28"/>
          <w:szCs w:val="28"/>
        </w:rPr>
        <w:t>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радует)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с интересом включается в образовательные ситуации 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направленности: рисовать, лепить или поиграть с игрушками (народных промыслов).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Любит</w:t>
      </w:r>
      <w:r>
        <w:rPr>
          <w:rFonts w:ascii="Times New Roman" w:hAnsi="Times New Roman" w:cs="Times New Roman"/>
          <w:sz w:val="28"/>
          <w:szCs w:val="28"/>
        </w:rPr>
        <w:t xml:space="preserve"> заниматься изобразительной деятельностью совместно со взрослым.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воспринимает красоту окружающего мира: яркие контрастные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цвета, интересные узоры, нарядные игрушки.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Узнает</w:t>
      </w:r>
      <w:r>
        <w:rPr>
          <w:rFonts w:ascii="Times New Roman" w:hAnsi="Times New Roman" w:cs="Times New Roman"/>
          <w:sz w:val="28"/>
          <w:szCs w:val="28"/>
        </w:rPr>
        <w:t xml:space="preserve"> в иллюстрациях и в предметах народных промыслов изображения (люди, животные), различает некоторые предметы народных промыслов.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</w:rPr>
        <w:t xml:space="preserve"> названия не</w:t>
      </w:r>
      <w:r>
        <w:rPr>
          <w:rFonts w:ascii="Times New Roman" w:hAnsi="Times New Roman" w:cs="Times New Roman"/>
          <w:sz w:val="28"/>
          <w:szCs w:val="28"/>
        </w:rPr>
        <w:t>которых изобразительных материалов и инструментов, понимает, что карандашами и красками можно рисовать, из глины лепить.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оставляет след карандаша (краски) на бумаге, создает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 (головоноги, формы, линии, штрихи), научается</w:t>
      </w:r>
      <w:r>
        <w:rPr>
          <w:rFonts w:ascii="Times New Roman" w:hAnsi="Times New Roman" w:cs="Times New Roman"/>
          <w:sz w:val="28"/>
          <w:szCs w:val="28"/>
        </w:rPr>
        <w:t xml:space="preserve"> ассоциировать (соотносить) созданные линии, фигуры с образами, подсказанными взрослым; называет то, что изобразил.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Осваивает</w:t>
      </w:r>
      <w:r>
        <w:rPr>
          <w:rFonts w:ascii="Times New Roman" w:hAnsi="Times New Roman" w:cs="Times New Roman"/>
          <w:sz w:val="28"/>
          <w:szCs w:val="28"/>
        </w:rPr>
        <w:t xml:space="preserve"> простые действия с инструментами, в совместной со взрослым деятельности создает простые изображения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ебует совместных усилий педагогов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невнимательно рассматривает игрушки, предметы, иллюстрации; пытается рисовать, лепить, апплицировать, но при инициативе взрослого.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Увлекается манипулированием с инструментами, затрудняется </w:t>
      </w:r>
      <w:r>
        <w:rPr>
          <w:rFonts w:ascii="Times New Roman" w:hAnsi="Times New Roman" w:cs="Times New Roman"/>
          <w:sz w:val="28"/>
          <w:szCs w:val="28"/>
        </w:rPr>
        <w:t>ассоциировать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(соотносить) созданные линии, фигуры с образами; теряет замысел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работы.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Недостаточно хорошо (согласно возрасту) развиты мелкая моторика, координация руки и зрения.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неуверенно выполняет формообразующие движе</w:t>
      </w:r>
      <w:r>
        <w:rPr>
          <w:rFonts w:ascii="Times New Roman" w:hAnsi="Times New Roman" w:cs="Times New Roman"/>
          <w:sz w:val="28"/>
          <w:szCs w:val="28"/>
        </w:rPr>
        <w:t>ния;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неестественность позы, зажатость (напряженность) руки при деятельности.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Различает</w:t>
      </w:r>
      <w:r>
        <w:rPr>
          <w:rFonts w:ascii="Times New Roman" w:hAnsi="Times New Roman" w:cs="Times New Roman"/>
          <w:sz w:val="28"/>
          <w:szCs w:val="28"/>
        </w:rPr>
        <w:t xml:space="preserve"> проявления свойств предметов (только 1—2 цвета, 1—2 формы),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выделяет их в знакомых предметах, путает название.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Испытывает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в совместной со взрос</w:t>
      </w:r>
      <w:r>
        <w:rPr>
          <w:rFonts w:ascii="Times New Roman" w:hAnsi="Times New Roman" w:cs="Times New Roman"/>
          <w:sz w:val="28"/>
          <w:szCs w:val="28"/>
        </w:rPr>
        <w:t xml:space="preserve">лым деятельности (сотворчестве): не умеет приглашать взрослого к совместной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изобразительной деятельности, не следит за действиями взрослого, не принимает игрового подтекста ситуации.</w:t>
      </w:r>
    </w:p>
    <w:p w:rsidR="00200629" w:rsidRDefault="00200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Третий год жизни. 1-я </w:t>
      </w: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Обогащать детский двигательный опыт, способствовать освоению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движений, развитию интереса к подвижным играм и согласованным двигательным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действиям.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Обеспечивать смену деятельности детей с уч</w:t>
      </w:r>
      <w:r>
        <w:rPr>
          <w:rFonts w:ascii="Times New Roman" w:hAnsi="Times New Roman" w:cs="Times New Roman"/>
          <w:sz w:val="28"/>
          <w:szCs w:val="28"/>
        </w:rPr>
        <w:t>етом степени ее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насыщенности, особенностей двигательной и интеллектуальной активности детей.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все условия для успешной адаптации каждого ребенка к условиям детского сада.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Укреплять здоровье детей, реализовывать систему закаливани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Узнавание детьми разных способов ходьбы, прыжков, ползания и лазания, катания, бросания и ловли, построений, исходные положения в общеразвивающих упражнениях. Освоение простейших общих для всех правил в подвижных играх.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Узнавани</w:t>
      </w:r>
      <w:r>
        <w:rPr>
          <w:rFonts w:ascii="Times New Roman" w:hAnsi="Times New Roman" w:cs="Times New Roman"/>
          <w:sz w:val="28"/>
          <w:szCs w:val="28"/>
        </w:rPr>
        <w:t>е о возможности передачи в движениях действий знакомых им зверей, домашних животных, птиц, рыб, насекомых, сказочных персонажей.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3-м году жизни происходит освоение разнообразных физических упражнений, общеразвивающих упражнений, основных движений, подви</w:t>
      </w:r>
      <w:r>
        <w:rPr>
          <w:rFonts w:ascii="Times New Roman" w:hAnsi="Times New Roman" w:cs="Times New Roman"/>
          <w:sz w:val="28"/>
          <w:szCs w:val="28"/>
        </w:rPr>
        <w:t>жных игр и их правил.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накопления двигательного опыта у малышей идет формирование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двигательных умений: строиться парами, друг за другом; сохранять заданное направление при выполнении упражнений; активно включаться в выполнение упражнений; ходи</w:t>
      </w:r>
      <w:r>
        <w:rPr>
          <w:rFonts w:ascii="Times New Roman" w:hAnsi="Times New Roman" w:cs="Times New Roman"/>
          <w:sz w:val="28"/>
          <w:szCs w:val="28"/>
        </w:rPr>
        <w:t>ть, не сталкиваясь и не мешая друг другу; сохранять равновесие на ограниченной площади опоры; бегать, не мешая друг другу, не наталкиваясь друг на друга; подпрыгивать на 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продвигаясь вперед; перепрыгивать через предметы, лежащие на полу, мягко призем</w:t>
      </w:r>
      <w:r>
        <w:rPr>
          <w:rFonts w:ascii="Times New Roman" w:hAnsi="Times New Roman" w:cs="Times New Roman"/>
          <w:sz w:val="28"/>
          <w:szCs w:val="28"/>
        </w:rPr>
        <w:t>ляться; бросать мяч воспитателю и ловить брошенный им мяч; подтягиваться на скамейке, лежа на груди; ползать на четвереньках, перелезать через предметы; действовать по указанию воспитателя, активно включаться в подвижные игры.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многообразных играх</w:t>
      </w:r>
      <w:r>
        <w:rPr>
          <w:rFonts w:ascii="Times New Roman" w:hAnsi="Times New Roman" w:cs="Times New Roman"/>
          <w:sz w:val="28"/>
          <w:szCs w:val="28"/>
        </w:rPr>
        <w:t xml:space="preserve"> и игровых упражнениях, которые направлены на развитие наиболее значимых в этом возрасте скоростно-</w:t>
      </w:r>
      <w:r>
        <w:rPr>
          <w:rFonts w:ascii="Times New Roman" w:hAnsi="Times New Roman" w:cs="Times New Roman"/>
          <w:sz w:val="28"/>
          <w:szCs w:val="28"/>
        </w:rPr>
        <w:lastRenderedPageBreak/>
        <w:t>силовых качеств и быстроты (особенно быстроты реакции), а также на развитие силы, координации движений.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беге содействуют развитию общей вынослив</w:t>
      </w:r>
      <w:r>
        <w:rPr>
          <w:rFonts w:ascii="Times New Roman" w:hAnsi="Times New Roman" w:cs="Times New Roman"/>
          <w:sz w:val="28"/>
          <w:szCs w:val="28"/>
        </w:rPr>
        <w:t>ости.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образовательной деятельности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 ребенка (Что нас радует)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интересуется разнообразными физическими упражнениями,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действиями с физкультурными пособиями (погремушками, ленточками, кубиками,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мячами и др.).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упражнений демонстрирует достаточную координацию движений, быстро реагирует на сигналы.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большим желанием вступает в общение с воспитателем и другими детьми при выполнении игровых физических упражнений и в подвижных играх, 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инициативность.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Стремится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самостоятельности в двигательной деятельности, избирателен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отношению к некоторым двигательным действиям.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Переносит</w:t>
      </w:r>
      <w:r>
        <w:rPr>
          <w:rFonts w:ascii="Times New Roman" w:hAnsi="Times New Roman" w:cs="Times New Roman"/>
          <w:sz w:val="28"/>
          <w:szCs w:val="28"/>
        </w:rPr>
        <w:t xml:space="preserve"> освоенные простые новые движения в самостоятельную двигательную деятельность.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Вызывает озабоченность и тр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ебует совместных усилий педагогов и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не интересуется разнообразными физическими упражнениями,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действиями с разными физкультурными пособиями (погремушками, ленточками,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кубиками, мячами и др.).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без особого желания вступает в общени</w:t>
      </w:r>
      <w:r>
        <w:rPr>
          <w:rFonts w:ascii="Times New Roman" w:hAnsi="Times New Roman" w:cs="Times New Roman"/>
          <w:sz w:val="28"/>
          <w:szCs w:val="28"/>
        </w:rPr>
        <w:t>е с воспитателем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детьми при выполнении игровых физических упражнений и в подвижных играх,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инициативен.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Малыш</w:t>
      </w:r>
      <w:r>
        <w:rPr>
          <w:rFonts w:ascii="Times New Roman" w:hAnsi="Times New Roman" w:cs="Times New Roman"/>
          <w:sz w:val="28"/>
          <w:szCs w:val="28"/>
        </w:rPr>
        <w:t xml:space="preserve"> не самостоятелен в двигательной деятельности, не стремится к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получению положительного результата в двигательной деятельности.</w:t>
      </w:r>
    </w:p>
    <w:p w:rsidR="00200629" w:rsidRDefault="00200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Нацио</w:t>
      </w:r>
      <w:r>
        <w:rPr>
          <w:b/>
          <w:sz w:val="28"/>
          <w:szCs w:val="28"/>
        </w:rPr>
        <w:t>нально-региональный компонент</w:t>
      </w:r>
    </w:p>
    <w:p w:rsidR="00200629" w:rsidRDefault="001E526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Примерный региональный модуль программы дошкольного образования «Мы в Мордовии живем» / авт. О.В. Бурляева, Л.П. Карпушина, Е.Н. Киркина, Т.Н. Кондратьева, С.Л. Уланова, Н.Н. Щемерова.</w:t>
      </w:r>
    </w:p>
    <w:p w:rsidR="00200629" w:rsidRDefault="001E5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примерного регионального модуля программы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200629" w:rsidRDefault="001E52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заключаются:</w:t>
      </w:r>
    </w:p>
    <w:p w:rsidR="00200629" w:rsidRDefault="001E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формировании у детей чувства любви к роди</w:t>
      </w:r>
      <w:r>
        <w:rPr>
          <w:rFonts w:ascii="Times New Roman" w:eastAsia="Times New Roman" w:hAnsi="Times New Roman" w:cs="Times New Roman"/>
          <w:sz w:val="28"/>
          <w:szCs w:val="28"/>
        </w:rPr>
        <w:t>не на основе ознакомления с природным окружением, культурой и традициями народов, издавна проживающих на территории региона;</w:t>
      </w:r>
    </w:p>
    <w:p w:rsidR="00200629" w:rsidRDefault="001E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представлений о России как о родной стране и о Мордовии как своей малой родине;</w:t>
      </w:r>
    </w:p>
    <w:p w:rsidR="00200629" w:rsidRDefault="001E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воспитание патриотизма, уважения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культурному прошлому России и Мордовии;</w:t>
      </w:r>
    </w:p>
    <w:p w:rsidR="00200629" w:rsidRDefault="001E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познавательного интереса к окружающей природе; языку, литературе, истории, музыке, изобразительному искусству народов проживающих в Мордовии;</w:t>
      </w:r>
    </w:p>
    <w:p w:rsidR="00200629" w:rsidRDefault="001E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формировании чувства сопричастности к достижениям земляк</w:t>
      </w:r>
      <w:r>
        <w:rPr>
          <w:rFonts w:ascii="Times New Roman" w:eastAsia="Times New Roman" w:hAnsi="Times New Roman" w:cs="Times New Roman"/>
          <w:sz w:val="28"/>
          <w:szCs w:val="28"/>
        </w:rPr>
        <w:t>ов в области культуры, науки и спорта;</w:t>
      </w:r>
    </w:p>
    <w:p w:rsidR="00200629" w:rsidRDefault="001E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гражданско-патриотических чувств.</w:t>
      </w:r>
    </w:p>
    <w:p w:rsidR="00200629" w:rsidRDefault="00200629">
      <w:pPr>
        <w:pStyle w:val="a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9"/>
        <w:gridCol w:w="6806"/>
      </w:tblGrid>
      <w:tr w:rsidR="00200629">
        <w:trPr>
          <w:trHeight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</w:tr>
      <w:tr w:rsidR="00200629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дошкольного возраста чувство любви и привязанности к малой родине, родном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дому, проявлением на этой основе ценностных идеалов, гуманных чувств, нравственных отношений к окружающему миру и сверстникам.ознакомление с народами, населяющими  Мордовию (мордва (мокша и эрзя), татары, русские и др.), их национальными праздниками, 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дициями и обычаями; формирование представлений об этнической принадлежности, толерантного отношения к людям разных национальностей; воспитание чувства гордости за достижения уроженцев Мордовии, которые внесли вклад в развитие культуры, образования, искусст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ва, спорта, за подвиги земляков-героев Великой Отечественной, Чеченской и Афганской войн.</w:t>
            </w:r>
          </w:p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 знания о родном крае в игровой  деятельности. Вызывать интерес и уважительное отношение к культуре и традициям  мордовского народа,  стремление сохранят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национальные ценности. </w:t>
            </w:r>
          </w:p>
          <w:p w:rsidR="00200629" w:rsidRDefault="0020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629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Приобщать  детей к истории Республики Мордовия. Формировать представления о традиционной культуре родного края через ознакомление с природой. Знакомство с населенным пунктом, в котором находится детский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 и проживает ребенок, с улицами родного города; с городом Саранском — столицей Мордовии, с другими городами и населенными пунктами, расположенными на территории республики; с гербом, гимном, флагом Мордовии; с картой Мордовии; с климатом, географическим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положением, природой нашего края (явлениями неживой природы, растительным и животным миром); с реками, озерами, заповедниками.</w:t>
            </w:r>
          </w:p>
        </w:tc>
      </w:tr>
      <w:tr w:rsidR="00200629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языками, на которых говорят жители Мордовии; с названиями частей тела, одежды и предметов обихода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древней и современной мордвы. Знакомство с мордовским фольклором (народные сказки, легенды, мифы, колядки, заклички, прибаутки, пестушки, скороговорки, считалки),а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также произведениями мордовских писателей и поэтов (переводы произведений устного народного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творчества, стихи, рассказы, повести, сказки).</w:t>
            </w:r>
          </w:p>
        </w:tc>
      </w:tr>
      <w:tr w:rsidR="00200629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</w:p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Приобщать  детей к музыкальному творчеству родного края; воспитывать  любовь в родной земле через слушание музыки, разучивание песен, хороводов, традиций мордовского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практические умения по приобщению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дошкольного возраста к различным народным декоративно-прикладным видам деятельности.</w:t>
            </w:r>
          </w:p>
          <w:p w:rsidR="00200629" w:rsidRDefault="0020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 с мордовской народной игрушкой (птичкой-свистулькой, стилизованной игрушкой-матрешкой) и изделия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ми, изготовленными на территории Мордовии (керамической и деревянной посудой, изделиями из бересты (туесок, корзина, шкатулка, ложкарница); с частями одежды мокшан и эрзян. Рисование и аппликация элементов мордовских узоров по мотивам мордовской вышивки,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крашение ими салфеток, изготовление лепных изделий (посуды), приобщение к вышиванию и бисероплетению в народном стиле. Также необходимо знакомить детей с изобразительным искусством, выраженным в произведениях живописи, скульптуры, книжной графики, архитект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уры; с художниками и скульпторами — уроженцами Мордовии, с деревянной скульптурой мастеров села ПодлеснаяТавла.</w:t>
            </w:r>
          </w:p>
        </w:tc>
      </w:tr>
      <w:tr w:rsidR="00200629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0629" w:rsidRDefault="001E5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629" w:rsidRDefault="001E52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эмоциональную свободу, физическую выносливость, смекалку через использование мордовских подвижных игр</w:t>
            </w:r>
          </w:p>
          <w:p w:rsidR="00200629" w:rsidRDefault="0020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0629" w:rsidRDefault="00200629">
      <w:pPr>
        <w:pStyle w:val="a9"/>
        <w:rPr>
          <w:sz w:val="28"/>
          <w:szCs w:val="28"/>
        </w:rPr>
      </w:pPr>
    </w:p>
    <w:p w:rsidR="00200629" w:rsidRDefault="00200629">
      <w:pPr>
        <w:pStyle w:val="a9"/>
        <w:rPr>
          <w:sz w:val="28"/>
          <w:szCs w:val="28"/>
        </w:rPr>
      </w:pPr>
    </w:p>
    <w:p w:rsidR="00200629" w:rsidRDefault="00200629">
      <w:pPr>
        <w:pStyle w:val="a9"/>
        <w:rPr>
          <w:sz w:val="28"/>
          <w:szCs w:val="28"/>
        </w:rPr>
      </w:pPr>
    </w:p>
    <w:p w:rsidR="00200629" w:rsidRDefault="00200629">
      <w:pPr>
        <w:pStyle w:val="a9"/>
        <w:rPr>
          <w:sz w:val="28"/>
          <w:szCs w:val="28"/>
        </w:rPr>
      </w:pPr>
    </w:p>
    <w:p w:rsidR="00200629" w:rsidRDefault="00200629">
      <w:pPr>
        <w:pStyle w:val="a9"/>
        <w:rPr>
          <w:sz w:val="28"/>
          <w:szCs w:val="28"/>
        </w:rPr>
      </w:pPr>
    </w:p>
    <w:p w:rsidR="00200629" w:rsidRDefault="001E5266">
      <w:pPr>
        <w:pStyle w:val="ac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200629" w:rsidRDefault="00200629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ООП ДО в 1 младшей подгруппе структурного подразделения Петровский детский сад «Улыбка»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98"/>
        <w:gridCol w:w="14"/>
        <w:gridCol w:w="2024"/>
        <w:gridCol w:w="3543"/>
        <w:gridCol w:w="2092"/>
      </w:tblGrid>
      <w:tr w:rsidR="00200629">
        <w:tc>
          <w:tcPr>
            <w:tcW w:w="1898" w:type="dxa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развития</w:t>
            </w:r>
          </w:p>
        </w:tc>
        <w:tc>
          <w:tcPr>
            <w:tcW w:w="2038" w:type="dxa"/>
            <w:gridSpan w:val="2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3543" w:type="dxa"/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  <w:tc>
          <w:tcPr>
            <w:tcW w:w="2092" w:type="dxa"/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и кол-во в неделю  (10 мин)</w:t>
            </w:r>
          </w:p>
        </w:tc>
      </w:tr>
      <w:tr w:rsidR="00200629">
        <w:trPr>
          <w:trHeight w:val="308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Двигательная деятельность</w:t>
            </w:r>
          </w:p>
        </w:tc>
      </w:tr>
      <w:tr w:rsidR="00200629">
        <w:trPr>
          <w:trHeight w:val="789"/>
        </w:trPr>
        <w:tc>
          <w:tcPr>
            <w:tcW w:w="1898" w:type="dxa"/>
            <w:tcBorders>
              <w:top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Подвижные игры, игровые упражнения, спортивные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игры и упражнения, двигательная активность на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прогулке, физкультурные занятия, гимнастика,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физкультминутки, игры-имитации, физкультурные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досуги и праздники,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эстафеты, соревнования, дни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здоровья, экскурсии.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занятия физической</w:t>
            </w:r>
          </w:p>
          <w:p w:rsidR="00200629" w:rsidRDefault="001E526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культурой</w:t>
            </w:r>
          </w:p>
          <w:p w:rsidR="00200629" w:rsidRDefault="001E526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</w:tr>
      <w:tr w:rsidR="00200629">
        <w:trPr>
          <w:trHeight w:val="302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</w:tc>
      </w:tr>
      <w:tr w:rsidR="00200629">
        <w:trPr>
          <w:trHeight w:val="1337"/>
        </w:trPr>
        <w:tc>
          <w:tcPr>
            <w:tcW w:w="1898" w:type="dxa"/>
            <w:vMerge w:val="restart"/>
            <w:tcBorders>
              <w:top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Беседы, игровые проблемные ситуации, викторины,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творческие, дидактические и подвижные игры,рассматривани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 картин и иллюстраций, слушание худ.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произведений, театрализация, составление иотгадывание загадок, досуги, праздники и развлечения.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образовательная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ситуация, а также во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всех образовательных</w:t>
            </w:r>
          </w:p>
          <w:p w:rsidR="00200629" w:rsidRDefault="001E526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ситуациях</w:t>
            </w:r>
          </w:p>
          <w:p w:rsidR="00200629" w:rsidRDefault="002006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00629" w:rsidRDefault="001E526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</w:tr>
      <w:tr w:rsidR="00200629">
        <w:trPr>
          <w:trHeight w:val="412"/>
        </w:trPr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ЧХЛ</w:t>
            </w: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Беседы, слушание художественных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произведений,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игровые проблемные ситуации, чтение,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разучиваниестихов, драматизация, театрализация, викторины.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 образовательная</w:t>
            </w:r>
          </w:p>
          <w:p w:rsidR="00200629" w:rsidRDefault="001E526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ситуация в 2 недели</w:t>
            </w:r>
          </w:p>
          <w:p w:rsidR="00200629" w:rsidRDefault="00200629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00629" w:rsidRDefault="001E526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</w:tr>
      <w:tr w:rsidR="00200629">
        <w:trPr>
          <w:trHeight w:val="297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Познавательно-исследовательская деятельность</w:t>
            </w:r>
          </w:p>
        </w:tc>
      </w:tr>
      <w:tr w:rsidR="00200629">
        <w:trPr>
          <w:trHeight w:val="3593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Исследование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объектов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живой и неживой природы,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экспериментирование. Познание предметного и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социального мира, освоение безопасного</w:t>
            </w: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Наблюдения, экскурсии, эксперименты и опыты,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решение проблемных ситуаций, беседы, коллекционирование, дидактические и развивающие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игры,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рассматривание картин и иллюстраций, заучивание стихов, слушание и обсуждение худ.произведений, моделирование, сооружение построек, создание макетов, изготовление поделок, викторины.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образовательная</w:t>
            </w: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ситуация в 2 недели</w:t>
            </w: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</w:tr>
      <w:tr w:rsidR="00200629">
        <w:trPr>
          <w:trHeight w:val="1380"/>
        </w:trPr>
        <w:tc>
          <w:tcPr>
            <w:tcW w:w="1912" w:type="dxa"/>
            <w:gridSpan w:val="2"/>
            <w:vMerge/>
            <w:tcBorders>
              <w:right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и сенс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орное развитие</w:t>
            </w: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образовательная ситуация</w:t>
            </w: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</w:tr>
      <w:tr w:rsidR="00200629">
        <w:trPr>
          <w:trHeight w:val="36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629">
        <w:trPr>
          <w:trHeight w:val="1440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(рисование, лепка,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аппликация) и</w:t>
            </w: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онструирование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Рисование, лепка, аппликация, реализация проектов.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образовательные ситуации</w:t>
            </w: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</w:tr>
      <w:tr w:rsidR="00200629">
        <w:trPr>
          <w:trHeight w:val="1380"/>
        </w:trPr>
        <w:tc>
          <w:tcPr>
            <w:tcW w:w="1912" w:type="dxa"/>
            <w:gridSpan w:val="2"/>
            <w:vMerge/>
            <w:tcBorders>
              <w:right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Музыкальная</w:t>
            </w:r>
          </w:p>
          <w:p w:rsidR="00200629" w:rsidRDefault="001E52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Деятельность</w:t>
            </w:r>
          </w:p>
          <w:p w:rsidR="00200629" w:rsidRDefault="0020062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Слушание, импровизация, исполнение, музыкально-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дидактические, подвижные игры, концерты, досуги,</w:t>
            </w: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праздники и развлечения.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музыкальных занятия</w:t>
            </w: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</w:tr>
      <w:tr w:rsidR="00200629">
        <w:trPr>
          <w:trHeight w:val="214"/>
        </w:trPr>
        <w:tc>
          <w:tcPr>
            <w:tcW w:w="19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Всего в неделю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образовательных</w:t>
            </w:r>
          </w:p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ситуаций и занятий</w:t>
            </w:r>
          </w:p>
        </w:tc>
      </w:tr>
    </w:tbl>
    <w:p w:rsidR="00200629" w:rsidRDefault="00200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методических пособий, обеспечивающих реализацию образовательной деятельности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29" w:rsidRDefault="00200629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5352"/>
      </w:tblGrid>
      <w:tr w:rsidR="00200629">
        <w:trPr>
          <w:trHeight w:val="636"/>
        </w:trPr>
        <w:tc>
          <w:tcPr>
            <w:tcW w:w="1560" w:type="dxa"/>
            <w:tcBorders>
              <w:bottom w:val="single" w:sz="4" w:space="0" w:color="auto"/>
            </w:tcBorders>
          </w:tcPr>
          <w:p w:rsidR="00200629" w:rsidRDefault="001E52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0629" w:rsidRDefault="001E52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200629" w:rsidRDefault="001E52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200629">
        <w:trPr>
          <w:trHeight w:val="33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00629" w:rsidRDefault="00200629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Винникова Г. И.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игрушки,  направленные на укрепление мышц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руки, предплечья, развитие координации движений (мячи, обручи, кегли, мешочки);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содействующие развитию навыков бега, прыжков, укреплению мышц ног, туловища (скакалки)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картинках»: Спортивный  инвентарь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«Рассказы по картинкам»: «Распорядок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дня»</w:t>
            </w:r>
          </w:p>
        </w:tc>
      </w:tr>
      <w:tr w:rsidR="00200629">
        <w:trPr>
          <w:trHeight w:val="8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200629" w:rsidRDefault="002006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Винникова Г. И. Занятия с детьми 2-3 лет: Познавательное развитие. М.:ТЦ Сфера, 2011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 О. А. Ознакомление с природой в детском саду. Вторая группа раннего возраста. М.: МОЗАИКА-Синтез, 2015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плоскостные геометрич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еские фигуры, кубики, пирамидки, мячики;</w:t>
            </w:r>
          </w:p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Муляжи овощей, фруктов и другие игрушки:</w:t>
            </w:r>
          </w:p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сюжетные (образные) игрушки: куклы, фигурки, изображающие животных, транспортные средства, посуда, и др.;</w:t>
            </w:r>
          </w:p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игрушки: народные игрушки, мозаики, настольные игры;</w:t>
            </w:r>
          </w:p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троительные материалы: наборы строительных материалов, конструкторы, </w:t>
            </w:r>
          </w:p>
          <w:p w:rsidR="00200629" w:rsidRDefault="001E5266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 для ознакомления детей с временами года (четыре сезона)</w:t>
            </w:r>
          </w:p>
          <w:p w:rsidR="00200629" w:rsidRDefault="002006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«Уроки для самых маленьких»: «Космос», «Посуда»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«Рассказы по картинкам»: «Профессии», «В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деревне», «Мебель», «Транспорт», «Продукты питания»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Раскраски: «У нас в доме»</w:t>
            </w:r>
          </w:p>
          <w:p w:rsidR="00200629" w:rsidRDefault="002006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Учебно-игровое пособие «Форма», «Цвет», Логические блоки Дьенеша</w:t>
            </w:r>
          </w:p>
          <w:p w:rsidR="00200629" w:rsidRDefault="0020062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«Рассказы по картинкам»: «ЗИМА», «ВЕСНА», «ЛЕТО», «ОСЕНЬ», «Времена года», 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«Уроки для самых малень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ких»: «Овощи и фрукты», «Дикие животные», «Домашние животные и птицы»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«Расскажите детям о»: «Насекомые», «Птицы»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«Знакомство с окружающим»: «Кустарники в картинках», «Грибы в картинках»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Раздаточные картинки: «Полевые цветы»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Раскраски: «Перелетн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птицы», «Домашние животные», «Садовые цветы», «Овощи», «Обитатели моря», Насекомые», «Крылатые соседи», «Ребятам о зверятах», «Деревья, плоды, листья».</w:t>
            </w:r>
          </w:p>
        </w:tc>
      </w:tr>
      <w:tr w:rsidR="00200629">
        <w:trPr>
          <w:trHeight w:val="171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200629" w:rsidRDefault="002006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 В. Развитие речи в детском саду: Вторая группа раннего возраста. — М.: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Мозаика-Синтез, 2015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Винникова Г.И.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с детьми 2—3 лет: Развитие речи, художественнаялитература, изобразительная деятельность. — М.: ТЦ Сфера, 2011.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емонстрационный материал: Развитие речи в картинках «Животные»,  «Занятия детей»,  «Живая природа».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«Уроки для самых маленьких»: «Алфавит»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«Знакомство с окружающим миром и развитие речи»: Головные уборы.</w:t>
            </w:r>
          </w:p>
          <w:p w:rsidR="00200629" w:rsidRDefault="002006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629">
        <w:trPr>
          <w:trHeight w:val="33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 коммуникативное развитие.</w:t>
            </w:r>
          </w:p>
          <w:p w:rsidR="00200629" w:rsidRDefault="002006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Винникова Г. И Занятия с детьми 2-3 лет.Познавательное и социальное развитие. М.: ТЦ Сфера, 2017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ографии родного села.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игрушки-самоделки из разных материалов (бумага, картон, нитки, ткань, шерсть), полуоформленных (коробки, пробки, пластмассовые бутылки), природных (шишки, ракушки, камушки);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картинках»: «Государственные символы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Федерации»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«Уроки для самых маленьких»: «Уроки безопасности», 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дороге. Азбука дороги»</w:t>
            </w:r>
          </w:p>
          <w:p w:rsidR="00200629" w:rsidRDefault="001E5266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на  дороге. Сложные ситуации»</w:t>
            </w:r>
          </w:p>
        </w:tc>
      </w:tr>
      <w:tr w:rsidR="00200629">
        <w:trPr>
          <w:trHeight w:val="1138"/>
        </w:trPr>
        <w:tc>
          <w:tcPr>
            <w:tcW w:w="1560" w:type="dxa"/>
            <w:tcBorders>
              <w:top w:val="single" w:sz="4" w:space="0" w:color="auto"/>
            </w:tcBorders>
          </w:tcPr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 эстетическое развитие.</w:t>
            </w:r>
          </w:p>
          <w:p w:rsidR="00200629" w:rsidRDefault="002006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Лыкова И. А. Изобразительная деятельность в детском саду: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планирование, конспекты занятий, методические рекомендации. Ранний возраст. М.: «Карапуз», 2009</w:t>
            </w:r>
          </w:p>
          <w:p w:rsidR="00200629" w:rsidRDefault="00200629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Куцакова Л. В. Конструирование и художественный труд в детском саду. Программа и конспекты занятий.</w:t>
            </w:r>
          </w:p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</w:tcBorders>
          </w:tcPr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игрушки: имитирующие по форме и звучанию</w:t>
            </w:r>
          </w:p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альные инструменты (гармошка, барабан, дудки и др.);</w:t>
            </w:r>
          </w:p>
          <w:p w:rsidR="00200629" w:rsidRDefault="001E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театрализованные игрушки: пальчиковые фигурки, наборы сюжетных фигурок, маски,</w:t>
            </w:r>
          </w:p>
          <w:p w:rsidR="00200629" w:rsidRDefault="001E5266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аппаратура (аудиотехника): радиоприемник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«Мир в картинках»: Дымковская игрушка, Филимоновская-народная игрушк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Гжель, Хохлома, Каргополь, Городецкая роспись, Полхов-Майдан.</w:t>
            </w:r>
          </w:p>
          <w:p w:rsidR="00200629" w:rsidRDefault="001E5266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«Раскраски»: Русские красавицы, Русские узоры, Народные костюмы.</w:t>
            </w:r>
          </w:p>
        </w:tc>
      </w:tr>
    </w:tbl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  <w:sectPr w:rsidR="00200629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pStyle w:val="ad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способы, методы и средства реализации программы в группе</w:t>
      </w:r>
    </w:p>
    <w:p w:rsidR="00200629" w:rsidRDefault="00200629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pStyle w:val="ad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4"/>
        <w:gridCol w:w="2676"/>
        <w:gridCol w:w="2580"/>
        <w:gridCol w:w="1814"/>
      </w:tblGrid>
      <w:tr w:rsidR="00200629">
        <w:trPr>
          <w:trHeight w:val="1123"/>
        </w:trPr>
        <w:tc>
          <w:tcPr>
            <w:tcW w:w="2858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режимных моментах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(ОД в РМ)</w:t>
            </w:r>
          </w:p>
        </w:tc>
        <w:tc>
          <w:tcPr>
            <w:tcW w:w="2858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совместная деятельность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45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2093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с семьей</w:t>
            </w:r>
          </w:p>
        </w:tc>
      </w:tr>
      <w:tr w:rsidR="00200629">
        <w:trPr>
          <w:trHeight w:val="300"/>
        </w:trPr>
        <w:tc>
          <w:tcPr>
            <w:tcW w:w="9854" w:type="dxa"/>
            <w:gridSpan w:val="4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организованной деятельности</w:t>
            </w:r>
          </w:p>
        </w:tc>
      </w:tr>
      <w:tr w:rsidR="00200629">
        <w:trPr>
          <w:trHeight w:val="880"/>
        </w:trPr>
        <w:tc>
          <w:tcPr>
            <w:tcW w:w="2858" w:type="dxa"/>
          </w:tcPr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45" w:type="dxa"/>
          </w:tcPr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27"/>
        <w:gridCol w:w="2400"/>
        <w:gridCol w:w="2527"/>
        <w:gridCol w:w="2400"/>
      </w:tblGrid>
      <w:tr w:rsidR="00200629">
        <w:trPr>
          <w:trHeight w:val="1123"/>
        </w:trPr>
        <w:tc>
          <w:tcPr>
            <w:tcW w:w="3696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режимных моментах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(ОД в РМ)</w:t>
            </w:r>
          </w:p>
        </w:tc>
        <w:tc>
          <w:tcPr>
            <w:tcW w:w="3696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совместная деятельность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697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с семьей</w:t>
            </w:r>
          </w:p>
        </w:tc>
      </w:tr>
      <w:tr w:rsidR="00200629">
        <w:trPr>
          <w:trHeight w:val="300"/>
        </w:trPr>
        <w:tc>
          <w:tcPr>
            <w:tcW w:w="14786" w:type="dxa"/>
            <w:gridSpan w:val="4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организованной деятельности</w:t>
            </w:r>
          </w:p>
        </w:tc>
      </w:tr>
      <w:tr w:rsidR="00200629">
        <w:tc>
          <w:tcPr>
            <w:tcW w:w="3696" w:type="dxa"/>
          </w:tcPr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696" w:type="dxa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697" w:type="dxa"/>
          </w:tcPr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00629">
        <w:tc>
          <w:tcPr>
            <w:tcW w:w="14786" w:type="dxa"/>
            <w:gridSpan w:val="4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00629">
        <w:tc>
          <w:tcPr>
            <w:tcW w:w="3696" w:type="dxa"/>
          </w:tcPr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игры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воспитателями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игры со сверстниками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игры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морального выбора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200629" w:rsidRDefault="00200629">
            <w:pPr>
              <w:tabs>
                <w:tab w:val="left" w:pos="3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игры с воспитателями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игры со сверстниками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игры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морального выбора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обобщающее занятие</w:t>
            </w:r>
          </w:p>
        </w:tc>
        <w:tc>
          <w:tcPr>
            <w:tcW w:w="3697" w:type="dxa"/>
          </w:tcPr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со сверстниками игры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игры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видах самостоятельной деятельности детей</w:t>
            </w:r>
          </w:p>
        </w:tc>
        <w:tc>
          <w:tcPr>
            <w:tcW w:w="3697" w:type="dxa"/>
          </w:tcPr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Бытовая деятельность 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200629" w:rsidRDefault="0020062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629" w:rsidRDefault="00200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065"/>
        <w:gridCol w:w="2112"/>
      </w:tblGrid>
      <w:tr w:rsidR="00200629">
        <w:trPr>
          <w:trHeight w:val="1123"/>
        </w:trPr>
        <w:tc>
          <w:tcPr>
            <w:tcW w:w="3696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режимных моментах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(ОД в РМ)</w:t>
            </w:r>
          </w:p>
        </w:tc>
        <w:tc>
          <w:tcPr>
            <w:tcW w:w="3696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697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с семьей</w:t>
            </w:r>
          </w:p>
        </w:tc>
      </w:tr>
      <w:tr w:rsidR="00200629">
        <w:trPr>
          <w:trHeight w:val="300"/>
        </w:trPr>
        <w:tc>
          <w:tcPr>
            <w:tcW w:w="14786" w:type="dxa"/>
            <w:gridSpan w:val="4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организованной деятельности</w:t>
            </w:r>
          </w:p>
        </w:tc>
      </w:tr>
      <w:tr w:rsidR="00200629">
        <w:tc>
          <w:tcPr>
            <w:tcW w:w="3696" w:type="dxa"/>
          </w:tcPr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3696" w:type="dxa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697" w:type="dxa"/>
          </w:tcPr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00629">
        <w:tc>
          <w:tcPr>
            <w:tcW w:w="14786" w:type="dxa"/>
            <w:gridSpan w:val="4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00629">
        <w:tc>
          <w:tcPr>
            <w:tcW w:w="3696" w:type="dxa"/>
          </w:tcPr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Игры-эксперименты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Ситуационные игры с детьми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3696" w:type="dxa"/>
          </w:tcPr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Игры-эксперименты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лекций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ситуации</w:t>
            </w:r>
          </w:p>
        </w:tc>
        <w:tc>
          <w:tcPr>
            <w:tcW w:w="3697" w:type="dxa"/>
          </w:tcPr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всех видах детской деятельности</w:t>
            </w:r>
          </w:p>
        </w:tc>
        <w:tc>
          <w:tcPr>
            <w:tcW w:w="3697" w:type="dxa"/>
          </w:tcPr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стенды</w:t>
            </w:r>
          </w:p>
        </w:tc>
      </w:tr>
    </w:tbl>
    <w:p w:rsidR="00200629" w:rsidRDefault="00200629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Речевое  развитие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0"/>
        <w:gridCol w:w="2569"/>
        <w:gridCol w:w="2430"/>
        <w:gridCol w:w="2425"/>
      </w:tblGrid>
      <w:tr w:rsidR="00200629">
        <w:trPr>
          <w:trHeight w:val="1123"/>
        </w:trPr>
        <w:tc>
          <w:tcPr>
            <w:tcW w:w="4788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режимных моментах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(ОД в РМ)</w:t>
            </w:r>
          </w:p>
        </w:tc>
        <w:tc>
          <w:tcPr>
            <w:tcW w:w="3600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совместная деятельность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40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158" w:type="dxa"/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с семьей</w:t>
            </w:r>
          </w:p>
        </w:tc>
      </w:tr>
      <w:tr w:rsidR="00200629">
        <w:trPr>
          <w:trHeight w:val="300"/>
        </w:trPr>
        <w:tc>
          <w:tcPr>
            <w:tcW w:w="14786" w:type="dxa"/>
            <w:gridSpan w:val="4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организованной деятельности</w:t>
            </w:r>
          </w:p>
        </w:tc>
      </w:tr>
      <w:tr w:rsidR="00200629">
        <w:tc>
          <w:tcPr>
            <w:tcW w:w="4788" w:type="dxa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600" w:type="dxa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240" w:type="dxa"/>
          </w:tcPr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200629" w:rsidRDefault="001E52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  <w:tr w:rsidR="00200629">
        <w:tc>
          <w:tcPr>
            <w:tcW w:w="14786" w:type="dxa"/>
            <w:gridSpan w:val="4"/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200629">
        <w:tc>
          <w:tcPr>
            <w:tcW w:w="4788" w:type="dxa"/>
          </w:tcPr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общения в процессе режимных моментов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(в том числе на прогулке)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игры на прогулке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прогулке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Ситуационные разговоры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после чтения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с детьми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стихотворений, потешек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Разновозрастное общение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(познавательные, словесные)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прозы, поэзии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считалок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поговорок в речи</w:t>
            </w:r>
          </w:p>
          <w:p w:rsidR="00200629" w:rsidRDefault="00200629">
            <w:pPr>
              <w:tabs>
                <w:tab w:val="left" w:pos="30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после чтения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настольного театра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стихотворений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 режиссерские игры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деятельность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с детьми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задания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постановки</w:t>
            </w:r>
          </w:p>
          <w:p w:rsidR="00200629" w:rsidRDefault="001E5266">
            <w:pPr>
              <w:numPr>
                <w:ilvl w:val="0"/>
                <w:numId w:val="4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3240" w:type="dxa"/>
          </w:tcPr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виды самостоятельной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предполагающие общение со сверстниками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игры с пением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в условиях книжного уголка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00629" w:rsidRDefault="001E5266">
            <w:pPr>
              <w:numPr>
                <w:ilvl w:val="0"/>
                <w:numId w:val="3"/>
              </w:num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(познавательные, словесные)</w:t>
            </w:r>
          </w:p>
          <w:p w:rsidR="00200629" w:rsidRDefault="001E5266">
            <w:pPr>
              <w:tabs>
                <w:tab w:val="left" w:pos="2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игровых зонах</w:t>
            </w:r>
          </w:p>
        </w:tc>
        <w:tc>
          <w:tcPr>
            <w:tcW w:w="3158" w:type="dxa"/>
          </w:tcPr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200629" w:rsidRDefault="001E526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стенды</w:t>
            </w:r>
          </w:p>
        </w:tc>
      </w:tr>
    </w:tbl>
    <w:p w:rsidR="00200629" w:rsidRDefault="002006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0629" w:rsidRDefault="001E5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5"/>
        <w:gridCol w:w="3185"/>
        <w:gridCol w:w="2275"/>
        <w:gridCol w:w="2169"/>
      </w:tblGrid>
      <w:tr w:rsidR="00200629">
        <w:trPr>
          <w:trHeight w:val="1035"/>
        </w:trPr>
        <w:tc>
          <w:tcPr>
            <w:tcW w:w="2232" w:type="dxa"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режимных моментах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(ОД в РМ)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совместная деятельность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Совместная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с семьей</w:t>
            </w:r>
          </w:p>
        </w:tc>
      </w:tr>
      <w:tr w:rsidR="00200629">
        <w:trPr>
          <w:trHeight w:val="225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организованной деятельности</w:t>
            </w:r>
          </w:p>
        </w:tc>
      </w:tr>
      <w:tr w:rsidR="00200629">
        <w:trPr>
          <w:trHeight w:val="270"/>
        </w:trPr>
        <w:tc>
          <w:tcPr>
            <w:tcW w:w="2232" w:type="dxa"/>
            <w:tcBorders>
              <w:top w:val="single" w:sz="4" w:space="0" w:color="auto"/>
            </w:tcBorders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  <w:sectPr w:rsidR="00200629">
          <w:pgSz w:w="11906" w:h="16838"/>
          <w:pgMar w:top="1134" w:right="1701" w:bottom="993" w:left="567" w:header="708" w:footer="708" w:gutter="0"/>
          <w:cols w:space="708"/>
          <w:docGrid w:linePitch="360"/>
        </w:sectPr>
      </w:pPr>
    </w:p>
    <w:p w:rsidR="00200629" w:rsidRDefault="00200629">
      <w:pPr>
        <w:pStyle w:val="ac"/>
        <w:spacing w:line="240" w:lineRule="auto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</w:rPr>
        <w:t>Содержание коррекционной работы.</w:t>
      </w:r>
    </w:p>
    <w:p w:rsidR="00200629" w:rsidRDefault="001E5266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>
        <w:rPr>
          <w:rFonts w:ascii="Times New Roman" w:hAnsi="Times New Roman" w:cs="Times New Roman"/>
          <w:sz w:val="28"/>
          <w:szCs w:val="28"/>
        </w:rPr>
        <w:t>Взаимодействие с семьей.</w:t>
      </w:r>
    </w:p>
    <w:p w:rsidR="00200629" w:rsidRDefault="00200629">
      <w:pPr>
        <w:pStyle w:val="ac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00629" w:rsidRDefault="001E5266">
      <w:pPr>
        <w:pStyle w:val="ac"/>
        <w:autoSpaceDE w:val="0"/>
        <w:autoSpaceDN w:val="0"/>
        <w:adjustRightInd w:val="0"/>
        <w:spacing w:after="0" w:line="240" w:lineRule="auto"/>
        <w:ind w:left="45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3075" cy="3705225"/>
            <wp:effectExtent l="19050" t="0" r="9525" b="0"/>
            <wp:docPr id="30" name="Рисунок 30" descr="C:\Users\Delta\Downloads\6ce560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C:\Users\Delta\Downloads\6ce560a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200629">
      <w:pPr>
        <w:tabs>
          <w:tab w:val="left" w:pos="111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1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tabs>
          <w:tab w:val="left" w:pos="111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С РОДИТЕЛЯМИ НА 2019-2020 уч. год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Задачи взаимодействия педагога с семьями дошкольников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Познакомить родителей с особенностями </w:t>
      </w:r>
      <w:r>
        <w:rPr>
          <w:rFonts w:ascii="Times New Roman" w:hAnsi="Times New Roman" w:cs="Times New Roman"/>
          <w:sz w:val="28"/>
          <w:szCs w:val="28"/>
        </w:rPr>
        <w:t>физического, социально- личностного, познавательного и художественного развития детей младшего дошкольного возраста и адаптации их к условиям ДОО.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Помочь родителям в освоении методики укрепления здоровья ребенка в семье, способствовать его полноценному </w:t>
      </w:r>
      <w:r>
        <w:rPr>
          <w:rFonts w:ascii="Times New Roman" w:hAnsi="Times New Roman" w:cs="Times New Roman"/>
          <w:sz w:val="28"/>
          <w:szCs w:val="28"/>
        </w:rPr>
        <w:t>физическому развитию, освоению культурно- гигиенических навыков, правил безопасного поведения дома и на улице.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Познакомить родителей с особой ролью семьи, близких в социально- личностном развитии дошкольников. Совместно с родителями развивать доброжелат</w:t>
      </w:r>
      <w:r>
        <w:rPr>
          <w:rFonts w:ascii="Times New Roman" w:hAnsi="Times New Roman" w:cs="Times New Roman"/>
          <w:sz w:val="28"/>
          <w:szCs w:val="28"/>
        </w:rPr>
        <w:t>ельное отношение ребенка ко взрослым и сверстникам, эмоциональную отзывчивость к близким, уверенность в своих силах.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Совместно с родителями способствовать развитию детской самостоятельности, простейших навыков самообслуживания, предложить родителям созд</w:t>
      </w:r>
      <w:r>
        <w:rPr>
          <w:rFonts w:ascii="Times New Roman" w:hAnsi="Times New Roman" w:cs="Times New Roman"/>
          <w:sz w:val="28"/>
          <w:szCs w:val="28"/>
        </w:rPr>
        <w:t>ать условия для развития самостоятельности дошкольника дома.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Развивать у родителей интер</w:t>
      </w:r>
      <w:r>
        <w:rPr>
          <w:rFonts w:ascii="Times New Roman" w:hAnsi="Times New Roman" w:cs="Times New Roman"/>
          <w:sz w:val="28"/>
          <w:szCs w:val="28"/>
        </w:rPr>
        <w:t>ес к совместным играм и занятиям с ребенкомдома, познакомить их со способами развития воображения, творческих проявленийребенка в разных видах художественной и игровой деятельности.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0"/>
        <w:gridCol w:w="2509"/>
        <w:gridCol w:w="1780"/>
        <w:gridCol w:w="2307"/>
        <w:gridCol w:w="1915"/>
      </w:tblGrid>
      <w:tr w:rsidR="00200629">
        <w:tc>
          <w:tcPr>
            <w:tcW w:w="959" w:type="dxa"/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6" w:type="dxa"/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200629">
        <w:trPr>
          <w:trHeight w:val="570"/>
        </w:trPr>
        <w:tc>
          <w:tcPr>
            <w:tcW w:w="959" w:type="dxa"/>
            <w:vMerge w:val="restart"/>
            <w:textDirection w:val="btLr"/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«Кадр дня»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1185"/>
        </w:trPr>
        <w:tc>
          <w:tcPr>
            <w:tcW w:w="959" w:type="dxa"/>
            <w:vMerge/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ребёнка в детском саду»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родителями, вновь прибывших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80"/>
        </w:trPr>
        <w:tc>
          <w:tcPr>
            <w:tcW w:w="959" w:type="dxa"/>
            <w:vMerge/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вашем ребенке»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646"/>
        </w:trPr>
        <w:tc>
          <w:tcPr>
            <w:tcW w:w="959" w:type="dxa"/>
            <w:vMerge/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воспитывает детский сад»</w:t>
            </w:r>
          </w:p>
          <w:p w:rsidR="00200629" w:rsidRDefault="00200629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638"/>
        </w:trPr>
        <w:tc>
          <w:tcPr>
            <w:tcW w:w="959" w:type="dxa"/>
            <w:vMerge/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«Осень. Приметы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осени. Что почитать детям»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 передвижка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855"/>
        </w:trPr>
        <w:tc>
          <w:tcPr>
            <w:tcW w:w="959" w:type="dxa"/>
            <w:vMerge/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конструирования в развитии детей дошкольного возраста»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51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«Основные направления воспитательно-образовательной работы на новый учебный год»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«Ветряная оспа»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20"/>
        </w:trPr>
        <w:tc>
          <w:tcPr>
            <w:tcW w:w="959" w:type="dxa"/>
            <w:vMerge/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село. Мой дом»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20"/>
        </w:trPr>
        <w:tc>
          <w:tcPr>
            <w:tcW w:w="959" w:type="dxa"/>
            <w:vMerge/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«Личная гигиена  детей»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570"/>
        </w:trPr>
        <w:tc>
          <w:tcPr>
            <w:tcW w:w="959" w:type="dxa"/>
            <w:vMerge/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из природного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дедушки»</w:t>
            </w:r>
          </w:p>
          <w:p w:rsidR="00200629" w:rsidRDefault="00200629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50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00629" w:rsidRDefault="001E52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«Бережем здоровье или 10 заповедей здоровья»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Зам.заведующей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200629" w:rsidRDefault="00200629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333"/>
        </w:trPr>
        <w:tc>
          <w:tcPr>
            <w:tcW w:w="959" w:type="dxa"/>
            <w:vMerge/>
            <w:tcBorders>
              <w:top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«Вредные привычки у ребёнка»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210"/>
        </w:trPr>
        <w:tc>
          <w:tcPr>
            <w:tcW w:w="959" w:type="dxa"/>
            <w:vMerge/>
            <w:tcBorders>
              <w:top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 ребенка одеваться самостоятельно»</w:t>
            </w:r>
          </w:p>
          <w:p w:rsidR="00200629" w:rsidRDefault="00200629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890"/>
        </w:trPr>
        <w:tc>
          <w:tcPr>
            <w:tcW w:w="959" w:type="dxa"/>
            <w:vMerge/>
            <w:tcBorders>
              <w:top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 кухне (Как совместить работу по дому с общением ребенка)</w:t>
            </w:r>
          </w:p>
          <w:p w:rsidR="00200629" w:rsidRDefault="00200629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70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hd w:val="clear" w:color="auto" w:fill="FFFFFF"/>
              <w:spacing w:before="4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«Мамины помощники».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00629" w:rsidRDefault="001E52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ваш МАЛЫШ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570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 день за днем»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Зам.заведующей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243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кружева»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группы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совместно с воспитателями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315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795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 xml:space="preserve"> «Зимушка хрустальная»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Выставка сотворчества детей и </w:t>
            </w:r>
            <w:r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родителей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24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shd w:val="clear" w:color="auto" w:fill="FFFFFF"/>
              </w:rPr>
              <w:t>«В гости к ёлке»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Новогодний праздник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00629" w:rsidRDefault="001E52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 детей общаться»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1125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Когда вы выбираете  наказание,  успейте  взвесить         его  вред  и  пользу  для ребенка»</w:t>
            </w:r>
          </w:p>
          <w:p w:rsidR="00200629" w:rsidRDefault="002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 родителям.</w:t>
            </w:r>
          </w:p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516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при общении с животными»</w:t>
            </w:r>
          </w:p>
          <w:p w:rsidR="00200629" w:rsidRDefault="002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629" w:rsidRDefault="0020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 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0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numPr>
                <w:ilvl w:val="0"/>
                <w:numId w:val="5"/>
              </w:numPr>
              <w:shd w:val="clear" w:color="auto" w:fill="FFFFFF"/>
              <w:spacing w:before="45"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«Новогодние и рождественские праздники».</w:t>
            </w:r>
          </w:p>
          <w:p w:rsidR="00200629" w:rsidRDefault="00200629">
            <w:pPr>
              <w:numPr>
                <w:ilvl w:val="0"/>
                <w:numId w:val="5"/>
              </w:numPr>
              <w:shd w:val="clear" w:color="auto" w:fill="FFFFFF"/>
              <w:spacing w:before="45"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29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00629" w:rsidRDefault="001E52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ребенок боится врачей»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906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«100 идей как увлечь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ребенка, пока мама занята»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11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«Масленичная неделя»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 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24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 может все, что угодно, или роль отца в воспитании ребенка»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285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00629" w:rsidRDefault="001E52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книги в развитии ребенка»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237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правильном питании и пользе витаминов»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525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705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мамы в воспитании ребенка»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615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«Материнские заповеди»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390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numPr>
                <w:ilvl w:val="0"/>
                <w:numId w:val="6"/>
              </w:numPr>
              <w:shd w:val="clear" w:color="auto" w:fill="FFFFFF"/>
              <w:spacing w:before="45" w:after="0" w:line="240" w:lineRule="auto"/>
              <w:ind w:left="165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«Мамочка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утренник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831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hd w:val="clear" w:color="auto" w:fill="FFFFFF"/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«Рисуем вместе с мамой».</w:t>
            </w:r>
          </w:p>
          <w:p w:rsidR="00200629" w:rsidRDefault="00200629">
            <w:pPr>
              <w:tabs>
                <w:tab w:val="left" w:pos="1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поделок и рисунков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00629" w:rsidRDefault="001E52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270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куличи»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05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795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«Психическое здоровье дошкольников и ТВ»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450"/>
        </w:trPr>
        <w:tc>
          <w:tcPr>
            <w:tcW w:w="959" w:type="dxa"/>
            <w:vMerge/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научить одеваться ребенка самостоятельно»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trHeight w:val="86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00629" w:rsidRDefault="002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numPr>
                <w:ilvl w:val="0"/>
                <w:numId w:val="7"/>
              </w:numPr>
              <w:shd w:val="clear" w:color="auto" w:fill="FFFFFF"/>
              <w:spacing w:before="45" w:after="0" w:line="240" w:lineRule="auto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вы оцениваете работу детского сада».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numPr>
                <w:ilvl w:val="0"/>
                <w:numId w:val="7"/>
              </w:numPr>
              <w:shd w:val="clear" w:color="auto" w:fill="FFFFFF"/>
              <w:spacing w:before="4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cantSplit/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200629" w:rsidRDefault="001E52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 Мая»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cantSplit/>
          <w:trHeight w:val="333"/>
        </w:trPr>
        <w:tc>
          <w:tcPr>
            <w:tcW w:w="959" w:type="dxa"/>
            <w:vMerge/>
            <w:textDirection w:val="btLr"/>
          </w:tcPr>
          <w:p w:rsidR="00200629" w:rsidRDefault="002006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cantSplit/>
          <w:trHeight w:val="405"/>
        </w:trPr>
        <w:tc>
          <w:tcPr>
            <w:tcW w:w="959" w:type="dxa"/>
            <w:vMerge/>
            <w:textDirection w:val="btLr"/>
          </w:tcPr>
          <w:p w:rsidR="00200629" w:rsidRDefault="002006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водоемах»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cantSplit/>
          <w:trHeight w:val="540"/>
        </w:trPr>
        <w:tc>
          <w:tcPr>
            <w:tcW w:w="959" w:type="dxa"/>
            <w:vMerge/>
            <w:textDirection w:val="btLr"/>
          </w:tcPr>
          <w:p w:rsidR="00200629" w:rsidRDefault="002006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«Поведение ребенка на детской площадке»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cantSplit/>
          <w:trHeight w:val="273"/>
        </w:trPr>
        <w:tc>
          <w:tcPr>
            <w:tcW w:w="959" w:type="dxa"/>
            <w:vMerge/>
            <w:textDirection w:val="btLr"/>
          </w:tcPr>
          <w:p w:rsidR="00200629" w:rsidRDefault="002006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«Какими мы стали»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629">
        <w:trPr>
          <w:cantSplit/>
          <w:trHeight w:val="459"/>
        </w:trPr>
        <w:tc>
          <w:tcPr>
            <w:tcW w:w="959" w:type="dxa"/>
            <w:vMerge/>
            <w:textDirection w:val="btLr"/>
          </w:tcPr>
          <w:p w:rsidR="00200629" w:rsidRDefault="002006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00629" w:rsidRDefault="001E526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«Итоговое родительское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00629" w:rsidRDefault="001E5266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0629" w:rsidRDefault="001E5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00629" w:rsidRDefault="00200629">
            <w:pPr>
              <w:tabs>
                <w:tab w:val="left" w:pos="11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629" w:rsidRDefault="00200629">
      <w:pPr>
        <w:pStyle w:val="ac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с детьми в группе.</w:t>
      </w:r>
    </w:p>
    <w:p w:rsidR="00200629" w:rsidRDefault="001E5266">
      <w:pPr>
        <w:pStyle w:val="ac"/>
        <w:spacing w:line="240" w:lineRule="auto"/>
        <w:ind w:left="45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планирование (смотр</w:t>
      </w:r>
      <w:r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организации совместной деятельности воспитателя с воспитанниками ДОУ</w:t>
      </w:r>
    </w:p>
    <w:p w:rsidR="00200629" w:rsidRDefault="00200629">
      <w:pPr>
        <w:pStyle w:val="ac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629" w:rsidRDefault="00200629">
      <w:pPr>
        <w:pStyle w:val="ac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629" w:rsidRDefault="00200629">
      <w:pPr>
        <w:pStyle w:val="ac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629" w:rsidRDefault="001E5266">
      <w:pPr>
        <w:pStyle w:val="ac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234430"/>
            <wp:effectExtent l="19050" t="0" r="3175" b="0"/>
            <wp:docPr id="21" name="Рисунок 21" descr="https://open-lesson.net/uploads/files/2017-05/ris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ttps://open-lesson.net/uploads/files/2017-05/ris_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3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29" w:rsidRDefault="00200629">
      <w:pPr>
        <w:pStyle w:val="ac"/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629" w:rsidRDefault="001E5266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совместной деятельности воспитателя с воспитанниками ДОУ</w:t>
      </w:r>
    </w:p>
    <w:p w:rsidR="00200629" w:rsidRDefault="00200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629" w:rsidRDefault="001E5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происходят коренные изменения в структуре образовательного процесса  в  дошкольных    учреждениях,  что предусматривает  решение  образовательных задач  не только  в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непосредственной образовательной деятельности, но и в совместной деятельности  взрослого  и  детей:    увеличивается  объем    совместной  деятельности,  изменяется само  содержание понятия  «совместная деятельность взрослого и детей.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Оптимальной  формой  организации  сотрудничества является    совместная партнерская деятельность взрослого и ребенка.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– это субъект – субъектные отношения. 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– взаимосвязь двух явлений, взаимодействия и взаи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мные отношения которых отличаются высокой динамичностью и процессуальностью.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Совместную деятельность разделяю  на: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*непосредственно образовательную деятельность, реализуемую в ходе совместной деятельности взрослого и детей;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*совместную деятельность взро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слого и детей, осуществляемую в ходе режимных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моментов и направленную  на решение образовательных задач;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*совместную деятельность взрослого и детей, осуществляемую в ходе режимных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моментов и направленную  на осуществление функций присмотра и ухода;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</w:rPr>
        <w:t>местная  деятельность  реализуется  через    организацию  различных  видов детской деятельности. При  этом  совместная  деятельность  взрослого  и  ребенка  –  это  не  только  этап  в развитии  любого  вида  деятельности,  но  еще  и  особая система  взаи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моотношений  и взаимодействия. Сущностные  признаки совместной деятельности взрослых и детей – не руководство, а наличие партнерской позиции и партнерской формы организации.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 «партнерская  деятельность»  раскрывается  исследователями  по-разному,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 всегда  во  взаимосвязи  с  проблемой  личностного  развития.  В  ходе  совместной деятельности   происходит   обмен   информацией,   действиямипланирование   и осуществление общей деятельности.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значит быть партнером детей?  / по Н.А. Коротковой/: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*Включенность воспитателя в деятельность наравне с детьми.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*Добровольное  присоединение  детей  к  деятельности  (без  психического  и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принуждения.)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*Свободное  общение  и  перемещение  детей  во  время  деятельности  (при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рабочего пространства.)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*Открытый  временной  конец  занятия  (каждый  работает в  своем  темпе.) </w:t>
      </w:r>
    </w:p>
    <w:p w:rsidR="00200629" w:rsidRDefault="001E5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Партнерская позиция способствует развитию у ребенка активности, самостоятельности, 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принять решение, пробовать делать что-то, не боясь,</w:t>
      </w:r>
      <w:r>
        <w:rPr>
          <w:rFonts w:ascii="Times New Roman" w:hAnsi="Times New Roman" w:cs="Times New Roman"/>
          <w:sz w:val="28"/>
          <w:szCs w:val="28"/>
        </w:rPr>
        <w:t xml:space="preserve"> что получиться неправильно, вызывает стремление к достижению, благоприятствует эмоциональному комфорту. На  разных  этапах    деятельности  партнерская  позиция воспитателя  проявляется особым образом.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ОРГАНИЗАЦИОННЫЙ РАЗДЕЛ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3.1.Особенности организации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развивающей предметно-пространственной среды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 характеристики развивающей предметно-пространственнойй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среды в группах раннего возраста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Разнообразие: наличие всевозможного и максимально вариативного игрового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дидактического материала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ребенка, позволяющего усваивать знания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умения одного плана, но разными способами.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Доступность (расположение игрового и дидактического материала в поле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зрения и досягаемости ребенка), а также доступность по показателям возрастного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Эмоциогенность (обеспечение индивидуальной комфортности,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психологической защищенности и эмоционального благополучия): среда должна быть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яркой, красочной, привлекающей внимание ребенка и вызывающей у него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положительные эмоции; позволить ребенку проявить св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ои эмоции.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Гибкое зонирование пространства по направлениям деятельности: построение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пересекающихся друг с другом развивающих зон, некая параллельность — это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связано с особенностями возраста: играем не вместе, а рядом.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Взаимодополняемость, взаимоза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меняемость предметов одной зоны и другой.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Удовлетворение естественной детской активности (ранний возраст — возраст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повышенной двигательной активности, исследовательского характера).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удовлетворения возрастной активности ребенка необходимо, чтобы он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преобразовывать окружающую среду, изменять ее самыми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разнообразными способами.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 помнить, что развивающая предметно-пространственная среда групп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раннего возраста рассматривается как комплекс эргономических и психолого-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педагогических ус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ловий, обеспечивающих организацию жизни детей и взрослых.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Развивающее пространство для малышей 1,5—3-х лет в первую очередь должно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быть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Необходимо обратить внимание на правильное расположение мебели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крупногабаритного оборудования (например, 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тских горок, больших игровых блоков),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обеспечивающее детям и взрослым свободу передвижения по групповой комнате. Все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оборудование, перегородки должны быть надежно зафиксированы, радиаторы закрыты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защитными накладками. Мебель — без острых углов,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изготовленная из натуральных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нетоксичных материалов.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Безопасность предметно-развивающей среды обеспечивается и грамотным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расположением игр и игрушек, в первую очередь они должны быть расположены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доступном для детей уровне, чтобы малыши могли легко дос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тать любую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интересующую их игрушку, а также самостоятельно убирать ее на место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завершении игры.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удобства и рациональности использования группового помещения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рекомендуется зонирование его пространства. С этой целью можно использовать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перегородки, спе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циальные ячейки, ниши. Главное, чтобы каждая зона хорошо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просматривалась из разных уголков группы с целью обеспечения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малышей. Положительный эффект зонирования пространства заключается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возможности ребенка сосредоточиться на интересующем 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 деятельности,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отвлекаясь на другие занятия.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помещении группы раннего возраста можно создать следующие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зоны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предметно-развивающей среды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физического развития;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сюжетных игр;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строительных игр;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игр с транспортом;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игр с природным материалом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(песком, водой);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творчества;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музыкальных занятий;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чтения и рассматривания иллюстраций;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— релаксации (уголок отдыха и уединения).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 продумать разные способы размещения детей во время развивающего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взаимодействия воспитанников и педагога. Это могут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быть коврики, где можно удобно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расположиться педагогу с подгруппой детей и поиграть, рассмотреть иллюстрации.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лишним будет и уголок релаксации или уединения, где ребенок может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отдохнуть, побыть в одиночестве, особенно после шумных и подвижных игр, чтобы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избежать нервного перенапряжения.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стоит перенасыщать пространство, наоборот, мобильные, мягкие и легкие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модули позволят менять облик групповой комнаты и создавать возможности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удовлетворения двигательной, сенсомоторной потребности детей в различных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движений.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проектировании предметно-развивающего пространства в группах раннего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возраста важно помнить о необходимости его динамичности. Выделенные зоны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иметь возможность объединяться, взаимозаменяться и дополняться.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Обстановка может модифи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цироваться в зависимости от изменения потребностей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 и возможностей детей.</w:t>
      </w:r>
    </w:p>
    <w:p w:rsidR="00200629" w:rsidRDefault="00200629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200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0629" w:rsidRDefault="002006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0629" w:rsidRDefault="001E5266">
      <w:pPr>
        <w:spacing w:after="0" w:line="240" w:lineRule="auto"/>
        <w:ind w:firstLineChars="50" w:firstLine="14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 младшая подгрупп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37"/>
        <w:gridCol w:w="1323"/>
        <w:gridCol w:w="1436"/>
        <w:gridCol w:w="1009"/>
        <w:gridCol w:w="1034"/>
        <w:gridCol w:w="1028"/>
        <w:gridCol w:w="1386"/>
      </w:tblGrid>
      <w:tr w:rsidR="00200629">
        <w:trPr>
          <w:trHeight w:val="84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Центр двигательной деятельности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Центр сюжетной</w:t>
            </w: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игры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Центр строительства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науки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развития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Сенсорный </w:t>
            </w: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центр</w:t>
            </w:r>
          </w:p>
          <w:p w:rsidR="00200629" w:rsidRDefault="0020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 </w:t>
            </w:r>
          </w:p>
          <w:p w:rsidR="00200629" w:rsidRDefault="001E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грамотности</w:t>
            </w:r>
          </w:p>
        </w:tc>
      </w:tr>
      <w:tr w:rsidR="00200629">
        <w:trPr>
          <w:trHeight w:val="84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бум напольный мягкий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валик мягкий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дорожка с нарисованными следами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доска гладкая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доска с ребристой поверхностью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коврики массажные для профилактики плоскостопия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качалки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корзина для хранения мячей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колечки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лесенка-стремянка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колечко с лентой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мини-мат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мельницы-вертушки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мягкие модули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мячи (d=200-250/ 100-120/60-80mm)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обручи малые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палки гимнастические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шнур короткий плетеный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шнур длинный плетеный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шапочки-маски для подвижных игр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куклы с нарисованными глазами  (7-30см)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куклы с тканевым туловищем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кук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лы, изображающие различных людей («дедушка», «доктор» и др.)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куклы крупные 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мягкие животные, крупные и средние 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набор  чайной и кухонной посуды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набор овощей и фруктов 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комплект постельных принадлежностей для кукол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грузовик (крупный)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каталки, качалки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автомобили с открытым верхом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кукольные коляски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телефон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ведерки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кукольная мебель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ширма – остов домика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гладильная доска, утюжки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ящик с предметами заместителями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крупногабаритный напольный конструктор (из дерева; из полимерных материалов)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игрушки сомасштабные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строительному материалу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пластмассовые конструкторы из ряда наборов «ЛЕГО-ДАКТА-ПРИМО» и «ДУПЛО», содержащие геометрические фигуры: кубики, призмы, пластины, кирпичики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разнообразные модульные конструкции</w:t>
            </w:r>
          </w:p>
          <w:p w:rsidR="00200629" w:rsidRDefault="00200629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Уголок природы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растения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оборудование для труда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одежда (фартуки, халатики, нарукавники)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набор для экспериментирования с водой: стол-поддон, емкости 2-3 размеров и разной формы, предметы для переливания и вылавливания – черпачки, сачки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набор для экспериментирования с песком и водой, формочки, емкости, со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вочки, лопатки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наглядные пособия</w:t>
            </w:r>
          </w:p>
          <w:p w:rsidR="00200629" w:rsidRDefault="00200629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Разноцветная </w:t>
            </w:r>
          </w:p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юла «Волчок»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музыкальная шкатулка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инструменты: колокольчики, погремушки, барабаны, пищалки, трещотки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шумовые коробочки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музыкальные игры</w:t>
            </w:r>
          </w:p>
          <w:p w:rsidR="00200629" w:rsidRDefault="00200629">
            <w:pPr>
              <w:pBdr>
                <w:bottom w:val="single" w:sz="8" w:space="4" w:color="4F81BD"/>
              </w:pBd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70" w:hanging="17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пирамидки</w:t>
            </w:r>
          </w:p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напольные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стержни для нанизывания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дид. стол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объемные вкладыши 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матрешки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доски-вкладыши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набор объемных тел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рамки-вкладыши 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мозаика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ящик с прорезями для сортировки тел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рамки с одним видом застежки (шнуровки,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пуговица, кнопка)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игрушки-забавы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набор шумовых коробочек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звучащие игрушки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игрушка из материала разного 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по фактуре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логические блоки Дьенеша;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цветные палочки Кюизенера;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игры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Воскобовича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набор цветных карандашей 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(6 цветов)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набор фломастеров 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(6 цветов)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гуашь (6 цветов)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круглые кисти 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тампон или маркер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емкости для промывания кисти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 от краски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подставка для кистей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бумага для рисования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глина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пластилин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доски (20х20)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печатки для нанесения узора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салфетки для вытирания рук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готовые формы для выкладывания и наклеивания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розетки для клея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подносы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кисти для клея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клеевой карандаш</w:t>
            </w:r>
          </w:p>
          <w:p w:rsidR="00200629" w:rsidRDefault="0020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Книжный уголок: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 художественная литература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столик для общения с книгой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>детские журналы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70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>иллюстрированные альбомы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70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>аудиоматериалы</w:t>
            </w:r>
          </w:p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  <w:lang w:eastAsia="en-US"/>
              </w:rPr>
              <w:t>Дидактический материал</w:t>
            </w:r>
          </w:p>
          <w:p w:rsidR="00200629" w:rsidRDefault="001E5266">
            <w:pPr>
              <w:pBdr>
                <w:bottom w:val="single" w:sz="8" w:space="4" w:color="4F81BD"/>
              </w:pBdr>
              <w:spacing w:after="30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Настольно-печатные игры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наборы картинок для группировки: животные.птицы. овощи, фрукты, одежда, посуда, мебель, транспорт,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 xml:space="preserve"> игрушки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«Лото»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разрезные кубики с предметными картинками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серии картинок для установления последовательности действий</w:t>
            </w:r>
          </w:p>
          <w:p w:rsidR="00200629" w:rsidRDefault="001E5266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  <w:t>сюжетные картинки крупного формата</w:t>
            </w:r>
          </w:p>
          <w:p w:rsidR="00200629" w:rsidRDefault="00200629">
            <w:pPr>
              <w:pBdr>
                <w:bottom w:val="single" w:sz="8" w:space="4" w:color="4F81BD"/>
              </w:pBdr>
              <w:spacing w:after="30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pacing w:val="5"/>
                <w:kern w:val="28"/>
                <w:sz w:val="28"/>
                <w:szCs w:val="28"/>
              </w:rPr>
            </w:pPr>
          </w:p>
        </w:tc>
      </w:tr>
    </w:tbl>
    <w:p w:rsidR="00200629" w:rsidRDefault="00200629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200629">
          <w:pgSz w:w="11906" w:h="16838"/>
          <w:pgMar w:top="1134" w:right="1701" w:bottom="993" w:left="850" w:header="708" w:footer="708" w:gutter="0"/>
          <w:cols w:space="708"/>
          <w:docGrid w:linePitch="360"/>
        </w:sectPr>
      </w:pPr>
    </w:p>
    <w:p w:rsidR="00200629" w:rsidRDefault="001E5266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 Режим дня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Третий год жизни. 1-я младшая группа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Задача воспитателя младших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 состоит в том, чтобы каждый ребенок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чувствовал себя комфортно в теплой, доброжелательной атмосфере детского сада. Это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требует прежде всего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продуманной организации всей жизни ребенка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Недостатки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нарушают положительное эмоциональное состояние малышей,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побуждают к конфликтам, капризам, и в результате появляется негативная реакция на посещение детского сада.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Особое внимание следует уделить режиму пребывания детей в детском саду, изменяя его в зависимости от потребностей детей, климатических особенностей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егиона, сезона и т. д.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Примерный режим дня в детском саду в 1-й младшей группе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Холодный период года (сентябрь—май)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Прием, осмотр, игры, 7.00—8.00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тренняя гимнастика 8.00-8.05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 завтраку, завтрак 8.10—8.40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Игры, подготовка к образовательной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8.40—9.00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образовательная деятельность 9.00—9.10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Игры, самостоятельная деятельность 9.10—10.00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завтрак 10.05- 10.15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 прогулке,  прогулка, возвращение с прогулки 10.15-11.15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к обеду, обед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11.15—12.00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ко сну, дневной сон 12.00—15.00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Пробуждающая гимнастика, воздушные процедуры, 15.00—15.20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Полдник 15.10—15.20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Игры, досуги, совместная деятельность с детьми, самостоятельная деятельность по интересам 15.30—16.00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 прогулке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прогулка, уход детей домой  16.00—17.00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Теплый период года (июнь—август)</w:t>
      </w:r>
    </w:p>
    <w:p w:rsidR="00200629" w:rsidRDefault="002006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Прием, осмотр, игры, утренняя гимнастика на участке детского сада 7.00—8.00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 завтраку, завтрак 8.00—8.30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Игры, подготовка к прогулке, к образовательной деятельности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выход на прогулку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8.30—9.00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Игры, наблюдения, воздушные, солнечные процедуры, образовательная деятельность (на участке) 9.00—11.10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Возращение с прогулки, игры, водные процедуры 11.10—11.30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 обеду, обед 11.30—12.00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Подготовка ко сну, дневной сон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12.00—15.00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Подъем детей, игровой массаж, игры 15.00—15.20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Полдник 15.20—15.45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Игры, подготовка к прогулке, 15.45—16.00</w:t>
      </w:r>
    </w:p>
    <w:p w:rsidR="00200629" w:rsidRDefault="001E5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Прогулка</w:t>
      </w:r>
    </w:p>
    <w:p w:rsidR="00200629" w:rsidRDefault="001E5266">
      <w:pPr>
        <w:tabs>
          <w:tab w:val="left" w:pos="1440"/>
        </w:tabs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Игры, уход детей домой 16.00—17.00</w:t>
      </w:r>
    </w:p>
    <w:p w:rsidR="00200629" w:rsidRDefault="001E526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</w:p>
    <w:p w:rsidR="00200629" w:rsidRDefault="001E526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200629" w:rsidRDefault="001E526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подгруппа</w:t>
      </w:r>
    </w:p>
    <w:tbl>
      <w:tblPr>
        <w:tblW w:w="675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103"/>
        <w:gridCol w:w="236"/>
      </w:tblGrid>
      <w:tr w:rsidR="00200629">
        <w:trPr>
          <w:gridAfter w:val="1"/>
          <w:wAfter w:w="236" w:type="dxa"/>
          <w:trHeight w:val="2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  </w:t>
            </w:r>
            <w:r>
              <w:rPr>
                <w:sz w:val="28"/>
                <w:szCs w:val="28"/>
              </w:rPr>
              <w:t>младшая подгруппа</w:t>
            </w:r>
          </w:p>
        </w:tc>
      </w:tr>
      <w:tr w:rsidR="00200629">
        <w:trPr>
          <w:gridAfter w:val="1"/>
          <w:wAfter w:w="236" w:type="dxa"/>
          <w:cantSplit/>
          <w:trHeight w:val="1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00629" w:rsidRDefault="001E5266">
            <w:pPr>
              <w:pStyle w:val="a9"/>
              <w:spacing w:before="0" w:after="0"/>
              <w:ind w:left="140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9.25-9.35                                                                         Ознакомление с окружающим </w:t>
            </w:r>
            <w:r>
              <w:rPr>
                <w:sz w:val="28"/>
                <w:szCs w:val="28"/>
              </w:rPr>
              <w:t>миром</w:t>
            </w:r>
          </w:p>
          <w:p w:rsidR="00200629" w:rsidRDefault="001E5266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9.50-10.00                                                                            Физическое развитие</w:t>
            </w:r>
          </w:p>
          <w:p w:rsidR="00200629" w:rsidRDefault="00200629">
            <w:pPr>
              <w:pStyle w:val="a9"/>
              <w:jc w:val="left"/>
              <w:rPr>
                <w:sz w:val="28"/>
                <w:szCs w:val="28"/>
              </w:rPr>
            </w:pPr>
          </w:p>
        </w:tc>
      </w:tr>
      <w:tr w:rsidR="00200629">
        <w:trPr>
          <w:cantSplit/>
          <w:trHeight w:val="158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Вторник</w:t>
            </w:r>
          </w:p>
          <w:p w:rsidR="00200629" w:rsidRDefault="001E5266">
            <w:pPr>
              <w:pStyle w:val="a9"/>
              <w:ind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10.10-10.20                                                                         Рисование</w:t>
            </w:r>
          </w:p>
          <w:p w:rsidR="00200629" w:rsidRDefault="001E5266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15.30-15.40                                                                     Музыкальное </w:t>
            </w:r>
            <w:r>
              <w:rPr>
                <w:sz w:val="28"/>
                <w:szCs w:val="28"/>
              </w:rPr>
              <w:t>развитие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629" w:rsidRDefault="00200629">
            <w:pPr>
              <w:pStyle w:val="a9"/>
              <w:jc w:val="left"/>
              <w:rPr>
                <w:sz w:val="28"/>
                <w:szCs w:val="28"/>
              </w:rPr>
            </w:pPr>
          </w:p>
        </w:tc>
      </w:tr>
      <w:tr w:rsidR="00200629">
        <w:trPr>
          <w:gridAfter w:val="1"/>
          <w:wAfter w:w="236" w:type="dxa"/>
          <w:cantSplit/>
          <w:trHeight w:val="1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Среда</w:t>
            </w:r>
          </w:p>
          <w:p w:rsidR="00200629" w:rsidRDefault="001E5266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Style w:val="a9"/>
              <w:ind w:left="140" w:hangingChars="50" w:hanging="1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9.25-9.35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Развитие</w:t>
            </w:r>
            <w:r>
              <w:rPr>
                <w:sz w:val="28"/>
                <w:szCs w:val="28"/>
              </w:rPr>
              <w:t xml:space="preserve"> речи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художественная литература (через неделю)  </w:t>
            </w:r>
          </w:p>
          <w:p w:rsidR="00200629" w:rsidRDefault="001E5266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10.15-10.25                                                                                   Физическое разви</w:t>
            </w:r>
            <w:r>
              <w:rPr>
                <w:sz w:val="28"/>
                <w:szCs w:val="28"/>
              </w:rPr>
              <w:t>тие на воздухе</w:t>
            </w:r>
          </w:p>
        </w:tc>
      </w:tr>
      <w:tr w:rsidR="00200629">
        <w:trPr>
          <w:gridAfter w:val="1"/>
          <w:wAfter w:w="236" w:type="dxa"/>
          <w:cantSplit/>
          <w:trHeight w:val="124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9.25-9.35                                                Аппликация/конструирование (через неделю)                                            </w:t>
            </w:r>
          </w:p>
          <w:p w:rsidR="00200629" w:rsidRDefault="001E5266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9.50-10.00                                                                               Физическое развитие</w:t>
            </w:r>
          </w:p>
        </w:tc>
      </w:tr>
      <w:tr w:rsidR="00200629">
        <w:trPr>
          <w:gridAfter w:val="1"/>
          <w:wAfter w:w="236" w:type="dxa"/>
          <w:cantSplit/>
          <w:trHeight w:val="214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200629" w:rsidRDefault="001E5266">
            <w:pPr>
              <w:pStyle w:val="a9"/>
              <w:spacing w:before="0" w:after="0"/>
              <w:ind w:left="113" w:right="11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9.25-9.35                                                                                 Лепка                                                                                    10.05-10.15                                                                 </w:t>
            </w:r>
            <w:r>
              <w:rPr>
                <w:sz w:val="28"/>
                <w:szCs w:val="28"/>
              </w:rPr>
              <w:t xml:space="preserve">Музыкальное </w:t>
            </w:r>
            <w:r>
              <w:rPr>
                <w:sz w:val="28"/>
                <w:szCs w:val="28"/>
              </w:rPr>
              <w:t>развитие</w:t>
            </w:r>
          </w:p>
        </w:tc>
      </w:tr>
    </w:tbl>
    <w:p w:rsidR="00200629" w:rsidRDefault="00200629">
      <w:pPr>
        <w:tabs>
          <w:tab w:val="left" w:pos="1440"/>
        </w:tabs>
        <w:spacing w:line="240" w:lineRule="auto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Двигательный режим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49"/>
        <w:gridCol w:w="36"/>
        <w:gridCol w:w="4786"/>
      </w:tblGrid>
      <w:tr w:rsidR="00200629">
        <w:tc>
          <w:tcPr>
            <w:tcW w:w="9571" w:type="dxa"/>
            <w:gridSpan w:val="3"/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1. Физкультурно-оздоровительные мероприятия в ходе выполнения режимных</w:t>
            </w:r>
          </w:p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моментов деятельности детского сада</w:t>
            </w:r>
          </w:p>
        </w:tc>
      </w:tr>
      <w:tr w:rsidR="00200629">
        <w:trPr>
          <w:trHeight w:val="497"/>
        </w:trPr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1.1. Утренняя гимнастика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5—6 минут</w:t>
            </w:r>
          </w:p>
        </w:tc>
      </w:tr>
      <w:tr w:rsidR="00200629">
        <w:trPr>
          <w:trHeight w:val="314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 Физкультминутки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Ежедневно по мере необходимости (до 3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минут)</w:t>
            </w:r>
          </w:p>
        </w:tc>
      </w:tr>
      <w:tr w:rsidR="00200629">
        <w:trPr>
          <w:trHeight w:val="275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1.3. Игры и физические упражнения на</w:t>
            </w:r>
          </w:p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прогулке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</w:t>
            </w:r>
          </w:p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6—10 минут</w:t>
            </w:r>
          </w:p>
        </w:tc>
      </w:tr>
      <w:tr w:rsidR="00200629">
        <w:trPr>
          <w:trHeight w:val="291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1.4. Закаливающие</w:t>
            </w:r>
          </w:p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процедуры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 после дневного сна</w:t>
            </w:r>
          </w:p>
        </w:tc>
      </w:tr>
      <w:tr w:rsidR="00200629">
        <w:trPr>
          <w:trHeight w:val="27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2. Физкультурные занятия</w:t>
            </w:r>
          </w:p>
        </w:tc>
      </w:tr>
      <w:tr w:rsidR="00200629">
        <w:trPr>
          <w:trHeight w:val="274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2.1. Физкультурные занятия в спортивном зале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раза в неделю по 10 минут</w:t>
            </w:r>
          </w:p>
        </w:tc>
      </w:tr>
      <w:tr w:rsidR="00200629">
        <w:trPr>
          <w:trHeight w:val="24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0629" w:rsidRDefault="001E5266">
            <w:pPr>
              <w:pStyle w:val="ac"/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Спортивный досуг</w:t>
            </w:r>
          </w:p>
        </w:tc>
      </w:tr>
      <w:tr w:rsidR="00200629">
        <w:trPr>
          <w:trHeight w:val="1646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pStyle w:val="ac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Самостоятельная двигательная деятельность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Ежедневно под руководством воспитателя (продолжительность</w:t>
            </w:r>
          </w:p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определяется в соответствии с индивидуальными особенностями</w:t>
            </w:r>
          </w:p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ребенка</w:t>
            </w:r>
          </w:p>
        </w:tc>
      </w:tr>
      <w:tr w:rsidR="00200629">
        <w:trPr>
          <w:trHeight w:val="59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3.2. Физкультурные досуги и развлечения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  <w:p w:rsidR="00200629" w:rsidRDefault="00200629">
            <w:p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200629">
        <w:trPr>
          <w:trHeight w:val="766"/>
        </w:trPr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200629" w:rsidRDefault="001E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3.3. Дни здоровья</w:t>
            </w:r>
          </w:p>
          <w:p w:rsidR="00200629" w:rsidRDefault="0020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0629" w:rsidRDefault="001E5266">
            <w:pPr>
              <w:tabs>
                <w:tab w:val="left" w:pos="144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раз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квартал</w:t>
            </w:r>
          </w:p>
        </w:tc>
      </w:tr>
    </w:tbl>
    <w:p w:rsidR="00200629" w:rsidRDefault="00200629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1E526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rFonts w:eastAsiaTheme="majorEastAsia"/>
          <w:b/>
          <w:bCs/>
          <w:color w:val="000000"/>
          <w:sz w:val="28"/>
          <w:szCs w:val="28"/>
        </w:rPr>
        <w:t>Закаливающие мероприятия на 2019-2020гг.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Утренняя гимнастика (ежедневно)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Занятия физкультурой (2 раза в неделю в спортивном зале)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Оздоровительные прогулки с подвижные игры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первой и второй половине дня (ежедневно)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Гимнастика пробуждения после дневного сна (ежедневно) 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Дневной сон без маечек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Умывание в течение дня прохладной водой (лица, шеи, рук до локтя) (ежедневно)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Босохождение в носочках (2 раза в неделю)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Босохождение по массажным дорожкам (3 раза в неделю)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Пребы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вание в групповом помещении в облегченной одежде 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Солнечные ванны </w:t>
      </w:r>
    </w:p>
    <w:p w:rsidR="00200629" w:rsidRDefault="001E5266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Воздушные ванны (ежедневно)</w:t>
      </w:r>
    </w:p>
    <w:p w:rsidR="00200629" w:rsidRDefault="001E5266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 </w:t>
      </w:r>
    </w:p>
    <w:p w:rsidR="00200629" w:rsidRDefault="001E5266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Перечень методических пособий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Детство: Примерная образовательная программа дошкольного образования / Т. И. Бабаева, А. Г. Гогоберидзе, О. В. Солнцева и др.</w:t>
      </w:r>
      <w:r>
        <w:rPr>
          <w:rFonts w:ascii="Times New Roman" w:hAnsi="Times New Roman" w:cs="Times New Roman"/>
          <w:sz w:val="28"/>
          <w:szCs w:val="28"/>
        </w:rPr>
        <w:t xml:space="preserve"> — СПб. : ООО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«ИЗДАТЕЛЬСТВО «ДЕТСТВО-ПРЕСС», 2014.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Бабаева Т. И. Младший дошкольник  в детском саду. Как работать по программе «Детство»: Учебно-методическое пособие./ Т. И. Бабаева (и др.); сост. и ред. Т. И. Бабаева, М. В. Крухлет, З. А. Михайлова. –СПб.</w:t>
      </w:r>
      <w:r>
        <w:rPr>
          <w:rFonts w:ascii="Times New Roman" w:hAnsi="Times New Roman" w:cs="Times New Roman"/>
          <w:sz w:val="28"/>
          <w:szCs w:val="28"/>
        </w:rPr>
        <w:t>: Детство-Пресс, 2008.-288 с.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воспитателя: ежедневное планирование по программе «Детство». Первая младшая группа/авт. -сост.И. А. Рындина, о. Н. Небыкова. – Волгоград. Учитель, 2016.</w:t>
      </w:r>
    </w:p>
    <w:p w:rsidR="00200629" w:rsidRDefault="001E52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«Физическая культура»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Лайзане, </w:t>
      </w:r>
      <w:r>
        <w:rPr>
          <w:rFonts w:ascii="Times New Roman" w:hAnsi="Times New Roman" w:cs="Times New Roman"/>
          <w:sz w:val="28"/>
          <w:szCs w:val="28"/>
        </w:rPr>
        <w:t>С. Я. Физическая культура для малышей: книга для воспитателя детского сада/С. Я. Лайзане. – М.: Просвещение, 1987.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Карпухина Н. А. Конспекты занятий в младшей группе детского сада.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КартушинаМ. Ю. Зелёный огонёк здоровья: Программа оздоровления дошкольников</w:t>
      </w:r>
      <w:r>
        <w:rPr>
          <w:rFonts w:ascii="Times New Roman" w:hAnsi="Times New Roman" w:cs="Times New Roman"/>
          <w:sz w:val="28"/>
          <w:szCs w:val="28"/>
        </w:rPr>
        <w:t>.-М.:ТЦ Сфера, 2009</w:t>
      </w:r>
    </w:p>
    <w:p w:rsidR="00200629" w:rsidRDefault="001E52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200629" w:rsidRDefault="001E526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Винникова Г.И.</w:t>
      </w:r>
      <w:r>
        <w:rPr>
          <w:rFonts w:ascii="Times New Roman" w:hAnsi="Times New Roman" w:cs="Times New Roman"/>
          <w:sz w:val="28"/>
          <w:szCs w:val="28"/>
        </w:rPr>
        <w:t>Занятия с детьми 2—3 лет: Развитие речи, художественная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изобразительная деятельность. — М.: ТЦ Сфера, 2011.</w:t>
      </w:r>
    </w:p>
    <w:p w:rsidR="00200629" w:rsidRDefault="001E5266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Куцакова Л. В. Конструирование и художес</w:t>
      </w:r>
      <w:r>
        <w:rPr>
          <w:rFonts w:ascii="Times New Roman" w:hAnsi="Times New Roman" w:cs="Times New Roman"/>
          <w:sz w:val="28"/>
          <w:szCs w:val="28"/>
        </w:rPr>
        <w:t>твенный труд в детском саду. Программа и конспекты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.- М.:МОЗАИКА-СИНТЕЗ, 2010.- 64 с.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Карпухина Н. А. Конспекты занятий в младшей группе детского сада: практическое пособие для воспитателей и методистов ДОУ/ Н. А. Карпухина. – Воронеж: ЧП Лакоценин </w:t>
      </w:r>
      <w:r>
        <w:rPr>
          <w:rFonts w:ascii="Times New Roman" w:hAnsi="Times New Roman" w:cs="Times New Roman"/>
          <w:sz w:val="28"/>
          <w:szCs w:val="28"/>
        </w:rPr>
        <w:t>С. С. , 2007.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Колдина Д. Н. Рисование и лепка с детьми 2-3 лет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Доронова Т. Н. Обучение детей 2-3 лет рисованию в игре.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Т. М. Комплексные занятия в первой мл.группе детского сада. практическое пособие для воспитателей и методистов ДОУ/ Т. М. Бонд</w:t>
      </w:r>
      <w:r>
        <w:rPr>
          <w:rFonts w:ascii="Times New Roman" w:hAnsi="Times New Roman" w:cs="Times New Roman"/>
          <w:sz w:val="28"/>
          <w:szCs w:val="28"/>
        </w:rPr>
        <w:t>аренко. Воронеж: Учитель, 2005. – 270 с.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Т. Г. Развивайте у дошкольников творчество.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Т. Г. Изобразительная деятельность мл. дошкольников.:Пособие для воспитателей дет. Сада. М.:Просвещение,1980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Янушко Е. А. лепка с детьми раннего возраста 1-3 года. Методическое пособие для родителей и воспитателей.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М.: Мозаика-Синтез, 2005.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И. А. Изобразительная деятельность в детском саду: планирование, конспекты занятий, методические рекомендации. </w:t>
      </w:r>
      <w:r>
        <w:rPr>
          <w:rFonts w:ascii="Times New Roman" w:hAnsi="Times New Roman" w:cs="Times New Roman"/>
          <w:sz w:val="28"/>
          <w:szCs w:val="28"/>
        </w:rPr>
        <w:t>Ранний возраст. М.: «Карапуз», 2009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 А. Лепим игрушки из пластилина.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Кожухина С. К. Сделаем жизнь наших малышей ярче.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игры и пляски в детском саду. Сост. Е. Каява, Л. Кондрашова.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детском саду. Сост. Н. Ветлугина</w:t>
      </w:r>
    </w:p>
    <w:p w:rsidR="00200629" w:rsidRDefault="001E52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</w:t>
      </w:r>
      <w:r>
        <w:rPr>
          <w:rFonts w:ascii="Times New Roman" w:hAnsi="Times New Roman" w:cs="Times New Roman"/>
          <w:i/>
          <w:sz w:val="28"/>
          <w:szCs w:val="28"/>
        </w:rPr>
        <w:t>я область «Речевое  развитие»</w:t>
      </w:r>
    </w:p>
    <w:p w:rsidR="00200629" w:rsidRDefault="001E526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Гербова В. В. Развитие речи в детском саду: Вторая группа раннего возраста (2-3 года) . Планы занятий/ В. В. Гербова. М. : Мозаика-Синтез, 2008.</w:t>
      </w:r>
    </w:p>
    <w:p w:rsidR="00200629" w:rsidRDefault="001E5266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Винникова Г.И.</w:t>
      </w:r>
      <w:r>
        <w:rPr>
          <w:rFonts w:ascii="Times New Roman" w:hAnsi="Times New Roman" w:cs="Times New Roman"/>
          <w:sz w:val="28"/>
          <w:szCs w:val="28"/>
        </w:rPr>
        <w:t>Занятия с детьми 2—3 лет: Развитие речи, художественная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деятельность. — М.: ТЦ Сфера, 2011.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Ушакова О. С. Ознакомление дошкольников с литературой и развитие речи: Методическое пособие. – М.:ТЦ Сфера, 2013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Е. Е. Комплексные развивающие занятия с детьми раннего возраста. – СПб.: ООО «Иза</w:t>
      </w:r>
      <w:r>
        <w:rPr>
          <w:rFonts w:ascii="Times New Roman" w:hAnsi="Times New Roman" w:cs="Times New Roman"/>
          <w:sz w:val="28"/>
          <w:szCs w:val="28"/>
        </w:rPr>
        <w:t>тельство «ДЕТСТВО-ПРЕСС», 2014</w:t>
      </w:r>
    </w:p>
    <w:p w:rsidR="00200629" w:rsidRDefault="001E52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Винникова Г. И. Занятия с детьми 2-3 лет: Познавательное и социальное развитие.-2 изд., доп.-М.:ТЦ Сфера, 2017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Е. А. Организация опытно-экспериментальной  деятельнос</w:t>
      </w:r>
      <w:r>
        <w:rPr>
          <w:rFonts w:ascii="Times New Roman" w:hAnsi="Times New Roman" w:cs="Times New Roman"/>
          <w:sz w:val="28"/>
          <w:szCs w:val="28"/>
        </w:rPr>
        <w:t>ти детей 2-7 лет: тематическое планирование, рекомендации, конспекты занятий.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Дыбина О. В.  Ребёнок и окружающий мир. Программа и методические рекомендации. Для занятий с детьми 2-7 лет</w:t>
      </w:r>
    </w:p>
    <w:p w:rsidR="00200629" w:rsidRDefault="001E5266">
      <w:pPr>
        <w:pStyle w:val="ad"/>
        <w:rPr>
          <w:rStyle w:val="FontStyle62"/>
          <w:sz w:val="28"/>
          <w:szCs w:val="28"/>
        </w:rPr>
      </w:pPr>
      <w:r>
        <w:rPr>
          <w:rStyle w:val="FontStyle59"/>
          <w:rFonts w:eastAsia="Times New Roman"/>
          <w:b w:val="0"/>
          <w:sz w:val="28"/>
          <w:szCs w:val="28"/>
        </w:rPr>
        <w:t>Венгер Л. А. и др.</w:t>
      </w:r>
      <w:r>
        <w:rPr>
          <w:rStyle w:val="FontStyle62"/>
          <w:rFonts w:eastAsia="Times New Roman"/>
          <w:sz w:val="28"/>
          <w:szCs w:val="28"/>
        </w:rPr>
        <w:t>Воспитание сенсорной культуры ребенка от рождения до</w:t>
      </w:r>
      <w:r>
        <w:rPr>
          <w:rStyle w:val="FontStyle62"/>
          <w:rFonts w:eastAsia="Times New Roman"/>
          <w:sz w:val="28"/>
          <w:szCs w:val="28"/>
        </w:rPr>
        <w:t xml:space="preserve"> 6 лет: Кн. для воспитателя дет.сада /Л. А. Венгер, Э. Г. Пилюгина, Н. Б. Венгер; Под ред. Л. А. Венгера.- М.: Просвещение, 1988.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Сербина Е. В. Математика для малышей.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Карпухина Н. А. Конспекты занятий в младшей группе детского сада.: практическое пособие </w:t>
      </w:r>
      <w:r>
        <w:rPr>
          <w:rFonts w:ascii="Times New Roman" w:hAnsi="Times New Roman" w:cs="Times New Roman"/>
          <w:sz w:val="28"/>
          <w:szCs w:val="28"/>
        </w:rPr>
        <w:t>для воспитателей и методистов ДОУ/ Н. А. Карпухина. – Воронеж: ЧП Лакоценин С. С. , 2007.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Пилюгина Э. Г. Занятия по сенсорному воспитанию.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Янушко Я. А. Сенсорное воспитание детей раннего возраста 1-3 года.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Москва. Издательство «Мозаика-Синтез», 2009</w:t>
      </w:r>
      <w:r>
        <w:rPr>
          <w:rFonts w:ascii="Times New Roman" w:hAnsi="Times New Roman" w:cs="Times New Roman"/>
          <w:sz w:val="28"/>
          <w:szCs w:val="28"/>
        </w:rPr>
        <w:t>Соломенникова О. А. Ознакомление с природой в детском саду. Вторая группа раннего возраста.</w:t>
      </w:r>
    </w:p>
    <w:p w:rsidR="00200629" w:rsidRDefault="001E5266">
      <w:pPr>
        <w:pStyle w:val="ad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Карпухина Н. А. Конспекты занятий в младшей группе детского сада. : практическое пособие для воспитателей и методистов ДОУ/ Н. А. Карпухина. – Воронеж: ЧП Лакоценин</w:t>
      </w:r>
      <w:r>
        <w:rPr>
          <w:rFonts w:ascii="Times New Roman" w:hAnsi="Times New Roman" w:cs="Times New Roman"/>
          <w:sz w:val="28"/>
          <w:szCs w:val="28"/>
        </w:rPr>
        <w:t xml:space="preserve"> С. С. , 2007.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Е. Е. Комплексные развивающие занятия с детьми раннего возраста. – СПб.: ООО «Изательство «ДЕТСТВО-ПРЕСС», 2014</w:t>
      </w:r>
    </w:p>
    <w:p w:rsidR="00200629" w:rsidRDefault="001E52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«Социально – коммуникативное  развитие»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И. Винникова Занятия с детьми 2-3 лет: 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развитие. М.:ТЦ Сфера, 2011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Винникова Г. И. Занятия с детьми 2-3 лет: Познавательное и социальное развитие.-2 изд., доп.-М.:ТЦ Сфера, 2017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 А. Беседы о правилах пожарной безопасности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 А. Беседы об основах безопасности с детьми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</w:t>
      </w:r>
      <w:r>
        <w:rPr>
          <w:rFonts w:ascii="Times New Roman" w:hAnsi="Times New Roman" w:cs="Times New Roman"/>
          <w:sz w:val="28"/>
          <w:szCs w:val="28"/>
        </w:rPr>
        <w:t>на Т. А. Беседы о правилах дорожного движения с детьми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О. Ю. Школа дорожных наук: Дошкольникам о правилах дорожного движения.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Губанова Н. Ф. Развитие игровой деятельности. Система работы в первой младшей группе раннего возраста/ Н.Ф. Губанова. – </w:t>
      </w:r>
      <w:r>
        <w:rPr>
          <w:rFonts w:ascii="Times New Roman" w:hAnsi="Times New Roman" w:cs="Times New Roman"/>
          <w:sz w:val="28"/>
          <w:szCs w:val="28"/>
        </w:rPr>
        <w:t>Москва.: Мозаика-Синтез, 2008.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 Ф. Театрализованная деятельность дошкольников: 2-5 лет. Методические рекомендации, конспекты занятий, сценарии игр и спектаклей.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Колдина Д. Н. Игровые занятия с детьми 1-2 лет. Методическое пособие.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Колдина Д. Н. </w:t>
      </w:r>
      <w:r>
        <w:rPr>
          <w:rFonts w:ascii="Times New Roman" w:hAnsi="Times New Roman" w:cs="Times New Roman"/>
          <w:sz w:val="28"/>
          <w:szCs w:val="28"/>
        </w:rPr>
        <w:t>Игровые занятия с детьми 2-3 лет. Методическое пособие.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Т. И. , Петрова Е. С. Игры и занятия по развитию речи дошкольников.-М.:Школьная Пресса, 2010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Теплюк, С. Н. Занятия на прогулках с детьми младшего дошкольного возраста: пособие для педагогов до</w:t>
      </w:r>
      <w:r>
        <w:rPr>
          <w:rFonts w:ascii="Times New Roman" w:hAnsi="Times New Roman" w:cs="Times New Roman"/>
          <w:sz w:val="28"/>
          <w:szCs w:val="28"/>
        </w:rPr>
        <w:t>шк. учреждений/ С. Н. Теплюк.-М.: Гуманит. Изд.центр ВЛАДОС, 2001.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 В., Долгова Т. Л. Прогулки в детском саду. Младшая и средняя группы: методическое пособие. М.: ТЦ Сфера, 2010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Хомякова Е. Е. Комплексные развивающие занятия с детьми раннего во</w:t>
      </w:r>
      <w:r>
        <w:rPr>
          <w:rFonts w:ascii="Times New Roman" w:hAnsi="Times New Roman" w:cs="Times New Roman"/>
          <w:sz w:val="28"/>
          <w:szCs w:val="28"/>
        </w:rPr>
        <w:t>зраста. – СПб.: ООО «Изательство «ДЕТСТВО-ПРЕСС», 2014</w:t>
      </w:r>
    </w:p>
    <w:p w:rsidR="00200629" w:rsidRDefault="001E526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Региональный компонент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Мордовии живем. Примерный региональный модуль программы дошкольного образования./(О. В. Бурляева и др.).-Саранск: Мордов.кн. изд, 2011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к примерному региональному</w:t>
      </w:r>
      <w:r>
        <w:rPr>
          <w:rFonts w:ascii="Times New Roman" w:hAnsi="Times New Roman" w:cs="Times New Roman"/>
          <w:sz w:val="28"/>
          <w:szCs w:val="28"/>
        </w:rPr>
        <w:t xml:space="preserve"> модулю программы дошкольного образования «Мы в Мордовии живем». / Сост, Е.Н.Киркина). – Саранск: Мордов.кн. изд-во, 2013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Мордовские народные сказки. Сост. Самородов К. Т.</w:t>
      </w:r>
    </w:p>
    <w:p w:rsidR="00200629" w:rsidRDefault="001E52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Баргова Т. «Здравствуй, Мордовия!» Рассказы о родном крае для маленьких читателей.</w:t>
      </w: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00629" w:rsidRDefault="00200629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06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B25"/>
    <w:multiLevelType w:val="multilevel"/>
    <w:tmpl w:val="08E61B25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9C51D7"/>
    <w:multiLevelType w:val="multilevel"/>
    <w:tmpl w:val="149C51D7"/>
    <w:lvl w:ilvl="0">
      <w:start w:val="1"/>
      <w:numFmt w:val="bullet"/>
      <w:lvlText w:val="-"/>
      <w:lvlJc w:val="left"/>
      <w:pPr>
        <w:ind w:left="201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D5A12"/>
    <w:multiLevelType w:val="multilevel"/>
    <w:tmpl w:val="1ECD5A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D7291"/>
    <w:multiLevelType w:val="multilevel"/>
    <w:tmpl w:val="251D729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098B"/>
    <w:multiLevelType w:val="multilevel"/>
    <w:tmpl w:val="41BF09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E643D"/>
    <w:multiLevelType w:val="multilevel"/>
    <w:tmpl w:val="4E3E64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FA0392D"/>
    <w:multiLevelType w:val="multilevel"/>
    <w:tmpl w:val="5FA039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81955"/>
    <w:multiLevelType w:val="multilevel"/>
    <w:tmpl w:val="6BC819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47D8D"/>
    <w:multiLevelType w:val="multilevel"/>
    <w:tmpl w:val="6E347D8D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36"/>
    <w:rsid w:val="00010D4F"/>
    <w:rsid w:val="00034EA4"/>
    <w:rsid w:val="00090E91"/>
    <w:rsid w:val="000C358D"/>
    <w:rsid w:val="000F520F"/>
    <w:rsid w:val="001338B7"/>
    <w:rsid w:val="00135B5A"/>
    <w:rsid w:val="001830BC"/>
    <w:rsid w:val="00190DE0"/>
    <w:rsid w:val="00192AC3"/>
    <w:rsid w:val="001E5266"/>
    <w:rsid w:val="001F5B77"/>
    <w:rsid w:val="00200629"/>
    <w:rsid w:val="00210FFF"/>
    <w:rsid w:val="00212DC1"/>
    <w:rsid w:val="0025718B"/>
    <w:rsid w:val="002578D9"/>
    <w:rsid w:val="00292880"/>
    <w:rsid w:val="002A0322"/>
    <w:rsid w:val="002A55B3"/>
    <w:rsid w:val="002B2D7D"/>
    <w:rsid w:val="00302AA3"/>
    <w:rsid w:val="0035002B"/>
    <w:rsid w:val="003807AE"/>
    <w:rsid w:val="003D0505"/>
    <w:rsid w:val="003F2FAD"/>
    <w:rsid w:val="003F7C5C"/>
    <w:rsid w:val="00450D7D"/>
    <w:rsid w:val="0046011B"/>
    <w:rsid w:val="0049380B"/>
    <w:rsid w:val="004E2BDE"/>
    <w:rsid w:val="004E7E81"/>
    <w:rsid w:val="004F79D5"/>
    <w:rsid w:val="00566775"/>
    <w:rsid w:val="0059350B"/>
    <w:rsid w:val="005A6EA5"/>
    <w:rsid w:val="005C19EB"/>
    <w:rsid w:val="005C5938"/>
    <w:rsid w:val="005F6992"/>
    <w:rsid w:val="0060374B"/>
    <w:rsid w:val="00613EAC"/>
    <w:rsid w:val="006D0A36"/>
    <w:rsid w:val="006E53D6"/>
    <w:rsid w:val="007014BB"/>
    <w:rsid w:val="0072127A"/>
    <w:rsid w:val="0074210D"/>
    <w:rsid w:val="0077447D"/>
    <w:rsid w:val="00781642"/>
    <w:rsid w:val="007B6600"/>
    <w:rsid w:val="007D5A5A"/>
    <w:rsid w:val="007D717C"/>
    <w:rsid w:val="00825C91"/>
    <w:rsid w:val="00836083"/>
    <w:rsid w:val="008415DC"/>
    <w:rsid w:val="008614E1"/>
    <w:rsid w:val="00865B9D"/>
    <w:rsid w:val="00897BD6"/>
    <w:rsid w:val="008A7125"/>
    <w:rsid w:val="008B5B09"/>
    <w:rsid w:val="008D2812"/>
    <w:rsid w:val="008F5596"/>
    <w:rsid w:val="008F64EC"/>
    <w:rsid w:val="009157E7"/>
    <w:rsid w:val="00934DC7"/>
    <w:rsid w:val="0094692B"/>
    <w:rsid w:val="0096218C"/>
    <w:rsid w:val="009A1D66"/>
    <w:rsid w:val="009A6C50"/>
    <w:rsid w:val="009B7E21"/>
    <w:rsid w:val="009C0281"/>
    <w:rsid w:val="009E5E17"/>
    <w:rsid w:val="00A119F5"/>
    <w:rsid w:val="00A61143"/>
    <w:rsid w:val="00AB5935"/>
    <w:rsid w:val="00AD6618"/>
    <w:rsid w:val="00AE74FF"/>
    <w:rsid w:val="00B82724"/>
    <w:rsid w:val="00BB314A"/>
    <w:rsid w:val="00BB481E"/>
    <w:rsid w:val="00BB7DFF"/>
    <w:rsid w:val="00C525FF"/>
    <w:rsid w:val="00C63F5C"/>
    <w:rsid w:val="00CA62E8"/>
    <w:rsid w:val="00CB5A4D"/>
    <w:rsid w:val="00CC41CF"/>
    <w:rsid w:val="00D10089"/>
    <w:rsid w:val="00D1411E"/>
    <w:rsid w:val="00D37E58"/>
    <w:rsid w:val="00D610BF"/>
    <w:rsid w:val="00D75E7D"/>
    <w:rsid w:val="00DB07B3"/>
    <w:rsid w:val="00DD1173"/>
    <w:rsid w:val="00DD141D"/>
    <w:rsid w:val="00E21BC3"/>
    <w:rsid w:val="00E454F8"/>
    <w:rsid w:val="00E47DB6"/>
    <w:rsid w:val="00EC148C"/>
    <w:rsid w:val="00ED2348"/>
    <w:rsid w:val="00F075DC"/>
    <w:rsid w:val="00F65573"/>
    <w:rsid w:val="00F81FBB"/>
    <w:rsid w:val="00FD1B9D"/>
    <w:rsid w:val="322E33E3"/>
    <w:rsid w:val="338B7C08"/>
    <w:rsid w:val="3AD14043"/>
    <w:rsid w:val="517961DF"/>
    <w:rsid w:val="52CB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2A4A-FA83-4BC1-9726-8B9BB588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FontStyle59">
    <w:name w:val="Font Style59"/>
    <w:basedOn w:val="a0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qFormat/>
  </w:style>
  <w:style w:type="paragraph" w:customStyle="1" w:styleId="c10">
    <w:name w:val="c1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qFormat/>
  </w:style>
  <w:style w:type="paragraph" w:customStyle="1" w:styleId="c25">
    <w:name w:val="c2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3F484-22DB-43A4-B848-BB9408A2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21</Pages>
  <Words>10719</Words>
  <Characters>61102</Characters>
  <Application>Microsoft Office Word</Application>
  <DocSecurity>0</DocSecurity>
  <Lines>509</Lines>
  <Paragraphs>143</Paragraphs>
  <ScaleCrop>false</ScaleCrop>
  <Company/>
  <LinksUpToDate>false</LinksUpToDate>
  <CharactersWithSpaces>71678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1</cp:lastModifiedBy>
  <cp:revision>3</cp:revision>
  <cp:lastPrinted>2020-01-31T17:50:00Z</cp:lastPrinted>
  <dcterms:created xsi:type="dcterms:W3CDTF">2020-01-30T06:44:00Z</dcterms:created>
  <dcterms:modified xsi:type="dcterms:W3CDTF">2020-02-06T17:56:00Z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