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C5" w:rsidRPr="00284E64" w:rsidRDefault="006644C5" w:rsidP="00284E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E64">
        <w:rPr>
          <w:rFonts w:ascii="Times New Roman" w:hAnsi="Times New Roman" w:cs="Times New Roman"/>
          <w:b/>
          <w:color w:val="000000"/>
          <w:sz w:val="28"/>
          <w:szCs w:val="28"/>
        </w:rPr>
        <w:t>Ребенок боится (стесняется) рассказывать стихи, как эт</w:t>
      </w:r>
      <w:r w:rsidR="00D343B6">
        <w:rPr>
          <w:rFonts w:ascii="Times New Roman" w:hAnsi="Times New Roman" w:cs="Times New Roman"/>
          <w:b/>
          <w:color w:val="000000"/>
          <w:sz w:val="28"/>
          <w:szCs w:val="28"/>
        </w:rPr>
        <w:t>о исправить, что с этим делать?</w:t>
      </w:r>
    </w:p>
    <w:p w:rsidR="006644C5" w:rsidRPr="00284E64" w:rsidRDefault="006644C5" w:rsidP="00284E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4F0"/>
        </w:rPr>
      </w:pPr>
    </w:p>
    <w:p w:rsidR="002E76AE" w:rsidRPr="00284E64" w:rsidRDefault="006644C5" w:rsidP="00284E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4F0"/>
        </w:rPr>
      </w:pPr>
      <w:r w:rsidRPr="00284E64">
        <w:rPr>
          <w:rFonts w:ascii="Times New Roman" w:hAnsi="Times New Roman" w:cs="Times New Roman"/>
          <w:color w:val="000000"/>
          <w:sz w:val="28"/>
          <w:szCs w:val="28"/>
          <w:shd w:val="clear" w:color="auto" w:fill="F6F4F0"/>
        </w:rPr>
        <w:t>Стеснительность как врожденная черта характера присуща детям-меланхоликам — тихим, спокойным, погруженным в себя. В этом случае любые попытки насильно поменять натуру малыша могут обернутся для него неврозами. Но если стеснительность стала следствием промахов в воспитании, помогите ребенку стать смелее.</w:t>
      </w:r>
    </w:p>
    <w:p w:rsidR="006644C5" w:rsidRPr="00284E64" w:rsidRDefault="006644C5" w:rsidP="00284E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4F0"/>
        </w:rPr>
      </w:pPr>
      <w:r w:rsidRPr="00284E64">
        <w:rPr>
          <w:rFonts w:ascii="Times New Roman" w:hAnsi="Times New Roman" w:cs="Times New Roman"/>
          <w:color w:val="000000"/>
          <w:sz w:val="28"/>
          <w:szCs w:val="28"/>
          <w:shd w:val="clear" w:color="auto" w:fill="F6F4F0"/>
        </w:rPr>
        <w:t>Когда ребенок застенчив, нужно понять, что он сам чувствует.</w:t>
      </w:r>
    </w:p>
    <w:p w:rsidR="006644C5" w:rsidRPr="00284E64" w:rsidRDefault="006E0F2F" w:rsidP="00284E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4F0"/>
        </w:rPr>
      </w:pPr>
      <w:r w:rsidRPr="00284E64">
        <w:rPr>
          <w:rFonts w:ascii="Times New Roman" w:hAnsi="Times New Roman" w:cs="Times New Roman"/>
          <w:color w:val="000000"/>
          <w:sz w:val="28"/>
          <w:szCs w:val="28"/>
          <w:shd w:val="clear" w:color="auto" w:fill="F6F4F0"/>
        </w:rPr>
        <w:t>Возможно, малышу совершенно комфортно наедине с собой, или наличие одного единственного друга его полностью устраивает. Другой случай — ребенок страдает от того, что у него мало друзей, он не знает, как их завести и пробудить к себе интерес сверстников. Тут уже налицо проблемы с налаживанием коммуникаций».</w:t>
      </w:r>
    </w:p>
    <w:p w:rsidR="006E0F2F" w:rsidRPr="00284E64" w:rsidRDefault="006E0F2F" w:rsidP="00284E64">
      <w:pPr>
        <w:pStyle w:val="a3"/>
        <w:shd w:val="clear" w:color="auto" w:fill="F6F4F0"/>
        <w:spacing w:before="0" w:beforeAutospacing="0" w:after="225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284E64">
        <w:rPr>
          <w:sz w:val="28"/>
          <w:szCs w:val="28"/>
          <w:bdr w:val="none" w:sz="0" w:space="0" w:color="auto" w:frame="1"/>
          <w:shd w:val="clear" w:color="auto" w:fill="F6F4F0"/>
        </w:rPr>
        <w:t>Застенчивость детей</w:t>
      </w:r>
      <w:r w:rsidRPr="00284E64">
        <w:rPr>
          <w:color w:val="000000"/>
          <w:sz w:val="28"/>
          <w:szCs w:val="28"/>
          <w:shd w:val="clear" w:color="auto" w:fill="F6F4F0"/>
        </w:rPr>
        <w:t xml:space="preserve"> проявляется уже в 3-4 года. </w:t>
      </w:r>
      <w:r w:rsidRPr="00284E64">
        <w:rPr>
          <w:color w:val="000000"/>
          <w:sz w:val="28"/>
          <w:szCs w:val="28"/>
        </w:rPr>
        <w:t>Для таких малышей проблематично познакомиться с новым человеком. Они испытывают страх и тревожность, ощущают отсутствие безопасности для себя в присутствии незнакомых людей. У стеснительных детей слабо развиты адаптационно-приспособительные механизмы. Они напряжены и тревожны, скованны в движениях, излишне сдержаны, им трудно выразить свое мнение и поздороваться первыми.</w:t>
      </w:r>
    </w:p>
    <w:p w:rsidR="006E0F2F" w:rsidRPr="00284E64" w:rsidRDefault="006E0F2F" w:rsidP="00284E64">
      <w:pPr>
        <w:pStyle w:val="a3"/>
        <w:shd w:val="clear" w:color="auto" w:fill="F6F4F0"/>
        <w:spacing w:before="0" w:beforeAutospacing="0" w:after="225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284E64">
        <w:rPr>
          <w:color w:val="000000"/>
          <w:sz w:val="28"/>
          <w:szCs w:val="28"/>
        </w:rPr>
        <w:t>Эти личностные особенности ребенка могут усиливаться к 5 годам и постепенно снижаться к 7 годам. Но в некоторых случаях они не исчезают, и тревожность становится личностной особенностью даже в школе, что мешает процессу обучения».</w:t>
      </w:r>
    </w:p>
    <w:p w:rsidR="006E0F2F" w:rsidRPr="00284E64" w:rsidRDefault="006E0F2F" w:rsidP="00284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4F0"/>
          <w:lang w:eastAsia="ru-RU"/>
        </w:rPr>
        <w:t> </w:t>
      </w:r>
    </w:p>
    <w:p w:rsidR="006E0F2F" w:rsidRPr="00284E64" w:rsidRDefault="006E0F2F" w:rsidP="00284E64">
      <w:pPr>
        <w:shd w:val="clear" w:color="auto" w:fill="F6F4F0"/>
        <w:spacing w:after="300" w:line="405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застенчивого ребенка участие в детском утреннике, знакомство с новыми друзьями, просьба мамы продекламировать стишок гостям — настоящая пытка. Такие дети не «рвутся в бой», чтобы доказать всему миру, на что способны, часто не уверены в себе и внушаемы.</w:t>
      </w:r>
    </w:p>
    <w:p w:rsidR="006E0F2F" w:rsidRPr="00284E64" w:rsidRDefault="006E0F2F" w:rsidP="00284E64">
      <w:pPr>
        <w:shd w:val="clear" w:color="auto" w:fill="F6F4F0"/>
        <w:spacing w:after="22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447FFE"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Вашему вниманию рекомендации, которые помогут застенчивому ребенку стать смелее.</w:t>
      </w:r>
    </w:p>
    <w:p w:rsidR="006E0F2F" w:rsidRPr="00284E64" w:rsidRDefault="006E0F2F" w:rsidP="00284E64">
      <w:pPr>
        <w:shd w:val="clear" w:color="auto" w:fill="F6F4F0"/>
        <w:spacing w:after="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Поощряйте самостоятельность</w:t>
      </w:r>
    </w:p>
    <w:p w:rsidR="006E0F2F" w:rsidRPr="00284E64" w:rsidRDefault="006E0F2F" w:rsidP="00284E64">
      <w:pPr>
        <w:shd w:val="clear" w:color="auto" w:fill="F6F4F0"/>
        <w:spacing w:after="22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Дайте ребенку шанс проявить самостоятельность и силу своего характера, ослабьте контроль. Не делайте за него то, что он вполне способен сделать сам. Гораздо лучше, если вы научите малыша завязывать шнурки на кедах, а не будете до старшей школы делать это сами.</w:t>
      </w:r>
    </w:p>
    <w:p w:rsidR="006E0F2F" w:rsidRPr="00284E64" w:rsidRDefault="006E0F2F" w:rsidP="00284E64">
      <w:pPr>
        <w:shd w:val="clear" w:color="auto" w:fill="F6F4F0"/>
        <w:spacing w:after="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формируйте картину мира, полную опасностей</w:t>
      </w:r>
    </w:p>
    <w:p w:rsidR="006E0F2F" w:rsidRPr="00284E64" w:rsidRDefault="006E0F2F" w:rsidP="00284E64">
      <w:pPr>
        <w:shd w:val="clear" w:color="auto" w:fill="F6F4F0"/>
        <w:spacing w:after="22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формировать у малыша опасную картину внешнего мира. Да, ребенка можно и нужно предупредить о возможных последствиях его действий и поступков. Но убеждать малыша в том, что кругом враги, — большая ошибка.</w:t>
      </w:r>
    </w:p>
    <w:p w:rsidR="006E0F2F" w:rsidRPr="00284E64" w:rsidRDefault="006E0F2F" w:rsidP="00284E64">
      <w:pPr>
        <w:shd w:val="clear" w:color="auto" w:fill="F6F4F0"/>
        <w:spacing w:after="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Объясните ребенку, что ошибки — это нормально</w:t>
      </w:r>
    </w:p>
    <w:p w:rsidR="006E0F2F" w:rsidRPr="00284E64" w:rsidRDefault="006E0F2F" w:rsidP="00284E64">
      <w:pPr>
        <w:shd w:val="clear" w:color="auto" w:fill="F6F4F0"/>
        <w:spacing w:after="22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ошибка — не поражение. Это не повод опускать руки и замыкаться в себе, бросать начатое. Не ошибается тот, кто ничего не делает. Когда ребенок научится не воспринимать свои промахи как конец света, он станет смелее и увереннее в собственных силах. Начните с малого: не ругайте и не наказывайте малыша за случайные ошибки — развитую чашку, испачканные на прогулке вещи.</w:t>
      </w:r>
    </w:p>
    <w:p w:rsidR="006E0F2F" w:rsidRPr="00284E64" w:rsidRDefault="006E0F2F" w:rsidP="00284E64">
      <w:pPr>
        <w:shd w:val="clear" w:color="auto" w:fill="F6F4F0"/>
        <w:spacing w:after="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Хвалите вместо необоснованной критики</w:t>
      </w:r>
    </w:p>
    <w:p w:rsidR="006E0F2F" w:rsidRPr="00284E64" w:rsidRDefault="006E0F2F" w:rsidP="00284E64">
      <w:pPr>
        <w:shd w:val="clear" w:color="auto" w:fill="F6F4F0"/>
        <w:spacing w:after="22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Похвала мамы и папы — вот, что нужно ребенку для гармоничного развития. Хвалите малыша за успехи, грандиозные и не очень, поощряйте все его начинания, подбадривайте. Но как говорят психологи, похвала может быть разной — правильной и неправильной. Итак, ваш малыш сделал что-то хорошее, как вы можете отреагировать на это?</w:t>
      </w:r>
    </w:p>
    <w:p w:rsidR="006E0F2F" w:rsidRPr="00284E64" w:rsidRDefault="006E0F2F" w:rsidP="00284E64">
      <w:pPr>
        <w:shd w:val="clear" w:color="auto" w:fill="F6F4F0"/>
        <w:spacing w:after="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Дайте ребенку право слова</w:t>
      </w:r>
    </w:p>
    <w:p w:rsidR="006E0F2F" w:rsidRPr="00284E64" w:rsidRDefault="006E0F2F" w:rsidP="00284E64">
      <w:pPr>
        <w:shd w:val="clear" w:color="auto" w:fill="F6F4F0"/>
        <w:spacing w:after="22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в детстве учили, что некрасиво встревать в разговоры взрослых. Да, можно считать «недоработкой» родителей, если малыш постоянно бессовестно врывается в диалоги старших. Не запрещайте и не наказывайте — для стеснительного ребенка это еще один повод замкнуться в себе. Научите его, как вежливо поддержать разговор и высказать свое мнение.</w:t>
      </w:r>
    </w:p>
    <w:p w:rsidR="006E0F2F" w:rsidRPr="00284E64" w:rsidRDefault="006E0F2F" w:rsidP="00284E64">
      <w:pPr>
        <w:shd w:val="clear" w:color="auto" w:fill="F6F4F0"/>
        <w:spacing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уже в 5-7 лет может иметь собственное мнение. Ему нравится одежда определенного фасона, он бывает не доволен решениями мамы и папы. Дайте ребенку высказаться, у него тоже есть право слова в семье.</w:t>
      </w:r>
    </w:p>
    <w:p w:rsidR="006E0F2F" w:rsidRPr="00284E64" w:rsidRDefault="006E0F2F" w:rsidP="00284E64">
      <w:pPr>
        <w:shd w:val="clear" w:color="auto" w:fill="F6F4F0"/>
        <w:spacing w:after="22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Во-первых, так он тренирует красноречие и умение формулировать свои мысли, что важно для стеснительных детей. А во-вторых, вы сами лучше узнаете своего малыша — что его беспокоит и тревожит.</w:t>
      </w:r>
    </w:p>
    <w:p w:rsidR="006E0F2F" w:rsidRPr="00284E64" w:rsidRDefault="006E0F2F" w:rsidP="00284E64">
      <w:pPr>
        <w:shd w:val="clear" w:color="auto" w:fill="F6F4F0"/>
        <w:spacing w:after="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Практикуйте с ребенком социальные сценарии</w:t>
      </w:r>
    </w:p>
    <w:p w:rsidR="006E0F2F" w:rsidRPr="00284E64" w:rsidRDefault="00284E64" w:rsidP="00284E64">
      <w:pPr>
        <w:shd w:val="clear" w:color="auto" w:fill="F6F4F0"/>
        <w:spacing w:after="22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F2F"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«Можно поиграть в социальную игру, где ребенок выступает в роли покупателя. Вы вместе с ним отправляетесь в магазин и даете ему возможность самостоятельно заплатить за покупку. Он, подходя к кассе, перебарывает свой страх общения в социуме. В процессе развивается его самостоятельность и уверенность</w:t>
      </w:r>
      <w:r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0F2F" w:rsidRPr="00284E64" w:rsidRDefault="006E0F2F" w:rsidP="00284E64">
      <w:pPr>
        <w:shd w:val="clear" w:color="auto" w:fill="F6F4F0"/>
        <w:spacing w:after="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Помогите ребенку расширить круг общения</w:t>
      </w:r>
    </w:p>
    <w:p w:rsidR="006E0F2F" w:rsidRPr="00284E64" w:rsidRDefault="006E0F2F" w:rsidP="00284E64">
      <w:pPr>
        <w:shd w:val="clear" w:color="auto" w:fill="F6F4F0"/>
        <w:spacing w:after="22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застенчивого ребенка мало друзей. Стеснительность и неуверенность в себе мешают ему знакомиться со сверстниками и общаться с ними на равных. И нередко родители, видя, насколько тяжело малышу находиться в большом коллективе, стараются «защитить» его. Няня вместо детского сада, минимум времени на детских площадках, праздники только в кругу семьи — это целый ряд ошибок, которые тормозят развитие ребенка и совсем не помогают ему в навыках социализации.</w:t>
      </w:r>
    </w:p>
    <w:p w:rsidR="006E0F2F" w:rsidRPr="00284E64" w:rsidRDefault="00284E64" w:rsidP="00284E64">
      <w:pPr>
        <w:shd w:val="clear" w:color="auto" w:fill="F6F4F0"/>
        <w:spacing w:after="22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F2F"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«Запишите ребенка на различные развивающие занятия, где он сможет познакомиться с другими ребятами. При этом можно переходить к групповым занятиям постепенно, если малыш сильно стесняется. Пусть это будет сначала работа с педагогом тет-а-тет, а затем малые группы по 2-3 человека. А дальше — большой коллектив. Меняйте ситуации вокруг ребенка постепенно, давая ему возможность адаптироваться, тогда научение знакомству будет проходить комфортно и безболезненно».</w:t>
      </w:r>
    </w:p>
    <w:p w:rsidR="006E0F2F" w:rsidRPr="00284E64" w:rsidRDefault="006E0F2F" w:rsidP="00284E64">
      <w:pPr>
        <w:shd w:val="clear" w:color="auto" w:fill="F6F4F0"/>
        <w:spacing w:after="0" w:line="45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сравнивайте ребенка с другими детьми</w:t>
      </w:r>
    </w:p>
    <w:p w:rsidR="006E0F2F" w:rsidRPr="00284E64" w:rsidRDefault="006E0F2F" w:rsidP="00284E64">
      <w:pPr>
        <w:shd w:val="clear" w:color="auto" w:fill="F6F4F0"/>
        <w:spacing w:after="22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Сравнивая своего ребенка с другими детьми, родители порождают в нем излишнюю тревогу. Малыш перестает нравится сам себе, становится неуверенным и застенчивым. Возможно, у ваших друзей ребенок, действительно, достигает больших высот в учебе и спорте. Но фраза мамы «а твой одноклассник получил пятерку за контрольную, а ты — тройку» точно не подстегнет ребенка прилежнее учиться.</w:t>
      </w:r>
    </w:p>
    <w:p w:rsidR="006E0F2F" w:rsidRPr="00D343B6" w:rsidRDefault="006E0F2F" w:rsidP="00D343B6">
      <w:pPr>
        <w:shd w:val="clear" w:color="auto" w:fill="F6F4F0"/>
        <w:spacing w:after="22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советы, хвалите, разумно критикуйте. Но в своих «нравоучениях» избегайте любых сравнений, которые бы принизили старания и без того застенчивого ребенка.</w:t>
      </w:r>
    </w:p>
    <w:sectPr w:rsidR="006E0F2F" w:rsidRPr="00D343B6" w:rsidSect="007C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4C5"/>
    <w:rsid w:val="00284E64"/>
    <w:rsid w:val="00347282"/>
    <w:rsid w:val="00447FFE"/>
    <w:rsid w:val="006644C5"/>
    <w:rsid w:val="006B4FB0"/>
    <w:rsid w:val="006B78D5"/>
    <w:rsid w:val="006E0F2F"/>
    <w:rsid w:val="007C3B5F"/>
    <w:rsid w:val="007C6222"/>
    <w:rsid w:val="009D6845"/>
    <w:rsid w:val="00A82A0C"/>
    <w:rsid w:val="00D343B6"/>
    <w:rsid w:val="00DE3823"/>
    <w:rsid w:val="00EF6A67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2"/>
  </w:style>
  <w:style w:type="paragraph" w:styleId="2">
    <w:name w:val="heading 2"/>
    <w:basedOn w:val="a"/>
    <w:link w:val="20"/>
    <w:uiPriority w:val="9"/>
    <w:qFormat/>
    <w:rsid w:val="006E0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6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F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E0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6E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F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1839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355753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9" w:color="F8E71C"/>
                    <w:bottom w:val="none" w:sz="0" w:space="0" w:color="auto"/>
                    <w:right w:val="none" w:sz="0" w:space="0" w:color="auto"/>
                  </w:divBdr>
                </w:div>
                <w:div w:id="1085303613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9" w:color="F8E71C"/>
                    <w:bottom w:val="none" w:sz="0" w:space="0" w:color="auto"/>
                    <w:right w:val="none" w:sz="0" w:space="0" w:color="auto"/>
                  </w:divBdr>
                </w:div>
                <w:div w:id="745341907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9" w:color="F8E71C"/>
                    <w:bottom w:val="none" w:sz="0" w:space="0" w:color="auto"/>
                    <w:right w:val="none" w:sz="0" w:space="0" w:color="auto"/>
                  </w:divBdr>
                </w:div>
                <w:div w:id="1304698863">
                  <w:blockQuote w:val="1"/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single" w:sz="36" w:space="19" w:color="F8E71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</cp:revision>
  <dcterms:created xsi:type="dcterms:W3CDTF">2022-04-05T10:21:00Z</dcterms:created>
  <dcterms:modified xsi:type="dcterms:W3CDTF">2022-06-18T19:49:00Z</dcterms:modified>
</cp:coreProperties>
</file>