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B6C" w:rsidRPr="00CC6680" w:rsidRDefault="007836AE" w:rsidP="000A0FAC">
      <w:pPr>
        <w:rPr>
          <w:rFonts w:ascii="Times New Roman" w:hAnsi="Times New Roman"/>
          <w:i/>
          <w:color w:val="0070C0"/>
          <w:sz w:val="56"/>
          <w:szCs w:val="56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377B6C">
        <w:rPr>
          <w:rFonts w:ascii="Times New Roman" w:hAnsi="Times New Roman"/>
          <w:sz w:val="28"/>
          <w:szCs w:val="28"/>
        </w:rPr>
        <w:t>Публичное представление</w:t>
      </w:r>
    </w:p>
    <w:p w:rsidR="00377B6C" w:rsidRDefault="00377B6C" w:rsidP="00377B6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собственного инновационного педагогического опыта</w:t>
      </w:r>
    </w:p>
    <w:p w:rsidR="00377B6C" w:rsidRDefault="00377B6C" w:rsidP="00377B6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 </w:t>
      </w:r>
      <w:r w:rsidR="00D046C4">
        <w:rPr>
          <w:rFonts w:ascii="Times New Roman" w:hAnsi="Times New Roman"/>
          <w:sz w:val="28"/>
          <w:szCs w:val="28"/>
        </w:rPr>
        <w:t xml:space="preserve">химии </w:t>
      </w:r>
      <w:r>
        <w:rPr>
          <w:rFonts w:ascii="Times New Roman" w:hAnsi="Times New Roman"/>
          <w:sz w:val="28"/>
          <w:szCs w:val="28"/>
        </w:rPr>
        <w:t>МОУ «СОШ №1» г.о. Саранск</w:t>
      </w:r>
    </w:p>
    <w:p w:rsidR="00377B6C" w:rsidRDefault="00377B6C" w:rsidP="00377B6C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Нуянзиной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Елены Валерьевны</w:t>
      </w:r>
    </w:p>
    <w:p w:rsidR="00377B6C" w:rsidRPr="00017B09" w:rsidRDefault="00017B09" w:rsidP="00377B6C">
      <w:pPr>
        <w:rPr>
          <w:rFonts w:ascii="Times New Roman" w:hAnsi="Times New Roman"/>
          <w:b/>
          <w:sz w:val="32"/>
          <w:szCs w:val="32"/>
        </w:rPr>
      </w:pPr>
      <w:r w:rsidRPr="00017B09">
        <w:rPr>
          <w:rFonts w:ascii="Times New Roman" w:hAnsi="Times New Roman"/>
          <w:b/>
          <w:sz w:val="32"/>
          <w:szCs w:val="32"/>
        </w:rPr>
        <w:t>Применение ИКТ как эффективного способа познавательной деятельности на уроках химии.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2"/>
        <w:gridCol w:w="1674"/>
        <w:gridCol w:w="8186"/>
      </w:tblGrid>
      <w:tr w:rsidR="00377B6C" w:rsidRPr="00CD6237" w:rsidTr="00CE68AE">
        <w:tc>
          <w:tcPr>
            <w:tcW w:w="731" w:type="dxa"/>
          </w:tcPr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5" w:type="dxa"/>
          </w:tcPr>
          <w:p w:rsidR="00377B6C" w:rsidRPr="00CD6237" w:rsidRDefault="00377B6C" w:rsidP="00CE68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6237">
              <w:rPr>
                <w:rFonts w:ascii="Times New Roman" w:hAnsi="Times New Roman"/>
                <w:sz w:val="28"/>
                <w:szCs w:val="28"/>
              </w:rPr>
              <w:t>Актуальность и перспективность опыта</w:t>
            </w:r>
          </w:p>
        </w:tc>
        <w:tc>
          <w:tcPr>
            <w:tcW w:w="7006" w:type="dxa"/>
          </w:tcPr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В современных условиях главной задачей образования является получение учениками определенной суммы знаний, а также формирование у них умений и навыков самостоятельного приобретения знаний. Достижение главных образовательных целей зависит от того, в какой мере учащиеся обучены восприятию информац</w:t>
            </w:r>
            <w:proofErr w:type="gramStart"/>
            <w:r w:rsidRPr="00576014">
              <w:rPr>
                <w:rFonts w:ascii="Times New Roman" w:hAnsi="Times New Roman"/>
                <w:sz w:val="28"/>
                <w:szCs w:val="28"/>
              </w:rPr>
              <w:t>ии  и её</w:t>
            </w:r>
            <w:proofErr w:type="gramEnd"/>
            <w:r w:rsidRPr="00576014">
              <w:rPr>
                <w:rFonts w:ascii="Times New Roman" w:hAnsi="Times New Roman"/>
                <w:sz w:val="28"/>
                <w:szCs w:val="28"/>
              </w:rPr>
              <w:t xml:space="preserve"> использованию, поэтому освоение современных информационных технологий учителями и учащимися является насущной необходимостью.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ab/>
              <w:t>Применение учителями-</w:t>
            </w:r>
            <w:r w:rsidR="00D046C4">
              <w:rPr>
                <w:rFonts w:ascii="Times New Roman" w:hAnsi="Times New Roman"/>
                <w:sz w:val="28"/>
                <w:szCs w:val="28"/>
              </w:rPr>
              <w:t>химии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 xml:space="preserve"> компьютерных технологий даёт простор для отработки </w:t>
            </w:r>
            <w:proofErr w:type="spellStart"/>
            <w:r w:rsidRPr="00576014">
              <w:rPr>
                <w:rFonts w:ascii="Times New Roman" w:hAnsi="Times New Roman"/>
                <w:sz w:val="28"/>
                <w:szCs w:val="28"/>
              </w:rPr>
              <w:t>медиаобразовательных</w:t>
            </w:r>
            <w:proofErr w:type="spellEnd"/>
            <w:r w:rsidRPr="00576014">
              <w:rPr>
                <w:rFonts w:ascii="Times New Roman" w:hAnsi="Times New Roman"/>
                <w:sz w:val="28"/>
                <w:szCs w:val="28"/>
              </w:rPr>
              <w:t xml:space="preserve"> приёмов по своему предмету и, одновременно, способствует выработке навыков освоения учащимися компьютерных технологий и применения их при решении конкретных задач. Информационные технологии открывают новые возможности для совершенствования учебного процесса, активизируют и делают творческой самостоятельную и совместную работу учащихся и учителей. 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7B6C" w:rsidRPr="00CD6237" w:rsidTr="00CE68AE">
        <w:tc>
          <w:tcPr>
            <w:tcW w:w="731" w:type="dxa"/>
          </w:tcPr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5" w:type="dxa"/>
          </w:tcPr>
          <w:p w:rsidR="00377B6C" w:rsidRPr="00CD6237" w:rsidRDefault="00344100" w:rsidP="00CE68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формирования ведущей идеи опыта</w:t>
            </w:r>
          </w:p>
          <w:p w:rsidR="00377B6C" w:rsidRPr="00CD6237" w:rsidRDefault="00377B6C" w:rsidP="00CE68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6" w:type="dxa"/>
          </w:tcPr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 xml:space="preserve">Обучение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химии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>– это искусство, направленное вовсе не на весь класс одновременно, а на каждого уче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ника в отдельности. Применение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 xml:space="preserve">информационных технологий на уроках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химии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>направлено на совершенствование существующих технологий обучения и  позволяет не только разнообразить традиционные формы обучения, но и решать самые разные задачи: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- развивать научное мировоззрение;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- повысить уровень обучения,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- обеспечить дифференциацию обучения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- осуществлять контроль знаний учащихся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- повысить интерес к предмету, познавательную активность школьников.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7B6C" w:rsidRPr="00CD6237" w:rsidTr="00CE68AE">
        <w:tc>
          <w:tcPr>
            <w:tcW w:w="731" w:type="dxa"/>
          </w:tcPr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35" w:type="dxa"/>
          </w:tcPr>
          <w:p w:rsidR="00377B6C" w:rsidRPr="00CD6237" w:rsidRDefault="00377B6C" w:rsidP="00CE68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6237">
              <w:rPr>
                <w:rFonts w:ascii="Times New Roman" w:hAnsi="Times New Roman"/>
                <w:sz w:val="28"/>
                <w:szCs w:val="28"/>
              </w:rPr>
              <w:t>Наличие теоретическ</w:t>
            </w:r>
            <w:r w:rsidRPr="00CD6237">
              <w:rPr>
                <w:rFonts w:ascii="Times New Roman" w:hAnsi="Times New Roman"/>
                <w:sz w:val="28"/>
                <w:szCs w:val="28"/>
              </w:rPr>
              <w:lastRenderedPageBreak/>
              <w:t>ой базы опыта</w:t>
            </w:r>
          </w:p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6" w:type="dxa"/>
          </w:tcPr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Проблема широкого применения компьютерных технологий в сфере образования в последнее десятилетие вызывает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повышенный интерес в отечественной педагогической науке. Большой вклад в решение проблемы компьютерной технологии обучения внесли российские и зарубежные ученые: Г.Р.Громов, </w:t>
            </w:r>
            <w:proofErr w:type="spellStart"/>
            <w:r w:rsidRPr="00576014">
              <w:rPr>
                <w:rFonts w:ascii="Times New Roman" w:hAnsi="Times New Roman"/>
                <w:sz w:val="28"/>
                <w:szCs w:val="28"/>
              </w:rPr>
              <w:t>В.И.Гриценко</w:t>
            </w:r>
            <w:proofErr w:type="spellEnd"/>
            <w:r w:rsidRPr="0057601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76014">
              <w:rPr>
                <w:rFonts w:ascii="Times New Roman" w:hAnsi="Times New Roman"/>
                <w:sz w:val="28"/>
                <w:szCs w:val="28"/>
              </w:rPr>
              <w:t>В.Ф.Шолохович</w:t>
            </w:r>
            <w:proofErr w:type="spellEnd"/>
            <w:r w:rsidRPr="00576014">
              <w:rPr>
                <w:rFonts w:ascii="Times New Roman" w:hAnsi="Times New Roman"/>
                <w:sz w:val="28"/>
                <w:szCs w:val="28"/>
              </w:rPr>
              <w:t xml:space="preserve">, О.И.Агапова, О.А.Кривошеев, С.Пейперт, </w:t>
            </w:r>
            <w:proofErr w:type="spellStart"/>
            <w:r w:rsidRPr="00576014">
              <w:rPr>
                <w:rFonts w:ascii="Times New Roman" w:hAnsi="Times New Roman"/>
                <w:sz w:val="28"/>
                <w:szCs w:val="28"/>
              </w:rPr>
              <w:t>Г.Клейман</w:t>
            </w:r>
            <w:proofErr w:type="spellEnd"/>
            <w:r w:rsidRPr="0057601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76014">
              <w:rPr>
                <w:rFonts w:ascii="Times New Roman" w:hAnsi="Times New Roman"/>
                <w:sz w:val="28"/>
                <w:szCs w:val="28"/>
              </w:rPr>
              <w:t>Б.Сендов</w:t>
            </w:r>
            <w:proofErr w:type="spellEnd"/>
            <w:r w:rsidRPr="00576014">
              <w:rPr>
                <w:rFonts w:ascii="Times New Roman" w:hAnsi="Times New Roman"/>
                <w:sz w:val="28"/>
                <w:szCs w:val="28"/>
              </w:rPr>
              <w:t>, Б.Хантер и др.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 xml:space="preserve">Различные дидактические проблемы компьютеризации обучения в нашей стране нашли отражение в работах А.П.Ершова, А.А.Кузнецова, Т.А.Сергеевой, И.В.Роберт; методические - </w:t>
            </w:r>
            <w:proofErr w:type="spellStart"/>
            <w:r w:rsidRPr="00576014">
              <w:rPr>
                <w:rFonts w:ascii="Times New Roman" w:hAnsi="Times New Roman"/>
                <w:sz w:val="28"/>
                <w:szCs w:val="28"/>
              </w:rPr>
              <w:t>Б.С.Гершунского</w:t>
            </w:r>
            <w:proofErr w:type="spellEnd"/>
            <w:r w:rsidRPr="0057601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76014">
              <w:rPr>
                <w:rFonts w:ascii="Times New Roman" w:hAnsi="Times New Roman"/>
                <w:sz w:val="28"/>
                <w:szCs w:val="28"/>
              </w:rPr>
              <w:t>Е.И.Машбица</w:t>
            </w:r>
            <w:proofErr w:type="spellEnd"/>
            <w:r w:rsidRPr="00576014">
              <w:rPr>
                <w:rFonts w:ascii="Times New Roman" w:hAnsi="Times New Roman"/>
                <w:sz w:val="28"/>
                <w:szCs w:val="28"/>
              </w:rPr>
              <w:t>, Н.Ф.Талызиной; психологические - В.В.Рубцова, В.В. Тихомирова и др.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7B6C" w:rsidRPr="00CD6237" w:rsidTr="00CE68AE">
        <w:tc>
          <w:tcPr>
            <w:tcW w:w="731" w:type="dxa"/>
          </w:tcPr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35" w:type="dxa"/>
          </w:tcPr>
          <w:p w:rsidR="00377B6C" w:rsidRPr="00CD6237" w:rsidRDefault="00716F92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опыта</w:t>
            </w:r>
          </w:p>
        </w:tc>
        <w:tc>
          <w:tcPr>
            <w:tcW w:w="7006" w:type="dxa"/>
          </w:tcPr>
          <w:p w:rsidR="00377B6C" w:rsidRPr="003E06DE" w:rsidRDefault="00377B6C" w:rsidP="00CE68A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014">
              <w:rPr>
                <w:rFonts w:ascii="Times New Roman" w:hAnsi="Times New Roman"/>
                <w:sz w:val="28"/>
                <w:szCs w:val="28"/>
              </w:rPr>
              <w:t>Создание эффективной учебно-познавательной среды, т.е. среды, используемой для решения различных дидактических задач, пригодной как для коллективной, так и для индивидуальной форм обучения и самообучения - именно эта идея положена в  основу разработки уроков с использованием информационных технологий.</w:t>
            </w:r>
            <w:proofErr w:type="gramEnd"/>
            <w:r w:rsidRPr="00576014">
              <w:rPr>
                <w:rFonts w:ascii="Times New Roman" w:hAnsi="Times New Roman"/>
                <w:sz w:val="28"/>
                <w:szCs w:val="28"/>
              </w:rPr>
              <w:t xml:space="preserve"> Посредством таких уроков активизируются психические процессы учащихся: восприятие, внимание, память, мышление; гораздо активнее и быстрее происходит возбуждение познавательного интереса. Создается эффект присутствия («Я это видел!»), у учащихся появляется интерес, желание узнать и увидеть больше. Поэтому главной своей задачей  считаю создание условий для формирования мотивац</w:t>
            </w:r>
            <w:proofErr w:type="gramStart"/>
            <w:r w:rsidRPr="00576014">
              <w:rPr>
                <w:rFonts w:ascii="Times New Roman" w:hAnsi="Times New Roman"/>
                <w:sz w:val="28"/>
                <w:szCs w:val="28"/>
              </w:rPr>
              <w:t>ии у у</w:t>
            </w:r>
            <w:proofErr w:type="gramEnd"/>
            <w:r w:rsidRPr="00576014">
              <w:rPr>
                <w:rFonts w:ascii="Times New Roman" w:hAnsi="Times New Roman"/>
                <w:sz w:val="28"/>
                <w:szCs w:val="28"/>
              </w:rPr>
              <w:t>чащихся, развитие их способностей, повышение эффективности обучения.</w:t>
            </w:r>
          </w:p>
          <w:p w:rsidR="00377B6C" w:rsidRPr="003E06DE" w:rsidRDefault="00377B6C" w:rsidP="00CE68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7B6C" w:rsidRPr="00CD6237" w:rsidTr="00CE68AE">
        <w:tc>
          <w:tcPr>
            <w:tcW w:w="731" w:type="dxa"/>
          </w:tcPr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623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35" w:type="dxa"/>
          </w:tcPr>
          <w:p w:rsidR="00377B6C" w:rsidRPr="00CD6237" w:rsidRDefault="00F022AC" w:rsidP="00CE68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конкретных педагогических действий</w:t>
            </w:r>
          </w:p>
          <w:p w:rsidR="00377B6C" w:rsidRPr="00CD6237" w:rsidRDefault="00377B6C" w:rsidP="00CE68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06" w:type="dxa"/>
          </w:tcPr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Использование информационных образовательных технологий на уроках повышает мотивацию учения и стимулирует познавательный интерес учащихся, способствует возрастанию эффективности самостоятельной работы. Я применяю И</w:t>
            </w:r>
            <w:r w:rsidR="000A0FAC">
              <w:rPr>
                <w:rFonts w:ascii="Times New Roman" w:hAnsi="Times New Roman"/>
                <w:sz w:val="28"/>
                <w:szCs w:val="28"/>
              </w:rPr>
              <w:t>К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 xml:space="preserve">Т на уроках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химии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 xml:space="preserve">различных типов, а также на различных этапах урока. </w:t>
            </w: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ab/>
              <w:t xml:space="preserve">Важную роль играют при изучении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химии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 xml:space="preserve">уроки-презентации. На таких уроках реализуются принципы доступности, наглядности. Урок-презентация также обеспечивает большой объем информации и заданий за короткий период. 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ab/>
              <w:t xml:space="preserve">Эффективным методом и средством повышения качества современной системы образования является применение интерактивных досок. Хорошо зарекомендовали себя ЦОР, можно использовать на уроках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химии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>в разных режимах:</w:t>
            </w:r>
          </w:p>
          <w:p w:rsidR="00377B6C" w:rsidRPr="00576014" w:rsidRDefault="00377B6C" w:rsidP="00CE68A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обучающем - в виде презентации теоретического материала;  </w:t>
            </w:r>
          </w:p>
          <w:p w:rsidR="00377B6C" w:rsidRPr="00576014" w:rsidRDefault="00377B6C" w:rsidP="00CE68A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развивающем - в виде интерактивных упражнений;</w:t>
            </w:r>
          </w:p>
          <w:p w:rsidR="00377B6C" w:rsidRPr="00576014" w:rsidRDefault="00377B6C" w:rsidP="00CE68A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 xml:space="preserve">контролирующем - в виде интерактивных контрольных заданий с функциями самоконтроля.   </w:t>
            </w:r>
          </w:p>
          <w:p w:rsidR="00377B6C" w:rsidRPr="003E06DE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lastRenderedPageBreak/>
              <w:tab/>
              <w:t>Испо</w:t>
            </w:r>
            <w:r w:rsidR="000B0C97">
              <w:rPr>
                <w:rFonts w:ascii="Times New Roman" w:hAnsi="Times New Roman"/>
                <w:sz w:val="28"/>
                <w:szCs w:val="28"/>
              </w:rPr>
              <w:t xml:space="preserve">льзование тренажеров, обучающих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>и контролирующих программ по отдельным темам курса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химии,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>электронных образовательных ресурсов интернета, в частности</w:t>
            </w:r>
            <w:r w:rsidR="001F6C52">
              <w:rPr>
                <w:rFonts w:ascii="Times New Roman" w:hAnsi="Times New Roman"/>
                <w:sz w:val="28"/>
                <w:szCs w:val="28"/>
              </w:rPr>
              <w:t xml:space="preserve"> сайта «Решу ЕГЭ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 xml:space="preserve">» для подготовки к ЕГЭ и ГИА, повышает мотивацию обучения, позволяет развивать потребность обучающихся в самостоятельной работе. Таким образом, возникают познавательные потребности, которые и способствуют проявлению познавательных интересов и интеллектуальных способностей. </w:t>
            </w:r>
          </w:p>
          <w:p w:rsidR="00377B6C" w:rsidRPr="003E06DE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7B6C" w:rsidRPr="00CD6237" w:rsidTr="00CE68AE">
        <w:tc>
          <w:tcPr>
            <w:tcW w:w="731" w:type="dxa"/>
          </w:tcPr>
          <w:p w:rsidR="00377B6C" w:rsidRPr="00CD6237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35" w:type="dxa"/>
          </w:tcPr>
          <w:p w:rsidR="00377B6C" w:rsidRPr="00CD6237" w:rsidRDefault="00716F92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Анализ результативности</w:t>
            </w:r>
            <w:r w:rsidR="00377B6C">
              <w:rPr>
                <w:rFonts w:ascii="Times New Roman" w:hAnsi="Times New Roman"/>
                <w:sz w:val="28"/>
                <w:szCs w:val="28"/>
              </w:rPr>
              <w:t xml:space="preserve"> опыта</w:t>
            </w:r>
          </w:p>
        </w:tc>
        <w:tc>
          <w:tcPr>
            <w:tcW w:w="7006" w:type="dxa"/>
          </w:tcPr>
          <w:p w:rsidR="00B503A1" w:rsidRPr="00B503A1" w:rsidRDefault="00377B6C" w:rsidP="00B503A1">
            <w:pPr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химии 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>должен быть интересным, разнообразным, ёмким и содержательным</w:t>
            </w:r>
            <w:r w:rsidRPr="00576014">
              <w:rPr>
                <w:sz w:val="28"/>
                <w:szCs w:val="28"/>
              </w:rPr>
              <w:t>.</w:t>
            </w:r>
            <w:r w:rsidRPr="00576014">
              <w:rPr>
                <w:rFonts w:ascii="Times New Roman" w:hAnsi="Times New Roman"/>
                <w:sz w:val="28"/>
                <w:szCs w:val="28"/>
              </w:rPr>
              <w:t xml:space="preserve">      Результаты моей педагогической деятельности показали оптимальность использования  приёмов и способов, активизирующих  познавательную и мотивационную  сферу учащихся на уроках</w:t>
            </w:r>
            <w:proofErr w:type="gramStart"/>
            <w:r w:rsidRPr="00576014">
              <w:rPr>
                <w:rFonts w:ascii="Times New Roman" w:hAnsi="Times New Roman"/>
                <w:sz w:val="28"/>
                <w:szCs w:val="28"/>
              </w:rPr>
              <w:t>.</w:t>
            </w:r>
            <w:r w:rsidR="00B503A1" w:rsidRPr="00B503A1">
              <w:rPr>
                <w:rFonts w:ascii="Times New Roman" w:hAnsi="Times New Roman"/>
                <w:sz w:val="28"/>
                <w:szCs w:val="28"/>
              </w:rPr>
              <w:t>Э</w:t>
            </w:r>
            <w:proofErr w:type="gramEnd"/>
            <w:r w:rsidR="00B503A1" w:rsidRPr="00B503A1">
              <w:rPr>
                <w:rFonts w:ascii="Times New Roman" w:hAnsi="Times New Roman"/>
                <w:sz w:val="28"/>
                <w:szCs w:val="28"/>
              </w:rPr>
              <w:t>фф</w:t>
            </w:r>
            <w:r w:rsidR="000A0FAC">
              <w:rPr>
                <w:rFonts w:ascii="Times New Roman" w:hAnsi="Times New Roman"/>
                <w:sz w:val="28"/>
                <w:szCs w:val="28"/>
              </w:rPr>
              <w:t xml:space="preserve">ективность работы </w:t>
            </w:r>
            <w:r w:rsidR="00B503A1" w:rsidRPr="00B503A1">
              <w:rPr>
                <w:rFonts w:ascii="Times New Roman" w:hAnsi="Times New Roman"/>
                <w:sz w:val="28"/>
                <w:szCs w:val="28"/>
              </w:rPr>
              <w:t xml:space="preserve"> подтверждается результатами итоговой аттестации в форме ЕГЭ  и ГИА. Ежегодноучен</w:t>
            </w:r>
            <w:r w:rsidR="000A0FAC">
              <w:rPr>
                <w:rFonts w:ascii="Times New Roman" w:hAnsi="Times New Roman"/>
                <w:sz w:val="28"/>
                <w:szCs w:val="28"/>
              </w:rPr>
              <w:t xml:space="preserve">ики, </w:t>
            </w:r>
            <w:r w:rsidR="00B503A1" w:rsidRPr="00B503A1">
              <w:rPr>
                <w:rFonts w:ascii="Times New Roman" w:hAnsi="Times New Roman"/>
                <w:sz w:val="28"/>
                <w:szCs w:val="28"/>
              </w:rPr>
              <w:t xml:space="preserve">участвуют не только в городских олимпиадах и конкурсах по предмету, но и во всероссийских дистанционных конкурсах и олимпиадах. </w:t>
            </w:r>
            <w:proofErr w:type="gramStart"/>
            <w:r w:rsidR="00B503A1" w:rsidRPr="00B503A1">
              <w:rPr>
                <w:rFonts w:ascii="Times New Roman" w:hAnsi="Times New Roman"/>
                <w:sz w:val="28"/>
                <w:szCs w:val="28"/>
              </w:rPr>
              <w:t xml:space="preserve">В 2017-2018 учебном году призерами муниципального этапа стали- Пивкина А., Тутаева М., </w:t>
            </w:r>
            <w:proofErr w:type="spellStart"/>
            <w:r w:rsidR="00B503A1" w:rsidRPr="00B503A1">
              <w:rPr>
                <w:rFonts w:ascii="Times New Roman" w:hAnsi="Times New Roman"/>
                <w:sz w:val="28"/>
                <w:szCs w:val="28"/>
              </w:rPr>
              <w:t>Клименова</w:t>
            </w:r>
            <w:proofErr w:type="spellEnd"/>
            <w:r w:rsidR="00B503A1" w:rsidRPr="00B503A1">
              <w:rPr>
                <w:rFonts w:ascii="Times New Roman" w:hAnsi="Times New Roman"/>
                <w:sz w:val="28"/>
                <w:szCs w:val="28"/>
              </w:rPr>
              <w:t xml:space="preserve"> Е. В 2015-2016 учебном году Барыкина Кристина, в 2017-2018 учебном году Пивкина Алина</w:t>
            </w:r>
            <w:r w:rsidR="00F022AC">
              <w:rPr>
                <w:rFonts w:ascii="Times New Roman" w:hAnsi="Times New Roman"/>
                <w:sz w:val="28"/>
                <w:szCs w:val="28"/>
              </w:rPr>
              <w:t xml:space="preserve"> и Тутаева Марина участвовали в</w:t>
            </w:r>
            <w:r w:rsidR="00B503A1" w:rsidRPr="00B503A1">
              <w:rPr>
                <w:rFonts w:ascii="Times New Roman" w:hAnsi="Times New Roman"/>
                <w:sz w:val="28"/>
                <w:szCs w:val="28"/>
              </w:rPr>
              <w:t xml:space="preserve"> Республиканском этапе Всероссийской Олимпиады по химии, в 2016-2017 учебном году </w:t>
            </w:r>
            <w:proofErr w:type="spellStart"/>
            <w:r w:rsidR="00B503A1" w:rsidRPr="00B503A1">
              <w:rPr>
                <w:rFonts w:ascii="Times New Roman" w:hAnsi="Times New Roman"/>
                <w:sz w:val="28"/>
                <w:szCs w:val="28"/>
              </w:rPr>
              <w:t>КатиковаМилявша</w:t>
            </w:r>
            <w:proofErr w:type="spellEnd"/>
            <w:r w:rsidR="00B503A1" w:rsidRPr="00B503A1">
              <w:rPr>
                <w:rFonts w:ascii="Times New Roman" w:hAnsi="Times New Roman"/>
                <w:sz w:val="28"/>
                <w:szCs w:val="28"/>
              </w:rPr>
              <w:t xml:space="preserve"> принимала участие в  </w:t>
            </w:r>
            <w:r w:rsidR="00B503A1" w:rsidRPr="00B503A1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="00B503A1" w:rsidRPr="00B503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Межрегиональной олимпиаде «</w:t>
            </w:r>
            <w:r w:rsidR="00B503A1" w:rsidRPr="00B503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Будущие</w:t>
            </w:r>
            <w:r w:rsidR="00B503A1" w:rsidRPr="00B503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B503A1" w:rsidRPr="00B503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исследователи</w:t>
            </w:r>
            <w:r w:rsidR="00B503A1" w:rsidRPr="00B503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- </w:t>
            </w:r>
            <w:r w:rsidR="00B503A1" w:rsidRPr="00B503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будущее</w:t>
            </w:r>
            <w:r w:rsidR="00B503A1" w:rsidRPr="00B503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B503A1" w:rsidRPr="00B503A1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науки</w:t>
            </w:r>
            <w:r w:rsidR="00B503A1" w:rsidRPr="00B503A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» и </w:t>
            </w:r>
            <w:r w:rsidR="00B503A1" w:rsidRPr="00B503A1">
              <w:rPr>
                <w:rFonts w:ascii="Times New Roman" w:hAnsi="Times New Roman"/>
                <w:sz w:val="28"/>
                <w:szCs w:val="28"/>
              </w:rPr>
              <w:t xml:space="preserve"> в 12 открытой олимпиаде по химии национального исследовательского</w:t>
            </w:r>
            <w:proofErr w:type="gramEnd"/>
            <w:r w:rsidR="00B503A1" w:rsidRPr="00B503A1">
              <w:rPr>
                <w:rFonts w:ascii="Times New Roman" w:hAnsi="Times New Roman"/>
                <w:sz w:val="28"/>
                <w:szCs w:val="28"/>
              </w:rPr>
              <w:t xml:space="preserve"> МГУ им. Н.П.Огарева. В этом году  готовятся к сдаче ЕГЭ по химии 4 ученика, они приняли решение поступать на медицинский факультет. </w:t>
            </w:r>
          </w:p>
          <w:p w:rsidR="00B503A1" w:rsidRPr="00B503A1" w:rsidRDefault="00B503A1" w:rsidP="00B503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5C2767" w:rsidRPr="005C2767" w:rsidRDefault="005C2767" w:rsidP="00B503A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C2767" w:rsidRPr="005C2767" w:rsidRDefault="005C2767" w:rsidP="005C27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7B6C" w:rsidRPr="00576014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77B6C" w:rsidRPr="00CD6237" w:rsidTr="0062115F">
        <w:trPr>
          <w:trHeight w:val="6795"/>
        </w:trPr>
        <w:tc>
          <w:tcPr>
            <w:tcW w:w="731" w:type="dxa"/>
          </w:tcPr>
          <w:p w:rsidR="00377B6C" w:rsidRPr="00DC4F74" w:rsidRDefault="00377B6C" w:rsidP="00CE68A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435" w:type="dxa"/>
          </w:tcPr>
          <w:p w:rsidR="00377B6C" w:rsidRPr="00CD6237" w:rsidRDefault="00716F92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Адресные рекомендации по использованию опыта</w:t>
            </w:r>
          </w:p>
        </w:tc>
        <w:tc>
          <w:tcPr>
            <w:tcW w:w="7006" w:type="dxa"/>
          </w:tcPr>
          <w:p w:rsidR="00377B6C" w:rsidRDefault="00377B6C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Опыт моей работы может быть использован каждым учителем при соответствующих изменениях и педагогическом обосновании содержания обучения.</w:t>
            </w:r>
          </w:p>
          <w:p w:rsidR="00377B6C" w:rsidRPr="00065848" w:rsidRDefault="00377B6C" w:rsidP="00337B37">
            <w:pPr>
              <w:pStyle w:val="a4"/>
              <w:spacing w:after="0" w:line="240" w:lineRule="auto"/>
              <w:ind w:left="21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7B6C" w:rsidRPr="00576014" w:rsidRDefault="00377B6C" w:rsidP="00377B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6014">
              <w:rPr>
                <w:rFonts w:ascii="Times New Roman" w:hAnsi="Times New Roman"/>
                <w:sz w:val="28"/>
                <w:szCs w:val="28"/>
              </w:rPr>
              <w:t>Размещение материалов на Школьном портале</w:t>
            </w:r>
          </w:p>
          <w:p w:rsidR="00CF36A9" w:rsidRDefault="00377B6C" w:rsidP="00CF36A9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848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065848">
              <w:rPr>
                <w:rFonts w:ascii="Times New Roman" w:hAnsi="Times New Roman"/>
                <w:sz w:val="28"/>
                <w:szCs w:val="28"/>
              </w:rPr>
              <w:t xml:space="preserve">choolrm.ru на странице МОУ «СОШ№1» по         адресу </w:t>
            </w:r>
          </w:p>
          <w:p w:rsidR="00CF36A9" w:rsidRPr="00CF36A9" w:rsidRDefault="00BD103D" w:rsidP="00CF36A9">
            <w:pPr>
              <w:pStyle w:val="a4"/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8"/>
                <w:szCs w:val="28"/>
                <w:u w:val="single"/>
              </w:rPr>
            </w:pPr>
            <w:hyperlink r:id="rId6" w:history="1">
              <w:r w:rsidR="00CF36A9" w:rsidRPr="00CF36A9">
                <w:rPr>
                  <w:rStyle w:val="a3"/>
                  <w:rFonts w:ascii="Times New Roman" w:hAnsi="Times New Roman"/>
                  <w:sz w:val="28"/>
                  <w:szCs w:val="28"/>
                </w:rPr>
                <w:t>http://sc1sar.schoolrm.ru/</w:t>
              </w:r>
            </w:hyperlink>
          </w:p>
          <w:p w:rsidR="00377B6C" w:rsidRPr="0062115F" w:rsidRDefault="00377B6C" w:rsidP="0062115F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5848">
              <w:rPr>
                <w:rFonts w:ascii="Times New Roman" w:hAnsi="Times New Roman"/>
                <w:sz w:val="28"/>
                <w:szCs w:val="28"/>
              </w:rPr>
              <w:t xml:space="preserve">Размещение материалов в социальной сети работников образования на собственном мини-сайте </w:t>
            </w:r>
          </w:p>
          <w:p w:rsidR="00377B6C" w:rsidRPr="001D0466" w:rsidRDefault="00BD103D" w:rsidP="00CE68AE">
            <w:pPr>
              <w:spacing w:after="0" w:line="240" w:lineRule="auto"/>
              <w:ind w:left="360" w:firstLine="75"/>
              <w:jc w:val="both"/>
              <w:rPr>
                <w:rFonts w:ascii="Times New Roman" w:hAnsi="Times New Roman"/>
                <w:color w:val="0000FF"/>
                <w:sz w:val="28"/>
                <w:szCs w:val="28"/>
                <w:u w:val="single"/>
              </w:rPr>
            </w:pPr>
            <w:hyperlink r:id="rId7" w:history="1">
              <w:r w:rsidR="0062115F" w:rsidRPr="0062115F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https://nsportal.ru/nuyanzina70n</w:t>
              </w:r>
            </w:hyperlink>
          </w:p>
          <w:p w:rsidR="0057529D" w:rsidRPr="00CF36A9" w:rsidRDefault="00377B6C" w:rsidP="00337B37">
            <w:pPr>
              <w:pStyle w:val="a5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7529D">
              <w:rPr>
                <w:sz w:val="28"/>
                <w:szCs w:val="28"/>
              </w:rPr>
              <w:t xml:space="preserve">Размещение материалов на </w:t>
            </w:r>
            <w:proofErr w:type="gramStart"/>
            <w:r w:rsidRPr="0057529D">
              <w:rPr>
                <w:sz w:val="28"/>
                <w:szCs w:val="28"/>
              </w:rPr>
              <w:t>интернет-портале</w:t>
            </w:r>
            <w:proofErr w:type="gramEnd"/>
            <w:r w:rsidR="0062115F">
              <w:rPr>
                <w:sz w:val="28"/>
                <w:szCs w:val="28"/>
              </w:rPr>
              <w:t xml:space="preserve"> «Мое               образование»</w:t>
            </w:r>
            <w:r w:rsidR="00A01ECC">
              <w:t xml:space="preserve">, </w:t>
            </w:r>
            <w:r w:rsidR="00A01ECC" w:rsidRPr="0062115F">
              <w:rPr>
                <w:sz w:val="28"/>
                <w:szCs w:val="28"/>
              </w:rPr>
              <w:t>«Инфоурок».</w:t>
            </w:r>
            <w:hyperlink r:id="rId8" w:history="1">
              <w:r w:rsidR="00F022AC" w:rsidRPr="006E15C8">
                <w:rPr>
                  <w:rStyle w:val="a3"/>
                  <w:sz w:val="28"/>
                  <w:szCs w:val="28"/>
                </w:rPr>
                <w:t>http://www.moeobrazovanie.ru/viktoriny/test_po_himii_himicheskie_veschestva.html</w:t>
              </w:r>
            </w:hyperlink>
          </w:p>
          <w:p w:rsidR="00377B6C" w:rsidRPr="00CF36A9" w:rsidRDefault="00BD103D" w:rsidP="0062115F">
            <w:pPr>
              <w:pStyle w:val="a4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62115F" w:rsidRPr="00CF36A9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https://infourok.ru/user/nuyanzina-elena-valerevna</w:t>
              </w:r>
            </w:hyperlink>
          </w:p>
          <w:p w:rsidR="0062115F" w:rsidRPr="00CF36A9" w:rsidRDefault="0062115F" w:rsidP="0062115F">
            <w:pPr>
              <w:pStyle w:val="a4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F6C52" w:rsidRDefault="00BD103D" w:rsidP="0062115F">
            <w:pPr>
              <w:pStyle w:val="a4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62115F" w:rsidRPr="00CF36A9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https://урок.рф/lk/blogs</w:t>
              </w:r>
            </w:hyperlink>
          </w:p>
          <w:p w:rsidR="0062115F" w:rsidRPr="001F6C52" w:rsidRDefault="0062115F" w:rsidP="001F6C52"/>
        </w:tc>
      </w:tr>
      <w:tr w:rsidR="001F6C52" w:rsidRPr="00CD6237" w:rsidTr="0062115F">
        <w:trPr>
          <w:trHeight w:val="6795"/>
        </w:trPr>
        <w:tc>
          <w:tcPr>
            <w:tcW w:w="731" w:type="dxa"/>
          </w:tcPr>
          <w:p w:rsidR="001F6C52" w:rsidRDefault="001F6C52" w:rsidP="00CE68AE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435" w:type="dxa"/>
          </w:tcPr>
          <w:p w:rsidR="001F6C52" w:rsidRDefault="001F6C52" w:rsidP="00CE68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Наглядное приложение</w:t>
            </w:r>
          </w:p>
        </w:tc>
        <w:bookmarkStart w:id="1" w:name="_MON_1579277440"/>
        <w:bookmarkEnd w:id="1"/>
        <w:tc>
          <w:tcPr>
            <w:tcW w:w="7006" w:type="dxa"/>
          </w:tcPr>
          <w:p w:rsidR="001F6C52" w:rsidRPr="00576014" w:rsidRDefault="00B91F83" w:rsidP="00CE68A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12B6">
              <w:rPr>
                <w:rFonts w:ascii="Times New Roman" w:hAnsi="Times New Roman"/>
                <w:sz w:val="28"/>
                <w:szCs w:val="28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11" o:title=""/>
                </v:shape>
                <o:OLEObject Type="Embed" ProgID="Word.Document.12" ShapeID="_x0000_i1025" DrawAspect="Icon" ObjectID="_1579582542" r:id="rId12">
                  <o:FieldCodes>\s</o:FieldCodes>
                </o:OLEObject>
              </w:object>
            </w:r>
            <w:r w:rsidR="00610BE3" w:rsidRPr="002012B6">
              <w:rPr>
                <w:rFonts w:ascii="Times New Roman" w:hAnsi="Times New Roman"/>
                <w:sz w:val="28"/>
                <w:szCs w:val="28"/>
              </w:rPr>
              <w:object w:dxaOrig="1539" w:dyaOrig="995">
                <v:shape id="_x0000_i1026" type="#_x0000_t75" style="width:77.4pt;height:49.8pt" o:ole="">
                  <v:imagedata r:id="rId13" o:title=""/>
                </v:shape>
                <o:OLEObject Type="Embed" ProgID="PowerPoint.Show.12" ShapeID="_x0000_i1026" DrawAspect="Icon" ObjectID="_1579582543" r:id="rId14"/>
              </w:object>
            </w:r>
            <w:bookmarkStart w:id="2" w:name="_MON_1579277741"/>
            <w:bookmarkEnd w:id="2"/>
            <w:r w:rsidR="004E672D" w:rsidRPr="002012B6">
              <w:rPr>
                <w:rFonts w:ascii="Times New Roman" w:hAnsi="Times New Roman"/>
                <w:sz w:val="28"/>
                <w:szCs w:val="28"/>
              </w:rPr>
              <w:object w:dxaOrig="1708" w:dyaOrig="1105">
                <v:shape id="_x0000_i1027" type="#_x0000_t75" style="width:85.2pt;height:55.2pt" o:ole="">
                  <v:imagedata r:id="rId15" o:title=""/>
                </v:shape>
                <o:OLEObject Type="Embed" ProgID="Word.Document.12" ShapeID="_x0000_i1027" DrawAspect="Icon" ObjectID="_1579582544" r:id="rId16">
                  <o:FieldCodes>\s</o:FieldCodes>
                </o:OLEObject>
              </w:object>
            </w:r>
          </w:p>
        </w:tc>
      </w:tr>
    </w:tbl>
    <w:p w:rsidR="00713003" w:rsidRDefault="00713003"/>
    <w:sectPr w:rsidR="00713003" w:rsidSect="0071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57EC1"/>
    <w:multiLevelType w:val="hybridMultilevel"/>
    <w:tmpl w:val="FB941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143CF"/>
    <w:multiLevelType w:val="hybridMultilevel"/>
    <w:tmpl w:val="392EE49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25A47A0"/>
    <w:multiLevelType w:val="hybridMultilevel"/>
    <w:tmpl w:val="13666D28"/>
    <w:lvl w:ilvl="0" w:tplc="072ED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A0C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016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67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02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8F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0A8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2F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72D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FA815D4"/>
    <w:multiLevelType w:val="hybridMultilevel"/>
    <w:tmpl w:val="DB108308"/>
    <w:lvl w:ilvl="0" w:tplc="072ED20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B6C"/>
    <w:rsid w:val="00017B09"/>
    <w:rsid w:val="000222BB"/>
    <w:rsid w:val="000A0FAC"/>
    <w:rsid w:val="000B0C97"/>
    <w:rsid w:val="00174097"/>
    <w:rsid w:val="001F6C52"/>
    <w:rsid w:val="002012B6"/>
    <w:rsid w:val="00337B37"/>
    <w:rsid w:val="00344100"/>
    <w:rsid w:val="00377B6C"/>
    <w:rsid w:val="004E672D"/>
    <w:rsid w:val="0057529D"/>
    <w:rsid w:val="005B2A9D"/>
    <w:rsid w:val="005C2767"/>
    <w:rsid w:val="00610BE3"/>
    <w:rsid w:val="0062115F"/>
    <w:rsid w:val="00713003"/>
    <w:rsid w:val="00716F92"/>
    <w:rsid w:val="007836AE"/>
    <w:rsid w:val="007A3E56"/>
    <w:rsid w:val="00880AAF"/>
    <w:rsid w:val="008F6C55"/>
    <w:rsid w:val="00A01ECC"/>
    <w:rsid w:val="00B10412"/>
    <w:rsid w:val="00B411BD"/>
    <w:rsid w:val="00B503A1"/>
    <w:rsid w:val="00B91F83"/>
    <w:rsid w:val="00BB3267"/>
    <w:rsid w:val="00BD103D"/>
    <w:rsid w:val="00BF2965"/>
    <w:rsid w:val="00CF36A9"/>
    <w:rsid w:val="00D046C4"/>
    <w:rsid w:val="00E70309"/>
    <w:rsid w:val="00EB50D7"/>
    <w:rsid w:val="00F02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B6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7B6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77B6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C27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A01EC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eobrazovanie.ru/viktoriny/test_po_himii_himicheskie_veschestva.html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nsportal.ru/nuyanzina70n" TargetMode="External"/><Relationship Id="rId12" Type="http://schemas.openxmlformats.org/officeDocument/2006/relationships/package" Target="embeddings/_________Microsoft_Office_Word1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3.docx"/><Relationship Id="rId1" Type="http://schemas.openxmlformats.org/officeDocument/2006/relationships/customXml" Target="../customXml/item1.xml"/><Relationship Id="rId6" Type="http://schemas.openxmlformats.org/officeDocument/2006/relationships/hyperlink" Target="http://sc1sar.schoolrm.ru/" TargetMode="Externa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&#1091;&#1088;&#1086;&#1082;.&#1088;&#1092;/lk/blo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user/nuyanzina-elena-valerevna" TargetMode="External"/><Relationship Id="rId14" Type="http://schemas.openxmlformats.org/officeDocument/2006/relationships/package" Target="embeddings/____________Microsoft_Office_PowerPoint2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17230-44A8-41ED-9117-50EA4AF9B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24</cp:revision>
  <dcterms:created xsi:type="dcterms:W3CDTF">2013-02-26T07:29:00Z</dcterms:created>
  <dcterms:modified xsi:type="dcterms:W3CDTF">2018-02-08T05:09:00Z</dcterms:modified>
</cp:coreProperties>
</file>