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9E" w:rsidRDefault="009C069E" w:rsidP="009C06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Выступление на педсовете:</w:t>
      </w:r>
    </w:p>
    <w:p w:rsidR="009C069E" w:rsidRDefault="009C069E" w:rsidP="009C06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«Природный материал </w:t>
      </w:r>
      <w:proofErr w:type="gramStart"/>
      <w:r w:rsidRPr="009C06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</w:t>
      </w:r>
      <w:proofErr w:type="gramEnd"/>
      <w:r w:rsidRPr="009C06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Pr="009C06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развитие</w:t>
      </w:r>
      <w:proofErr w:type="gramEnd"/>
      <w:r w:rsidRPr="009C06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мелкой моторики у детей».</w:t>
      </w:r>
    </w:p>
    <w:p w:rsidR="009C069E" w:rsidRDefault="009C069E" w:rsidP="009C069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Воспитатель: Лыбаева Н.А.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ребенка к обучению в школе в значительной мере зависит от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сенсомоторного развития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по развитию мелкой моторики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 нужно вести с самого раннего возраста и регулярно.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важно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 рук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? Дело в том, что в головном мозге человека центры, отвечающие за речь и движения пальцев рук, расположены очень близко. Стимулируя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мелкую моторику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тивизируя тем самым соответствующие отделы мозга, мы активизируем и с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седние зоны, отвечающие за речь.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 справедливо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утверждал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«Ум ребенка находится на кончиках его пальцев»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пальчиковые игры характеризую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как один из способов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детей и подготовки их к школьному обучению.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понять,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только в игровой форме. Одной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занимательных форм развития мелкой моторики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тактильного восприятия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 являются упражнения с природным материалом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Сказочна</w:t>
      </w:r>
      <w:proofErr w:type="spellEnd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прекрасна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неисчерпаемый источник эстетич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чувств и переживаний. Общение с ней обогащает ребенка, учит набл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и замечать красоту, удивляться и радоваться, а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природный материал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отличным побудителем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фантазии и воображения. Поделки из него могут стать забавным сувениром, украсят интерьер, внесут в дом т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 и уют.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древних времен на русской земле детей забавляли шишками, чуро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желудями, орехами, косточками, камушками и прочим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природным м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териалом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 строили, делали игрушки, выкладывали узоры, перебрасывали, перекатывали друг другу и т. д.</w:t>
      </w:r>
    </w:p>
    <w:p w:rsidR="00FC6C5B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Колючие шишки, гладкие блестящие желуди, кора деревьев своим ар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влажностью, шероховатостью, теплой энергетикой вызывают пол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жительные эмоции, дарят рукам силу, гибкость, свободу движений.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Природный материал лучше</w:t>
      </w:r>
      <w:r w:rsidR="00FC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вместе с детьми,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развивая вн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мание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наблюдательность, терпение, побуждая тем самым ребенка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="00FC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и творчество.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природным материалом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познают окружающий мир, ст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новятся общительнее, спокойнее.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</w:t>
      </w:r>
      <w:r w:rsidR="00FC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у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лекательным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неутомительным делом, благодаря которому рука постепенно крепнет, становится </w:t>
      </w:r>
      <w:proofErr w:type="gramStart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подвижной</w:t>
      </w:r>
      <w:proofErr w:type="gramEnd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готовой выполнять четкие, последов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действия, что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необходимо для подготовки к овладению пис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речью.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с природным материалом</w:t>
      </w:r>
      <w:r w:rsidR="00FC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включать как в процесс любого занятия, так и в режимные моменты, прогулки, в различные игры.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с природным материалом мы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самым, со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 условия для формирования тактильно-двигательного восприятия, так как именно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лежит в основе чувственного познания и без него у ребенка не может сложиться всестороннее представление об окружающем предме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мире.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концевых фалангах пальцев и тыльной поверхности кисти находи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наибольшее количество окончаний чувственных нервных волокон, расп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ложенных в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 и реагирующих на прикосновения к ней. Органом осязания служит рука, а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и основные усилия должны быть направлены на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витие чувствительнос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рецепторов руки.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по развитию</w:t>
      </w:r>
      <w:r w:rsidR="00FC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тактильно-двигательного во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предметно-пространственная среда, включающая нео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ходимые объекты. Естественные качества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природных материалов</w:t>
      </w:r>
      <w:r w:rsidR="00FC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детям не только освоить новые ощущения, но и создают особый эмоционал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настрой.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Вся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="00FC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несколько этапов, каждый из которых хара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теризуется постепенным </w:t>
      </w:r>
      <w:proofErr w:type="gramStart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усложнением</w:t>
      </w:r>
      <w:proofErr w:type="gramEnd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самого процесса обследования, так и словесного отчета о свойствах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предмета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ощупывание предметов с различной поверхностью (поглаживание, разминание, постукивание, сжимание и т. д., обозначение словами свойств предмета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(мягкий, жесткий, гладкий, шершавый)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ощупывание предметов с контрастными поверхностями с открытыми глазами, обозначение словом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(табличкой)</w:t>
      </w:r>
      <w:r w:rsidR="00FC6C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Start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едмета.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ощупывание отдельных предметов с закрытыми глазами, обознач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словом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(табличкой)</w:t>
      </w:r>
      <w:r w:rsidR="00FC6C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Start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ощупывание предметов с контрастными поверхностями с закрытыми глаза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обозначение словом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(табличкой)</w:t>
      </w:r>
      <w:r w:rsidR="00FC6C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Start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едмета.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нахождение на ощупь необходимого объемного предмета по опис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свойств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</w:t>
      </w:r>
      <w:r w:rsidR="00FC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(выбор из 2-х предметов)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нахождение на ощупь необходимого объемного предмета по опис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свойств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</w:t>
      </w:r>
      <w:r w:rsidR="00FC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(выбор из 3-5 предметов)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«тактильная»</w:t>
      </w:r>
      <w:r w:rsidR="00FC6C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предполагает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тактильной</w:t>
      </w:r>
      <w:r w:rsidR="00FC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чувствительности не только рук, но и других частей тела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(ступни ног, спина)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также необходимо специальное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«Сенсорная тропа для ног»</w:t>
      </w:r>
      <w:r w:rsidR="00FC6C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дорожка из </w:t>
      </w:r>
      <w:proofErr w:type="spellStart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ковролина</w:t>
      </w:r>
      <w:proofErr w:type="spellEnd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с помощью липучек закреплены разные по фактуре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«кочки»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мешочки с ра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наполнителями (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мелкие камушки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горох; деревянные брусочки, чуро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Разнообразие ощущений делает хождение по дорожке увлекател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ным. Такая ходьба полезна для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FC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тактильного восприятия, координ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движений и профилактика плоскостопия.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подобранные игры на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психомоторики</w:t>
      </w:r>
      <w:r w:rsidR="00FC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(тактильно-двигательное восприятие):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«Определи на ощупь»</w:t>
      </w:r>
      <w:r w:rsidR="00FC6C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(парные предметы –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шишки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большая – мален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кая;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чурочки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длинная – короткая)</w:t>
      </w:r>
      <w:proofErr w:type="gramEnd"/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«Узнай фигуру»</w:t>
      </w:r>
      <w:r w:rsidR="00FC6C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столе геометрические фигуры, в мешочке предм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ты)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«Отгадай букву, цифру»</w:t>
      </w:r>
      <w:r w:rsidR="00FC6C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(палочкой писать на спине, руке)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игр и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упражнений с природным материалом в п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мещении</w:t>
      </w:r>
      <w:r w:rsidR="00FC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придерживаться следующих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мыть руки перед игрой;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следить, чтобы руки были здоровыми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(без царапин, аллергических проявлений и пр.)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FC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природный материал должен быть чистым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нетравмоопасным</w:t>
      </w:r>
      <w:proofErr w:type="spellEnd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с шишками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</w:t>
      </w:r>
      <w:r w:rsidR="00901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шишками лучше начинать со свежих шишек, так как они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колются, приятны на ощупь и не вызывают отрицательных эм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 В дальнейшем используются сухие, колючие шишки.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</w:t>
      </w:r>
      <w:r w:rsidR="00901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сообразно сопровождать речью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(короткими стишками или репликами героев из сказок)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солнечной полянке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глуши лесной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Нашла я эти шишки.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играть со мной.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Рассматривание сосновой шишки, определение ее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5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свойств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какого дерева шишка? </w:t>
      </w:r>
      <w:proofErr w:type="gramStart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форме? </w:t>
      </w:r>
      <w:proofErr w:type="gramStart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на ощупь?</w:t>
      </w:r>
      <w:proofErr w:type="gramEnd"/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похожа?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Круговые движения шишкой между ладонями (ребенок выполняет самостоятельно или с помощью взрослого, если в этом есть необходимость).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с шишкою играет,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лап ее катает.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Медвежата все хохочут,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лапы им щекочут.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Колются не больно,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довольны.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Орлова.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Перекатывание еловых шишек между ладонями до появления чувс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приятного тепла и легкого покраснения.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Шишку будем мы катать.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Шишку будем мы катать,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Орлова.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Сжимание и разжимание шишек обеими руками одновременно или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поочеред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правой и левой рукой (ребенок выполняет самостоятельно или вместе с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педагогом, используя прием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«рука в руке»</w:t>
      </w:r>
      <w:r w:rsidR="0090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(если это необходимо)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Шишку я в руке держу,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сожму, то разожму.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Поиграю с нею –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Ладошки разогрею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сжимаю правую,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сжимаю левую…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шишки я сжимать,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ручки укреплять.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Орлова.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Воздействие на кончики пальцев и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ладошку</w:t>
      </w:r>
      <w:r w:rsidR="00901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кончиками шишки ле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постукиванием и вращательными движениями.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Шишку я на пальчик ставлю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постукиваю.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переставляю –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поворачиваю.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пальчикам пройду –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Шишечку переверну.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Орлова.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Прокатывание шишки от кончиков пальцев до локтя и обратно (если у ребенка не получается, то сначала это выполняет взрослый, прокатывая шишку по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руке ребенка).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локотку от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ладошки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 катит по дорожке,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обратно,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приятно.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Орлова.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«Белки шутят»</w:t>
      </w:r>
      <w:r w:rsidR="0090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перебрасывание шишки друг другу.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с нами шутят,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в нас кидают.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белкой поиграем,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мы поймаем.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Орлова.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Перекатывание шишек друг другу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столу, по ковру, по дорожке)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Перекатят шишки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ребятишки.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 дружно –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нужно.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Орлова.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Игра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«Прятки»</w:t>
      </w:r>
      <w:r w:rsidR="0090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емкость, наполненную шишками спрятать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мелкие игрушки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предметы. Ребенок опускает в нее руку и находит то, что спрят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березовыми чурочками и корой.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Катание березовой чурочки между ладонями (на первых порах и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«рука в руке»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ребенок выполняет самостоятельно).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Березовую чурочку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руках катаю,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чурочкой березовой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поиграю.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Покатаю медленно,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быстрее,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Березовая чурочка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Ладошки мне согреет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качу медленно,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быстрее,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 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ладошки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сильнее.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Орлова.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Легкое постукивание круглым основанием чурочки о ладонь и пал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(выполняет взрослый)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кругу,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вниз (от кончиков пальцев к запястью,</w:t>
      </w:r>
      <w:proofErr w:type="gramEnd"/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вверх (от запястья до кончиков пальцев»,</w:t>
      </w:r>
      <w:proofErr w:type="gramEnd"/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фалангам пальцев, называя каждый палец.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Чурочкой березовой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пальчикам стучу,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и ручку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хочу.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Орлова.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Прокатывание чурочки до локтя и обратно.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ручке чурочку качу,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 простые ей шепчу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«Катись, чурочка, быстрей,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ручку разогрей». Л. Орлова.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Похлопывание корой ладошек ребенка и предплечья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Растирание к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ладошек (сначала делает взрослый ребенку, а затем ребенок выполняет самостоятельно).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Березки добрую кору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смело я беру.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ладошки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локоток,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и ты, дружок.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Орлова.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</w:t>
      </w:r>
      <w:r w:rsidR="00901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ребристыми деревянными палочками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(карандашами)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данных игровых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упражнений</w:t>
      </w:r>
      <w:r w:rsidR="00901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понадобятся ребристые четырех-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шестигранные палочки длинной 30-35 см., украшенные головками матрешек,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петрушек, животных и т. д. такие дидактические игрушки можно сделать вместе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ребенком, проявив творчество и фантазию.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покатать между ладонями палочку со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5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словами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Палочку волшебную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руках кручу.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Красавицу матрешку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Оживить хочу. Л. Орлова.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с желудями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каштанами, орехами, горохом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пл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игровые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</w:t>
      </w:r>
      <w:r w:rsidR="00901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ребенку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5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научиться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удерживать в ладонях максимально большое количество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природного материала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перекатывать между ладонями по одному или несколько плодов;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доставать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мелкие игрушки из ведерка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наполненного плодами;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«купать»</w:t>
      </w:r>
      <w:r w:rsidR="009015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рук, сжимать и разжимать руки в желудях, горохе, орехах.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горошке ручки я купаю,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сжимаю, разжимаю.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</w:t>
      </w:r>
      <w:r w:rsidR="0090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ладошкам</w:t>
      </w:r>
    </w:p>
    <w:p w:rsidR="009C069E" w:rsidRP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играть в горошке.</w:t>
      </w:r>
    </w:p>
    <w:p w:rsidR="009C069E" w:rsidRDefault="009C069E" w:rsidP="009C0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9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Орлова.</w:t>
      </w:r>
    </w:p>
    <w:p w:rsidR="000A0197" w:rsidRPr="000A0197" w:rsidRDefault="000A0197" w:rsidP="000A0197">
      <w:pPr>
        <w:pStyle w:val="20"/>
        <w:keepNext/>
        <w:keepLines/>
        <w:shd w:val="clear" w:color="auto" w:fill="auto"/>
        <w:spacing w:after="0" w:line="240" w:lineRule="auto"/>
        <w:ind w:right="20" w:firstLine="709"/>
        <w:jc w:val="left"/>
        <w:outlineLvl w:val="9"/>
        <w:rPr>
          <w:b w:val="0"/>
          <w:sz w:val="28"/>
          <w:szCs w:val="28"/>
        </w:rPr>
      </w:pPr>
      <w:bookmarkStart w:id="0" w:name="bookmark13"/>
      <w:r w:rsidRPr="000A0197">
        <w:rPr>
          <w:b w:val="0"/>
          <w:sz w:val="28"/>
          <w:szCs w:val="28"/>
        </w:rPr>
        <w:t>Упражнения с макаронами, горохом, фасолью, разными семечками.</w:t>
      </w:r>
      <w:bookmarkEnd w:id="0"/>
    </w:p>
    <w:p w:rsidR="000A0197" w:rsidRPr="004F52E5" w:rsidRDefault="000A0197" w:rsidP="000A019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E5">
        <w:rPr>
          <w:rStyle w:val="21"/>
          <w:rFonts w:eastAsiaTheme="minorHAnsi"/>
          <w:color w:val="auto"/>
        </w:rPr>
        <w:t>«Золушка»:</w:t>
      </w:r>
      <w:r w:rsidRPr="004F52E5">
        <w:rPr>
          <w:rStyle w:val="22"/>
          <w:rFonts w:eastAsiaTheme="minorHAnsi"/>
        </w:rPr>
        <w:t xml:space="preserve"> </w:t>
      </w:r>
      <w:r w:rsidRPr="004F52E5">
        <w:rPr>
          <w:rFonts w:ascii="Times New Roman" w:hAnsi="Times New Roman" w:cs="Times New Roman"/>
          <w:sz w:val="28"/>
          <w:szCs w:val="28"/>
        </w:rPr>
        <w:t>насыпьте фасоль и горох (или разные виды макарон) в одну и ту же емкость и попросите ребенка отделить одно от другого.</w:t>
      </w:r>
    </w:p>
    <w:p w:rsidR="000A0197" w:rsidRPr="004F52E5" w:rsidRDefault="000A0197" w:rsidP="000A0197">
      <w:pPr>
        <w:tabs>
          <w:tab w:val="left" w:pos="284"/>
          <w:tab w:val="left" w:pos="44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E5">
        <w:rPr>
          <w:rFonts w:ascii="Times New Roman" w:hAnsi="Times New Roman" w:cs="Times New Roman"/>
          <w:sz w:val="28"/>
          <w:szCs w:val="28"/>
        </w:rPr>
        <w:lastRenderedPageBreak/>
        <w:t>Усложненный вариант:</w:t>
      </w:r>
      <w:r>
        <w:t xml:space="preserve"> </w:t>
      </w:r>
      <w:r w:rsidRPr="004F52E5">
        <w:rPr>
          <w:rFonts w:ascii="Times New Roman" w:hAnsi="Times New Roman" w:cs="Times New Roman"/>
          <w:sz w:val="28"/>
          <w:szCs w:val="28"/>
        </w:rPr>
        <w:t xml:space="preserve">попросите ребенка </w:t>
      </w:r>
      <w:proofErr w:type="spellStart"/>
      <w:r w:rsidRPr="004F52E5">
        <w:rPr>
          <w:rFonts w:ascii="Times New Roman" w:hAnsi="Times New Roman" w:cs="Times New Roman"/>
          <w:sz w:val="28"/>
          <w:szCs w:val="28"/>
        </w:rPr>
        <w:t>братьгорошины</w:t>
      </w:r>
      <w:proofErr w:type="spellEnd"/>
      <w:r w:rsidRPr="004F52E5">
        <w:rPr>
          <w:rFonts w:ascii="Times New Roman" w:hAnsi="Times New Roman" w:cs="Times New Roman"/>
          <w:sz w:val="28"/>
          <w:szCs w:val="28"/>
        </w:rPr>
        <w:t xml:space="preserve"> большим и сре</w:t>
      </w:r>
      <w:r w:rsidRPr="004F52E5">
        <w:rPr>
          <w:rFonts w:ascii="Times New Roman" w:hAnsi="Times New Roman" w:cs="Times New Roman"/>
          <w:sz w:val="28"/>
          <w:szCs w:val="28"/>
        </w:rPr>
        <w:t>д</w:t>
      </w:r>
      <w:r w:rsidRPr="004F52E5">
        <w:rPr>
          <w:rFonts w:ascii="Times New Roman" w:hAnsi="Times New Roman" w:cs="Times New Roman"/>
          <w:sz w:val="28"/>
          <w:szCs w:val="28"/>
        </w:rPr>
        <w:t>ним, большим и безымянным, большим и мизи</w:t>
      </w:r>
      <w:r w:rsidRPr="004F52E5">
        <w:rPr>
          <w:rFonts w:ascii="Times New Roman" w:hAnsi="Times New Roman" w:cs="Times New Roman"/>
          <w:sz w:val="28"/>
          <w:szCs w:val="28"/>
        </w:rPr>
        <w:t>н</w:t>
      </w:r>
      <w:r w:rsidRPr="004F52E5">
        <w:rPr>
          <w:rFonts w:ascii="Times New Roman" w:hAnsi="Times New Roman" w:cs="Times New Roman"/>
          <w:sz w:val="28"/>
          <w:szCs w:val="28"/>
        </w:rPr>
        <w:t>цем.</w:t>
      </w:r>
    </w:p>
    <w:p w:rsidR="000A0197" w:rsidRPr="004F52E5" w:rsidRDefault="000A0197" w:rsidP="000A019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E5">
        <w:rPr>
          <w:rFonts w:ascii="Times New Roman" w:hAnsi="Times New Roman" w:cs="Times New Roman"/>
          <w:sz w:val="28"/>
          <w:szCs w:val="28"/>
        </w:rPr>
        <w:t>Пересыпайте макароны, фасоль или горох из одной емкости в другую с помощью ложки. Ложка должна быть глубокая, чтобы не рассыпать матери</w:t>
      </w:r>
      <w:r w:rsidRPr="004F52E5">
        <w:rPr>
          <w:rFonts w:ascii="Times New Roman" w:hAnsi="Times New Roman" w:cs="Times New Roman"/>
          <w:sz w:val="28"/>
          <w:szCs w:val="28"/>
        </w:rPr>
        <w:t>а</w:t>
      </w:r>
      <w:r w:rsidRPr="004F52E5">
        <w:rPr>
          <w:rFonts w:ascii="Times New Roman" w:hAnsi="Times New Roman" w:cs="Times New Roman"/>
          <w:sz w:val="28"/>
          <w:szCs w:val="28"/>
        </w:rPr>
        <w:t>лы.</w:t>
      </w:r>
    </w:p>
    <w:p w:rsidR="000A0197" w:rsidRPr="004F52E5" w:rsidRDefault="000A0197" w:rsidP="000A0197">
      <w:pPr>
        <w:widowControl w:val="0"/>
        <w:numPr>
          <w:ilvl w:val="0"/>
          <w:numId w:val="1"/>
        </w:numPr>
        <w:tabs>
          <w:tab w:val="left" w:pos="284"/>
          <w:tab w:val="left" w:pos="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E5">
        <w:rPr>
          <w:rStyle w:val="21"/>
          <w:rFonts w:eastAsiaTheme="minorHAnsi"/>
          <w:color w:val="auto"/>
        </w:rPr>
        <w:t>«Месим тесто».</w:t>
      </w:r>
      <w:r w:rsidRPr="004F52E5">
        <w:rPr>
          <w:rStyle w:val="22"/>
          <w:rFonts w:eastAsiaTheme="minorHAnsi"/>
        </w:rPr>
        <w:t xml:space="preserve"> </w:t>
      </w:r>
      <w:r w:rsidRPr="004F52E5">
        <w:rPr>
          <w:rFonts w:ascii="Times New Roman" w:hAnsi="Times New Roman" w:cs="Times New Roman"/>
          <w:sz w:val="28"/>
          <w:szCs w:val="28"/>
        </w:rPr>
        <w:t>Погружать руки ребенка в миску с этими материалами и делать вид, что месите тесто, ищем маленькую игрушку.</w:t>
      </w:r>
    </w:p>
    <w:p w:rsidR="000A0197" w:rsidRPr="004F52E5" w:rsidRDefault="000A0197" w:rsidP="000A019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E5">
        <w:rPr>
          <w:rStyle w:val="20pt"/>
          <w:rFonts w:eastAsiaTheme="minorHAnsi"/>
        </w:rPr>
        <w:t>А."</w:t>
      </w:r>
      <w:r w:rsidRPr="004F52E5">
        <w:rPr>
          <w:rStyle w:val="21"/>
          <w:rFonts w:eastAsiaTheme="minorHAnsi"/>
          <w:color w:val="auto"/>
        </w:rPr>
        <w:t>Кто больше соберет фасоли</w:t>
      </w:r>
      <w:r w:rsidRPr="004F52E5">
        <w:rPr>
          <w:rStyle w:val="20pt"/>
          <w:rFonts w:eastAsiaTheme="minorHAnsi"/>
        </w:rPr>
        <w:t>?"</w:t>
      </w:r>
      <w:r w:rsidRPr="004F52E5">
        <w:rPr>
          <w:rFonts w:ascii="Times New Roman" w:hAnsi="Times New Roman" w:cs="Times New Roman"/>
          <w:sz w:val="28"/>
          <w:szCs w:val="28"/>
        </w:rPr>
        <w:t xml:space="preserve"> </w:t>
      </w:r>
      <w:r>
        <w:t>-</w:t>
      </w:r>
      <w:r w:rsidRPr="004F52E5">
        <w:rPr>
          <w:rFonts w:ascii="Times New Roman" w:hAnsi="Times New Roman" w:cs="Times New Roman"/>
          <w:sz w:val="28"/>
          <w:szCs w:val="28"/>
        </w:rPr>
        <w:t xml:space="preserve"> собрать фасоль в бутылочку с широким и узким горлышком. Закручивание пробок на бутылочках.</w:t>
      </w:r>
    </w:p>
    <w:p w:rsidR="000A0197" w:rsidRPr="004F52E5" w:rsidRDefault="000A0197" w:rsidP="000A0197">
      <w:pPr>
        <w:widowControl w:val="0"/>
        <w:numPr>
          <w:ilvl w:val="0"/>
          <w:numId w:val="2"/>
        </w:numPr>
        <w:tabs>
          <w:tab w:val="left" w:pos="284"/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E5">
        <w:rPr>
          <w:rStyle w:val="21"/>
          <w:rFonts w:eastAsiaTheme="minorHAnsi"/>
          <w:color w:val="auto"/>
        </w:rPr>
        <w:t>«Бусы для любимой бабушки»</w:t>
      </w:r>
      <w:r>
        <w:rPr>
          <w:rStyle w:val="21"/>
          <w:rFonts w:eastAsiaTheme="minorHAnsi"/>
          <w:color w:val="auto"/>
        </w:rPr>
        <w:t>.</w:t>
      </w:r>
      <w:r w:rsidRPr="004F52E5">
        <w:rPr>
          <w:rStyle w:val="22"/>
          <w:rFonts w:eastAsiaTheme="minorHAnsi"/>
        </w:rPr>
        <w:t xml:space="preserve"> </w:t>
      </w:r>
      <w:r w:rsidRPr="004F52E5">
        <w:rPr>
          <w:rFonts w:ascii="Times New Roman" w:hAnsi="Times New Roman" w:cs="Times New Roman"/>
          <w:sz w:val="28"/>
          <w:szCs w:val="28"/>
        </w:rPr>
        <w:t>Потребуется приблизительно 200 г мак</w:t>
      </w:r>
      <w:r w:rsidRPr="004F52E5">
        <w:rPr>
          <w:rFonts w:ascii="Times New Roman" w:hAnsi="Times New Roman" w:cs="Times New Roman"/>
          <w:sz w:val="28"/>
          <w:szCs w:val="28"/>
        </w:rPr>
        <w:t>а</w:t>
      </w:r>
      <w:r w:rsidRPr="004F52E5">
        <w:rPr>
          <w:rFonts w:ascii="Times New Roman" w:hAnsi="Times New Roman" w:cs="Times New Roman"/>
          <w:sz w:val="28"/>
          <w:szCs w:val="28"/>
        </w:rPr>
        <w:t>рон с крупным просветом и длинный шнурок. Задача: нанизать макаронины на шнурок.</w:t>
      </w:r>
    </w:p>
    <w:p w:rsidR="000A0197" w:rsidRPr="000A0197" w:rsidRDefault="000A0197" w:rsidP="000A0197">
      <w:pPr>
        <w:widowControl w:val="0"/>
        <w:numPr>
          <w:ilvl w:val="0"/>
          <w:numId w:val="2"/>
        </w:numPr>
        <w:tabs>
          <w:tab w:val="left" w:pos="284"/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197">
        <w:rPr>
          <w:rStyle w:val="21"/>
          <w:rFonts w:eastAsiaTheme="minorHAnsi"/>
          <w:color w:val="auto"/>
        </w:rPr>
        <w:t>«Покорми Куклу».</w:t>
      </w:r>
      <w:r w:rsidRPr="000A0197">
        <w:rPr>
          <w:rStyle w:val="22"/>
          <w:rFonts w:eastAsiaTheme="minorHAnsi"/>
        </w:rPr>
        <w:t xml:space="preserve"> </w:t>
      </w:r>
      <w:r w:rsidRPr="000A0197">
        <w:rPr>
          <w:rFonts w:ascii="Times New Roman" w:hAnsi="Times New Roman" w:cs="Times New Roman"/>
          <w:sz w:val="28"/>
          <w:szCs w:val="28"/>
        </w:rPr>
        <w:t>Под пробкой-шапочкой нарисована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197">
        <w:rPr>
          <w:rFonts w:ascii="Times New Roman" w:hAnsi="Times New Roman" w:cs="Times New Roman"/>
          <w:sz w:val="28"/>
          <w:szCs w:val="28"/>
        </w:rPr>
        <w:t>смешная рожица, а вместо рта - отверстие диаметром 1-1,5 см (края обработаны скотчем). Пре</w:t>
      </w:r>
      <w:r w:rsidRPr="000A0197">
        <w:rPr>
          <w:rFonts w:ascii="Times New Roman" w:hAnsi="Times New Roman" w:cs="Times New Roman"/>
          <w:sz w:val="28"/>
          <w:szCs w:val="28"/>
        </w:rPr>
        <w:t>д</w:t>
      </w:r>
      <w:r w:rsidRPr="000A0197">
        <w:rPr>
          <w:rFonts w:ascii="Times New Roman" w:hAnsi="Times New Roman" w:cs="Times New Roman"/>
          <w:sz w:val="28"/>
          <w:szCs w:val="28"/>
        </w:rPr>
        <w:t>ложите ребенку:</w:t>
      </w:r>
      <w:r>
        <w:t xml:space="preserve"> </w:t>
      </w:r>
      <w:r w:rsidRPr="000A0197">
        <w:rPr>
          <w:rFonts w:ascii="Times New Roman" w:hAnsi="Times New Roman" w:cs="Times New Roman"/>
          <w:sz w:val="28"/>
          <w:szCs w:val="28"/>
        </w:rPr>
        <w:t>"Давай</w:t>
      </w:r>
      <w:r>
        <w:t xml:space="preserve"> </w:t>
      </w:r>
      <w:r w:rsidRPr="000A0197">
        <w:rPr>
          <w:rFonts w:ascii="Times New Roman" w:hAnsi="Times New Roman" w:cs="Times New Roman"/>
          <w:sz w:val="28"/>
          <w:szCs w:val="28"/>
        </w:rPr>
        <w:t>покормим куклу макаронами!" Такие куклы особе</w:t>
      </w:r>
      <w:r w:rsidRPr="000A0197">
        <w:rPr>
          <w:rFonts w:ascii="Times New Roman" w:hAnsi="Times New Roman" w:cs="Times New Roman"/>
          <w:sz w:val="28"/>
          <w:szCs w:val="28"/>
        </w:rPr>
        <w:t>н</w:t>
      </w:r>
      <w:r w:rsidRPr="000A0197">
        <w:rPr>
          <w:rFonts w:ascii="Times New Roman" w:hAnsi="Times New Roman" w:cs="Times New Roman"/>
          <w:sz w:val="28"/>
          <w:szCs w:val="28"/>
        </w:rPr>
        <w:t>но любят ракушки, рожки.</w:t>
      </w:r>
    </w:p>
    <w:p w:rsidR="00364639" w:rsidRDefault="00364639" w:rsidP="009C069E">
      <w:pPr>
        <w:spacing w:after="0"/>
      </w:pPr>
    </w:p>
    <w:sectPr w:rsidR="00364639" w:rsidSect="0036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C31"/>
    <w:multiLevelType w:val="multilevel"/>
    <w:tmpl w:val="705E49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4B7CA9"/>
    <w:multiLevelType w:val="multilevel"/>
    <w:tmpl w:val="48600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9C069E"/>
    <w:rsid w:val="00053AF3"/>
    <w:rsid w:val="000A0197"/>
    <w:rsid w:val="00206947"/>
    <w:rsid w:val="00364639"/>
    <w:rsid w:val="009015A4"/>
    <w:rsid w:val="009C069E"/>
    <w:rsid w:val="00FC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39"/>
  </w:style>
  <w:style w:type="paragraph" w:styleId="1">
    <w:name w:val="heading 1"/>
    <w:basedOn w:val="a"/>
    <w:link w:val="10"/>
    <w:uiPriority w:val="9"/>
    <w:qFormat/>
    <w:rsid w:val="009C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C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69E"/>
    <w:rPr>
      <w:b/>
      <w:bCs/>
    </w:rPr>
  </w:style>
  <w:style w:type="character" w:customStyle="1" w:styleId="2">
    <w:name w:val="Заголовок №2_"/>
    <w:basedOn w:val="a0"/>
    <w:link w:val="20"/>
    <w:rsid w:val="000A019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">
    <w:name w:val="Основной текст (2) + Полужирный;Курсив"/>
    <w:basedOn w:val="a0"/>
    <w:rsid w:val="000A01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0A0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0A01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0A0197"/>
    <w:pPr>
      <w:widowControl w:val="0"/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2019-02-24T15:26:00Z</dcterms:created>
  <dcterms:modified xsi:type="dcterms:W3CDTF">2019-02-24T16:11:00Z</dcterms:modified>
</cp:coreProperties>
</file>