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10" w:rsidRPr="00313910" w:rsidRDefault="00313910" w:rsidP="00313910">
      <w:pPr>
        <w:spacing w:after="0" w:line="360" w:lineRule="auto"/>
        <w:jc w:val="center"/>
        <w:rPr>
          <w:rFonts w:ascii="Arial" w:hAnsi="Arial" w:cs="Arial"/>
          <w:b/>
          <w:sz w:val="28"/>
          <w:szCs w:val="28"/>
        </w:rPr>
      </w:pPr>
      <w:bookmarkStart w:id="0" w:name="_GoBack"/>
      <w:bookmarkEnd w:id="0"/>
      <w:r w:rsidRPr="00313910">
        <w:rPr>
          <w:rFonts w:ascii="Arial" w:hAnsi="Arial" w:cs="Arial"/>
          <w:b/>
          <w:sz w:val="28"/>
          <w:szCs w:val="28"/>
        </w:rPr>
        <w:t>«Как мы нарушаем права ребёнка?»</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Что нам мешает в общении с ним? </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1. Приказы, команды: убери, перестань, быстро домой, замолчи и т. д. - несут неуважение к ребёнку, который начинает чувствовать себя бесправным, а то и брошенным в беде. </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2. Предупреждения, предостережения, угрозы: "если ты не прекратишь плакать, я уйду", "смотри, как бы не стало хуже", - загоняют ребёнка в тупик, при частом повторении ребёнок привыкает и перестаёт на них реагировать. </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3. Мораль, нравоучения, проповеди: "Ты обязан вести себя как подобает". Обычно дети из таких фраз не узнают ничего нового. Они чувствуют давление внешнего авторитета, иногда вину, иногда скуку, а чаще всего все вместе взятое. 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 </w:t>
      </w:r>
      <w:r>
        <w:rPr>
          <w:noProof/>
          <w:lang w:eastAsia="ru-RU"/>
        </w:rPr>
        <w:drawing>
          <wp:inline distT="0" distB="0" distL="0" distR="0" wp14:anchorId="24233603" wp14:editId="74F9CC03">
            <wp:extent cx="6502400" cy="4127500"/>
            <wp:effectExtent l="0" t="0" r="0" b="6350"/>
            <wp:docPr id="2" name="Рисунок 2" descr="http://s3.thingpic.com/images/zW/yrHv9M8rPrUaTxX9eXgjS8f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thingpic.com/images/zW/yrHv9M8rPrUaTxX9eXgjS8f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0862" cy="4132871"/>
                    </a:xfrm>
                    <a:prstGeom prst="rect">
                      <a:avLst/>
                    </a:prstGeom>
                    <a:noFill/>
                    <a:ln>
                      <a:noFill/>
                    </a:ln>
                  </pic:spPr>
                </pic:pic>
              </a:graphicData>
            </a:graphic>
          </wp:inline>
        </w:drawing>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lastRenderedPageBreak/>
        <w:t xml:space="preserve">4. Советы, готовые решения: "А ты возьми и скажи...", "По-моему, нужно пойти и извиниться". Дети не склонны прислушиваться к нашим советам. Каждый раз, советуя что-либо ребенку, мы как бы сообщаем ему, что он еще мал и неопытен, а мы умнее его и наперед все знаем. Такая позиция родителей – позиция "сверху" – раздражает детей, а главное, не оставляет у них желания рассказать больше о своей проблеме. </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5. Доказательства, логические доводы, нотации, "лекции": "Пора бы знать, что нельзя грязными руками…", "Сколько раз тебе говорила…". И здесь дети отвечают: "Отстань", "Сколько можно", "Хватит!". В лучшем случае они перестают нас слышать, возникает то, что психологи называют "смысловым барьером", или "психологической глухотой". </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6. Критика, выговоры, обвинения: "На что это похоже!", "Опять все сделала не так!", "Вечно ты!..". Такие фразы вызывают у детей либо активную защиту, либо уныние, подавленность, разочарование в себе и в своих отношениях с родителем. В этом случае у ребенка формируется низкая самооценка. </w:t>
      </w:r>
    </w:p>
    <w:p w:rsidR="00313910" w:rsidRPr="00313910" w:rsidRDefault="00313910" w:rsidP="00313910">
      <w:pPr>
        <w:spacing w:after="0" w:line="360" w:lineRule="auto"/>
        <w:ind w:left="-426"/>
        <w:jc w:val="both"/>
        <w:rPr>
          <w:rFonts w:ascii="Arial" w:hAnsi="Arial" w:cs="Arial"/>
          <w:sz w:val="28"/>
          <w:szCs w:val="28"/>
        </w:rPr>
      </w:pPr>
      <w:r w:rsidRPr="00313910">
        <w:rPr>
          <w:rFonts w:ascii="Arial" w:hAnsi="Arial" w:cs="Arial"/>
          <w:sz w:val="28"/>
          <w:szCs w:val="28"/>
        </w:rPr>
        <w:t xml:space="preserve">7. Обзывание, высмеивание: "Плакса-вакса", "Ты плохая девочка", "Ну, просто дубина!", "Какой же ты </w:t>
      </w:r>
      <w:proofErr w:type="gramStart"/>
      <w:r w:rsidRPr="00313910">
        <w:rPr>
          <w:rFonts w:ascii="Arial" w:hAnsi="Arial" w:cs="Arial"/>
          <w:sz w:val="28"/>
          <w:szCs w:val="28"/>
        </w:rPr>
        <w:t>лентяй</w:t>
      </w:r>
      <w:proofErr w:type="gramEnd"/>
      <w:r w:rsidRPr="00313910">
        <w:rPr>
          <w:rFonts w:ascii="Arial" w:hAnsi="Arial" w:cs="Arial"/>
          <w:sz w:val="28"/>
          <w:szCs w:val="28"/>
        </w:rPr>
        <w:t xml:space="preserve">!" Все это – лучший способ оттолкнуть ребенка и "помочь" ему разувериться в себе. Как правило, в таких случаях дети обижаются и защищаются: "А сама какая?", "Ну, и буду таким!" </w:t>
      </w:r>
    </w:p>
    <w:p w:rsidR="00313910" w:rsidRPr="00313910" w:rsidRDefault="00313910" w:rsidP="00313910">
      <w:pPr>
        <w:rPr>
          <w:rFonts w:ascii="Arial" w:hAnsi="Arial" w:cs="Arial"/>
          <w:sz w:val="28"/>
          <w:szCs w:val="28"/>
        </w:rPr>
      </w:pPr>
      <w:r w:rsidRPr="00313910">
        <w:rPr>
          <w:rFonts w:ascii="Arial" w:hAnsi="Arial" w:cs="Arial"/>
          <w:sz w:val="28"/>
          <w:szCs w:val="28"/>
        </w:rPr>
        <w:t>8. Догадки, интерпретации: Одна мама любила повторять своему сыну: "Я вижу тебя насквозь и даже на два метра под тобой!", что неизменно приводило его в ярость. И в</w:t>
      </w:r>
      <w:r w:rsidRPr="00313910">
        <w:rPr>
          <w:sz w:val="28"/>
          <w:szCs w:val="28"/>
        </w:rPr>
        <w:t xml:space="preserve"> </w:t>
      </w:r>
      <w:r w:rsidRPr="00313910">
        <w:rPr>
          <w:rFonts w:ascii="Arial" w:hAnsi="Arial" w:cs="Arial"/>
          <w:sz w:val="28"/>
          <w:szCs w:val="28"/>
        </w:rPr>
        <w:t xml:space="preserve">самом деле, кто из ребят (да и взрослых) любит, когда его "вычисляют"? За этим может последовать лишь защитная реакция, желание уйти от контакта. </w:t>
      </w:r>
    </w:p>
    <w:p w:rsidR="00313910" w:rsidRPr="00313910" w:rsidRDefault="00313910" w:rsidP="00313910">
      <w:pPr>
        <w:rPr>
          <w:rFonts w:ascii="Arial" w:hAnsi="Arial" w:cs="Arial"/>
          <w:sz w:val="28"/>
          <w:szCs w:val="28"/>
        </w:rPr>
      </w:pPr>
      <w:r w:rsidRPr="00313910">
        <w:rPr>
          <w:rFonts w:ascii="Arial" w:hAnsi="Arial" w:cs="Arial"/>
          <w:sz w:val="28"/>
          <w:szCs w:val="28"/>
        </w:rPr>
        <w:t xml:space="preserve">9. Выспрашивание, расследование: "Нет, ты все-таки скажи", "Я все равно узнаю". Удержаться в разговоре от расспросов трудно. И </w:t>
      </w:r>
      <w:proofErr w:type="gramStart"/>
      <w:r w:rsidRPr="00313910">
        <w:rPr>
          <w:rFonts w:ascii="Arial" w:hAnsi="Arial" w:cs="Arial"/>
          <w:sz w:val="28"/>
          <w:szCs w:val="28"/>
        </w:rPr>
        <w:t>все таки</w:t>
      </w:r>
      <w:proofErr w:type="gramEnd"/>
      <w:r w:rsidRPr="00313910">
        <w:rPr>
          <w:rFonts w:ascii="Arial" w:hAnsi="Arial" w:cs="Arial"/>
          <w:sz w:val="28"/>
          <w:szCs w:val="28"/>
        </w:rPr>
        <w:t xml:space="preserve"> лучше постараться вопросительные предложения заменить утвердительными. </w:t>
      </w:r>
    </w:p>
    <w:p w:rsidR="00313910" w:rsidRPr="00313910" w:rsidRDefault="00313910" w:rsidP="00313910">
      <w:pPr>
        <w:rPr>
          <w:rFonts w:ascii="Arial" w:hAnsi="Arial" w:cs="Arial"/>
          <w:sz w:val="28"/>
          <w:szCs w:val="28"/>
        </w:rPr>
      </w:pPr>
      <w:r w:rsidRPr="00313910">
        <w:rPr>
          <w:rFonts w:ascii="Arial" w:hAnsi="Arial" w:cs="Arial"/>
          <w:sz w:val="28"/>
          <w:szCs w:val="28"/>
        </w:rPr>
        <w:lastRenderedPageBreak/>
        <w:t xml:space="preserve">10. Сочувствие на словах, уговоры, увещевания.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"Перемелется, мука будет" он может услышать пренебрежение его заботами, отрицание или преуменьшение его переживания. </w:t>
      </w:r>
    </w:p>
    <w:p w:rsidR="00313910" w:rsidRPr="00313910" w:rsidRDefault="00313910" w:rsidP="00313910">
      <w:pPr>
        <w:rPr>
          <w:rFonts w:ascii="Arial" w:hAnsi="Arial" w:cs="Arial"/>
          <w:sz w:val="28"/>
          <w:szCs w:val="28"/>
        </w:rPr>
      </w:pPr>
      <w:r w:rsidRPr="00313910">
        <w:rPr>
          <w:rFonts w:ascii="Arial" w:hAnsi="Arial" w:cs="Arial"/>
          <w:sz w:val="28"/>
          <w:szCs w:val="28"/>
        </w:rPr>
        <w:t xml:space="preserve">Ребенок тоже человек! </w:t>
      </w:r>
    </w:p>
    <w:p w:rsidR="00313910" w:rsidRPr="00313910" w:rsidRDefault="00313910" w:rsidP="00313910">
      <w:pPr>
        <w:rPr>
          <w:rFonts w:ascii="Arial" w:hAnsi="Arial" w:cs="Arial"/>
          <w:sz w:val="28"/>
          <w:szCs w:val="28"/>
        </w:rPr>
      </w:pPr>
      <w:r w:rsidRPr="00313910">
        <w:rPr>
          <w:rFonts w:ascii="Arial" w:hAnsi="Arial" w:cs="Arial"/>
          <w:sz w:val="28"/>
          <w:szCs w:val="28"/>
        </w:rPr>
        <w:t xml:space="preserve">Безусловно, соблюдать права детей невозможно с помощью только одних законов. Очень важно, чтобы каждый взрослый изменил свое психологическое восприятие ребенка как кого-то, не имеющего ни прав, ни обязанностей. К сожалению, сегодня права маленького гражданина как нечто реальное, а он сам - как самоценная личность многими еще не осознаются. Даже бытует мнение, что детям не стоит рассказывать об их правах, иначе они и вовсе окажутся "неуправляемыми". Однако чувство собственного достоинства, разрушенное и униженное в детстве, практически не восстанавливается. Дети, и особенно подростки, утратившие веру в добро и справедливость, как правило, самые трудные и несчастные. </w:t>
      </w:r>
    </w:p>
    <w:p w:rsidR="00DC267D" w:rsidRPr="00313910" w:rsidRDefault="00313910" w:rsidP="00313910">
      <w:pPr>
        <w:rPr>
          <w:rFonts w:ascii="Arial" w:hAnsi="Arial" w:cs="Arial"/>
          <w:sz w:val="28"/>
          <w:szCs w:val="28"/>
        </w:rPr>
      </w:pPr>
      <w:r w:rsidRPr="00313910">
        <w:rPr>
          <w:rFonts w:ascii="Arial" w:hAnsi="Arial" w:cs="Arial"/>
          <w:sz w:val="28"/>
          <w:szCs w:val="28"/>
        </w:rPr>
        <w:t>И напоследок хочется  напомнить, что каждый человек имеет столько прав, сколько хочет их иметь.</w:t>
      </w:r>
    </w:p>
    <w:p w:rsidR="00313910" w:rsidRPr="00313910" w:rsidRDefault="00313910" w:rsidP="00313910">
      <w:pPr>
        <w:jc w:val="center"/>
        <w:rPr>
          <w:rFonts w:ascii="Arial" w:hAnsi="Arial" w:cs="Arial"/>
          <w:sz w:val="28"/>
          <w:szCs w:val="28"/>
        </w:rPr>
      </w:pPr>
      <w:r>
        <w:rPr>
          <w:noProof/>
          <w:lang w:eastAsia="ru-RU"/>
        </w:rPr>
        <w:drawing>
          <wp:inline distT="0" distB="0" distL="0" distR="0" wp14:anchorId="6CAABBDA" wp14:editId="4535758A">
            <wp:extent cx="2634928" cy="3238500"/>
            <wp:effectExtent l="0" t="0" r="0" b="0"/>
            <wp:docPr id="3" name="Рисунок 3" descr="http://442fz.volganet.ru/upload/iblock/602/yarebenokiyaimeyupr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42fz.volganet.ru/upload/iblock/602/yarebenokiyaimeyuprav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2811" cy="3235898"/>
                    </a:xfrm>
                    <a:prstGeom prst="rect">
                      <a:avLst/>
                    </a:prstGeom>
                    <a:noFill/>
                    <a:ln>
                      <a:noFill/>
                    </a:ln>
                  </pic:spPr>
                </pic:pic>
              </a:graphicData>
            </a:graphic>
          </wp:inline>
        </w:drawing>
      </w:r>
    </w:p>
    <w:p w:rsidR="00313910" w:rsidRPr="00313910" w:rsidRDefault="00313910" w:rsidP="00313910">
      <w:pPr>
        <w:spacing w:after="0"/>
        <w:jc w:val="center"/>
        <w:rPr>
          <w:b/>
          <w:sz w:val="32"/>
          <w:szCs w:val="32"/>
        </w:rPr>
      </w:pPr>
      <w:r w:rsidRPr="00313910">
        <w:rPr>
          <w:b/>
          <w:sz w:val="32"/>
          <w:szCs w:val="32"/>
        </w:rPr>
        <w:lastRenderedPageBreak/>
        <w:t>«Жестокое обращение с детьми: что это такое?»</w:t>
      </w:r>
    </w:p>
    <w:p w:rsidR="00313910" w:rsidRPr="00313910" w:rsidRDefault="00313910" w:rsidP="00313910">
      <w:pPr>
        <w:spacing w:after="0"/>
        <w:rPr>
          <w:sz w:val="28"/>
          <w:szCs w:val="28"/>
        </w:rPr>
      </w:pPr>
      <w:r w:rsidRPr="00313910">
        <w:rPr>
          <w:sz w:val="28"/>
          <w:szCs w:val="28"/>
        </w:rPr>
        <w:t xml:space="preserve"> Жестокое обращение с детьми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w:t>
      </w:r>
    </w:p>
    <w:p w:rsidR="00313910" w:rsidRPr="00313910" w:rsidRDefault="00313910" w:rsidP="00313910">
      <w:pPr>
        <w:spacing w:after="0"/>
        <w:rPr>
          <w:sz w:val="28"/>
          <w:szCs w:val="28"/>
        </w:rPr>
      </w:pPr>
      <w:r w:rsidRPr="00313910">
        <w:rPr>
          <w:sz w:val="28"/>
          <w:szCs w:val="28"/>
        </w:rPr>
        <w:t>душу.</w:t>
      </w:r>
    </w:p>
    <w:p w:rsidR="00313910" w:rsidRPr="00313910" w:rsidRDefault="00313910" w:rsidP="00313910">
      <w:pPr>
        <w:spacing w:after="0"/>
        <w:rPr>
          <w:sz w:val="28"/>
          <w:szCs w:val="28"/>
        </w:rPr>
      </w:pPr>
      <w:r w:rsidRPr="00313910">
        <w:rPr>
          <w:sz w:val="28"/>
          <w:szCs w:val="28"/>
        </w:rPr>
        <w:t xml:space="preserve"> 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313910" w:rsidRPr="00313910" w:rsidRDefault="00313910" w:rsidP="00313910">
      <w:pPr>
        <w:spacing w:after="0"/>
        <w:rPr>
          <w:sz w:val="28"/>
          <w:szCs w:val="28"/>
        </w:rPr>
      </w:pPr>
      <w:r w:rsidRPr="00313910">
        <w:rPr>
          <w:sz w:val="28"/>
          <w:szCs w:val="28"/>
        </w:rPr>
        <w:t>Жестокое обращение с детьми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313910" w:rsidRPr="00313910" w:rsidRDefault="00313910" w:rsidP="00313910">
      <w:pPr>
        <w:spacing w:after="0"/>
        <w:rPr>
          <w:sz w:val="28"/>
          <w:szCs w:val="28"/>
        </w:rPr>
      </w:pPr>
      <w:r w:rsidRPr="00313910">
        <w:rPr>
          <w:sz w:val="28"/>
          <w:szCs w:val="28"/>
        </w:rPr>
        <w:t>Четыре основные формы жестокого обращения с детьми:</w:t>
      </w:r>
    </w:p>
    <w:p w:rsidR="00313910" w:rsidRPr="00313910" w:rsidRDefault="00313910" w:rsidP="00313910">
      <w:pPr>
        <w:spacing w:after="0"/>
        <w:rPr>
          <w:sz w:val="28"/>
          <w:szCs w:val="28"/>
        </w:rPr>
      </w:pPr>
      <w:r w:rsidRPr="00313910">
        <w:rPr>
          <w:sz w:val="28"/>
          <w:szCs w:val="28"/>
        </w:rPr>
        <w:t xml:space="preserve"> *Физическое насилие – преднамеренное нанесение физических повреждений.</w:t>
      </w:r>
    </w:p>
    <w:p w:rsidR="00313910" w:rsidRPr="00313910" w:rsidRDefault="00313910" w:rsidP="00313910">
      <w:pPr>
        <w:spacing w:after="0"/>
        <w:rPr>
          <w:sz w:val="28"/>
          <w:szCs w:val="28"/>
        </w:rPr>
      </w:pPr>
      <w:r w:rsidRPr="00313910">
        <w:rPr>
          <w:sz w:val="28"/>
          <w:szCs w:val="28"/>
        </w:rPr>
        <w:t xml:space="preserve">*Сексуальное насилие (или развращение) - вовлечение ребёнка с его согласия и без такого в сексуальные действия </w:t>
      </w:r>
      <w:proofErr w:type="gramStart"/>
      <w:r w:rsidRPr="00313910">
        <w:rPr>
          <w:sz w:val="28"/>
          <w:szCs w:val="28"/>
        </w:rPr>
        <w:t>со</w:t>
      </w:r>
      <w:proofErr w:type="gramEnd"/>
      <w:r w:rsidRPr="00313910">
        <w:rPr>
          <w:sz w:val="28"/>
          <w:szCs w:val="28"/>
        </w:rPr>
        <w:t xml:space="preserve"> взрослыми с целью получения последними удовлетворения или выгоды.</w:t>
      </w:r>
    </w:p>
    <w:p w:rsidR="00313910" w:rsidRPr="00313910" w:rsidRDefault="00313910" w:rsidP="00313910">
      <w:pPr>
        <w:spacing w:after="0"/>
        <w:rPr>
          <w:sz w:val="28"/>
          <w:szCs w:val="28"/>
        </w:rPr>
      </w:pPr>
      <w:r w:rsidRPr="00313910">
        <w:rPr>
          <w:sz w:val="28"/>
          <w:szCs w:val="28"/>
        </w:rPr>
        <w:t xml:space="preserve"> *Психическое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 К психической форме насилия относятся:</w:t>
      </w:r>
    </w:p>
    <w:p w:rsidR="00313910" w:rsidRPr="00313910" w:rsidRDefault="00313910" w:rsidP="00313910">
      <w:pPr>
        <w:spacing w:after="0"/>
        <w:rPr>
          <w:sz w:val="28"/>
          <w:szCs w:val="28"/>
        </w:rPr>
      </w:pPr>
      <w:r w:rsidRPr="00313910">
        <w:rPr>
          <w:sz w:val="28"/>
          <w:szCs w:val="28"/>
        </w:rPr>
        <w:t xml:space="preserve"> - открытое неприятие и постоянная критика ребёнка;</w:t>
      </w:r>
    </w:p>
    <w:p w:rsidR="00313910" w:rsidRPr="00313910" w:rsidRDefault="00313910" w:rsidP="00313910">
      <w:pPr>
        <w:spacing w:after="0"/>
        <w:rPr>
          <w:sz w:val="28"/>
          <w:szCs w:val="28"/>
        </w:rPr>
      </w:pPr>
      <w:r w:rsidRPr="00313910">
        <w:rPr>
          <w:sz w:val="28"/>
          <w:szCs w:val="28"/>
        </w:rPr>
        <w:t>- угрозы в адрес ребёнка в словесной форме;</w:t>
      </w:r>
    </w:p>
    <w:p w:rsidR="00313910" w:rsidRPr="00313910" w:rsidRDefault="00313910" w:rsidP="00313910">
      <w:pPr>
        <w:spacing w:after="0"/>
        <w:rPr>
          <w:sz w:val="28"/>
          <w:szCs w:val="28"/>
        </w:rPr>
      </w:pPr>
      <w:r w:rsidRPr="00313910">
        <w:rPr>
          <w:sz w:val="28"/>
          <w:szCs w:val="28"/>
        </w:rPr>
        <w:t xml:space="preserve"> - замечания, высказанные в оскорбительной форме, унижающие достоинство ребёнка;</w:t>
      </w:r>
    </w:p>
    <w:p w:rsidR="00313910" w:rsidRPr="00313910" w:rsidRDefault="00313910" w:rsidP="00313910">
      <w:pPr>
        <w:spacing w:after="0"/>
        <w:rPr>
          <w:sz w:val="28"/>
          <w:szCs w:val="28"/>
        </w:rPr>
      </w:pPr>
      <w:r w:rsidRPr="00313910">
        <w:rPr>
          <w:sz w:val="28"/>
          <w:szCs w:val="28"/>
        </w:rPr>
        <w:t>- преднамеренная физическая или социальная изоляция ребёнка;</w:t>
      </w:r>
    </w:p>
    <w:p w:rsidR="00313910" w:rsidRPr="00313910" w:rsidRDefault="00313910" w:rsidP="00313910">
      <w:pPr>
        <w:spacing w:after="0"/>
        <w:rPr>
          <w:sz w:val="28"/>
          <w:szCs w:val="28"/>
        </w:rPr>
      </w:pPr>
      <w:r w:rsidRPr="00313910">
        <w:rPr>
          <w:sz w:val="28"/>
          <w:szCs w:val="28"/>
        </w:rPr>
        <w:t>- ложь и невыполнение взрослыми своих обещаний;</w:t>
      </w:r>
    </w:p>
    <w:p w:rsidR="00313910" w:rsidRPr="00313910" w:rsidRDefault="00313910" w:rsidP="00313910">
      <w:pPr>
        <w:spacing w:after="0"/>
        <w:rPr>
          <w:sz w:val="28"/>
          <w:szCs w:val="28"/>
        </w:rPr>
      </w:pPr>
      <w:r w:rsidRPr="00313910">
        <w:rPr>
          <w:sz w:val="28"/>
          <w:szCs w:val="28"/>
        </w:rPr>
        <w:t>- однократное грубое психическое воздействие, вызывающее у ребёнка психическую травму.</w:t>
      </w:r>
    </w:p>
    <w:p w:rsidR="00313910" w:rsidRPr="00313910" w:rsidRDefault="00313910" w:rsidP="00313910">
      <w:pPr>
        <w:spacing w:after="0"/>
        <w:rPr>
          <w:sz w:val="28"/>
          <w:szCs w:val="28"/>
        </w:rPr>
      </w:pPr>
      <w:r w:rsidRPr="00313910">
        <w:rPr>
          <w:sz w:val="28"/>
          <w:szCs w:val="28"/>
        </w:rPr>
        <w:t>*Пренебрежение нуждами ребёнка – это отсутствие элементарной заботы о ребёнке, в результате чего нарушается его эмоциональное состояние и появляется угроза его здоровью или развитию. К пренебрежению элементарными нуждами ребёнка относятся:</w:t>
      </w:r>
    </w:p>
    <w:p w:rsidR="00313910" w:rsidRPr="00313910" w:rsidRDefault="00313910" w:rsidP="00313910">
      <w:pPr>
        <w:spacing w:after="0"/>
        <w:rPr>
          <w:sz w:val="28"/>
          <w:szCs w:val="28"/>
        </w:rPr>
      </w:pPr>
      <w:r w:rsidRPr="00313910">
        <w:rPr>
          <w:sz w:val="28"/>
          <w:szCs w:val="28"/>
        </w:rPr>
        <w:lastRenderedPageBreak/>
        <w:t xml:space="preserve"> - отсутствие </w:t>
      </w:r>
      <w:proofErr w:type="gramStart"/>
      <w:r w:rsidRPr="00313910">
        <w:rPr>
          <w:sz w:val="28"/>
          <w:szCs w:val="28"/>
        </w:rPr>
        <w:t>адекватных</w:t>
      </w:r>
      <w:proofErr w:type="gramEnd"/>
      <w:r w:rsidRPr="00313910">
        <w:rPr>
          <w:sz w:val="28"/>
          <w:szCs w:val="28"/>
        </w:rPr>
        <w:t xml:space="preserve"> возрасту и потребностям ребёнка питания, одежды, жилья, образования, медицинской помощи;</w:t>
      </w:r>
    </w:p>
    <w:p w:rsidR="00313910" w:rsidRPr="00313910" w:rsidRDefault="00313910" w:rsidP="00313910">
      <w:pPr>
        <w:spacing w:after="0"/>
        <w:rPr>
          <w:sz w:val="28"/>
          <w:szCs w:val="28"/>
        </w:rPr>
      </w:pPr>
      <w:r w:rsidRPr="00313910">
        <w:rPr>
          <w:sz w:val="28"/>
          <w:szCs w:val="28"/>
        </w:rPr>
        <w:t>- отсутствие должного внимания и заботы, в результате чего ребёнок может стать жертвой несчастного случая</w:t>
      </w:r>
    </w:p>
    <w:p w:rsidR="00313910" w:rsidRPr="00313910" w:rsidRDefault="00313910" w:rsidP="00313910">
      <w:pPr>
        <w:spacing w:after="0"/>
        <w:rPr>
          <w:sz w:val="28"/>
          <w:szCs w:val="28"/>
        </w:rPr>
      </w:pPr>
      <w:r w:rsidRPr="00313910">
        <w:rPr>
          <w:sz w:val="28"/>
          <w:szCs w:val="28"/>
        </w:rPr>
        <w:t>Защита прав и достоинств ребёнка в законодательных актах:</w:t>
      </w:r>
    </w:p>
    <w:p w:rsidR="00313910" w:rsidRPr="00313910" w:rsidRDefault="00313910" w:rsidP="00313910">
      <w:pPr>
        <w:spacing w:after="0"/>
        <w:rPr>
          <w:sz w:val="28"/>
          <w:szCs w:val="28"/>
        </w:rPr>
      </w:pPr>
      <w:r w:rsidRPr="00313910">
        <w:rPr>
          <w:sz w:val="28"/>
          <w:szCs w:val="28"/>
        </w:rPr>
        <w:t>«Конвенция ООН о правах ребёнка» даёт определение понятия «жестокое обращение» и определяет меры защиты (ст.19), а также устанавливает:</w:t>
      </w:r>
    </w:p>
    <w:p w:rsidR="00313910" w:rsidRPr="00313910" w:rsidRDefault="00313910" w:rsidP="00313910">
      <w:pPr>
        <w:spacing w:after="0"/>
        <w:rPr>
          <w:sz w:val="28"/>
          <w:szCs w:val="28"/>
        </w:rPr>
      </w:pPr>
      <w:r w:rsidRPr="00313910">
        <w:rPr>
          <w:sz w:val="28"/>
          <w:szCs w:val="28"/>
        </w:rPr>
        <w:t xml:space="preserve"> - обеспечение в максимально возможной степени здорового развития личности (ст.6);</w:t>
      </w:r>
    </w:p>
    <w:p w:rsidR="00313910" w:rsidRPr="00313910" w:rsidRDefault="00313910" w:rsidP="00313910">
      <w:pPr>
        <w:spacing w:after="0"/>
        <w:rPr>
          <w:sz w:val="28"/>
          <w:szCs w:val="28"/>
        </w:rPr>
      </w:pPr>
      <w:r w:rsidRPr="00313910">
        <w:rPr>
          <w:sz w:val="28"/>
          <w:szCs w:val="28"/>
        </w:rPr>
        <w:t xml:space="preserve"> - защиту от произвольного или незаконного вмешательства в личную жизнь ребёнка, от посягательств на его честь и репутацию (ст.16);</w:t>
      </w:r>
    </w:p>
    <w:p w:rsidR="00313910" w:rsidRPr="00313910" w:rsidRDefault="00313910" w:rsidP="00313910">
      <w:pPr>
        <w:spacing w:after="0"/>
        <w:rPr>
          <w:sz w:val="28"/>
          <w:szCs w:val="28"/>
        </w:rPr>
      </w:pPr>
      <w:r w:rsidRPr="00313910">
        <w:rPr>
          <w:sz w:val="28"/>
          <w:szCs w:val="28"/>
        </w:rPr>
        <w:t xml:space="preserve"> - обеспечение мер по борьбе с болезнями и недоеданием (ст.24);</w:t>
      </w:r>
    </w:p>
    <w:p w:rsidR="00313910" w:rsidRPr="00313910" w:rsidRDefault="00313910" w:rsidP="00313910">
      <w:pPr>
        <w:spacing w:after="0"/>
        <w:rPr>
          <w:sz w:val="28"/>
          <w:szCs w:val="28"/>
        </w:rPr>
      </w:pPr>
      <w:r w:rsidRPr="00313910">
        <w:rPr>
          <w:sz w:val="28"/>
          <w:szCs w:val="28"/>
        </w:rPr>
        <w:t xml:space="preserve"> - признание права каждого ребёнка на уровень жизни, необходимый для физического, умственного, духовного, нравственного и социального развития (ст.27);</w:t>
      </w:r>
    </w:p>
    <w:p w:rsidR="00313910" w:rsidRPr="00313910" w:rsidRDefault="00313910" w:rsidP="00313910">
      <w:pPr>
        <w:spacing w:after="0"/>
        <w:rPr>
          <w:sz w:val="28"/>
          <w:szCs w:val="28"/>
        </w:rPr>
      </w:pPr>
      <w:r w:rsidRPr="00313910">
        <w:rPr>
          <w:sz w:val="28"/>
          <w:szCs w:val="28"/>
        </w:rPr>
        <w:t>- защиту ребёнка от сексуального посягательства (ст.34);</w:t>
      </w:r>
    </w:p>
    <w:p w:rsidR="00313910" w:rsidRPr="00313910" w:rsidRDefault="00313910" w:rsidP="00313910">
      <w:pPr>
        <w:spacing w:after="0"/>
        <w:rPr>
          <w:sz w:val="28"/>
          <w:szCs w:val="28"/>
        </w:rPr>
      </w:pPr>
      <w:r w:rsidRPr="00313910">
        <w:rPr>
          <w:sz w:val="28"/>
          <w:szCs w:val="28"/>
        </w:rPr>
        <w:t>- защиту ребёнка от других форм жестокого обращения (ст.37);</w:t>
      </w:r>
    </w:p>
    <w:p w:rsidR="00313910" w:rsidRPr="00313910" w:rsidRDefault="00313910" w:rsidP="00313910">
      <w:pPr>
        <w:spacing w:after="0"/>
        <w:rPr>
          <w:sz w:val="28"/>
          <w:szCs w:val="28"/>
        </w:rPr>
      </w:pPr>
      <w:r w:rsidRPr="00313910">
        <w:rPr>
          <w:sz w:val="28"/>
          <w:szCs w:val="28"/>
        </w:rPr>
        <w:t xml:space="preserve"> - меры помощи ребёнку, явившемуся жертвой жестокого обращения (ст.39).</w:t>
      </w:r>
    </w:p>
    <w:p w:rsidR="00313910" w:rsidRPr="00313910" w:rsidRDefault="00313910" w:rsidP="00313910">
      <w:pPr>
        <w:spacing w:after="0"/>
        <w:rPr>
          <w:sz w:val="28"/>
          <w:szCs w:val="28"/>
        </w:rPr>
      </w:pPr>
      <w:r w:rsidRPr="00313910">
        <w:rPr>
          <w:sz w:val="28"/>
          <w:szCs w:val="28"/>
        </w:rPr>
        <w:t>«Уголовный кодекс РФ» предусматривает ответственность:</w:t>
      </w:r>
    </w:p>
    <w:p w:rsidR="00313910" w:rsidRPr="00313910" w:rsidRDefault="00313910" w:rsidP="00313910">
      <w:pPr>
        <w:spacing w:after="0"/>
        <w:rPr>
          <w:sz w:val="28"/>
          <w:szCs w:val="28"/>
        </w:rPr>
      </w:pPr>
      <w:r w:rsidRPr="00313910">
        <w:rPr>
          <w:sz w:val="28"/>
          <w:szCs w:val="28"/>
        </w:rPr>
        <w:t xml:space="preserve"> - за совершение физического и сексуального насилия, в том числе и в отношении несовершеннолетних (ст.106-136);</w:t>
      </w:r>
    </w:p>
    <w:p w:rsidR="00313910" w:rsidRPr="00313910" w:rsidRDefault="00313910" w:rsidP="00313910">
      <w:pPr>
        <w:spacing w:after="0"/>
        <w:rPr>
          <w:sz w:val="28"/>
          <w:szCs w:val="28"/>
        </w:rPr>
      </w:pPr>
      <w:r w:rsidRPr="00313910">
        <w:rPr>
          <w:sz w:val="28"/>
          <w:szCs w:val="28"/>
        </w:rPr>
        <w:t>- за преступления против семьи и несовершеннолетних (ст.150-157).</w:t>
      </w:r>
    </w:p>
    <w:p w:rsidR="00313910" w:rsidRPr="00313910" w:rsidRDefault="00313910" w:rsidP="00313910">
      <w:pPr>
        <w:spacing w:after="0"/>
        <w:rPr>
          <w:sz w:val="28"/>
          <w:szCs w:val="28"/>
        </w:rPr>
      </w:pPr>
      <w:r w:rsidRPr="00313910">
        <w:rPr>
          <w:sz w:val="28"/>
          <w:szCs w:val="28"/>
        </w:rPr>
        <w:t>«Семейный кодекс РФ» гарантирует:</w:t>
      </w:r>
    </w:p>
    <w:p w:rsidR="00313910" w:rsidRPr="00313910" w:rsidRDefault="00313910" w:rsidP="00313910">
      <w:pPr>
        <w:spacing w:after="0"/>
        <w:rPr>
          <w:sz w:val="28"/>
          <w:szCs w:val="28"/>
        </w:rPr>
      </w:pPr>
      <w:r w:rsidRPr="00313910">
        <w:rPr>
          <w:sz w:val="28"/>
          <w:szCs w:val="28"/>
        </w:rPr>
        <w:t>- право ребёнка на уважение его человеческого достоинства (ст.54);</w:t>
      </w:r>
    </w:p>
    <w:p w:rsidR="00313910" w:rsidRPr="00313910" w:rsidRDefault="00313910" w:rsidP="00313910">
      <w:pPr>
        <w:spacing w:after="0"/>
        <w:rPr>
          <w:sz w:val="28"/>
          <w:szCs w:val="28"/>
        </w:rPr>
      </w:pPr>
      <w:r w:rsidRPr="00313910">
        <w:rPr>
          <w:sz w:val="28"/>
          <w:szCs w:val="28"/>
        </w:rPr>
        <w:t xml:space="preserve"> - право ребёнка на защиту и обязанности органа опеки и попечительства принять меры по защите ребёнка (ст.56);</w:t>
      </w:r>
    </w:p>
    <w:p w:rsidR="00313910" w:rsidRPr="00313910" w:rsidRDefault="00313910" w:rsidP="00313910">
      <w:pPr>
        <w:spacing w:after="0"/>
        <w:rPr>
          <w:sz w:val="28"/>
          <w:szCs w:val="28"/>
        </w:rPr>
      </w:pPr>
      <w:r w:rsidRPr="00313910">
        <w:rPr>
          <w:sz w:val="28"/>
          <w:szCs w:val="28"/>
        </w:rPr>
        <w:t xml:space="preserve"> - лишение родительских прав как меру защиты детей от жестокого обращения с ними в семье (ст.69);</w:t>
      </w:r>
    </w:p>
    <w:p w:rsidR="00313910" w:rsidRPr="00313910" w:rsidRDefault="00313910" w:rsidP="00313910">
      <w:pPr>
        <w:spacing w:after="0"/>
        <w:rPr>
          <w:sz w:val="28"/>
          <w:szCs w:val="28"/>
        </w:rPr>
      </w:pPr>
      <w:r w:rsidRPr="00313910">
        <w:rPr>
          <w:sz w:val="28"/>
          <w:szCs w:val="28"/>
        </w:rPr>
        <w:t xml:space="preserve"> - немедленное отобрание ребёнка при непосредственной угрозе жизни и здоровью (ст.77).</w:t>
      </w:r>
    </w:p>
    <w:p w:rsidR="00313910" w:rsidRPr="00313910" w:rsidRDefault="00313910" w:rsidP="00313910">
      <w:pPr>
        <w:spacing w:after="0"/>
        <w:rPr>
          <w:sz w:val="28"/>
          <w:szCs w:val="28"/>
        </w:rPr>
      </w:pPr>
      <w:r w:rsidRPr="00313910">
        <w:rPr>
          <w:sz w:val="28"/>
          <w:szCs w:val="28"/>
        </w:rPr>
        <w:t xml:space="preserve"> Закон РФ «Об образовании» утверждает право детей, обучающихся во всех образовательных учреждениях, на уважение их человеческого достоинства (ст.5) и предусматривает административное наказание педагогических работников за допущенное физическое или психическое насилие над личностью ребёнка (ст.56)</w:t>
      </w:r>
    </w:p>
    <w:p w:rsidR="00313910" w:rsidRPr="00313910" w:rsidRDefault="00313910" w:rsidP="00313910">
      <w:pPr>
        <w:spacing w:after="0"/>
        <w:jc w:val="center"/>
        <w:rPr>
          <w:b/>
          <w:sz w:val="40"/>
          <w:szCs w:val="40"/>
        </w:rPr>
      </w:pPr>
      <w:r w:rsidRPr="00313910">
        <w:rPr>
          <w:b/>
          <w:sz w:val="40"/>
          <w:szCs w:val="40"/>
        </w:rPr>
        <w:lastRenderedPageBreak/>
        <w:t>«Можно ли обойтись без наказаний?»</w:t>
      </w:r>
    </w:p>
    <w:p w:rsidR="00313910" w:rsidRPr="00313910" w:rsidRDefault="00313910" w:rsidP="00313910">
      <w:pPr>
        <w:spacing w:after="0"/>
        <w:rPr>
          <w:sz w:val="28"/>
          <w:szCs w:val="28"/>
        </w:rPr>
      </w:pPr>
      <w:r w:rsidRPr="00313910">
        <w:rPr>
          <w:sz w:val="28"/>
          <w:szCs w:val="28"/>
        </w:rPr>
        <w:t>Отношение к наказаниям меняется на протяжении веков. Так, в пословицах и поговорках русского народа отражена необходимость физического наказания. Например, «Розгой в могилу ребёнка не вгонишь, а калачом не выманишь», «Люби сына жезлом», «Ненаказанный сын – бесчестье отцу», «Кулаком да в спину – то и приголубьте сыну».</w:t>
      </w:r>
    </w:p>
    <w:p w:rsidR="00313910" w:rsidRPr="00313910" w:rsidRDefault="00313910" w:rsidP="00313910">
      <w:pPr>
        <w:spacing w:after="0"/>
        <w:rPr>
          <w:sz w:val="28"/>
          <w:szCs w:val="28"/>
        </w:rPr>
      </w:pPr>
      <w:r w:rsidRPr="00313910">
        <w:rPr>
          <w:sz w:val="28"/>
          <w:szCs w:val="28"/>
        </w:rPr>
        <w:t xml:space="preserve"> В 1989 году ООН приняла Конвенцию о правах ребёнка. В ней сказано, что дети имеют право на особую заботу и помощь; ребёнку для полного и гармоничного развития его личности необходимо расти в семейном окружении, в атмосфере счастья, любви и понимания. Нарушение прав маленьких детей, их достоинства – вполне распространенное явление. Эти нарушения часто возникают в результате некомпетентных воспитательных воздействий на ребёнка. Нормативными документами о защите прав ребёнка являются «Конвенция о правах ребёнка», Федеральный закон «Об основных гарантиях прав ребёнка в ДОУ», закон РФ «Об образовании», Семейный и Уголовный кодексы. Согласно требованиям Конвенции и нормативно-правовым документам Российской Федерации, ребёнок имеет право на защиту от физического, психологического насилия, оскорбления или злоупотребления. Дети имеют право на любовь и заботу. Кроме того, </w:t>
      </w:r>
      <w:proofErr w:type="gramStart"/>
      <w:r w:rsidRPr="00313910">
        <w:rPr>
          <w:sz w:val="28"/>
          <w:szCs w:val="28"/>
        </w:rPr>
        <w:t>недопустим</w:t>
      </w:r>
      <w:proofErr w:type="gramEnd"/>
      <w:r w:rsidRPr="00313910">
        <w:rPr>
          <w:sz w:val="28"/>
          <w:szCs w:val="28"/>
        </w:rPr>
        <w:t xml:space="preserve"> считается отсутствие заботы или небрежное, грубое обращение. Например, ударить ребёнка – означает нарушить его права. Унижение достоинства ребёнка может привести к серьёзному психологическому ущербу. Важно соблюдать неприкосновенность личности. </w:t>
      </w:r>
      <w:proofErr w:type="gramStart"/>
      <w:r w:rsidRPr="00313910">
        <w:rPr>
          <w:sz w:val="28"/>
          <w:szCs w:val="28"/>
        </w:rPr>
        <w:t>Определять только поступки, действия, говорить ребёнку не «Ты плохой», а «Ты сделал плохо», не «Ты жестокий», а «Ты поступил жестоко».</w:t>
      </w:r>
      <w:proofErr w:type="gramEnd"/>
      <w:r w:rsidRPr="00313910">
        <w:rPr>
          <w:sz w:val="28"/>
          <w:szCs w:val="28"/>
        </w:rPr>
        <w:t xml:space="preserve"> Давать только положительные авансы. Нельзя лишать ребёнка заслуженной похвалы, ни в коем случае не отнимать подаренного.</w:t>
      </w:r>
    </w:p>
    <w:p w:rsidR="00313910" w:rsidRPr="00313910" w:rsidRDefault="00313910" w:rsidP="00313910">
      <w:pPr>
        <w:spacing w:after="0"/>
        <w:rPr>
          <w:sz w:val="28"/>
          <w:szCs w:val="28"/>
        </w:rPr>
      </w:pPr>
      <w:r w:rsidRPr="00313910">
        <w:rPr>
          <w:sz w:val="28"/>
          <w:szCs w:val="28"/>
        </w:rPr>
        <w:t xml:space="preserve"> Л.Н. Толстой писал: «Наказание вредно потому, что оно озлобляет того, кого </w:t>
      </w:r>
      <w:proofErr w:type="gramStart"/>
      <w:r w:rsidRPr="00313910">
        <w:rPr>
          <w:sz w:val="28"/>
          <w:szCs w:val="28"/>
        </w:rPr>
        <w:t>наказывают… Желание наказать есть</w:t>
      </w:r>
      <w:proofErr w:type="gramEnd"/>
      <w:r w:rsidRPr="00313910">
        <w:rPr>
          <w:sz w:val="28"/>
          <w:szCs w:val="28"/>
        </w:rPr>
        <w:t xml:space="preserve"> желание мести».</w:t>
      </w:r>
    </w:p>
    <w:p w:rsidR="00313910" w:rsidRPr="00313910" w:rsidRDefault="00313910" w:rsidP="00313910">
      <w:pPr>
        <w:spacing w:after="0"/>
        <w:rPr>
          <w:sz w:val="28"/>
          <w:szCs w:val="28"/>
        </w:rPr>
      </w:pPr>
      <w:r w:rsidRPr="00313910">
        <w:rPr>
          <w:sz w:val="28"/>
          <w:szCs w:val="28"/>
        </w:rPr>
        <w:t xml:space="preserve">Недопустимы физические наказания. Прибегая к физической силе, родители лишь доказывают полную неспособность и неумение найти разумный способ воздействия на ребёнка. Имелись случаи, когда последствиями физических наказаний были ослабление слуха и нервные заболевания. Но самый большой вред заключается в том, что физические наказания унижают личность ребёнка, убеждают его в собственном бессилии, порождают озлобление. Ребёнок теряет веру в свои силы и уважение к себе, то есть те ценные качества, которые </w:t>
      </w:r>
      <w:r w:rsidRPr="00313910">
        <w:rPr>
          <w:sz w:val="28"/>
          <w:szCs w:val="28"/>
        </w:rPr>
        <w:lastRenderedPageBreak/>
        <w:t xml:space="preserve">родители должны особенно тщательно и любовно в нём воспитывать. Физические наказания учат детей неправильному, нецивилизованному способу решения проблем. Руководство родителей освобождает ребёнка от чувства вины, и он считает, что волен поступать так, как ему вздумается, развивает у него упрямство. Дети с сильной нервной системой в результате физических наказаний вырастают </w:t>
      </w:r>
      <w:proofErr w:type="gramStart"/>
      <w:r w:rsidRPr="00313910">
        <w:rPr>
          <w:sz w:val="28"/>
          <w:szCs w:val="28"/>
        </w:rPr>
        <w:t>грубыми</w:t>
      </w:r>
      <w:proofErr w:type="gramEnd"/>
      <w:r w:rsidRPr="00313910">
        <w:rPr>
          <w:sz w:val="28"/>
          <w:szCs w:val="28"/>
        </w:rPr>
        <w:t>, жестокими, лживыми, дети со слабой нервной системой – боязливыми, вялыми, нерешительными. У тех и других вследствие физических наказаний возникает отчужденность в отношениях с родителями. Дети перестают уважать старших, считаться с ними, испытывают чувство мести, страх.</w:t>
      </w:r>
    </w:p>
    <w:p w:rsidR="00313910" w:rsidRPr="00313910" w:rsidRDefault="00313910" w:rsidP="00313910">
      <w:pPr>
        <w:spacing w:after="0"/>
        <w:rPr>
          <w:sz w:val="28"/>
          <w:szCs w:val="28"/>
        </w:rPr>
      </w:pPr>
      <w:r w:rsidRPr="00313910">
        <w:rPr>
          <w:sz w:val="28"/>
          <w:szCs w:val="28"/>
        </w:rPr>
        <w:t xml:space="preserve"> Одна из характерных черт последних столетий – отказ человечества от использования резких болевых воздействий в воспитании, обучении, дрессировке. Болевые методы, не оправдавшие даже себя в уголовном наказании, не помогают при воспитании детей, затягивают дрессировку животного.</w:t>
      </w:r>
    </w:p>
    <w:p w:rsidR="00313910" w:rsidRPr="00313910" w:rsidRDefault="00313910" w:rsidP="00313910">
      <w:pPr>
        <w:spacing w:after="0"/>
        <w:rPr>
          <w:sz w:val="28"/>
          <w:szCs w:val="28"/>
        </w:rPr>
      </w:pPr>
      <w:r w:rsidRPr="00313910">
        <w:rPr>
          <w:sz w:val="28"/>
          <w:szCs w:val="28"/>
        </w:rPr>
        <w:t xml:space="preserve"> Что такое боль? Это сигнал острой опасности для организма, требующий немедленных и энергичных мер, чтобы избежать этой опасности сейчас и наперёд, остерегаться её. Боль – биологически целесообразный сигнал.</w:t>
      </w:r>
    </w:p>
    <w:p w:rsidR="00313910" w:rsidRPr="00313910" w:rsidRDefault="00313910" w:rsidP="00313910">
      <w:pPr>
        <w:spacing w:after="0"/>
        <w:rPr>
          <w:sz w:val="28"/>
          <w:szCs w:val="28"/>
        </w:rPr>
      </w:pPr>
      <w:r w:rsidRPr="00313910">
        <w:rPr>
          <w:sz w:val="28"/>
          <w:szCs w:val="28"/>
        </w:rPr>
        <w:t>Суть воспитания сегодня – создание у ребёнка сложной системы тонких дифференцированных навыков труда, учебной работы, поведения. Ребёнка проще обучить бытовым и трудовым навыкам, не наказывая за ошибки, а мягко поправляя, ибо, боясь наказания, человек чаще всего совершает ошибку. Болевое воздействие вызывает реакции ярости или страха.</w:t>
      </w:r>
    </w:p>
    <w:p w:rsidR="00313910" w:rsidRPr="00313910" w:rsidRDefault="00313910" w:rsidP="00313910">
      <w:pPr>
        <w:spacing w:after="0"/>
        <w:rPr>
          <w:sz w:val="28"/>
          <w:szCs w:val="28"/>
        </w:rPr>
      </w:pPr>
      <w:r w:rsidRPr="00313910">
        <w:rPr>
          <w:sz w:val="28"/>
          <w:szCs w:val="28"/>
        </w:rPr>
        <w:t>Сегодня оружие воспитателя – доброе слово, терпеливое разумное воздействие, помощь, поддержка.</w:t>
      </w:r>
    </w:p>
    <w:p w:rsidR="00313910" w:rsidRPr="00313910" w:rsidRDefault="00313910" w:rsidP="00313910">
      <w:pPr>
        <w:spacing w:after="0"/>
        <w:rPr>
          <w:sz w:val="28"/>
          <w:szCs w:val="28"/>
        </w:rPr>
      </w:pPr>
      <w:r w:rsidRPr="00313910">
        <w:rPr>
          <w:sz w:val="28"/>
          <w:szCs w:val="28"/>
        </w:rPr>
        <w:t xml:space="preserve"> Часто взрослые грозятся отдать ребёнка дядьке, посадить в мешок, уйти, сделать укол и т.д. Часто взрослые не выполняют </w:t>
      </w:r>
      <w:proofErr w:type="gramStart"/>
      <w:r w:rsidRPr="00313910">
        <w:rPr>
          <w:sz w:val="28"/>
          <w:szCs w:val="28"/>
        </w:rPr>
        <w:t>обещанное</w:t>
      </w:r>
      <w:proofErr w:type="gramEnd"/>
      <w:r w:rsidRPr="00313910">
        <w:rPr>
          <w:sz w:val="28"/>
          <w:szCs w:val="28"/>
        </w:rPr>
        <w:t>, и ребёнок привыкает к угрозам. В то же время использование угроз и различных видов запугивания ребёнка приводит к появлению детских страхов, тревожности. Ребёнок начинает бояться темноты, одиночества, врачей.</w:t>
      </w:r>
    </w:p>
    <w:p w:rsidR="00313910" w:rsidRPr="00313910" w:rsidRDefault="00313910" w:rsidP="00313910">
      <w:pPr>
        <w:spacing w:after="0"/>
        <w:rPr>
          <w:sz w:val="28"/>
          <w:szCs w:val="28"/>
        </w:rPr>
      </w:pPr>
      <w:r w:rsidRPr="00313910">
        <w:rPr>
          <w:sz w:val="28"/>
          <w:szCs w:val="28"/>
        </w:rPr>
        <w:t xml:space="preserve">Психологи посвятили много исследований самоанализу человека, который называется по-разному: восприятие себя, образ себя, оценка себя, а чаще – самооценкой. Самооценка сильно влияет на судьбу человека. Так, дети с низкой самооценкой, но вполне способные, хуже учатся, плохо ладят со сверстниками и учителями, менее успешны потом во взрослой жизни. Основа самооценки </w:t>
      </w:r>
      <w:r w:rsidRPr="00313910">
        <w:rPr>
          <w:sz w:val="28"/>
          <w:szCs w:val="28"/>
        </w:rPr>
        <w:lastRenderedPageBreak/>
        <w:t>закладывается очень рано, в самые первые годы жизни ребёнка и зависит от того, как с ним обращаются родители. Если они понимают и принимают его, терпимо относятся к недостаткам и промахам, он вырастит с положительным отношением к себе. Если же ребёнок постоянно «воспитывают», критикуют и муштруют, самооценка его оказывается низкой, ущербной. Ребёнок воспринимает себя таким, каким его видят другие. Положительное отношение к себе – основа психологического выживания, и дети постоянно ищут и даже борются за него</w:t>
      </w:r>
      <w:proofErr w:type="gramStart"/>
      <w:r w:rsidRPr="00313910">
        <w:rPr>
          <w:sz w:val="28"/>
          <w:szCs w:val="28"/>
        </w:rPr>
        <w:t>.</w:t>
      </w:r>
      <w:proofErr w:type="gramEnd"/>
      <w:r w:rsidRPr="00313910">
        <w:rPr>
          <w:sz w:val="28"/>
          <w:szCs w:val="28"/>
        </w:rPr>
        <w:t xml:space="preserve"> </w:t>
      </w:r>
      <w:proofErr w:type="gramStart"/>
      <w:r w:rsidRPr="00313910">
        <w:rPr>
          <w:sz w:val="28"/>
          <w:szCs w:val="28"/>
        </w:rPr>
        <w:t>к</w:t>
      </w:r>
      <w:proofErr w:type="gramEnd"/>
      <w:r w:rsidRPr="00313910">
        <w:rPr>
          <w:sz w:val="28"/>
          <w:szCs w:val="28"/>
        </w:rPr>
        <w:t>аждый ребёнок ждёт подтверждения, что он – хороший, что его любят, что он может справиться с любыми делами. Это – естественные стремления всякого человека, составляющего отношение к себе.</w:t>
      </w:r>
    </w:p>
    <w:p w:rsidR="00313910" w:rsidRPr="00313910" w:rsidRDefault="00313910" w:rsidP="00313910">
      <w:pPr>
        <w:spacing w:after="0"/>
        <w:rPr>
          <w:sz w:val="28"/>
          <w:szCs w:val="28"/>
        </w:rPr>
      </w:pPr>
      <w:r w:rsidRPr="00313910">
        <w:rPr>
          <w:sz w:val="28"/>
          <w:szCs w:val="28"/>
        </w:rPr>
        <w:t xml:space="preserve"> Наказание нельзя рассматривать как обязательный метод воздействия. В воспитании детей дошкольного возраста можно обойтись без него, если взрослый </w:t>
      </w:r>
      <w:proofErr w:type="gramStart"/>
      <w:r w:rsidRPr="00313910">
        <w:rPr>
          <w:sz w:val="28"/>
          <w:szCs w:val="28"/>
        </w:rPr>
        <w:t>учитывает возрастные особенности вдумчиво относится</w:t>
      </w:r>
      <w:proofErr w:type="gramEnd"/>
      <w:r w:rsidRPr="00313910">
        <w:rPr>
          <w:sz w:val="28"/>
          <w:szCs w:val="28"/>
        </w:rPr>
        <w:t xml:space="preserve"> к индивидуальным особенностям ребёнка.</w:t>
      </w:r>
    </w:p>
    <w:p w:rsidR="00313910" w:rsidRPr="00313910" w:rsidRDefault="00313910" w:rsidP="00313910">
      <w:pPr>
        <w:spacing w:after="0"/>
        <w:rPr>
          <w:sz w:val="28"/>
          <w:szCs w:val="28"/>
        </w:rPr>
      </w:pPr>
      <w:r w:rsidRPr="00313910">
        <w:rPr>
          <w:sz w:val="28"/>
          <w:szCs w:val="28"/>
        </w:rPr>
        <w:t xml:space="preserve">Если без наказаний нельзя обойтись, то надо помнить о некоторых правилах, которые рекомендует применять </w:t>
      </w:r>
      <w:proofErr w:type="spellStart"/>
      <w:r w:rsidRPr="00313910">
        <w:rPr>
          <w:sz w:val="28"/>
          <w:szCs w:val="28"/>
        </w:rPr>
        <w:t>В.Л.Леви</w:t>
      </w:r>
      <w:proofErr w:type="spellEnd"/>
      <w:r w:rsidRPr="00313910">
        <w:rPr>
          <w:sz w:val="28"/>
          <w:szCs w:val="28"/>
        </w:rPr>
        <w:t>:</w:t>
      </w:r>
    </w:p>
    <w:p w:rsidR="00313910" w:rsidRPr="00313910" w:rsidRDefault="00313910" w:rsidP="00313910">
      <w:pPr>
        <w:spacing w:after="0"/>
        <w:rPr>
          <w:sz w:val="28"/>
          <w:szCs w:val="28"/>
        </w:rPr>
      </w:pPr>
      <w:r w:rsidRPr="00313910">
        <w:rPr>
          <w:sz w:val="28"/>
          <w:szCs w:val="28"/>
        </w:rPr>
        <w:t>- наказание всегда должно исходить из мотива поступка;</w:t>
      </w:r>
    </w:p>
    <w:p w:rsidR="00313910" w:rsidRPr="00313910" w:rsidRDefault="00313910" w:rsidP="00313910">
      <w:pPr>
        <w:spacing w:after="0"/>
        <w:rPr>
          <w:sz w:val="28"/>
          <w:szCs w:val="28"/>
        </w:rPr>
      </w:pPr>
      <w:r w:rsidRPr="00313910">
        <w:rPr>
          <w:sz w:val="28"/>
          <w:szCs w:val="28"/>
        </w:rPr>
        <w:t>Нередко бывает, что результат поступка оказался тяжёлым, хотя мотив, которым руководствовался ребёнок, был положительным. Например, ребёнок заступился за младшего (девочку) и ударил обидчика.</w:t>
      </w:r>
    </w:p>
    <w:p w:rsidR="00313910" w:rsidRPr="00313910" w:rsidRDefault="00313910" w:rsidP="00313910">
      <w:pPr>
        <w:spacing w:after="0"/>
        <w:rPr>
          <w:sz w:val="28"/>
          <w:szCs w:val="28"/>
        </w:rPr>
      </w:pPr>
      <w:r w:rsidRPr="00313910">
        <w:rPr>
          <w:sz w:val="28"/>
          <w:szCs w:val="28"/>
        </w:rPr>
        <w:t>- основание для наказания могут быть только безнравственные поступки: сознательное нарушение интересов семьи, отказ подчиниться разумному требованию, неряшливое отношение к вещам, причинение обиды или вреда кому-нибудь из окружающих, грубость и др.;</w:t>
      </w:r>
    </w:p>
    <w:p w:rsidR="00313910" w:rsidRPr="00313910" w:rsidRDefault="00313910" w:rsidP="00313910">
      <w:pPr>
        <w:spacing w:after="0"/>
        <w:rPr>
          <w:sz w:val="28"/>
          <w:szCs w:val="28"/>
        </w:rPr>
      </w:pPr>
      <w:r w:rsidRPr="00313910">
        <w:rPr>
          <w:sz w:val="28"/>
          <w:szCs w:val="28"/>
        </w:rPr>
        <w:t>-  чтобы наказание осознавалось ребёнком, оно должно быть справедливым, адекватным его вины;</w:t>
      </w:r>
    </w:p>
    <w:p w:rsidR="00313910" w:rsidRPr="00313910" w:rsidRDefault="00313910" w:rsidP="00313910">
      <w:pPr>
        <w:spacing w:after="0"/>
        <w:rPr>
          <w:sz w:val="28"/>
          <w:szCs w:val="28"/>
        </w:rPr>
      </w:pPr>
      <w:r w:rsidRPr="00313910">
        <w:rPr>
          <w:sz w:val="28"/>
          <w:szCs w:val="28"/>
        </w:rPr>
        <w:t>-  наказания не должны быть слишком частыми, так как дети привыкают к ним и становятся равнодушными к воздействию родителей;</w:t>
      </w:r>
    </w:p>
    <w:p w:rsidR="00313910" w:rsidRPr="00313910" w:rsidRDefault="00313910" w:rsidP="00313910">
      <w:pPr>
        <w:spacing w:after="0"/>
        <w:rPr>
          <w:sz w:val="28"/>
          <w:szCs w:val="28"/>
        </w:rPr>
      </w:pPr>
      <w:r w:rsidRPr="00313910">
        <w:rPr>
          <w:sz w:val="28"/>
          <w:szCs w:val="28"/>
        </w:rPr>
        <w:t>-  следует учитывать срок давности проступка. Запоздалые наказания напоминают ребёнку прошлое, но не дают стать другим. Наказан – прощён, инцидент исчерпан, о старых проступках – ни слова.</w:t>
      </w:r>
    </w:p>
    <w:p w:rsidR="00313910" w:rsidRPr="00313910" w:rsidRDefault="00313910" w:rsidP="00313910">
      <w:pPr>
        <w:spacing w:after="0"/>
        <w:rPr>
          <w:sz w:val="28"/>
          <w:szCs w:val="28"/>
        </w:rPr>
      </w:pPr>
      <w:r w:rsidRPr="00313910">
        <w:rPr>
          <w:sz w:val="28"/>
          <w:szCs w:val="28"/>
        </w:rPr>
        <w:t>-  нельзя наказывать и ругать ребёнка, когда он болен, ест, после сна, перед сном, во время игры, во время занятий, сразу после физической или духовной травмы;</w:t>
      </w:r>
    </w:p>
    <w:p w:rsidR="00313910" w:rsidRPr="00313910" w:rsidRDefault="00313910" w:rsidP="00313910">
      <w:pPr>
        <w:spacing w:after="0"/>
        <w:rPr>
          <w:sz w:val="28"/>
          <w:szCs w:val="28"/>
        </w:rPr>
      </w:pPr>
      <w:r w:rsidRPr="00313910">
        <w:rPr>
          <w:sz w:val="28"/>
          <w:szCs w:val="28"/>
        </w:rPr>
        <w:lastRenderedPageBreak/>
        <w:t>-  нельзя наказывать ребёнка, когда у него что-либо не получается, но он старается;</w:t>
      </w:r>
    </w:p>
    <w:p w:rsidR="00313910" w:rsidRPr="00313910" w:rsidRDefault="00313910" w:rsidP="00313910">
      <w:pPr>
        <w:spacing w:after="0"/>
        <w:rPr>
          <w:sz w:val="28"/>
          <w:szCs w:val="28"/>
        </w:rPr>
      </w:pPr>
      <w:r w:rsidRPr="00313910">
        <w:rPr>
          <w:sz w:val="28"/>
          <w:szCs w:val="28"/>
        </w:rPr>
        <w:t>- следует отказаться от наказания, когда вы огорчены, расстроены, больны;</w:t>
      </w:r>
    </w:p>
    <w:p w:rsidR="00313910" w:rsidRPr="00313910" w:rsidRDefault="00313910" w:rsidP="00313910">
      <w:pPr>
        <w:spacing w:after="0"/>
        <w:rPr>
          <w:sz w:val="28"/>
          <w:szCs w:val="28"/>
        </w:rPr>
      </w:pPr>
      <w:r w:rsidRPr="00313910">
        <w:rPr>
          <w:sz w:val="28"/>
          <w:szCs w:val="28"/>
        </w:rPr>
        <w:t>-  наказание не должно вредить здоровью;</w:t>
      </w:r>
    </w:p>
    <w:p w:rsidR="00313910" w:rsidRPr="00313910" w:rsidRDefault="00313910" w:rsidP="00313910">
      <w:pPr>
        <w:spacing w:after="0"/>
        <w:rPr>
          <w:sz w:val="28"/>
          <w:szCs w:val="28"/>
        </w:rPr>
      </w:pPr>
      <w:r w:rsidRPr="00313910">
        <w:rPr>
          <w:sz w:val="28"/>
          <w:szCs w:val="28"/>
        </w:rPr>
        <w:t>- за один проступок – одно наказание.</w:t>
      </w:r>
    </w:p>
    <w:p w:rsidR="00313910" w:rsidRPr="00313910" w:rsidRDefault="00313910" w:rsidP="00313910">
      <w:pPr>
        <w:spacing w:after="0"/>
        <w:rPr>
          <w:sz w:val="28"/>
          <w:szCs w:val="28"/>
        </w:rPr>
      </w:pPr>
      <w:r w:rsidRPr="00313910">
        <w:rPr>
          <w:sz w:val="28"/>
          <w:szCs w:val="28"/>
        </w:rPr>
        <w:t>К педагогическим оправданным наказаниям относятся:</w:t>
      </w:r>
    </w:p>
    <w:p w:rsidR="00313910" w:rsidRPr="00313910" w:rsidRDefault="00313910" w:rsidP="00313910">
      <w:pPr>
        <w:spacing w:after="0"/>
        <w:rPr>
          <w:sz w:val="28"/>
          <w:szCs w:val="28"/>
        </w:rPr>
      </w:pPr>
      <w:r w:rsidRPr="00313910">
        <w:rPr>
          <w:sz w:val="28"/>
          <w:szCs w:val="28"/>
        </w:rPr>
        <w:t>- замечание, но сделанное так, чтобы оно дошло до сознания ребёнка;</w:t>
      </w:r>
    </w:p>
    <w:p w:rsidR="00313910" w:rsidRPr="00313910" w:rsidRDefault="00313910" w:rsidP="00313910">
      <w:pPr>
        <w:spacing w:after="0"/>
        <w:rPr>
          <w:sz w:val="28"/>
          <w:szCs w:val="28"/>
        </w:rPr>
      </w:pPr>
      <w:r w:rsidRPr="00313910">
        <w:rPr>
          <w:sz w:val="28"/>
          <w:szCs w:val="28"/>
        </w:rPr>
        <w:t>- выговор – серьёзно и строго поговорить о недопустимости недостойного поведения;</w:t>
      </w:r>
    </w:p>
    <w:p w:rsidR="00313910" w:rsidRPr="00313910" w:rsidRDefault="00313910" w:rsidP="00313910">
      <w:pPr>
        <w:spacing w:after="0"/>
        <w:rPr>
          <w:sz w:val="28"/>
          <w:szCs w:val="28"/>
        </w:rPr>
      </w:pPr>
      <w:r w:rsidRPr="00313910">
        <w:rPr>
          <w:sz w:val="28"/>
          <w:szCs w:val="28"/>
        </w:rPr>
        <w:t>- лишение ребёнка чего-либо приятного, без чего можно обойтись: просмотр любимых телепередач, лакомств и др., но важно, чтобы он знал, за что наказан.</w:t>
      </w:r>
    </w:p>
    <w:p w:rsidR="00313910" w:rsidRPr="00313910" w:rsidRDefault="00313910" w:rsidP="00313910">
      <w:pPr>
        <w:spacing w:after="0"/>
        <w:rPr>
          <w:sz w:val="28"/>
          <w:szCs w:val="28"/>
        </w:rPr>
      </w:pPr>
      <w:r w:rsidRPr="00313910">
        <w:rPr>
          <w:sz w:val="28"/>
          <w:szCs w:val="28"/>
        </w:rPr>
        <w:t xml:space="preserve"> Недопустимо наказание детей трудом, поскольку труд должен быть радостью.</w:t>
      </w: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p w:rsidR="00313910" w:rsidRPr="00313910" w:rsidRDefault="00313910" w:rsidP="00313910">
      <w:pPr>
        <w:spacing w:after="0"/>
        <w:rPr>
          <w:sz w:val="28"/>
          <w:szCs w:val="28"/>
        </w:rPr>
      </w:pPr>
    </w:p>
    <w:sectPr w:rsidR="00313910" w:rsidRPr="00313910" w:rsidSect="003139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10"/>
    <w:rsid w:val="00313910"/>
    <w:rsid w:val="005557AB"/>
    <w:rsid w:val="0097224A"/>
    <w:rsid w:val="00AC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9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9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2017-11-14T17:20:00Z</cp:lastPrinted>
  <dcterms:created xsi:type="dcterms:W3CDTF">2017-11-17T07:12:00Z</dcterms:created>
  <dcterms:modified xsi:type="dcterms:W3CDTF">2017-11-17T07:12:00Z</dcterms:modified>
</cp:coreProperties>
</file>