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4B" w:rsidRPr="00BD416C" w:rsidRDefault="001E7B4B" w:rsidP="00BD416C">
      <w:pPr>
        <w:spacing w:after="0" w:line="240" w:lineRule="auto"/>
        <w:jc w:val="center"/>
        <w:rPr>
          <w:b/>
          <w:bCs w:val="0"/>
        </w:rPr>
      </w:pPr>
      <w:r w:rsidRPr="00BD416C">
        <w:rPr>
          <w:b/>
          <w:bCs w:val="0"/>
        </w:rPr>
        <w:t>ПОЛОЖЕНИЕ</w:t>
      </w:r>
    </w:p>
    <w:p w:rsidR="001E7B4B" w:rsidRPr="00BD416C" w:rsidRDefault="001E7B4B" w:rsidP="00BD416C">
      <w:pPr>
        <w:spacing w:after="0" w:line="240" w:lineRule="auto"/>
        <w:jc w:val="center"/>
      </w:pPr>
      <w:r w:rsidRPr="00BD416C">
        <w:t xml:space="preserve">о проведении городской выставки-конкурса </w:t>
      </w:r>
    </w:p>
    <w:p w:rsidR="001E7B4B" w:rsidRPr="00BD416C" w:rsidRDefault="001E7B4B" w:rsidP="00BD416C">
      <w:pPr>
        <w:spacing w:after="0" w:line="240" w:lineRule="auto"/>
        <w:jc w:val="center"/>
      </w:pPr>
      <w:r w:rsidRPr="00BD416C">
        <w:t>поделок из природных материалов</w:t>
      </w:r>
    </w:p>
    <w:p w:rsidR="001E7B4B" w:rsidRPr="00BD416C" w:rsidRDefault="001E7B4B" w:rsidP="00BD416C">
      <w:pPr>
        <w:spacing w:after="0" w:line="240" w:lineRule="auto"/>
        <w:jc w:val="center"/>
        <w:rPr>
          <w:b/>
          <w:bCs w:val="0"/>
        </w:rPr>
      </w:pPr>
      <w:r w:rsidRPr="00BD416C">
        <w:rPr>
          <w:b/>
          <w:bCs w:val="0"/>
        </w:rPr>
        <w:t>«Краски осени»</w:t>
      </w:r>
    </w:p>
    <w:p w:rsidR="001E7B4B" w:rsidRPr="00BD416C" w:rsidRDefault="001E7B4B" w:rsidP="00BD416C">
      <w:pPr>
        <w:spacing w:after="0" w:line="240" w:lineRule="auto"/>
        <w:jc w:val="center"/>
      </w:pPr>
    </w:p>
    <w:p w:rsidR="001E7B4B" w:rsidRPr="00BD416C" w:rsidRDefault="001E7B4B" w:rsidP="00BD416C">
      <w:pPr>
        <w:spacing w:after="0" w:line="240" w:lineRule="auto"/>
        <w:jc w:val="center"/>
        <w:rPr>
          <w:b/>
          <w:bCs w:val="0"/>
        </w:rPr>
      </w:pPr>
    </w:p>
    <w:p w:rsidR="001E7B4B" w:rsidRPr="00BD416C" w:rsidRDefault="001E7B4B" w:rsidP="00BD416C">
      <w:pPr>
        <w:spacing w:after="0" w:line="240" w:lineRule="auto"/>
        <w:ind w:firstLine="567"/>
        <w:jc w:val="both"/>
        <w:rPr>
          <w:bCs w:val="0"/>
        </w:rPr>
      </w:pPr>
      <w:r w:rsidRPr="00BD416C">
        <w:rPr>
          <w:bCs w:val="0"/>
        </w:rPr>
        <w:t xml:space="preserve">Организаторами городской выставки-конкурса «Краски осени» является Муниципальное учреждение дополнительного образования «Дворец детского творчества», эколого-туристический отдел. </w:t>
      </w:r>
    </w:p>
    <w:p w:rsidR="001E7B4B" w:rsidRPr="00BD416C" w:rsidRDefault="001E7B4B" w:rsidP="00BD416C">
      <w:pPr>
        <w:spacing w:after="0" w:line="240" w:lineRule="auto"/>
        <w:jc w:val="center"/>
        <w:rPr>
          <w:b/>
          <w:bCs w:val="0"/>
        </w:rPr>
      </w:pPr>
    </w:p>
    <w:p w:rsidR="001E7B4B" w:rsidRPr="00BD416C" w:rsidRDefault="001E7B4B" w:rsidP="00BD416C">
      <w:pPr>
        <w:spacing w:after="0" w:line="240" w:lineRule="auto"/>
        <w:ind w:firstLine="567"/>
        <w:jc w:val="center"/>
        <w:rPr>
          <w:b/>
          <w:bCs w:val="0"/>
        </w:rPr>
      </w:pPr>
      <w:r w:rsidRPr="00BD416C">
        <w:rPr>
          <w:b/>
          <w:bCs w:val="0"/>
        </w:rPr>
        <w:t>1.ОБЩИЕ ПОЛОЖЕНИЯ</w:t>
      </w:r>
    </w:p>
    <w:p w:rsidR="001E7B4B" w:rsidRPr="00BD416C" w:rsidRDefault="001E7B4B" w:rsidP="00BD416C">
      <w:pPr>
        <w:spacing w:after="0" w:line="240" w:lineRule="auto"/>
        <w:ind w:firstLine="567"/>
        <w:jc w:val="center"/>
        <w:rPr>
          <w:b/>
          <w:bCs w:val="0"/>
        </w:rPr>
      </w:pPr>
    </w:p>
    <w:p w:rsidR="001E7B4B" w:rsidRPr="00BD416C" w:rsidRDefault="001E7B4B" w:rsidP="00BD416C">
      <w:pPr>
        <w:spacing w:after="0" w:line="240" w:lineRule="auto"/>
        <w:ind w:firstLine="567"/>
        <w:jc w:val="both"/>
      </w:pPr>
      <w:r w:rsidRPr="00BD416C">
        <w:t xml:space="preserve">Городская выставка-конкурс </w:t>
      </w:r>
      <w:r w:rsidRPr="00BD416C">
        <w:rPr>
          <w:b/>
          <w:bCs w:val="0"/>
        </w:rPr>
        <w:t>«Краски осени»</w:t>
      </w:r>
      <w:r w:rsidRPr="00BD416C">
        <w:t xml:space="preserve"> в 2021-2022 учебном году проводится</w:t>
      </w:r>
      <w:r w:rsidR="009D77A9" w:rsidRPr="00BD416C">
        <w:rPr>
          <w:b/>
          <w:bCs w:val="0"/>
        </w:rPr>
        <w:t xml:space="preserve">по факту </w:t>
      </w:r>
      <w:r w:rsidRPr="00BD416C">
        <w:rPr>
          <w:b/>
          <w:bCs w:val="0"/>
        </w:rPr>
        <w:t>очно</w:t>
      </w:r>
      <w:r w:rsidR="009D77A9" w:rsidRPr="00BD416C">
        <w:rPr>
          <w:b/>
          <w:bCs w:val="0"/>
        </w:rPr>
        <w:t>го предоставления работы</w:t>
      </w:r>
      <w:r w:rsidRPr="00BD416C">
        <w:rPr>
          <w:b/>
          <w:bCs w:val="0"/>
        </w:rPr>
        <w:t xml:space="preserve">.  </w:t>
      </w:r>
      <w:r w:rsidRPr="00BD416C">
        <w:t xml:space="preserve">Каждое время года дает нам свои незабываемые подарки. Вот и красавица-осень щедро приносит нам свои дары, которые радуют глаз взрослых и детей. </w:t>
      </w:r>
      <w:proofErr w:type="gramStart"/>
      <w:r w:rsidRPr="00BD416C">
        <w:t>Столько интересных материалов лежит прямо под ногами: листья, шишки, орехи и ягоды, ракушки, камушки, причудливые веточки, травинки, цветы, семена и многое другое.</w:t>
      </w:r>
      <w:proofErr w:type="gramEnd"/>
      <w:r w:rsidRPr="00BD416C">
        <w:t xml:space="preserve"> Изделия из природного материала – это неиссякаемый источник для творчества.</w:t>
      </w:r>
    </w:p>
    <w:p w:rsidR="001E7B4B" w:rsidRPr="00BD416C" w:rsidRDefault="001E7B4B" w:rsidP="00BD416C">
      <w:pPr>
        <w:spacing w:after="0" w:line="240" w:lineRule="auto"/>
        <w:ind w:firstLine="567"/>
        <w:jc w:val="center"/>
        <w:rPr>
          <w:b/>
          <w:bCs w:val="0"/>
        </w:rPr>
      </w:pPr>
      <w:r w:rsidRPr="00BD416C">
        <w:rPr>
          <w:b/>
          <w:bCs w:val="0"/>
        </w:rPr>
        <w:t>2.ЦЕЛЬ</w:t>
      </w:r>
    </w:p>
    <w:p w:rsidR="001E7B4B" w:rsidRPr="00BD416C" w:rsidRDefault="001E7B4B" w:rsidP="00BD416C">
      <w:pPr>
        <w:spacing w:after="0" w:line="240" w:lineRule="auto"/>
        <w:ind w:firstLine="567"/>
        <w:jc w:val="both"/>
      </w:pPr>
      <w:r w:rsidRPr="00BD416C">
        <w:t xml:space="preserve">Развитие у детей художественно-эстетического вкуса, формирование ручных навыков, развитие фантазии и воображения, творческих инициатив; воспитание интереса к творчеству и любви к природе. </w:t>
      </w:r>
    </w:p>
    <w:p w:rsidR="001E7B4B" w:rsidRPr="00BD416C" w:rsidRDefault="001E7B4B" w:rsidP="00BD416C">
      <w:pPr>
        <w:spacing w:after="0" w:line="240" w:lineRule="auto"/>
        <w:ind w:firstLine="567"/>
        <w:jc w:val="center"/>
        <w:rPr>
          <w:b/>
          <w:bCs w:val="0"/>
        </w:rPr>
      </w:pPr>
      <w:r w:rsidRPr="00BD416C">
        <w:rPr>
          <w:b/>
          <w:bCs w:val="0"/>
        </w:rPr>
        <w:t>3.ЗАДАЧИ</w:t>
      </w:r>
    </w:p>
    <w:p w:rsidR="001E7B4B" w:rsidRPr="00BD416C" w:rsidRDefault="001E7B4B" w:rsidP="00BD416C">
      <w:pPr>
        <w:spacing w:after="0" w:line="240" w:lineRule="auto"/>
        <w:jc w:val="both"/>
      </w:pPr>
      <w:r w:rsidRPr="00BD416C">
        <w:t>- воспитание навыков экологической культуры, элементарных навыков взаимодействия с природными объектами ближайшего окружения;</w:t>
      </w:r>
    </w:p>
    <w:p w:rsidR="001E7B4B" w:rsidRPr="00BD416C" w:rsidRDefault="001E7B4B" w:rsidP="00BD416C">
      <w:pPr>
        <w:spacing w:after="0" w:line="240" w:lineRule="auto"/>
        <w:jc w:val="both"/>
      </w:pPr>
      <w:r w:rsidRPr="00BD416C">
        <w:t>- развивать творческую индивидуальность детей, активизировать экологическую работу образовательных учреждений города;</w:t>
      </w:r>
    </w:p>
    <w:p w:rsidR="001E7B4B" w:rsidRPr="00BD416C" w:rsidRDefault="001E7B4B" w:rsidP="00BD416C">
      <w:pPr>
        <w:spacing w:after="0" w:line="240" w:lineRule="auto"/>
        <w:jc w:val="both"/>
      </w:pPr>
      <w:r w:rsidRPr="00BD416C">
        <w:t>- выявлять и распространять лучший опыт в экологическом воспитании детей;</w:t>
      </w:r>
    </w:p>
    <w:p w:rsidR="001E7B4B" w:rsidRPr="00BD416C" w:rsidRDefault="001E7B4B" w:rsidP="00BD416C">
      <w:pPr>
        <w:spacing w:after="0" w:line="240" w:lineRule="auto"/>
        <w:jc w:val="both"/>
      </w:pPr>
      <w:r w:rsidRPr="00BD416C">
        <w:t>- воспитание понимания красоты природы, бережного отношения к Земле и ее обитателям, ответственного отношения к природе;</w:t>
      </w:r>
    </w:p>
    <w:p w:rsidR="001E7B4B" w:rsidRPr="00BD416C" w:rsidRDefault="001E7B4B" w:rsidP="00BD416C">
      <w:pPr>
        <w:spacing w:after="0" w:line="240" w:lineRule="auto"/>
        <w:jc w:val="both"/>
      </w:pPr>
      <w:r w:rsidRPr="00BD416C">
        <w:t>- развитие творческих способностей воспитанников;</w:t>
      </w:r>
    </w:p>
    <w:p w:rsidR="001E7B4B" w:rsidRPr="00BD416C" w:rsidRDefault="001E7B4B" w:rsidP="00BD416C">
      <w:pPr>
        <w:spacing w:after="0" w:line="240" w:lineRule="auto"/>
        <w:jc w:val="both"/>
      </w:pPr>
      <w:r w:rsidRPr="00BD416C">
        <w:t>- воспитание чувства коллективизма, взаимопомощи, ответственности и самостоятельности;</w:t>
      </w:r>
    </w:p>
    <w:p w:rsidR="001E7B4B" w:rsidRPr="00BD416C" w:rsidRDefault="001E7B4B" w:rsidP="00BD416C">
      <w:pPr>
        <w:spacing w:after="0" w:line="240" w:lineRule="auto"/>
        <w:ind w:firstLine="567"/>
        <w:jc w:val="center"/>
        <w:rPr>
          <w:b/>
          <w:bCs w:val="0"/>
        </w:rPr>
      </w:pPr>
      <w:r w:rsidRPr="00BD416C">
        <w:rPr>
          <w:b/>
          <w:bCs w:val="0"/>
        </w:rPr>
        <w:t>4.УЧАСТНИКИ</w:t>
      </w:r>
    </w:p>
    <w:p w:rsidR="001E7B4B" w:rsidRPr="00BD416C" w:rsidRDefault="001E7B4B" w:rsidP="00BD416C">
      <w:pPr>
        <w:spacing w:after="0" w:line="240" w:lineRule="auto"/>
        <w:ind w:firstLine="567"/>
        <w:jc w:val="both"/>
      </w:pPr>
      <w:r w:rsidRPr="00BD416C">
        <w:t xml:space="preserve">Участниками  городской выставки-конкурса «Краски осени» могут быть как отдельный ребенок, так и группа от образовательного учреждения. </w:t>
      </w:r>
    </w:p>
    <w:p w:rsidR="001E7B4B" w:rsidRPr="00BD416C" w:rsidRDefault="001E7B4B" w:rsidP="00BD416C">
      <w:pPr>
        <w:spacing w:after="0" w:line="240" w:lineRule="auto"/>
        <w:jc w:val="center"/>
        <w:rPr>
          <w:b/>
          <w:bCs w:val="0"/>
        </w:rPr>
      </w:pPr>
    </w:p>
    <w:p w:rsidR="001E7B4B" w:rsidRPr="00BD416C" w:rsidRDefault="001E7B4B" w:rsidP="00BD416C">
      <w:pPr>
        <w:spacing w:after="0" w:line="240" w:lineRule="auto"/>
        <w:jc w:val="center"/>
        <w:rPr>
          <w:b/>
          <w:bCs w:val="0"/>
        </w:rPr>
      </w:pPr>
      <w:r w:rsidRPr="00BD416C">
        <w:rPr>
          <w:b/>
          <w:bCs w:val="0"/>
        </w:rPr>
        <w:t>5.УСЛОВИЯ КОНКУРСА</w:t>
      </w:r>
    </w:p>
    <w:p w:rsidR="001E7B4B" w:rsidRPr="00BD416C" w:rsidRDefault="001E7B4B" w:rsidP="00BD416C">
      <w:pPr>
        <w:spacing w:after="0" w:line="240" w:lineRule="auto"/>
        <w:ind w:firstLine="567"/>
        <w:jc w:val="both"/>
        <w:rPr>
          <w:bCs w:val="0"/>
        </w:rPr>
      </w:pPr>
      <w:r w:rsidRPr="00BD416C">
        <w:rPr>
          <w:bCs w:val="0"/>
        </w:rPr>
        <w:t>На выставку-конкурс «Краски осени»  предоставляются работы детей, выполненные из различных природных материалов, по следующим номинациям:</w:t>
      </w:r>
    </w:p>
    <w:p w:rsidR="001E7B4B" w:rsidRPr="00BD416C" w:rsidRDefault="001E7B4B" w:rsidP="00BD416C">
      <w:pPr>
        <w:spacing w:after="0" w:line="240" w:lineRule="auto"/>
        <w:ind w:firstLine="567"/>
        <w:jc w:val="both"/>
        <w:rPr>
          <w:bCs w:val="0"/>
        </w:rPr>
      </w:pPr>
      <w:r w:rsidRPr="00BD416C">
        <w:rPr>
          <w:bCs w:val="0"/>
        </w:rPr>
        <w:t>- «Работы из овощей»;</w:t>
      </w:r>
    </w:p>
    <w:p w:rsidR="001E7B4B" w:rsidRPr="00BD416C" w:rsidRDefault="001E7B4B" w:rsidP="00BD416C">
      <w:pPr>
        <w:spacing w:after="0" w:line="240" w:lineRule="auto"/>
        <w:ind w:firstLine="567"/>
        <w:jc w:val="both"/>
        <w:rPr>
          <w:bCs w:val="0"/>
        </w:rPr>
      </w:pPr>
      <w:r w:rsidRPr="00BD416C">
        <w:rPr>
          <w:bCs w:val="0"/>
        </w:rPr>
        <w:t>- «Флористика»;</w:t>
      </w:r>
    </w:p>
    <w:p w:rsidR="001E7B4B" w:rsidRPr="00BD416C" w:rsidRDefault="001E7B4B" w:rsidP="00BD416C">
      <w:pPr>
        <w:spacing w:after="0" w:line="240" w:lineRule="auto"/>
        <w:ind w:firstLine="567"/>
        <w:jc w:val="both"/>
        <w:rPr>
          <w:bCs w:val="0"/>
        </w:rPr>
      </w:pPr>
      <w:r w:rsidRPr="00BD416C">
        <w:rPr>
          <w:bCs w:val="0"/>
        </w:rPr>
        <w:t>- «</w:t>
      </w:r>
      <w:proofErr w:type="gramStart"/>
      <w:r w:rsidRPr="00BD416C">
        <w:rPr>
          <w:bCs w:val="0"/>
        </w:rPr>
        <w:t>Удивительное</w:t>
      </w:r>
      <w:proofErr w:type="gramEnd"/>
      <w:r w:rsidRPr="00BD416C">
        <w:rPr>
          <w:bCs w:val="0"/>
        </w:rPr>
        <w:t xml:space="preserve"> рядом» (объемные работы из природного материала).</w:t>
      </w:r>
    </w:p>
    <w:p w:rsidR="001E7B4B" w:rsidRPr="00BD416C" w:rsidRDefault="001E7B4B" w:rsidP="00BD416C">
      <w:pPr>
        <w:spacing w:after="0" w:line="240" w:lineRule="auto"/>
        <w:ind w:firstLine="567"/>
        <w:jc w:val="both"/>
        <w:rPr>
          <w:bCs w:val="0"/>
        </w:rPr>
      </w:pPr>
      <w:r w:rsidRPr="00BD416C">
        <w:rPr>
          <w:bCs w:val="0"/>
        </w:rPr>
        <w:t xml:space="preserve">Количество работ представленных в каждой номинации </w:t>
      </w:r>
      <w:r w:rsidRPr="00BD416C">
        <w:rPr>
          <w:b/>
          <w:bCs w:val="0"/>
        </w:rPr>
        <w:t>не должно превышать 2 работ от образовательного учреждения</w:t>
      </w:r>
      <w:r w:rsidR="00B92630" w:rsidRPr="00BD416C">
        <w:rPr>
          <w:b/>
          <w:bCs w:val="0"/>
        </w:rPr>
        <w:t xml:space="preserve"> (максимум 6 работ)</w:t>
      </w:r>
      <w:r w:rsidRPr="00BD416C">
        <w:rPr>
          <w:b/>
          <w:bCs w:val="0"/>
        </w:rPr>
        <w:t>.</w:t>
      </w:r>
      <w:r w:rsidRPr="00BD416C">
        <w:rPr>
          <w:bCs w:val="0"/>
        </w:rPr>
        <w:t xml:space="preserve"> Работа должна сопровождаться этикеткой, выполненной печатным шрифтом, прикрепленная в правом нижнем углу представленной работы, на этикетке указывается Ф.И. участника, школа, название работы, руководитель. Работы должны сопровождаться заявкой в обязательном порядке, образец заполнения заявки представлен в пункте 9.</w:t>
      </w:r>
    </w:p>
    <w:p w:rsidR="00B92630" w:rsidRPr="00BD416C" w:rsidRDefault="00B92630" w:rsidP="00BD416C">
      <w:pPr>
        <w:spacing w:after="0" w:line="240" w:lineRule="auto"/>
        <w:ind w:firstLine="567"/>
        <w:jc w:val="center"/>
        <w:rPr>
          <w:b/>
          <w:bCs w:val="0"/>
        </w:rPr>
      </w:pPr>
    </w:p>
    <w:p w:rsidR="001E7B4B" w:rsidRPr="00BD416C" w:rsidRDefault="001E7B4B" w:rsidP="00BD416C">
      <w:pPr>
        <w:spacing w:after="0" w:line="240" w:lineRule="auto"/>
        <w:ind w:firstLine="567"/>
        <w:jc w:val="center"/>
        <w:rPr>
          <w:b/>
          <w:bCs w:val="0"/>
        </w:rPr>
      </w:pPr>
      <w:r w:rsidRPr="00BD416C">
        <w:rPr>
          <w:b/>
          <w:bCs w:val="0"/>
        </w:rPr>
        <w:t>6. КРИТЕРИИ ОЦЕНКИ</w:t>
      </w:r>
    </w:p>
    <w:p w:rsidR="001E7B4B" w:rsidRPr="00BD416C" w:rsidRDefault="001E7B4B" w:rsidP="00BD416C">
      <w:pPr>
        <w:spacing w:after="0" w:line="240" w:lineRule="auto"/>
        <w:ind w:firstLine="567"/>
        <w:jc w:val="both"/>
        <w:rPr>
          <w:bCs w:val="0"/>
        </w:rPr>
      </w:pPr>
      <w:r w:rsidRPr="00BD416C">
        <w:rPr>
          <w:bCs w:val="0"/>
        </w:rPr>
        <w:lastRenderedPageBreak/>
        <w:t>Представленные работы будут оцениваться по следующим критериям:</w:t>
      </w:r>
    </w:p>
    <w:p w:rsidR="001E7B4B" w:rsidRPr="00BD416C" w:rsidRDefault="001E7B4B" w:rsidP="00BD416C">
      <w:pPr>
        <w:spacing w:after="0" w:line="240" w:lineRule="auto"/>
        <w:ind w:firstLine="567"/>
        <w:jc w:val="both"/>
        <w:rPr>
          <w:bCs w:val="0"/>
        </w:rPr>
      </w:pPr>
      <w:r w:rsidRPr="00BD416C">
        <w:rPr>
          <w:bCs w:val="0"/>
        </w:rPr>
        <w:t>- выразительность представленной работы;</w:t>
      </w:r>
    </w:p>
    <w:p w:rsidR="001E7B4B" w:rsidRPr="00BD416C" w:rsidRDefault="001E7B4B" w:rsidP="00BD416C">
      <w:pPr>
        <w:spacing w:after="0" w:line="240" w:lineRule="auto"/>
        <w:ind w:firstLine="567"/>
        <w:jc w:val="both"/>
        <w:rPr>
          <w:bCs w:val="0"/>
        </w:rPr>
      </w:pPr>
      <w:r w:rsidRPr="00BD416C">
        <w:rPr>
          <w:bCs w:val="0"/>
        </w:rPr>
        <w:t>- культура оформления конкурсной работы, эстетичность, целостность;</w:t>
      </w:r>
    </w:p>
    <w:p w:rsidR="001E7B4B" w:rsidRPr="00BD416C" w:rsidRDefault="001E7B4B" w:rsidP="00BD416C">
      <w:pPr>
        <w:spacing w:after="0" w:line="240" w:lineRule="auto"/>
        <w:ind w:firstLine="567"/>
        <w:jc w:val="both"/>
        <w:rPr>
          <w:bCs w:val="0"/>
        </w:rPr>
      </w:pPr>
      <w:r w:rsidRPr="00BD416C">
        <w:rPr>
          <w:bCs w:val="0"/>
        </w:rPr>
        <w:t>- оригинальность исполнения и названия;</w:t>
      </w:r>
    </w:p>
    <w:p w:rsidR="001E7B4B" w:rsidRPr="00BD416C" w:rsidRDefault="001E7B4B" w:rsidP="00BD416C">
      <w:pPr>
        <w:spacing w:after="0" w:line="240" w:lineRule="auto"/>
        <w:ind w:firstLine="567"/>
        <w:jc w:val="both"/>
        <w:rPr>
          <w:bCs w:val="0"/>
        </w:rPr>
      </w:pPr>
    </w:p>
    <w:p w:rsidR="001E7B4B" w:rsidRPr="00BD416C" w:rsidRDefault="001E7B4B" w:rsidP="00BD416C">
      <w:pPr>
        <w:spacing w:after="0" w:line="240" w:lineRule="auto"/>
        <w:ind w:firstLine="567"/>
        <w:jc w:val="center"/>
        <w:rPr>
          <w:b/>
          <w:bCs w:val="0"/>
        </w:rPr>
      </w:pPr>
      <w:r w:rsidRPr="00BD416C">
        <w:rPr>
          <w:b/>
          <w:bCs w:val="0"/>
        </w:rPr>
        <w:t xml:space="preserve">                7.МЕСТО ПРОВЕДЕНИЯ КОНКУРСА</w:t>
      </w:r>
    </w:p>
    <w:p w:rsidR="001E7B4B" w:rsidRPr="00BD416C" w:rsidRDefault="001E7B4B" w:rsidP="00BD416C">
      <w:pPr>
        <w:spacing w:after="0" w:line="240" w:lineRule="auto"/>
        <w:ind w:firstLine="567"/>
        <w:jc w:val="both"/>
        <w:rPr>
          <w:b/>
          <w:bCs w:val="0"/>
        </w:rPr>
      </w:pPr>
      <w:r w:rsidRPr="00BD416C">
        <w:t xml:space="preserve">Городская выставка-конкурс «Краски осени» проводится в октябре 2021г., работы </w:t>
      </w:r>
      <w:r w:rsidRPr="00BD416C">
        <w:rPr>
          <w:b/>
          <w:bCs w:val="0"/>
        </w:rPr>
        <w:t>принимаются с 18 октября по 22 октября 2021г. во Дворец детского творчества с 10.00 до 17.00.</w:t>
      </w:r>
    </w:p>
    <w:p w:rsidR="00D00FA0" w:rsidRPr="00BD416C" w:rsidRDefault="00D00FA0" w:rsidP="00BD416C">
      <w:pPr>
        <w:spacing w:after="0" w:line="240" w:lineRule="auto"/>
        <w:ind w:firstLine="567"/>
        <w:jc w:val="both"/>
      </w:pPr>
    </w:p>
    <w:p w:rsidR="001E7B4B" w:rsidRPr="00BD416C" w:rsidRDefault="001E7B4B" w:rsidP="00BD416C">
      <w:pPr>
        <w:spacing w:after="0" w:line="240" w:lineRule="auto"/>
        <w:ind w:firstLine="567"/>
        <w:rPr>
          <w:b/>
          <w:bCs w:val="0"/>
        </w:rPr>
      </w:pPr>
      <w:r w:rsidRPr="00BD416C">
        <w:rPr>
          <w:b/>
          <w:bCs w:val="0"/>
        </w:rPr>
        <w:t xml:space="preserve">                                   8.ПОДВЕДЕНИЕ ИТОГОВ</w:t>
      </w:r>
    </w:p>
    <w:p w:rsidR="00D00FA0" w:rsidRPr="00BD416C" w:rsidRDefault="001E7B4B" w:rsidP="00BD416C">
      <w:pPr>
        <w:spacing w:after="0" w:line="240" w:lineRule="auto"/>
        <w:ind w:firstLine="567"/>
        <w:jc w:val="both"/>
        <w:rPr>
          <w:bCs w:val="0"/>
        </w:rPr>
      </w:pPr>
      <w:r w:rsidRPr="00BD416C">
        <w:rPr>
          <w:bCs w:val="0"/>
        </w:rPr>
        <w:t xml:space="preserve">Итоги конкурса будут подведены </w:t>
      </w:r>
      <w:r w:rsidRPr="00BD416C">
        <w:rPr>
          <w:b/>
          <w:bCs w:val="0"/>
        </w:rPr>
        <w:t>26 октября 2021г.</w:t>
      </w:r>
      <w:r w:rsidRPr="00BD416C">
        <w:rPr>
          <w:bCs w:val="0"/>
        </w:rPr>
        <w:t xml:space="preserve"> Протокол заседания жюри городского конкурса «Краски осени» будет выставлен на сайт дворца детского творчества.     </w:t>
      </w:r>
    </w:p>
    <w:p w:rsidR="001E7B4B" w:rsidRPr="00BD416C" w:rsidRDefault="001E7B4B" w:rsidP="00BD416C">
      <w:pPr>
        <w:spacing w:after="0" w:line="240" w:lineRule="auto"/>
        <w:ind w:firstLine="567"/>
        <w:jc w:val="both"/>
        <w:rPr>
          <w:bCs w:val="0"/>
        </w:rPr>
      </w:pPr>
    </w:p>
    <w:p w:rsidR="001E7B4B" w:rsidRPr="00BD416C" w:rsidRDefault="001E7B4B" w:rsidP="00BD416C">
      <w:pPr>
        <w:spacing w:line="240" w:lineRule="auto"/>
        <w:ind w:firstLine="567"/>
        <w:jc w:val="center"/>
        <w:rPr>
          <w:b/>
          <w:bCs w:val="0"/>
        </w:rPr>
      </w:pPr>
      <w:r w:rsidRPr="00BD416C">
        <w:rPr>
          <w:b/>
          <w:bCs w:val="0"/>
        </w:rPr>
        <w:t>9.ОБРАЗЕЦ ЗАПОЛНЕНИЯ ЗАЯВКИ</w:t>
      </w:r>
    </w:p>
    <w:p w:rsidR="001E7B4B" w:rsidRPr="00BD416C" w:rsidRDefault="001E7B4B" w:rsidP="00BD416C">
      <w:pPr>
        <w:spacing w:line="240" w:lineRule="auto"/>
        <w:ind w:firstLine="567"/>
        <w:jc w:val="both"/>
      </w:pPr>
      <w:r w:rsidRPr="00BD416C">
        <w:t>Заявка на участие в городском конкурсе «Краски осени».</w:t>
      </w:r>
    </w:p>
    <w:tbl>
      <w:tblPr>
        <w:tblStyle w:val="a3"/>
        <w:tblW w:w="0" w:type="auto"/>
        <w:tblLook w:val="04A0"/>
      </w:tblPr>
      <w:tblGrid>
        <w:gridCol w:w="2660"/>
        <w:gridCol w:w="3720"/>
        <w:gridCol w:w="3191"/>
      </w:tblGrid>
      <w:tr w:rsidR="001E7B4B" w:rsidRPr="00BD416C" w:rsidTr="001E7B4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4B" w:rsidRPr="00BD416C" w:rsidRDefault="001E7B4B" w:rsidP="00BD416C">
            <w:pPr>
              <w:jc w:val="both"/>
            </w:pPr>
            <w:r w:rsidRPr="00BD416C">
              <w:t>Ф.И.участника, возраст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4B" w:rsidRPr="00BD416C" w:rsidRDefault="001E7B4B" w:rsidP="00BD416C">
            <w:pPr>
              <w:jc w:val="both"/>
            </w:pPr>
            <w:r w:rsidRPr="00BD416C">
              <w:t>Название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4B" w:rsidRPr="00BD416C" w:rsidRDefault="001E7B4B" w:rsidP="00BD416C">
            <w:pPr>
              <w:jc w:val="both"/>
            </w:pPr>
            <w:r w:rsidRPr="00BD416C">
              <w:t>Школа, руководитель</w:t>
            </w:r>
          </w:p>
        </w:tc>
      </w:tr>
      <w:tr w:rsidR="001E7B4B" w:rsidRPr="00BD416C" w:rsidTr="001E7B4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B" w:rsidRPr="00BD416C" w:rsidRDefault="001E7B4B" w:rsidP="00BD416C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B" w:rsidRPr="00BD416C" w:rsidRDefault="001E7B4B" w:rsidP="00BD416C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B" w:rsidRPr="00BD416C" w:rsidRDefault="001E7B4B" w:rsidP="00BD416C">
            <w:pPr>
              <w:jc w:val="both"/>
            </w:pPr>
          </w:p>
        </w:tc>
      </w:tr>
    </w:tbl>
    <w:p w:rsidR="001E7B4B" w:rsidRPr="00BD416C" w:rsidRDefault="001E7B4B" w:rsidP="00BD416C">
      <w:pPr>
        <w:spacing w:line="240" w:lineRule="auto"/>
        <w:ind w:firstLine="567"/>
        <w:jc w:val="both"/>
        <w:rPr>
          <w:b/>
          <w:bCs w:val="0"/>
        </w:rPr>
      </w:pPr>
    </w:p>
    <w:p w:rsidR="001E7B4B" w:rsidRPr="00BD416C" w:rsidRDefault="001E7B4B" w:rsidP="00BD416C">
      <w:pPr>
        <w:spacing w:after="0" w:line="240" w:lineRule="auto"/>
        <w:rPr>
          <w:bCs w:val="0"/>
        </w:rPr>
      </w:pPr>
      <w:r w:rsidRPr="00BD416C">
        <w:rPr>
          <w:bCs w:val="0"/>
        </w:rPr>
        <w:t xml:space="preserve">  Сайт МУДО </w:t>
      </w:r>
    </w:p>
    <w:p w:rsidR="001E7B4B" w:rsidRPr="00BD416C" w:rsidRDefault="001E7B4B" w:rsidP="00BD416C">
      <w:pPr>
        <w:spacing w:after="0" w:line="240" w:lineRule="auto"/>
        <w:rPr>
          <w:bCs w:val="0"/>
        </w:rPr>
      </w:pPr>
      <w:r w:rsidRPr="00BD416C">
        <w:rPr>
          <w:bCs w:val="0"/>
        </w:rPr>
        <w:t xml:space="preserve">«Дворец детского творчества»: </w:t>
      </w:r>
      <w:proofErr w:type="spellStart"/>
      <w:r w:rsidRPr="00BD416C">
        <w:rPr>
          <w:bCs w:val="0"/>
          <w:lang w:val="en-US"/>
        </w:rPr>
        <w:t>dvorec</w:t>
      </w:r>
      <w:proofErr w:type="spellEnd"/>
      <w:r w:rsidRPr="00BD416C">
        <w:rPr>
          <w:bCs w:val="0"/>
        </w:rPr>
        <w:t>-</w:t>
      </w:r>
      <w:proofErr w:type="spellStart"/>
      <w:r w:rsidRPr="00BD416C">
        <w:rPr>
          <w:bCs w:val="0"/>
          <w:lang w:val="en-US"/>
        </w:rPr>
        <w:t>detskogo</w:t>
      </w:r>
      <w:proofErr w:type="spellEnd"/>
      <w:r w:rsidRPr="00BD416C">
        <w:rPr>
          <w:bCs w:val="0"/>
        </w:rPr>
        <w:t>-</w:t>
      </w:r>
      <w:proofErr w:type="spellStart"/>
      <w:r w:rsidRPr="00BD416C">
        <w:rPr>
          <w:bCs w:val="0"/>
          <w:lang w:val="en-US"/>
        </w:rPr>
        <w:t>tvorchestva</w:t>
      </w:r>
      <w:proofErr w:type="spellEnd"/>
      <w:r w:rsidRPr="00BD416C">
        <w:rPr>
          <w:bCs w:val="0"/>
        </w:rPr>
        <w:t>.</w:t>
      </w:r>
      <w:proofErr w:type="spellStart"/>
      <w:r w:rsidRPr="00BD416C">
        <w:rPr>
          <w:bCs w:val="0"/>
          <w:lang w:val="en-US"/>
        </w:rPr>
        <w:t>nubex</w:t>
      </w:r>
      <w:proofErr w:type="spellEnd"/>
      <w:r w:rsidRPr="00BD416C">
        <w:rPr>
          <w:bCs w:val="0"/>
        </w:rPr>
        <w:t>.</w:t>
      </w:r>
      <w:r w:rsidRPr="00BD416C">
        <w:rPr>
          <w:bCs w:val="0"/>
          <w:lang w:val="en-US"/>
        </w:rPr>
        <w:t>com</w:t>
      </w:r>
    </w:p>
    <w:p w:rsidR="00A9431D" w:rsidRPr="00BD416C" w:rsidRDefault="00A9431D" w:rsidP="00BD416C">
      <w:pPr>
        <w:spacing w:after="0" w:line="240" w:lineRule="auto"/>
        <w:rPr>
          <w:bCs w:val="0"/>
        </w:rPr>
      </w:pPr>
    </w:p>
    <w:p w:rsidR="00A9431D" w:rsidRPr="00BD416C" w:rsidRDefault="00A9431D" w:rsidP="00BD416C">
      <w:pPr>
        <w:spacing w:after="0" w:line="240" w:lineRule="auto"/>
        <w:rPr>
          <w:b/>
        </w:rPr>
      </w:pPr>
      <w:r w:rsidRPr="00BD416C">
        <w:rPr>
          <w:b/>
        </w:rPr>
        <w:t>КОНТАКТНЫЙ ТЕЛЕФОН: 47-64-47</w:t>
      </w:r>
    </w:p>
    <w:p w:rsidR="00CA1178" w:rsidRPr="00BD416C" w:rsidRDefault="00CA1178" w:rsidP="00BD416C">
      <w:pPr>
        <w:spacing w:after="0" w:line="240" w:lineRule="auto"/>
        <w:rPr>
          <w:bCs w:val="0"/>
        </w:rPr>
      </w:pPr>
    </w:p>
    <w:p w:rsidR="00A9431D" w:rsidRPr="00BD416C" w:rsidRDefault="00A9431D" w:rsidP="00BD416C">
      <w:pPr>
        <w:spacing w:after="0" w:line="240" w:lineRule="auto"/>
        <w:rPr>
          <w:bCs w:val="0"/>
        </w:rPr>
      </w:pPr>
      <w:bookmarkStart w:id="0" w:name="_GoBack"/>
      <w:r w:rsidRPr="00BD416C">
        <w:rPr>
          <w:b/>
        </w:rPr>
        <w:t>ЭЛ. ПОЧТА</w:t>
      </w:r>
      <w:bookmarkEnd w:id="0"/>
      <w:r w:rsidRPr="00BD416C">
        <w:rPr>
          <w:bCs w:val="0"/>
        </w:rPr>
        <w:t>:</w:t>
      </w:r>
      <w:hyperlink r:id="rId4" w:history="1">
        <w:r w:rsidRPr="00BD416C">
          <w:rPr>
            <w:rStyle w:val="a4"/>
            <w:bCs w:val="0"/>
          </w:rPr>
          <w:t>mitrichevaxiaomi@gmail.com</w:t>
        </w:r>
      </w:hyperlink>
    </w:p>
    <w:p w:rsidR="00A9431D" w:rsidRPr="00BD416C" w:rsidRDefault="00A9431D" w:rsidP="00BD416C">
      <w:pPr>
        <w:spacing w:after="0" w:line="240" w:lineRule="auto"/>
      </w:pPr>
    </w:p>
    <w:p w:rsidR="001E7B4B" w:rsidRPr="00BD416C" w:rsidRDefault="001E7B4B" w:rsidP="00BD416C">
      <w:pPr>
        <w:spacing w:after="0" w:line="240" w:lineRule="auto"/>
        <w:jc w:val="center"/>
        <w:rPr>
          <w:b/>
          <w:bCs w:val="0"/>
        </w:rPr>
      </w:pPr>
    </w:p>
    <w:p w:rsidR="001E7B4B" w:rsidRPr="00BD416C" w:rsidRDefault="001E7B4B" w:rsidP="00BD416C">
      <w:pPr>
        <w:spacing w:after="0" w:line="240" w:lineRule="auto"/>
        <w:jc w:val="center"/>
        <w:rPr>
          <w:b/>
          <w:bCs w:val="0"/>
        </w:rPr>
      </w:pPr>
    </w:p>
    <w:p w:rsidR="001E7B4B" w:rsidRDefault="001E7B4B" w:rsidP="001E7B4B">
      <w:pPr>
        <w:spacing w:after="0" w:line="240" w:lineRule="auto"/>
        <w:jc w:val="center"/>
        <w:rPr>
          <w:b/>
          <w:bCs w:val="0"/>
          <w:sz w:val="28"/>
          <w:szCs w:val="28"/>
        </w:rPr>
      </w:pPr>
    </w:p>
    <w:p w:rsidR="001E7B4B" w:rsidRDefault="001E7B4B" w:rsidP="001E7B4B">
      <w:pPr>
        <w:spacing w:after="0" w:line="240" w:lineRule="auto"/>
        <w:jc w:val="center"/>
        <w:rPr>
          <w:b/>
          <w:bCs w:val="0"/>
          <w:sz w:val="28"/>
          <w:szCs w:val="28"/>
        </w:rPr>
      </w:pPr>
    </w:p>
    <w:p w:rsidR="001E7B4B" w:rsidRDefault="001E7B4B" w:rsidP="001E7B4B">
      <w:pPr>
        <w:spacing w:after="0" w:line="240" w:lineRule="auto"/>
        <w:rPr>
          <w:b/>
          <w:bCs w:val="0"/>
          <w:sz w:val="28"/>
          <w:szCs w:val="28"/>
        </w:rPr>
      </w:pPr>
    </w:p>
    <w:p w:rsidR="00AD4563" w:rsidRDefault="00AD4563"/>
    <w:sectPr w:rsidR="00AD4563" w:rsidSect="00AD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B4B"/>
    <w:rsid w:val="001E7B4B"/>
    <w:rsid w:val="00301B5F"/>
    <w:rsid w:val="006D50D4"/>
    <w:rsid w:val="009D77A9"/>
    <w:rsid w:val="00A9431D"/>
    <w:rsid w:val="00AD4563"/>
    <w:rsid w:val="00B92630"/>
    <w:rsid w:val="00BD416C"/>
    <w:rsid w:val="00CA1178"/>
    <w:rsid w:val="00D00FA0"/>
    <w:rsid w:val="00FA0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4B"/>
    <w:rPr>
      <w:rFonts w:ascii="Times New Roman" w:hAnsi="Times New Roman" w:cs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B4B"/>
    <w:pPr>
      <w:spacing w:after="0" w:line="240" w:lineRule="auto"/>
    </w:pPr>
    <w:rPr>
      <w:rFonts w:ascii="Times New Roman" w:hAnsi="Times New Roman" w:cs="Times New Roman"/>
      <w:bCs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431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43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trichevaxiaom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ЗавучВР</cp:lastModifiedBy>
  <cp:revision>5</cp:revision>
  <cp:lastPrinted>2021-10-07T06:26:00Z</cp:lastPrinted>
  <dcterms:created xsi:type="dcterms:W3CDTF">2021-10-05T12:52:00Z</dcterms:created>
  <dcterms:modified xsi:type="dcterms:W3CDTF">2021-10-07T06:26:00Z</dcterms:modified>
</cp:coreProperties>
</file>