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F6" w:rsidRPr="00D53678" w:rsidRDefault="001426F6" w:rsidP="00142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3678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городского округа Саранск</w:t>
      </w:r>
    </w:p>
    <w:p w:rsidR="001426F6" w:rsidRPr="00D53678" w:rsidRDefault="001426F6" w:rsidP="00142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3678">
        <w:rPr>
          <w:rFonts w:ascii="Times New Roman" w:hAnsi="Times New Roman" w:cs="Times New Roman"/>
          <w:sz w:val="32"/>
          <w:szCs w:val="32"/>
        </w:rPr>
        <w:t>«Центр развития ребенка – детский сад №17»</w:t>
      </w: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Default="001426F6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1426F6" w:rsidRPr="001426F6" w:rsidRDefault="001426F6" w:rsidP="001426F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36"/>
          <w:szCs w:val="36"/>
        </w:rPr>
      </w:pPr>
      <w:r w:rsidRPr="001426F6">
        <w:rPr>
          <w:b/>
          <w:bCs/>
          <w:color w:val="000000"/>
          <w:sz w:val="36"/>
          <w:szCs w:val="36"/>
        </w:rPr>
        <w:t>Консультация для родителей:</w:t>
      </w:r>
    </w:p>
    <w:p w:rsidR="001426F6" w:rsidRPr="001426F6" w:rsidRDefault="001426F6" w:rsidP="001426F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44"/>
          <w:szCs w:val="44"/>
        </w:rPr>
      </w:pPr>
      <w:r w:rsidRPr="001426F6">
        <w:rPr>
          <w:b/>
          <w:bCs/>
          <w:color w:val="000000"/>
          <w:sz w:val="44"/>
          <w:szCs w:val="44"/>
        </w:rPr>
        <w:t>«Формиров</w:t>
      </w:r>
      <w:r>
        <w:rPr>
          <w:b/>
          <w:bCs/>
          <w:color w:val="000000"/>
          <w:sz w:val="44"/>
          <w:szCs w:val="44"/>
        </w:rPr>
        <w:t>ание слоговой структуры слова у </w:t>
      </w:r>
      <w:r w:rsidRPr="001426F6">
        <w:rPr>
          <w:b/>
          <w:bCs/>
          <w:color w:val="000000"/>
          <w:sz w:val="44"/>
          <w:szCs w:val="44"/>
        </w:rPr>
        <w:t>детей с ОНР,</w:t>
      </w:r>
    </w:p>
    <w:p w:rsidR="001426F6" w:rsidRPr="001426F6" w:rsidRDefault="001426F6" w:rsidP="001426F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36"/>
          <w:szCs w:val="36"/>
        </w:rPr>
      </w:pPr>
      <w:r w:rsidRPr="001426F6">
        <w:rPr>
          <w:b/>
          <w:bCs/>
          <w:color w:val="000000"/>
          <w:sz w:val="44"/>
          <w:szCs w:val="44"/>
        </w:rPr>
        <w:t>возможные нарушения и пути  ее коррекции</w:t>
      </w:r>
      <w:r w:rsidRPr="001426F6">
        <w:rPr>
          <w:b/>
          <w:bCs/>
          <w:color w:val="000000"/>
          <w:sz w:val="36"/>
          <w:szCs w:val="36"/>
        </w:rPr>
        <w:t>»</w:t>
      </w:r>
    </w:p>
    <w:p w:rsidR="001426F6" w:rsidRPr="001426F6" w:rsidRDefault="001426F6" w:rsidP="001426F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426F6" w:rsidRDefault="001426F6" w:rsidP="001426F6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1426F6" w:rsidRDefault="001426F6" w:rsidP="001426F6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1426F6" w:rsidRDefault="001426F6" w:rsidP="001426F6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1426F6" w:rsidRDefault="001426F6" w:rsidP="001426F6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1426F6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1426F6" w:rsidRDefault="001426F6" w:rsidP="001426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А. </w:t>
      </w:r>
    </w:p>
    <w:p w:rsidR="001426F6" w:rsidRDefault="001426F6" w:rsidP="001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6F6" w:rsidRDefault="001426F6" w:rsidP="001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6F6" w:rsidRDefault="001426F6" w:rsidP="001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6F6" w:rsidRDefault="001426F6" w:rsidP="001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6F6" w:rsidRDefault="001426F6" w:rsidP="001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6F6" w:rsidRDefault="001426F6" w:rsidP="001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6F6" w:rsidRDefault="001426F6" w:rsidP="001426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166F" w:rsidRDefault="00FD166F" w:rsidP="001426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1426F6">
        <w:rPr>
          <w:b/>
          <w:bCs/>
          <w:color w:val="000000"/>
          <w:sz w:val="28"/>
          <w:szCs w:val="28"/>
        </w:rPr>
        <w:lastRenderedPageBreak/>
        <w:t>Консультация для родителей: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1426F6">
        <w:rPr>
          <w:b/>
          <w:bCs/>
          <w:color w:val="000000"/>
          <w:sz w:val="28"/>
          <w:szCs w:val="28"/>
        </w:rPr>
        <w:t>«Формирование слоговой структуры слова у детей с ОНР,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1426F6">
        <w:rPr>
          <w:b/>
          <w:bCs/>
          <w:color w:val="000000"/>
          <w:sz w:val="28"/>
          <w:szCs w:val="28"/>
        </w:rPr>
        <w:t>возможные нарушения и пути  ее коррекции»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В настоящее время в логопедической работе с детьми, страдающих общим недоразвитием речи, зачастую на первое место выдвигается задача коррекции отдельных звуков. Между тем в самом ходе обучения речи постоянно обнаруживается, что овладение произношением слоговой структуры слова представляет для них особенно большую трудность и требует специального внимания учителя-логопеда.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Нарушение слоговой структуры слова – это одно из разнообразных нарушений речи у детей дошкольного возраста. Характеризуется этот дефект речевого развития в том, что ребенок испытывает трудности в произношении слов сложной слоговой структуры.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Если мы слышим в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речи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ребенка пропуски или наращения звуков и слогов, значит слоговая структура слова нарушена. До 3-х лет-это физиологическая норма, если ребенок 4-5 лет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  <w:u w:val="single"/>
        </w:rPr>
        <w:t>произносит</w:t>
      </w:r>
      <w:r w:rsidRPr="001426F6">
        <w:rPr>
          <w:color w:val="111111"/>
          <w:sz w:val="28"/>
          <w:szCs w:val="28"/>
        </w:rPr>
        <w:t xml:space="preserve">: </w:t>
      </w:r>
      <w:proofErr w:type="spellStart"/>
      <w:r w:rsidRPr="001426F6">
        <w:rPr>
          <w:color w:val="111111"/>
          <w:sz w:val="28"/>
          <w:szCs w:val="28"/>
        </w:rPr>
        <w:t>масолет</w:t>
      </w:r>
      <w:proofErr w:type="spellEnd"/>
      <w:r w:rsidRPr="001426F6">
        <w:rPr>
          <w:color w:val="111111"/>
          <w:sz w:val="28"/>
          <w:szCs w:val="28"/>
        </w:rPr>
        <w:t xml:space="preserve"> (самолет, </w:t>
      </w:r>
      <w:proofErr w:type="spellStart"/>
      <w:r w:rsidRPr="001426F6">
        <w:rPr>
          <w:color w:val="111111"/>
          <w:sz w:val="28"/>
          <w:szCs w:val="28"/>
        </w:rPr>
        <w:t>ферваль</w:t>
      </w:r>
      <w:proofErr w:type="spellEnd"/>
      <w:r w:rsidRPr="001426F6">
        <w:rPr>
          <w:color w:val="111111"/>
          <w:sz w:val="28"/>
          <w:szCs w:val="28"/>
        </w:rPr>
        <w:t xml:space="preserve"> (февраль, </w:t>
      </w:r>
      <w:proofErr w:type="spellStart"/>
      <w:r w:rsidRPr="001426F6">
        <w:rPr>
          <w:color w:val="111111"/>
          <w:sz w:val="28"/>
          <w:szCs w:val="28"/>
        </w:rPr>
        <w:t>липека</w:t>
      </w:r>
      <w:proofErr w:type="spellEnd"/>
      <w:r w:rsidRPr="001426F6">
        <w:rPr>
          <w:color w:val="111111"/>
          <w:sz w:val="28"/>
          <w:szCs w:val="28"/>
        </w:rPr>
        <w:t xml:space="preserve"> (таблетка, можно констатировать стойкое нарушение слоговой структуры слова. Самостоятельно, без коррекционной помощи специалиста это нарушение не пройдет! Множественные нарушения слоговой структуры слова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является ключевым моментом,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свидетельствующим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о наличии у ребенка ОНР.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Нарушение слоговой структуры слова у дошкольников одно из самых трудных для коррекции проявлений речевой недостаточности. Без целенаправленного обучения дети с ОНР испытывают выраженные трудности в освоении школьной программы. Преодоление нарушения слоговой структуры слова у детей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дошкольного возраста с общим недоразвитием речи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 xml:space="preserve">не должно отодвигаться на задний план, ведь </w:t>
      </w:r>
      <w:proofErr w:type="spellStart"/>
      <w:r w:rsidRPr="001426F6">
        <w:rPr>
          <w:color w:val="111111"/>
          <w:sz w:val="28"/>
          <w:szCs w:val="28"/>
        </w:rPr>
        <w:t>недооценивание</w:t>
      </w:r>
      <w:proofErr w:type="spellEnd"/>
      <w:r w:rsidRPr="001426F6">
        <w:rPr>
          <w:color w:val="111111"/>
          <w:sz w:val="28"/>
          <w:szCs w:val="28"/>
        </w:rPr>
        <w:t xml:space="preserve"> значения формирования слоговой структуры слова-это одна из причин возникновения </w:t>
      </w:r>
      <w:proofErr w:type="spellStart"/>
      <w:r w:rsidRPr="001426F6">
        <w:rPr>
          <w:color w:val="111111"/>
          <w:sz w:val="28"/>
          <w:szCs w:val="28"/>
        </w:rPr>
        <w:t>дисграфий</w:t>
      </w:r>
      <w:proofErr w:type="spellEnd"/>
      <w:r w:rsidRPr="001426F6">
        <w:rPr>
          <w:color w:val="111111"/>
          <w:sz w:val="28"/>
          <w:szCs w:val="28"/>
        </w:rPr>
        <w:t xml:space="preserve"> и </w:t>
      </w:r>
      <w:proofErr w:type="spellStart"/>
      <w:r w:rsidRPr="001426F6">
        <w:rPr>
          <w:color w:val="111111"/>
          <w:sz w:val="28"/>
          <w:szCs w:val="28"/>
        </w:rPr>
        <w:t>дислексий</w:t>
      </w:r>
      <w:proofErr w:type="spellEnd"/>
      <w:r w:rsidRPr="001426F6">
        <w:rPr>
          <w:color w:val="111111"/>
          <w:sz w:val="28"/>
          <w:szCs w:val="28"/>
        </w:rPr>
        <w:t xml:space="preserve"> у школьников.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 xml:space="preserve">Нарушение слоговой структуры слов сохраняется у детей с патологией речевого развития на протяжении многих лет, обнаруживается всякий раз, как только ребенок сталкивается с новой </w:t>
      </w:r>
      <w:proofErr w:type="spellStart"/>
      <w:r w:rsidRPr="001426F6">
        <w:rPr>
          <w:color w:val="111111"/>
          <w:sz w:val="28"/>
          <w:szCs w:val="28"/>
        </w:rPr>
        <w:t>звуко</w:t>
      </w:r>
      <w:proofErr w:type="spellEnd"/>
      <w:r w:rsidRPr="001426F6">
        <w:rPr>
          <w:color w:val="111111"/>
          <w:sz w:val="28"/>
          <w:szCs w:val="28"/>
        </w:rPr>
        <w:t>-слоговой структурой слова.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Несмотря на первичную сохранность интеллекта, при отсутствии своевременной коррекции ОНР может возникнуть пограничная интеллектуальная недостаточность. Практика логопедической работы показывает, что коррекция слоговой структуры слова одна из приоритетных и наиболее трудных задач в работе с дошкольниками, имеющими системные нарушения речи.</w:t>
      </w:r>
    </w:p>
    <w:p w:rsidR="00085369" w:rsidRPr="001426F6" w:rsidRDefault="00085369" w:rsidP="0008536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1B292C"/>
          <w:sz w:val="28"/>
          <w:szCs w:val="28"/>
        </w:rPr>
      </w:pPr>
      <w:r w:rsidRPr="001426F6">
        <w:rPr>
          <w:color w:val="000000"/>
          <w:sz w:val="28"/>
          <w:szCs w:val="28"/>
          <w:shd w:val="clear" w:color="auto" w:fill="FFFFFF"/>
        </w:rPr>
        <w:t>Отклонения в воспроизведении слогового состава носят тот или иной характер изменений правильного слогового звучания и могут проявляться следующим образом: </w:t>
      </w:r>
    </w:p>
    <w:p w:rsidR="00085369" w:rsidRPr="001426F6" w:rsidRDefault="00085369" w:rsidP="000853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b/>
          <w:i/>
          <w:color w:val="000000"/>
          <w:sz w:val="28"/>
          <w:szCs w:val="28"/>
          <w:shd w:val="clear" w:color="auto" w:fill="FFFFFF"/>
        </w:rPr>
        <w:t>Нарушение количества слогов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085369" w:rsidRPr="001426F6" w:rsidRDefault="00085369" w:rsidP="0008536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 xml:space="preserve">сокращение (пропуск) слога – «моток» = «молоток» </w:t>
      </w:r>
    </w:p>
    <w:p w:rsidR="00085369" w:rsidRPr="001426F6" w:rsidRDefault="00085369" w:rsidP="0008536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>опускание слогообразующей гласной – «</w:t>
      </w:r>
      <w:proofErr w:type="spellStart"/>
      <w:r w:rsidRPr="001426F6">
        <w:rPr>
          <w:color w:val="000000"/>
          <w:sz w:val="28"/>
          <w:szCs w:val="28"/>
          <w:shd w:val="clear" w:color="auto" w:fill="FFFFFF"/>
        </w:rPr>
        <w:t>пинино</w:t>
      </w:r>
      <w:proofErr w:type="spellEnd"/>
      <w:r w:rsidRPr="001426F6">
        <w:rPr>
          <w:color w:val="000000"/>
          <w:sz w:val="28"/>
          <w:szCs w:val="28"/>
          <w:shd w:val="clear" w:color="auto" w:fill="FFFFFF"/>
        </w:rPr>
        <w:t>» = «пианино»</w:t>
      </w:r>
    </w:p>
    <w:p w:rsidR="00085369" w:rsidRPr="001426F6" w:rsidRDefault="00085369" w:rsidP="0008536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lastRenderedPageBreak/>
        <w:t xml:space="preserve"> увеличение числа слогов за счет вставки гласных в стечения согласных – « </w:t>
      </w:r>
      <w:proofErr w:type="spellStart"/>
      <w:r w:rsidRPr="001426F6">
        <w:rPr>
          <w:color w:val="000000"/>
          <w:sz w:val="28"/>
          <w:szCs w:val="28"/>
          <w:shd w:val="clear" w:color="auto" w:fill="FFFFFF"/>
        </w:rPr>
        <w:t>команата</w:t>
      </w:r>
      <w:proofErr w:type="spellEnd"/>
      <w:r w:rsidRPr="001426F6">
        <w:rPr>
          <w:color w:val="000000"/>
          <w:sz w:val="28"/>
          <w:szCs w:val="28"/>
          <w:shd w:val="clear" w:color="auto" w:fill="FFFFFF"/>
        </w:rPr>
        <w:t xml:space="preserve">» = «комната» </w:t>
      </w:r>
    </w:p>
    <w:p w:rsidR="00085369" w:rsidRPr="001426F6" w:rsidRDefault="00085369" w:rsidP="000853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b/>
          <w:i/>
          <w:color w:val="000000"/>
          <w:sz w:val="28"/>
          <w:szCs w:val="28"/>
          <w:shd w:val="clear" w:color="auto" w:fill="FFFFFF"/>
        </w:rPr>
        <w:t>Нарушение последовательности слогов в слове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085369" w:rsidRPr="001426F6" w:rsidRDefault="00085369" w:rsidP="0008536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>перестановка слогов – «</w:t>
      </w:r>
      <w:proofErr w:type="spellStart"/>
      <w:r w:rsidRPr="001426F6">
        <w:rPr>
          <w:color w:val="000000"/>
          <w:sz w:val="28"/>
          <w:szCs w:val="28"/>
          <w:shd w:val="clear" w:color="auto" w:fill="FFFFFF"/>
        </w:rPr>
        <w:t>деворе</w:t>
      </w:r>
      <w:proofErr w:type="spellEnd"/>
      <w:r w:rsidRPr="001426F6">
        <w:rPr>
          <w:color w:val="000000"/>
          <w:sz w:val="28"/>
          <w:szCs w:val="28"/>
          <w:shd w:val="clear" w:color="auto" w:fill="FFFFFF"/>
        </w:rPr>
        <w:t>» = «дерево»</w:t>
      </w:r>
    </w:p>
    <w:p w:rsidR="00085369" w:rsidRPr="001426F6" w:rsidRDefault="00085369" w:rsidP="0008536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 xml:space="preserve"> перестановка звуков соседних слогов – « </w:t>
      </w:r>
      <w:proofErr w:type="spellStart"/>
      <w:r w:rsidRPr="001426F6">
        <w:rPr>
          <w:color w:val="000000"/>
          <w:sz w:val="28"/>
          <w:szCs w:val="28"/>
          <w:shd w:val="clear" w:color="auto" w:fill="FFFFFF"/>
        </w:rPr>
        <w:t>гебемот</w:t>
      </w:r>
      <w:proofErr w:type="spellEnd"/>
      <w:r w:rsidRPr="001426F6">
        <w:rPr>
          <w:color w:val="000000"/>
          <w:sz w:val="28"/>
          <w:szCs w:val="28"/>
          <w:shd w:val="clear" w:color="auto" w:fill="FFFFFF"/>
        </w:rPr>
        <w:t>» = «бегемот»</w:t>
      </w:r>
    </w:p>
    <w:p w:rsidR="00155C3B" w:rsidRPr="001426F6" w:rsidRDefault="00085369" w:rsidP="00155C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1426F6">
        <w:rPr>
          <w:b/>
          <w:i/>
          <w:color w:val="000000"/>
          <w:sz w:val="28"/>
          <w:szCs w:val="28"/>
          <w:shd w:val="clear" w:color="auto" w:fill="FFFFFF"/>
        </w:rPr>
        <w:t>Искажение структуры отдельного слога:</w:t>
      </w:r>
    </w:p>
    <w:p w:rsidR="00155C3B" w:rsidRPr="001426F6" w:rsidRDefault="00085369" w:rsidP="00155C3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>сокращение стечений согласных</w:t>
      </w:r>
      <w:r w:rsidR="00155C3B" w:rsidRPr="001426F6">
        <w:rPr>
          <w:color w:val="000000"/>
          <w:sz w:val="28"/>
          <w:szCs w:val="28"/>
          <w:shd w:val="clear" w:color="auto" w:fill="FFFFFF"/>
        </w:rPr>
        <w:t xml:space="preserve"> – «</w:t>
      </w:r>
      <w:proofErr w:type="spellStart"/>
      <w:r w:rsidRPr="001426F6">
        <w:rPr>
          <w:color w:val="000000"/>
          <w:sz w:val="28"/>
          <w:szCs w:val="28"/>
          <w:shd w:val="clear" w:color="auto" w:fill="FFFFFF"/>
        </w:rPr>
        <w:t>тул</w:t>
      </w:r>
      <w:proofErr w:type="spellEnd"/>
      <w:r w:rsidR="00155C3B" w:rsidRPr="001426F6">
        <w:rPr>
          <w:color w:val="000000"/>
          <w:sz w:val="28"/>
          <w:szCs w:val="28"/>
          <w:shd w:val="clear" w:color="auto" w:fill="FFFFFF"/>
        </w:rPr>
        <w:t>»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 = </w:t>
      </w:r>
      <w:r w:rsidR="00155C3B" w:rsidRPr="001426F6">
        <w:rPr>
          <w:color w:val="000000"/>
          <w:sz w:val="28"/>
          <w:szCs w:val="28"/>
          <w:shd w:val="clear" w:color="auto" w:fill="FFFFFF"/>
        </w:rPr>
        <w:t>«</w:t>
      </w:r>
      <w:r w:rsidRPr="001426F6">
        <w:rPr>
          <w:color w:val="000000"/>
          <w:sz w:val="28"/>
          <w:szCs w:val="28"/>
          <w:shd w:val="clear" w:color="auto" w:fill="FFFFFF"/>
        </w:rPr>
        <w:t>стул</w:t>
      </w:r>
      <w:r w:rsidR="00155C3B" w:rsidRPr="001426F6">
        <w:rPr>
          <w:color w:val="000000"/>
          <w:sz w:val="28"/>
          <w:szCs w:val="28"/>
          <w:shd w:val="clear" w:color="auto" w:fill="FFFFFF"/>
        </w:rPr>
        <w:t>»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5369" w:rsidRPr="001426F6" w:rsidRDefault="00085369" w:rsidP="00155C3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>вставки согласных в слог</w:t>
      </w:r>
      <w:r w:rsidR="00155C3B" w:rsidRPr="001426F6">
        <w:rPr>
          <w:color w:val="000000"/>
          <w:sz w:val="28"/>
          <w:szCs w:val="28"/>
          <w:shd w:val="clear" w:color="auto" w:fill="FFFFFF"/>
        </w:rPr>
        <w:t xml:space="preserve"> – «</w:t>
      </w:r>
      <w:proofErr w:type="spellStart"/>
      <w:r w:rsidRPr="001426F6">
        <w:rPr>
          <w:color w:val="000000"/>
          <w:sz w:val="28"/>
          <w:szCs w:val="28"/>
          <w:shd w:val="clear" w:color="auto" w:fill="FFFFFF"/>
        </w:rPr>
        <w:t>лимонт</w:t>
      </w:r>
      <w:proofErr w:type="spellEnd"/>
      <w:r w:rsidR="00155C3B" w:rsidRPr="001426F6">
        <w:rPr>
          <w:color w:val="000000"/>
          <w:sz w:val="28"/>
          <w:szCs w:val="28"/>
          <w:shd w:val="clear" w:color="auto" w:fill="FFFFFF"/>
        </w:rPr>
        <w:t>»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 =</w:t>
      </w:r>
      <w:r w:rsidR="00155C3B" w:rsidRPr="001426F6">
        <w:rPr>
          <w:color w:val="000000"/>
          <w:sz w:val="28"/>
          <w:szCs w:val="28"/>
          <w:shd w:val="clear" w:color="auto" w:fill="FFFFFF"/>
        </w:rPr>
        <w:t xml:space="preserve"> «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 лимон</w:t>
      </w:r>
      <w:r w:rsidR="00155C3B" w:rsidRPr="001426F6">
        <w:rPr>
          <w:color w:val="000000"/>
          <w:sz w:val="28"/>
          <w:szCs w:val="28"/>
          <w:shd w:val="clear" w:color="auto" w:fill="FFFFFF"/>
        </w:rPr>
        <w:t>»</w:t>
      </w:r>
    </w:p>
    <w:p w:rsidR="00085369" w:rsidRPr="001426F6" w:rsidRDefault="00085369" w:rsidP="0008536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b/>
          <w:color w:val="000000"/>
          <w:sz w:val="28"/>
          <w:szCs w:val="28"/>
          <w:shd w:val="clear" w:color="auto" w:fill="FFFFFF"/>
        </w:rPr>
        <w:t>4. Уподобление слогов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 </w:t>
      </w:r>
      <w:r w:rsidR="00155C3B" w:rsidRPr="001426F6">
        <w:rPr>
          <w:color w:val="000000"/>
          <w:sz w:val="28"/>
          <w:szCs w:val="28"/>
          <w:shd w:val="clear" w:color="auto" w:fill="FFFFFF"/>
        </w:rPr>
        <w:t>– «</w:t>
      </w:r>
      <w:proofErr w:type="spellStart"/>
      <w:r w:rsidRPr="001426F6">
        <w:rPr>
          <w:color w:val="000000"/>
          <w:sz w:val="28"/>
          <w:szCs w:val="28"/>
          <w:shd w:val="clear" w:color="auto" w:fill="FFFFFF"/>
        </w:rPr>
        <w:t>кококосы</w:t>
      </w:r>
      <w:proofErr w:type="spellEnd"/>
      <w:r w:rsidR="00155C3B" w:rsidRPr="001426F6">
        <w:rPr>
          <w:color w:val="000000"/>
          <w:sz w:val="28"/>
          <w:szCs w:val="28"/>
          <w:shd w:val="clear" w:color="auto" w:fill="FFFFFF"/>
        </w:rPr>
        <w:t>»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 = </w:t>
      </w:r>
      <w:r w:rsidR="00155C3B" w:rsidRPr="001426F6">
        <w:rPr>
          <w:color w:val="000000"/>
          <w:sz w:val="28"/>
          <w:szCs w:val="28"/>
          <w:shd w:val="clear" w:color="auto" w:fill="FFFFFF"/>
        </w:rPr>
        <w:t>«</w:t>
      </w:r>
      <w:r w:rsidRPr="001426F6">
        <w:rPr>
          <w:color w:val="000000"/>
          <w:sz w:val="28"/>
          <w:szCs w:val="28"/>
          <w:shd w:val="clear" w:color="auto" w:fill="FFFFFF"/>
        </w:rPr>
        <w:t>абрикосы</w:t>
      </w:r>
      <w:r w:rsidR="00155C3B" w:rsidRPr="001426F6">
        <w:rPr>
          <w:color w:val="000000"/>
          <w:sz w:val="28"/>
          <w:szCs w:val="28"/>
          <w:shd w:val="clear" w:color="auto" w:fill="FFFFFF"/>
        </w:rPr>
        <w:t>»</w:t>
      </w:r>
    </w:p>
    <w:p w:rsidR="00155C3B" w:rsidRPr="001426F6" w:rsidRDefault="00085369" w:rsidP="0008536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 xml:space="preserve"> </w:t>
      </w:r>
      <w:r w:rsidRPr="001426F6">
        <w:rPr>
          <w:b/>
          <w:color w:val="000000"/>
          <w:sz w:val="28"/>
          <w:szCs w:val="28"/>
          <w:shd w:val="clear" w:color="auto" w:fill="FFFFFF"/>
        </w:rPr>
        <w:t>5. Персеверации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 (циклический повтор, настойчивое воспроизведение):</w:t>
      </w:r>
    </w:p>
    <w:p w:rsidR="00085369" w:rsidRPr="001426F6" w:rsidRDefault="00155C3B" w:rsidP="00155C3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>«</w:t>
      </w:r>
      <w:r w:rsidR="00085369" w:rsidRPr="001426F6">
        <w:rPr>
          <w:color w:val="000000"/>
          <w:sz w:val="28"/>
          <w:szCs w:val="28"/>
          <w:shd w:val="clear" w:color="auto" w:fill="FFFFFF"/>
        </w:rPr>
        <w:t>били</w:t>
      </w:r>
      <w:r w:rsidRPr="001426F6">
        <w:rPr>
          <w:color w:val="000000"/>
          <w:sz w:val="28"/>
          <w:szCs w:val="28"/>
          <w:shd w:val="clear" w:color="auto" w:fill="FFFFFF"/>
        </w:rPr>
        <w:t>…</w:t>
      </w:r>
      <w:r w:rsidR="00085369" w:rsidRPr="001426F6">
        <w:rPr>
          <w:color w:val="000000"/>
          <w:sz w:val="28"/>
          <w:szCs w:val="28"/>
          <w:shd w:val="clear" w:color="auto" w:fill="FFFFFF"/>
        </w:rPr>
        <w:t xml:space="preserve"> били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1426F6">
        <w:rPr>
          <w:color w:val="000000"/>
          <w:sz w:val="28"/>
          <w:szCs w:val="28"/>
          <w:shd w:val="clear" w:color="auto" w:fill="FFFFFF"/>
        </w:rPr>
        <w:t>билитекарь</w:t>
      </w:r>
      <w:proofErr w:type="spellEnd"/>
      <w:r w:rsidRPr="001426F6">
        <w:rPr>
          <w:color w:val="000000"/>
          <w:sz w:val="28"/>
          <w:szCs w:val="28"/>
          <w:shd w:val="clear" w:color="auto" w:fill="FFFFFF"/>
        </w:rPr>
        <w:t>» = «</w:t>
      </w:r>
      <w:r w:rsidR="00085369" w:rsidRPr="001426F6">
        <w:rPr>
          <w:color w:val="000000"/>
          <w:sz w:val="28"/>
          <w:szCs w:val="28"/>
          <w:shd w:val="clear" w:color="auto" w:fill="FFFFFF"/>
        </w:rPr>
        <w:t>библиотекарь</w:t>
      </w:r>
      <w:r w:rsidRPr="001426F6">
        <w:rPr>
          <w:color w:val="000000"/>
          <w:sz w:val="28"/>
          <w:szCs w:val="28"/>
          <w:shd w:val="clear" w:color="auto" w:fill="FFFFFF"/>
        </w:rPr>
        <w:t>»</w:t>
      </w:r>
    </w:p>
    <w:p w:rsidR="00155C3B" w:rsidRPr="001426F6" w:rsidRDefault="00085369" w:rsidP="0008536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b/>
          <w:color w:val="000000"/>
          <w:sz w:val="28"/>
          <w:szCs w:val="28"/>
          <w:shd w:val="clear" w:color="auto" w:fill="FFFFFF"/>
        </w:rPr>
        <w:t xml:space="preserve"> 6. Антиципации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 (замена предш</w:t>
      </w:r>
      <w:r w:rsidR="00155C3B" w:rsidRPr="001426F6">
        <w:rPr>
          <w:color w:val="000000"/>
          <w:sz w:val="28"/>
          <w:szCs w:val="28"/>
          <w:shd w:val="clear" w:color="auto" w:fill="FFFFFF"/>
        </w:rPr>
        <w:t>ествующих звуков последующими):</w:t>
      </w:r>
    </w:p>
    <w:p w:rsidR="00085369" w:rsidRPr="001426F6" w:rsidRDefault="00155C3B" w:rsidP="00155C3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1426F6">
        <w:rPr>
          <w:color w:val="000000"/>
          <w:sz w:val="28"/>
          <w:szCs w:val="28"/>
          <w:shd w:val="clear" w:color="auto" w:fill="FFFFFF"/>
        </w:rPr>
        <w:t>нананасы</w:t>
      </w:r>
      <w:proofErr w:type="spellEnd"/>
      <w:r w:rsidRPr="001426F6">
        <w:rPr>
          <w:color w:val="000000"/>
          <w:sz w:val="28"/>
          <w:szCs w:val="28"/>
          <w:shd w:val="clear" w:color="auto" w:fill="FFFFFF"/>
        </w:rPr>
        <w:t xml:space="preserve">» </w:t>
      </w:r>
      <w:r w:rsidR="00085369" w:rsidRPr="001426F6">
        <w:rPr>
          <w:color w:val="000000"/>
          <w:sz w:val="28"/>
          <w:szCs w:val="28"/>
          <w:shd w:val="clear" w:color="auto" w:fill="FFFFFF"/>
        </w:rPr>
        <w:t xml:space="preserve">= </w:t>
      </w:r>
      <w:r w:rsidRPr="001426F6">
        <w:rPr>
          <w:color w:val="000000"/>
          <w:sz w:val="28"/>
          <w:szCs w:val="28"/>
          <w:shd w:val="clear" w:color="auto" w:fill="FFFFFF"/>
        </w:rPr>
        <w:t>«ананас»</w:t>
      </w:r>
      <w:r w:rsidR="00085369" w:rsidRPr="001426F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55C3B" w:rsidRPr="001426F6" w:rsidRDefault="00085369" w:rsidP="0008536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426F6">
        <w:rPr>
          <w:color w:val="000000"/>
          <w:sz w:val="28"/>
          <w:szCs w:val="28"/>
          <w:shd w:val="clear" w:color="auto" w:fill="FFFFFF"/>
        </w:rPr>
        <w:t xml:space="preserve">7. </w:t>
      </w:r>
      <w:r w:rsidRPr="001426F6">
        <w:rPr>
          <w:b/>
          <w:color w:val="000000"/>
          <w:sz w:val="28"/>
          <w:szCs w:val="28"/>
          <w:shd w:val="clear" w:color="auto" w:fill="FFFFFF"/>
        </w:rPr>
        <w:t xml:space="preserve">Контаминации 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(смешение слов) </w:t>
      </w:r>
    </w:p>
    <w:p w:rsidR="00190659" w:rsidRPr="001426F6" w:rsidRDefault="00155C3B" w:rsidP="00155C3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1426F6">
        <w:rPr>
          <w:color w:val="000000"/>
          <w:sz w:val="28"/>
          <w:szCs w:val="28"/>
          <w:shd w:val="clear" w:color="auto" w:fill="FFFFFF"/>
        </w:rPr>
        <w:t>«</w:t>
      </w:r>
      <w:r w:rsidR="006060E1" w:rsidRPr="001426F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60E1" w:rsidRPr="001426F6">
        <w:rPr>
          <w:color w:val="000000"/>
          <w:sz w:val="28"/>
          <w:szCs w:val="28"/>
          <w:shd w:val="clear" w:color="auto" w:fill="FFFFFF"/>
        </w:rPr>
        <w:t>холодильница</w:t>
      </w:r>
      <w:proofErr w:type="spellEnd"/>
      <w:r w:rsidRPr="001426F6">
        <w:rPr>
          <w:color w:val="000000"/>
          <w:sz w:val="28"/>
          <w:szCs w:val="28"/>
          <w:shd w:val="clear" w:color="auto" w:fill="FFFFFF"/>
        </w:rPr>
        <w:t>»</w:t>
      </w:r>
      <w:r w:rsidR="00085369" w:rsidRPr="001426F6">
        <w:rPr>
          <w:color w:val="000000"/>
          <w:sz w:val="28"/>
          <w:szCs w:val="28"/>
          <w:shd w:val="clear" w:color="auto" w:fill="FFFFFF"/>
        </w:rPr>
        <w:t xml:space="preserve"> =</w:t>
      </w:r>
      <w:r w:rsidRPr="001426F6">
        <w:rPr>
          <w:color w:val="000000"/>
          <w:sz w:val="28"/>
          <w:szCs w:val="28"/>
          <w:shd w:val="clear" w:color="auto" w:fill="FFFFFF"/>
        </w:rPr>
        <w:t xml:space="preserve"> «</w:t>
      </w:r>
      <w:r w:rsidR="006060E1" w:rsidRPr="001426F6">
        <w:rPr>
          <w:color w:val="000000"/>
          <w:sz w:val="28"/>
          <w:szCs w:val="28"/>
        </w:rPr>
        <w:t>холодильник и хлебница</w:t>
      </w:r>
      <w:r w:rsidRPr="001426F6">
        <w:rPr>
          <w:color w:val="000000"/>
          <w:sz w:val="28"/>
          <w:szCs w:val="28"/>
          <w:shd w:val="clear" w:color="auto" w:fill="FFFFFF"/>
        </w:rPr>
        <w:t>»</w:t>
      </w:r>
      <w:r w:rsidR="00085369" w:rsidRPr="001426F6">
        <w:rPr>
          <w:color w:val="000000"/>
          <w:sz w:val="28"/>
          <w:szCs w:val="28"/>
          <w:shd w:val="clear" w:color="auto" w:fill="FFFFFF"/>
        </w:rPr>
        <w:t>. </w:t>
      </w:r>
    </w:p>
    <w:p w:rsidR="00190659" w:rsidRPr="001426F6" w:rsidRDefault="00190659" w:rsidP="005C308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Все перечисленные виды искажений слогового состава слова очень распространены у детей с системными нарушениями речи. Данные нарушения встречаются у детей с недоразвитием речи на разных (в зависимости от уровня развития речи) ступенях слоговой трудности. Задерживающее влияние слоговых искажений на процесс овладения речью усугубляется ещё и тем, что они отличаются большой стойкостью. Все эти особенности формирования слоговой структуры слова мешают нормальному развитию устной речи (накоплению словаря, усвоению понятий) и затрудняют общение детей, а также, несомненно, препятствуют звуковому анализу и синтезу, следовательно, мешают обучению грамоте.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Формирование слоговой структуры слова зависит от особенностей развития неречевых процессов, которые являются фундаментом слоговой структуры. Нет прочного фундамента - не построить прочный дом, т. е. не освоить письменную речь и чтение в той степени, которая позволит стать успешным. Для этого важны следующие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  <w:u w:val="single"/>
        </w:rPr>
        <w:t>процессы</w:t>
      </w:r>
      <w:r w:rsidRPr="001426F6">
        <w:rPr>
          <w:color w:val="111111"/>
          <w:sz w:val="28"/>
          <w:szCs w:val="28"/>
        </w:rPr>
        <w:t>: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- оптико-пространственная </w:t>
      </w:r>
      <w:r w:rsidRPr="001426F6">
        <w:rPr>
          <w:color w:val="111111"/>
          <w:sz w:val="28"/>
          <w:szCs w:val="28"/>
          <w:u w:val="single"/>
        </w:rPr>
        <w:t>ориентация</w:t>
      </w:r>
      <w:r w:rsidRPr="001426F6">
        <w:rPr>
          <w:color w:val="111111"/>
          <w:sz w:val="28"/>
          <w:szCs w:val="28"/>
        </w:rPr>
        <w:t>: ориентируемся сначала в своем теле, затем в трехмерном пространстве. Формирование пространственных представлений - одно из важнейших условий жизненных успехов» и временно-пространственной ориентации </w:t>
      </w:r>
      <w:r w:rsidRPr="001426F6">
        <w:rPr>
          <w:color w:val="111111"/>
          <w:sz w:val="28"/>
          <w:szCs w:val="28"/>
          <w:u w:val="single"/>
        </w:rPr>
        <w:t>понимать</w:t>
      </w:r>
      <w:r w:rsidRPr="001426F6">
        <w:rPr>
          <w:color w:val="111111"/>
          <w:sz w:val="28"/>
          <w:szCs w:val="28"/>
        </w:rPr>
        <w:t>: что сначала, что потом;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- ритмическая и динамическая организация движений (следовательно, нужно развивать чувство ритма, умение быстро и правильно переключаться с движения на движение);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- способность к серийно-последовательной обработке информации.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А слоговая структура слова</w:t>
      </w:r>
      <w:r w:rsidR="006060E1" w:rsidRPr="001426F6">
        <w:rPr>
          <w:color w:val="111111"/>
          <w:sz w:val="28"/>
          <w:szCs w:val="28"/>
        </w:rPr>
        <w:t xml:space="preserve"> – </w:t>
      </w:r>
      <w:r w:rsidRPr="001426F6">
        <w:rPr>
          <w:color w:val="111111"/>
          <w:sz w:val="28"/>
          <w:szCs w:val="28"/>
        </w:rPr>
        <w:t>это именно серийная двигательная программа) присуща ритмическая составляющая, без ритма действие распадается. Одновременно с работой над структурой слова учитель-логопед осуществляет постановку отсутствующих и искаженных звуков. Работа над новым звуком также содержит большие возможности для формирования слоговой структуры слова. Так, при автоматизации звука логопед предлагает детям слоговые ряды в определенной </w:t>
      </w:r>
      <w:r w:rsidRPr="001426F6">
        <w:rPr>
          <w:color w:val="111111"/>
          <w:sz w:val="28"/>
          <w:szCs w:val="28"/>
          <w:u w:val="single"/>
        </w:rPr>
        <w:t>последовательности</w:t>
      </w:r>
      <w:r w:rsidRPr="001426F6">
        <w:rPr>
          <w:color w:val="111111"/>
          <w:sz w:val="28"/>
          <w:szCs w:val="28"/>
        </w:rPr>
        <w:t xml:space="preserve">: односложные, </w:t>
      </w:r>
      <w:r w:rsidRPr="001426F6">
        <w:rPr>
          <w:color w:val="111111"/>
          <w:sz w:val="28"/>
          <w:szCs w:val="28"/>
        </w:rPr>
        <w:lastRenderedPageBreak/>
        <w:t>двусложные, трехсложные </w:t>
      </w:r>
      <w:r w:rsidRPr="001426F6">
        <w:rPr>
          <w:i/>
          <w:iCs/>
          <w:color w:val="111111"/>
          <w:sz w:val="28"/>
          <w:szCs w:val="28"/>
        </w:rPr>
        <w:t>(</w:t>
      </w:r>
      <w:proofErr w:type="spellStart"/>
      <w:r w:rsidRPr="001426F6">
        <w:rPr>
          <w:i/>
          <w:iCs/>
          <w:color w:val="111111"/>
          <w:sz w:val="28"/>
          <w:szCs w:val="28"/>
        </w:rPr>
        <w:t>са</w:t>
      </w:r>
      <w:proofErr w:type="spellEnd"/>
      <w:r w:rsidRPr="001426F6">
        <w:rPr>
          <w:i/>
          <w:iCs/>
          <w:color w:val="111111"/>
          <w:sz w:val="28"/>
          <w:szCs w:val="28"/>
        </w:rPr>
        <w:t xml:space="preserve">, </w:t>
      </w:r>
      <w:proofErr w:type="spellStart"/>
      <w:r w:rsidRPr="001426F6">
        <w:rPr>
          <w:i/>
          <w:iCs/>
          <w:color w:val="111111"/>
          <w:sz w:val="28"/>
          <w:szCs w:val="28"/>
        </w:rPr>
        <w:t>са-са</w:t>
      </w:r>
      <w:proofErr w:type="spellEnd"/>
      <w:r w:rsidRPr="001426F6">
        <w:rPr>
          <w:i/>
          <w:iCs/>
          <w:color w:val="111111"/>
          <w:sz w:val="28"/>
          <w:szCs w:val="28"/>
        </w:rPr>
        <w:t xml:space="preserve">, </w:t>
      </w:r>
      <w:proofErr w:type="spellStart"/>
      <w:r w:rsidRPr="001426F6">
        <w:rPr>
          <w:i/>
          <w:iCs/>
          <w:color w:val="111111"/>
          <w:sz w:val="28"/>
          <w:szCs w:val="28"/>
        </w:rPr>
        <w:t>са-са-са</w:t>
      </w:r>
      <w:proofErr w:type="spellEnd"/>
      <w:r w:rsidRPr="001426F6">
        <w:rPr>
          <w:i/>
          <w:iCs/>
          <w:color w:val="111111"/>
          <w:sz w:val="28"/>
          <w:szCs w:val="28"/>
        </w:rPr>
        <w:t>)</w:t>
      </w:r>
      <w:r w:rsidRPr="001426F6">
        <w:rPr>
          <w:color w:val="111111"/>
          <w:sz w:val="28"/>
          <w:szCs w:val="28"/>
        </w:rPr>
        <w:t> и т. д. Когда слоговые ряды включают в себя не только отрабатываемые, но и сохранные звуки, то повторение их прямо способствует формированию умения ребенка переключаться с одного слога на другой, предупреждает ошибки уподобления слогов. При введении отрабатываемого звука в слово необходимо также соблюдать строгую последовательность слоговых трудностей. Так, не следует автоматизировать новый звук в словах, слоговая структура которых еще не отработана.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Ребенок с ОНР не может самостоятельно овладеть произношением слоговой структуры слова, так же, как он не в состоянии самостоятельно усвоить произношения отдельных звуков. У неговорящего ребенка отсутствуют те огромные речевые возможности, которые в условиях нормального развития могут компенсировать те или иные недочеты в овладении речью. Поэтому необходимо долгий и непроизводительный процесс стихийного формирования произношения слоговой структуры слова заменить целенаправленным и сознательным процессом обучения этому умению.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В ходе обследования логопед выявляет степень и уровень нарушения слоговой структуры слов в каждом конкретном случае и наиболее типичные ошибки, которые допускает ребёнок речи, выявляет те частотные классы слогов, слоговая структура которых сохранна в речи ребёнка, классы слоговой структуры слов, которые грубо нарушены в речи ребёнка, а также определяет тип и вид нарушения слоговой структуры слова.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1426F6">
        <w:rPr>
          <w:color w:val="111111"/>
          <w:sz w:val="28"/>
          <w:szCs w:val="28"/>
        </w:rPr>
        <w:t>Проведение учителем-логопедом, специально подобранных игр, на групповых, на подгрупповых и индивидуальных логопедических занятиях создаёт благоприятные условия для формирования слоговой структуры слова у детей с общим недоразвитием речи. Но немаловажную роль в развитии слоговой структуры слова играют родители детей с ОНР. В связи с этим необходимо родителям с раннего возраста развивать у ребёнка умение слушать, чувствовать и воспроизводить ритм. Это способствует усвоению ритмической структуры слов родного языка и подготавливает к дальнейшему развитию речи.</w:t>
      </w:r>
    </w:p>
    <w:p w:rsidR="006060E1" w:rsidRPr="001426F6" w:rsidRDefault="006060E1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1426F6">
        <w:rPr>
          <w:b/>
          <w:color w:val="111111"/>
          <w:sz w:val="28"/>
          <w:szCs w:val="28"/>
        </w:rPr>
        <w:t>Помочь ребенку в преодолении трудностей могут следующие </w:t>
      </w:r>
      <w:r w:rsidRPr="001426F6">
        <w:rPr>
          <w:b/>
          <w:color w:val="111111"/>
          <w:sz w:val="28"/>
          <w:szCs w:val="28"/>
          <w:u w:val="single"/>
        </w:rPr>
        <w:t>игры</w:t>
      </w:r>
      <w:r w:rsidRPr="001426F6">
        <w:rPr>
          <w:b/>
          <w:color w:val="111111"/>
          <w:sz w:val="28"/>
          <w:szCs w:val="28"/>
        </w:rPr>
        <w:t>:</w:t>
      </w:r>
    </w:p>
    <w:p w:rsidR="00190659" w:rsidRPr="001426F6" w:rsidRDefault="006060E1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1.</w:t>
      </w:r>
      <w:r w:rsidR="00190659" w:rsidRPr="001426F6">
        <w:rPr>
          <w:color w:val="111111"/>
          <w:sz w:val="28"/>
          <w:szCs w:val="28"/>
        </w:rPr>
        <w:t>Для развития слуховой </w:t>
      </w:r>
      <w:r w:rsidR="00190659" w:rsidRPr="001426F6">
        <w:rPr>
          <w:color w:val="111111"/>
          <w:sz w:val="28"/>
          <w:szCs w:val="28"/>
          <w:u w:val="single"/>
        </w:rPr>
        <w:t>памяти</w:t>
      </w:r>
      <w:r w:rsidR="00190659" w:rsidRPr="001426F6">
        <w:rPr>
          <w:color w:val="111111"/>
          <w:sz w:val="28"/>
          <w:szCs w:val="28"/>
        </w:rPr>
        <w:t>:</w:t>
      </w:r>
      <w:r w:rsidRPr="001426F6">
        <w:rPr>
          <w:color w:val="111111"/>
          <w:sz w:val="28"/>
          <w:szCs w:val="28"/>
        </w:rPr>
        <w:t xml:space="preserve"> </w:t>
      </w:r>
      <w:r w:rsidR="00190659" w:rsidRPr="001426F6">
        <w:rPr>
          <w:color w:val="111111"/>
          <w:sz w:val="28"/>
          <w:szCs w:val="28"/>
        </w:rPr>
        <w:t>«Где позвонили?»,</w:t>
      </w:r>
      <w:r w:rsidRPr="001426F6">
        <w:rPr>
          <w:color w:val="111111"/>
          <w:sz w:val="28"/>
          <w:szCs w:val="28"/>
        </w:rPr>
        <w:t xml:space="preserve"> </w:t>
      </w:r>
      <w:r w:rsidR="00190659" w:rsidRPr="001426F6">
        <w:rPr>
          <w:color w:val="111111"/>
          <w:sz w:val="28"/>
          <w:szCs w:val="28"/>
        </w:rPr>
        <w:t>«Узнай музыкальный</w:t>
      </w:r>
      <w:r w:rsidRPr="001426F6">
        <w:rPr>
          <w:color w:val="111111"/>
          <w:sz w:val="28"/>
          <w:szCs w:val="28"/>
        </w:rPr>
        <w:t xml:space="preserve"> </w:t>
      </w:r>
      <w:r w:rsidR="00190659" w:rsidRPr="001426F6">
        <w:rPr>
          <w:color w:val="111111"/>
          <w:sz w:val="28"/>
          <w:szCs w:val="28"/>
        </w:rPr>
        <w:t>инструмент».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2. Для развития слухового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  <w:u w:val="single"/>
        </w:rPr>
        <w:t>внимания</w:t>
      </w:r>
      <w:r w:rsidRPr="001426F6">
        <w:rPr>
          <w:color w:val="111111"/>
          <w:sz w:val="28"/>
          <w:szCs w:val="28"/>
        </w:rPr>
        <w:t>: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«Сколько раз ударили в барабан?»,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«Кто позвал».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3. Работа над ритмом и темпом. Детям предлагаются различные способы воспроизведения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  <w:u w:val="single"/>
        </w:rPr>
        <w:t>ритма</w:t>
      </w:r>
      <w:r w:rsidRPr="001426F6">
        <w:rPr>
          <w:color w:val="111111"/>
          <w:sz w:val="28"/>
          <w:szCs w:val="28"/>
        </w:rPr>
        <w:t xml:space="preserve">: </w:t>
      </w:r>
      <w:proofErr w:type="spellStart"/>
      <w:r w:rsidRPr="001426F6">
        <w:rPr>
          <w:color w:val="111111"/>
          <w:sz w:val="28"/>
          <w:szCs w:val="28"/>
        </w:rPr>
        <w:t>отхлопывание</w:t>
      </w:r>
      <w:proofErr w:type="spellEnd"/>
      <w:r w:rsidRPr="001426F6">
        <w:rPr>
          <w:color w:val="111111"/>
          <w:sz w:val="28"/>
          <w:szCs w:val="28"/>
        </w:rPr>
        <w:t xml:space="preserve"> в ладоши, отстукивание мячом об пол, использование музыкальных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инструментов. Берется музыкальный</w:t>
      </w:r>
      <w:r w:rsidR="006060E1" w:rsidRPr="001426F6">
        <w:rPr>
          <w:color w:val="111111"/>
          <w:sz w:val="28"/>
          <w:szCs w:val="28"/>
        </w:rPr>
        <w:t xml:space="preserve"> </w:t>
      </w:r>
      <w:proofErr w:type="spellStart"/>
      <w:r w:rsidRPr="001426F6">
        <w:rPr>
          <w:color w:val="111111"/>
          <w:sz w:val="28"/>
          <w:szCs w:val="28"/>
        </w:rPr>
        <w:t>инструменти</w:t>
      </w:r>
      <w:proofErr w:type="spellEnd"/>
      <w:r w:rsidRPr="001426F6">
        <w:rPr>
          <w:color w:val="111111"/>
          <w:sz w:val="28"/>
          <w:szCs w:val="28"/>
        </w:rPr>
        <w:t xml:space="preserve"> задает ритмический рисунок. Ребенку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нужно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воспроизвести услышанное с помощью хлопков или ударов ладонью по столу.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«Передай привет»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(хлопками по плечу передают заданное количество ударов в заданном взрослым темпе).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lastRenderedPageBreak/>
        <w:t>4. Упражнения на развитие координации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  <w:u w:val="single"/>
        </w:rPr>
        <w:t>рук</w:t>
      </w:r>
      <w:r w:rsidRPr="001426F6">
        <w:rPr>
          <w:color w:val="111111"/>
          <w:sz w:val="28"/>
          <w:szCs w:val="28"/>
        </w:rPr>
        <w:t>: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«Делай как я»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(Воспроизведение серий движений руками, ногами,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«Движения животных»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(ребенку</w:t>
      </w:r>
      <w:r w:rsidR="006060E1" w:rsidRPr="001426F6">
        <w:rPr>
          <w:color w:val="111111"/>
          <w:sz w:val="28"/>
          <w:szCs w:val="28"/>
        </w:rPr>
        <w:t xml:space="preserve"> </w:t>
      </w:r>
      <w:proofErr w:type="spellStart"/>
      <w:r w:rsidRPr="001426F6">
        <w:rPr>
          <w:color w:val="111111"/>
          <w:sz w:val="28"/>
          <w:szCs w:val="28"/>
        </w:rPr>
        <w:t>нужновоспроизвести</w:t>
      </w:r>
      <w:proofErr w:type="spellEnd"/>
      <w:r w:rsidRPr="001426F6">
        <w:rPr>
          <w:color w:val="111111"/>
          <w:sz w:val="28"/>
          <w:szCs w:val="28"/>
        </w:rPr>
        <w:t xml:space="preserve"> движения животного в заданном темпе.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  <w:u w:val="single"/>
        </w:rPr>
        <w:t>5. Графические упражнения</w:t>
      </w:r>
      <w:r w:rsidRPr="001426F6">
        <w:rPr>
          <w:color w:val="111111"/>
          <w:sz w:val="28"/>
          <w:szCs w:val="28"/>
        </w:rPr>
        <w:t>: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«Продолжи строчку»,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«Выложи орнамент»</w:t>
      </w:r>
      <w:r w:rsidR="006060E1" w:rsidRPr="001426F6">
        <w:rPr>
          <w:color w:val="111111"/>
          <w:sz w:val="28"/>
          <w:szCs w:val="28"/>
        </w:rPr>
        <w:t>, «</w:t>
      </w:r>
      <w:r w:rsidRPr="001426F6">
        <w:rPr>
          <w:color w:val="111111"/>
          <w:sz w:val="28"/>
          <w:szCs w:val="28"/>
        </w:rPr>
        <w:t>Укрась тарелочку»,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«Что следующее»,</w:t>
      </w:r>
      <w:r w:rsidR="006060E1" w:rsidRPr="001426F6">
        <w:rPr>
          <w:color w:val="111111"/>
          <w:sz w:val="28"/>
          <w:szCs w:val="28"/>
        </w:rPr>
        <w:t xml:space="preserve"> «Собери бусы </w:t>
      </w:r>
      <w:r w:rsidRPr="001426F6">
        <w:rPr>
          <w:color w:val="111111"/>
          <w:sz w:val="28"/>
          <w:szCs w:val="28"/>
        </w:rPr>
        <w:t>»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  <w:u w:val="single"/>
        </w:rPr>
        <w:t>6. Артикуляционная гимнастика</w:t>
      </w:r>
      <w:r w:rsidRPr="001426F6">
        <w:rPr>
          <w:color w:val="111111"/>
          <w:sz w:val="28"/>
          <w:szCs w:val="28"/>
        </w:rPr>
        <w:t>: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«Весёлый язычок»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7. Развитие пространственно-временных </w:t>
      </w:r>
      <w:r w:rsidRPr="001426F6">
        <w:rPr>
          <w:color w:val="111111"/>
          <w:sz w:val="28"/>
          <w:szCs w:val="28"/>
          <w:u w:val="single"/>
        </w:rPr>
        <w:t>представлений</w:t>
      </w:r>
      <w:r w:rsidRPr="001426F6">
        <w:rPr>
          <w:color w:val="111111"/>
          <w:sz w:val="28"/>
          <w:szCs w:val="28"/>
        </w:rPr>
        <w:t>: начало, середина, конец; перед, за, после; первый, последний. На примере детских сказок- «Репка»,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«Теремок».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8. Игры и упражнения, направленные на развитие умения выделять звук из слова: «Паровозик»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(выделять последний звук и подбирать и подбирать на него следующее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слово-вагончик.)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«Подбери</w:t>
      </w:r>
      <w:r w:rsidR="006060E1" w:rsidRPr="001426F6">
        <w:rPr>
          <w:color w:val="111111"/>
          <w:sz w:val="28"/>
          <w:szCs w:val="28"/>
        </w:rPr>
        <w:t xml:space="preserve"> </w:t>
      </w:r>
      <w:proofErr w:type="gramStart"/>
      <w:r w:rsidRPr="001426F6">
        <w:rPr>
          <w:color w:val="111111"/>
          <w:sz w:val="28"/>
          <w:szCs w:val="28"/>
        </w:rPr>
        <w:t>слово»(</w:t>
      </w:r>
      <w:proofErr w:type="gramEnd"/>
      <w:r w:rsidRPr="001426F6">
        <w:rPr>
          <w:color w:val="111111"/>
          <w:sz w:val="28"/>
          <w:szCs w:val="28"/>
        </w:rPr>
        <w:t>подбираем слова на заданный звук,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слог.)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9. Игры направленные на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формирование чувства рифмы: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«Доскажи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словечко»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(отрывки из детских стихов,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«Подбери рифму»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(ложка- кошка, танки- санки).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В эти игры вы можете играть с ребенком дома, в гостях, по дороге в детский сад, транспорте.</w:t>
      </w:r>
    </w:p>
    <w:p w:rsidR="00190659" w:rsidRPr="001426F6" w:rsidRDefault="00190659" w:rsidP="006060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26F6">
        <w:rPr>
          <w:color w:val="111111"/>
          <w:sz w:val="28"/>
          <w:szCs w:val="28"/>
        </w:rPr>
        <w:t>Любые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нарушения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можно успешно скорректировать при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условии систематической, грамотной работы логопеда при тесном сотрудничестве с</w:t>
      </w:r>
      <w:r w:rsidR="006060E1" w:rsidRPr="001426F6">
        <w:rPr>
          <w:color w:val="111111"/>
          <w:sz w:val="28"/>
          <w:szCs w:val="28"/>
        </w:rPr>
        <w:t xml:space="preserve"> </w:t>
      </w:r>
      <w:r w:rsidRPr="001426F6">
        <w:rPr>
          <w:color w:val="111111"/>
          <w:sz w:val="28"/>
          <w:szCs w:val="28"/>
        </w:rPr>
        <w:t>родителями!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08E" w:rsidRPr="001426F6" w:rsidRDefault="005C308E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08E" w:rsidRPr="001426F6" w:rsidRDefault="005C308E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08E" w:rsidRPr="001426F6" w:rsidRDefault="005C308E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08E" w:rsidRPr="001426F6" w:rsidRDefault="005C308E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08E" w:rsidRPr="001426F6" w:rsidRDefault="005C308E" w:rsidP="001906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 w:rsidRPr="001426F6">
        <w:rPr>
          <w:color w:val="000000"/>
          <w:sz w:val="28"/>
          <w:szCs w:val="28"/>
        </w:rPr>
        <w:t>Приложение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1426F6">
        <w:rPr>
          <w:b/>
          <w:bCs/>
          <w:i/>
          <w:iCs/>
          <w:color w:val="1B292C"/>
          <w:sz w:val="28"/>
          <w:szCs w:val="28"/>
        </w:rPr>
        <w:t>Игры и упражнения по формированию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1426F6">
        <w:rPr>
          <w:b/>
          <w:bCs/>
          <w:i/>
          <w:iCs/>
          <w:color w:val="1B292C"/>
          <w:sz w:val="28"/>
          <w:szCs w:val="28"/>
        </w:rPr>
        <w:t>слоговой структуры слова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Поезд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 xml:space="preserve">Взрослый предлагает картинки или карточки со словами. Нужно поместить слова (картинки) в вагончики поезда в зависимости от количества </w:t>
      </w:r>
      <w:proofErr w:type="gramStart"/>
      <w:r w:rsidRPr="001426F6">
        <w:rPr>
          <w:color w:val="1B292C"/>
          <w:sz w:val="28"/>
          <w:szCs w:val="28"/>
        </w:rPr>
        <w:t>слогов :</w:t>
      </w:r>
      <w:proofErr w:type="gramEnd"/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1 вагон — слова, состоящие из одного слога,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2 вагон – слова, состоящие из двух слогов,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3 вагон – слова, состоящие из трёх слогов.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Прятки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Взрослый  демонстрирует детям картинки (называет слова), затем убирает наборное полотно с картинками, предлагает вспомнить и назвать слова с определённым количеством слог.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Калейдоскоп слов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 xml:space="preserve">Игра проводится в форме соревнования между командами или детьми. </w:t>
      </w:r>
      <w:proofErr w:type="gramStart"/>
      <w:r w:rsidRPr="001426F6">
        <w:rPr>
          <w:color w:val="1B292C"/>
          <w:sz w:val="28"/>
          <w:szCs w:val="28"/>
        </w:rPr>
        <w:t>Взрослый  демонстрирует</w:t>
      </w:r>
      <w:proofErr w:type="gramEnd"/>
      <w:r w:rsidRPr="001426F6">
        <w:rPr>
          <w:color w:val="1B292C"/>
          <w:sz w:val="28"/>
          <w:szCs w:val="28"/>
        </w:rPr>
        <w:t xml:space="preserve"> на листе картинки с разным количеством слогов. (от 1 до 4-х), после этого команды по очереди бросают кубик, где точками (от 1 до 4-х) обозначены количество слогов, дети называют слова с таким количеством слогов. Каждое правильно названное слово отмечается фишкой. Выигрывает команда, набравшая больше фишек.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Договори слог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Взрослый  предлагает детям найти потерявшийся слог.  Пред детьми лежат картинки. Взрослый произносит первый слог или первые два слога слова-картинки, ребенок это слово договаривает недостающим слогом.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Потерялся слог куда-то.</w:t>
      </w:r>
      <w:r w:rsidRPr="001426F6">
        <w:rPr>
          <w:color w:val="1B292C"/>
          <w:sz w:val="28"/>
          <w:szCs w:val="28"/>
        </w:rPr>
        <w:br/>
        <w:t>Изменилось слово — ждёт.</w:t>
      </w:r>
      <w:r w:rsidRPr="001426F6">
        <w:rPr>
          <w:color w:val="1B292C"/>
          <w:sz w:val="28"/>
          <w:szCs w:val="28"/>
        </w:rPr>
        <w:br/>
        <w:t>Может, слог найдут ребята,</w:t>
      </w:r>
      <w:r w:rsidRPr="001426F6">
        <w:rPr>
          <w:color w:val="1B292C"/>
          <w:sz w:val="28"/>
          <w:szCs w:val="28"/>
        </w:rPr>
        <w:br/>
        <w:t>Кто же слово нам спасёт?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Найди слово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Взрослый предлагает рассмотреть сюжетную картину и назвать слова с определённым количеством слогов.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Урожай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Урожай собрать пора,</w:t>
      </w:r>
      <w:r w:rsidRPr="001426F6">
        <w:rPr>
          <w:color w:val="1B292C"/>
          <w:sz w:val="28"/>
          <w:szCs w:val="28"/>
        </w:rPr>
        <w:br/>
        <w:t>Не зевайте, детвора,</w:t>
      </w:r>
      <w:r w:rsidRPr="001426F6">
        <w:rPr>
          <w:color w:val="1B292C"/>
          <w:sz w:val="28"/>
          <w:szCs w:val="28"/>
        </w:rPr>
        <w:br/>
        <w:t>Слово верно называйте</w:t>
      </w:r>
      <w:r w:rsidRPr="001426F6">
        <w:rPr>
          <w:color w:val="1B292C"/>
          <w:sz w:val="28"/>
          <w:szCs w:val="28"/>
        </w:rPr>
        <w:br/>
        <w:t>И картинки выбирайте!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Каждый участник игры должен выбрать картинка с определённым количеством слогов (1, 2, 3) и положить в нужные корзинки.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Картинки можно предложить по теме овощи: лук, чеснок, морковь, картофель, свёкла, редис, помидор, капуста, баклажан, тыква, кабачок, огурец.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Найди пару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lastRenderedPageBreak/>
        <w:t xml:space="preserve">Каждый ребенок чётко по слогам называет и отхлопывает своё имя. Затем дети расходятся. По </w:t>
      </w:r>
      <w:proofErr w:type="gramStart"/>
      <w:r w:rsidRPr="001426F6">
        <w:rPr>
          <w:color w:val="1B292C"/>
          <w:sz w:val="28"/>
          <w:szCs w:val="28"/>
        </w:rPr>
        <w:t>сигналу ,</w:t>
      </w:r>
      <w:proofErr w:type="gramEnd"/>
      <w:r w:rsidRPr="001426F6">
        <w:rPr>
          <w:color w:val="1B292C"/>
          <w:sz w:val="28"/>
          <w:szCs w:val="28"/>
        </w:rPr>
        <w:t xml:space="preserve"> каждый играющий должен встать рядом с тем, в чьём имени столько же слогов.</w:t>
      </w: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1B292C"/>
          <w:sz w:val="28"/>
          <w:szCs w:val="28"/>
        </w:rPr>
      </w:pPr>
    </w:p>
    <w:p w:rsidR="006060E1" w:rsidRPr="001426F6" w:rsidRDefault="006060E1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1B292C"/>
          <w:sz w:val="28"/>
          <w:szCs w:val="28"/>
        </w:rPr>
      </w:pP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Пирамида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На наборном полотне помещают ряд картинок. Детям предлагается построить пирамиду, где в первом ряду будут слова, состоящие из одного слога, во втором — из двух слогов, в третьем — из трех, в четвертом — из четырех. Слова: вата, дом, снегири, Буратино, кот, муха, машина.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Помоги слову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Придумай начало слова. Взрослый говорит окончание слова. Ребенок добавляет первый слог и называет слово ( в зависимости от возможностей детей можно использовать картинки):</w:t>
      </w:r>
      <w:r w:rsidRPr="001426F6">
        <w:rPr>
          <w:color w:val="1B292C"/>
          <w:sz w:val="28"/>
          <w:szCs w:val="28"/>
        </w:rPr>
        <w:br/>
        <w:t xml:space="preserve">… — </w:t>
      </w:r>
      <w:proofErr w:type="spellStart"/>
      <w:r w:rsidRPr="001426F6">
        <w:rPr>
          <w:color w:val="1B292C"/>
          <w:sz w:val="28"/>
          <w:szCs w:val="28"/>
        </w:rPr>
        <w:t>рево</w:t>
      </w:r>
      <w:proofErr w:type="spellEnd"/>
      <w:r w:rsidRPr="001426F6">
        <w:rPr>
          <w:color w:val="1B292C"/>
          <w:sz w:val="28"/>
          <w:szCs w:val="28"/>
        </w:rPr>
        <w:t xml:space="preserve">,… — ляна, … -ха, … — </w:t>
      </w:r>
      <w:proofErr w:type="spellStart"/>
      <w:r w:rsidRPr="001426F6">
        <w:rPr>
          <w:color w:val="1B292C"/>
          <w:sz w:val="28"/>
          <w:szCs w:val="28"/>
        </w:rPr>
        <w:t>жама</w:t>
      </w:r>
      <w:proofErr w:type="spellEnd"/>
      <w:r w:rsidRPr="001426F6">
        <w:rPr>
          <w:color w:val="1B292C"/>
          <w:sz w:val="28"/>
          <w:szCs w:val="28"/>
        </w:rPr>
        <w:t>, …- дочка, …- ка, … -</w:t>
      </w:r>
      <w:proofErr w:type="spellStart"/>
      <w:r w:rsidRPr="001426F6">
        <w:rPr>
          <w:color w:val="1B292C"/>
          <w:sz w:val="28"/>
          <w:szCs w:val="28"/>
        </w:rPr>
        <w:t>мидор</w:t>
      </w:r>
      <w:proofErr w:type="spellEnd"/>
      <w:r w:rsidRPr="001426F6">
        <w:rPr>
          <w:color w:val="1B292C"/>
          <w:sz w:val="28"/>
          <w:szCs w:val="28"/>
        </w:rPr>
        <w:t xml:space="preserve">, … — </w:t>
      </w:r>
      <w:proofErr w:type="spellStart"/>
      <w:r w:rsidRPr="001426F6">
        <w:rPr>
          <w:color w:val="1B292C"/>
          <w:sz w:val="28"/>
          <w:szCs w:val="28"/>
        </w:rPr>
        <w:t>лина</w:t>
      </w:r>
      <w:proofErr w:type="spellEnd"/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Угадай имя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Взрослый говорит детям, что задумано имя, которое состоит из 2-х или 3-х, 4-х слогов. Дети должны угадать, какое имя задумано.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Мое имя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Предлагается детям произнести свое имя по частям: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а) прошагать его;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б) протопать одной ногой.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в) прохлопать.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b/>
          <w:bCs/>
          <w:color w:val="1B292C"/>
          <w:sz w:val="28"/>
          <w:szCs w:val="28"/>
        </w:rPr>
        <w:t>Угадай-ка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На наборном полотне выставляются картинки — отгадки. Взрослый предлагает загадку и показывает схему слова — отгадки. Ребенок должен среди предложенных картинок выбрать отгадку, поставить рядом со схемой и назвать слоги.</w:t>
      </w:r>
    </w:p>
    <w:p w:rsidR="00190659" w:rsidRPr="001426F6" w:rsidRDefault="00190659" w:rsidP="0019065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426F6">
        <w:rPr>
          <w:color w:val="1B292C"/>
          <w:sz w:val="28"/>
          <w:szCs w:val="28"/>
        </w:rPr>
        <w:t>Загадки:</w:t>
      </w:r>
      <w:r w:rsidRPr="001426F6">
        <w:rPr>
          <w:color w:val="1B292C"/>
          <w:sz w:val="28"/>
          <w:szCs w:val="28"/>
        </w:rPr>
        <w:br/>
        <w:t>Из трубы вьется, а в руки не дается./ дым/</w:t>
      </w:r>
      <w:r w:rsidRPr="001426F6">
        <w:rPr>
          <w:color w:val="1B292C"/>
          <w:sz w:val="28"/>
          <w:szCs w:val="28"/>
        </w:rPr>
        <w:br/>
        <w:t>Когда мной умываются, то слезы появляются./мы-</w:t>
      </w:r>
      <w:proofErr w:type="spellStart"/>
      <w:r w:rsidRPr="001426F6">
        <w:rPr>
          <w:color w:val="1B292C"/>
          <w:sz w:val="28"/>
          <w:szCs w:val="28"/>
        </w:rPr>
        <w:t>ло</w:t>
      </w:r>
      <w:proofErr w:type="spellEnd"/>
      <w:r w:rsidRPr="001426F6">
        <w:rPr>
          <w:color w:val="1B292C"/>
          <w:sz w:val="28"/>
          <w:szCs w:val="28"/>
        </w:rPr>
        <w:t>/</w:t>
      </w:r>
      <w:r w:rsidRPr="001426F6">
        <w:rPr>
          <w:color w:val="1B292C"/>
          <w:sz w:val="28"/>
          <w:szCs w:val="28"/>
        </w:rPr>
        <w:br/>
        <w:t>Всегда шагаем мы вдвоем, похожие, как братья.</w:t>
      </w:r>
      <w:r w:rsidRPr="001426F6">
        <w:rPr>
          <w:color w:val="1B292C"/>
          <w:sz w:val="28"/>
          <w:szCs w:val="28"/>
        </w:rPr>
        <w:br/>
        <w:t>Мы за обедом — под столом, а ночью — под кроватью. /</w:t>
      </w:r>
      <w:proofErr w:type="spellStart"/>
      <w:r w:rsidRPr="001426F6">
        <w:rPr>
          <w:color w:val="1B292C"/>
          <w:sz w:val="28"/>
          <w:szCs w:val="28"/>
        </w:rPr>
        <w:t>са</w:t>
      </w:r>
      <w:proofErr w:type="spellEnd"/>
      <w:r w:rsidRPr="001426F6">
        <w:rPr>
          <w:color w:val="1B292C"/>
          <w:sz w:val="28"/>
          <w:szCs w:val="28"/>
        </w:rPr>
        <w:t xml:space="preserve">-по — </w:t>
      </w:r>
      <w:proofErr w:type="spellStart"/>
      <w:r w:rsidRPr="001426F6">
        <w:rPr>
          <w:color w:val="1B292C"/>
          <w:sz w:val="28"/>
          <w:szCs w:val="28"/>
        </w:rPr>
        <w:t>ги</w:t>
      </w:r>
      <w:proofErr w:type="spellEnd"/>
      <w:r w:rsidRPr="001426F6">
        <w:rPr>
          <w:color w:val="1B292C"/>
          <w:sz w:val="28"/>
          <w:szCs w:val="28"/>
        </w:rPr>
        <w:t>/</w:t>
      </w:r>
      <w:r w:rsidRPr="001426F6">
        <w:rPr>
          <w:color w:val="1B292C"/>
          <w:sz w:val="28"/>
          <w:szCs w:val="28"/>
        </w:rPr>
        <w:br/>
        <w:t>Маленький, удаленький, сквозь землю прошел, красную шапочку нашел.</w:t>
      </w:r>
      <w:r w:rsidRPr="001426F6">
        <w:rPr>
          <w:color w:val="1B292C"/>
          <w:sz w:val="28"/>
          <w:szCs w:val="28"/>
        </w:rPr>
        <w:br/>
        <w:t>/гриб/</w:t>
      </w:r>
    </w:p>
    <w:p w:rsidR="00131048" w:rsidRPr="001426F6" w:rsidRDefault="00131048">
      <w:pPr>
        <w:rPr>
          <w:rFonts w:ascii="Times New Roman" w:hAnsi="Times New Roman" w:cs="Times New Roman"/>
          <w:sz w:val="28"/>
          <w:szCs w:val="28"/>
        </w:rPr>
      </w:pPr>
    </w:p>
    <w:sectPr w:rsidR="00131048" w:rsidRPr="001426F6" w:rsidSect="004F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83D"/>
    <w:multiLevelType w:val="hybridMultilevel"/>
    <w:tmpl w:val="259C4E8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E132218"/>
    <w:multiLevelType w:val="multilevel"/>
    <w:tmpl w:val="3132A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64F23"/>
    <w:multiLevelType w:val="multilevel"/>
    <w:tmpl w:val="6422E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9C6084"/>
    <w:multiLevelType w:val="multilevel"/>
    <w:tmpl w:val="F9303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257FB"/>
    <w:multiLevelType w:val="hybridMultilevel"/>
    <w:tmpl w:val="0722FA6A"/>
    <w:lvl w:ilvl="0" w:tplc="774AF4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9277721"/>
    <w:multiLevelType w:val="hybridMultilevel"/>
    <w:tmpl w:val="ED0A52B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F2968EE"/>
    <w:multiLevelType w:val="hybridMultilevel"/>
    <w:tmpl w:val="8F24C5B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78D2FE3"/>
    <w:multiLevelType w:val="multilevel"/>
    <w:tmpl w:val="919EF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C4761"/>
    <w:multiLevelType w:val="multilevel"/>
    <w:tmpl w:val="1FBA9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A3917"/>
    <w:multiLevelType w:val="hybridMultilevel"/>
    <w:tmpl w:val="D3A88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25899"/>
    <w:multiLevelType w:val="multilevel"/>
    <w:tmpl w:val="3C90A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659"/>
    <w:rsid w:val="00085369"/>
    <w:rsid w:val="00131048"/>
    <w:rsid w:val="001426F6"/>
    <w:rsid w:val="00155C3B"/>
    <w:rsid w:val="00190659"/>
    <w:rsid w:val="002F0419"/>
    <w:rsid w:val="004F79F6"/>
    <w:rsid w:val="0052167B"/>
    <w:rsid w:val="005C308E"/>
    <w:rsid w:val="006060E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415A"/>
  <w15:docId w15:val="{238C92DE-41D3-45A8-9940-5479B92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Фарносова</dc:creator>
  <cp:keywords/>
  <dc:description/>
  <cp:lastModifiedBy>ЦРР-17</cp:lastModifiedBy>
  <cp:revision>5</cp:revision>
  <cp:lastPrinted>2021-01-20T16:16:00Z</cp:lastPrinted>
  <dcterms:created xsi:type="dcterms:W3CDTF">2021-01-20T15:18:00Z</dcterms:created>
  <dcterms:modified xsi:type="dcterms:W3CDTF">2022-11-30T11:32:00Z</dcterms:modified>
</cp:coreProperties>
</file>