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6689"/>
      </w:tblGrid>
      <w:tr w:rsidR="00BB03CA" w:rsidRPr="00BB03CA" w:rsidTr="00BB03CA">
        <w:tc>
          <w:tcPr>
            <w:tcW w:w="4785" w:type="dxa"/>
          </w:tcPr>
          <w:p w:rsidR="00BB03CA" w:rsidRPr="00BB03CA" w:rsidRDefault="00BB03CA" w:rsidP="00BB03CA">
            <w:pPr>
              <w:contextualSpacing/>
              <w:rPr>
                <w:b w:val="0"/>
                <w:bCs/>
                <w:sz w:val="32"/>
                <w:szCs w:val="32"/>
              </w:rPr>
            </w:pPr>
          </w:p>
        </w:tc>
        <w:tc>
          <w:tcPr>
            <w:tcW w:w="9640" w:type="dxa"/>
          </w:tcPr>
          <w:p w:rsidR="00BB03CA" w:rsidRPr="00BB03CA" w:rsidRDefault="00BB03CA" w:rsidP="00BB03CA">
            <w:pPr>
              <w:pStyle w:val="Default"/>
              <w:ind w:left="177"/>
              <w:contextualSpacing/>
              <w:jc w:val="right"/>
              <w:rPr>
                <w:b w:val="0"/>
                <w:sz w:val="32"/>
                <w:szCs w:val="32"/>
              </w:rPr>
            </w:pPr>
            <w:r w:rsidRPr="00BB03CA">
              <w:rPr>
                <w:b w:val="0"/>
                <w:sz w:val="32"/>
                <w:szCs w:val="32"/>
              </w:rPr>
              <w:t xml:space="preserve">УТВЕРЖДЕНО </w:t>
            </w:r>
          </w:p>
          <w:p w:rsidR="00BB03CA" w:rsidRPr="00BB03CA" w:rsidRDefault="00BB03CA" w:rsidP="00FE501D">
            <w:pPr>
              <w:pStyle w:val="Default"/>
              <w:ind w:firstLine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BB03CA">
              <w:rPr>
                <w:b w:val="0"/>
                <w:sz w:val="32"/>
                <w:szCs w:val="32"/>
              </w:rPr>
              <w:t xml:space="preserve">приказом директора </w:t>
            </w:r>
          </w:p>
          <w:p w:rsidR="00BB03CA" w:rsidRPr="00BB03CA" w:rsidRDefault="00BB03CA" w:rsidP="00FE501D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BB03CA">
              <w:rPr>
                <w:b w:val="0"/>
                <w:sz w:val="32"/>
                <w:szCs w:val="32"/>
              </w:rPr>
              <w:t xml:space="preserve">  / О.Н. Змерзлая</w:t>
            </w:r>
          </w:p>
          <w:p w:rsidR="00BB03CA" w:rsidRPr="00BB03CA" w:rsidRDefault="00BB03CA" w:rsidP="00BB03CA">
            <w:pPr>
              <w:pStyle w:val="Default"/>
              <w:ind w:left="460"/>
              <w:contextualSpacing/>
              <w:rPr>
                <w:b w:val="0"/>
                <w:sz w:val="32"/>
                <w:szCs w:val="32"/>
              </w:rPr>
            </w:pPr>
          </w:p>
          <w:p w:rsidR="00BB03CA" w:rsidRPr="00BB03CA" w:rsidRDefault="00BB03CA" w:rsidP="00FE501D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BB03CA">
              <w:rPr>
                <w:b w:val="0"/>
                <w:sz w:val="32"/>
                <w:szCs w:val="32"/>
              </w:rPr>
              <w:t xml:space="preserve">№ 2 от 10 января 2018г.    </w:t>
            </w:r>
          </w:p>
        </w:tc>
      </w:tr>
    </w:tbl>
    <w:p w:rsidR="00BB03CA" w:rsidRPr="00BB03CA" w:rsidRDefault="00BB03CA" w:rsidP="00BB03CA">
      <w:pPr>
        <w:pStyle w:val="1"/>
        <w:spacing w:before="0" w:beforeAutospacing="0" w:after="0" w:afterAutospacing="0"/>
        <w:contextualSpacing/>
        <w:jc w:val="center"/>
        <w:rPr>
          <w:sz w:val="32"/>
          <w:szCs w:val="32"/>
        </w:rPr>
      </w:pPr>
      <w:bookmarkStart w:id="0" w:name="_GoBack"/>
      <w:bookmarkEnd w:id="0"/>
    </w:p>
    <w:p w:rsidR="00BB03CA" w:rsidRPr="00BB03CA" w:rsidRDefault="00BB03CA" w:rsidP="00BB03CA">
      <w:pPr>
        <w:pStyle w:val="1"/>
        <w:spacing w:before="0" w:beforeAutospacing="0" w:after="0" w:afterAutospacing="0"/>
        <w:contextualSpacing/>
        <w:jc w:val="center"/>
        <w:rPr>
          <w:sz w:val="32"/>
          <w:szCs w:val="32"/>
        </w:rPr>
      </w:pPr>
      <w:r w:rsidRPr="00BB03CA">
        <w:rPr>
          <w:sz w:val="32"/>
          <w:szCs w:val="32"/>
        </w:rPr>
        <w:t>Положение</w:t>
      </w:r>
    </w:p>
    <w:p w:rsidR="00BB03CA" w:rsidRPr="00BB03CA" w:rsidRDefault="00BB03CA" w:rsidP="00BB03CA">
      <w:pPr>
        <w:pStyle w:val="1"/>
        <w:spacing w:before="0" w:beforeAutospacing="0" w:after="0" w:afterAutospacing="0"/>
        <w:contextualSpacing/>
        <w:jc w:val="center"/>
        <w:rPr>
          <w:sz w:val="32"/>
          <w:szCs w:val="32"/>
        </w:rPr>
      </w:pPr>
      <w:r w:rsidRPr="00BB03CA">
        <w:rPr>
          <w:sz w:val="32"/>
          <w:szCs w:val="32"/>
        </w:rPr>
        <w:t xml:space="preserve">о комиссии по урегулированию споров </w:t>
      </w:r>
    </w:p>
    <w:p w:rsidR="00BB03CA" w:rsidRPr="00BB03CA" w:rsidRDefault="00BB03CA" w:rsidP="00BB03CA">
      <w:pPr>
        <w:pStyle w:val="1"/>
        <w:spacing w:before="0" w:beforeAutospacing="0" w:after="0" w:afterAutospacing="0"/>
        <w:contextualSpacing/>
        <w:jc w:val="center"/>
        <w:rPr>
          <w:sz w:val="32"/>
          <w:szCs w:val="32"/>
        </w:rPr>
      </w:pPr>
      <w:r w:rsidRPr="00BB03CA">
        <w:rPr>
          <w:sz w:val="32"/>
          <w:szCs w:val="32"/>
        </w:rPr>
        <w:t>между участниками образовательных отношений</w:t>
      </w:r>
    </w:p>
    <w:p w:rsidR="00BB03CA" w:rsidRPr="00BB03CA" w:rsidRDefault="00BB03CA" w:rsidP="00BB03CA">
      <w:pPr>
        <w:pStyle w:val="1"/>
        <w:spacing w:before="0" w:beforeAutospacing="0" w:after="0" w:afterAutospacing="0"/>
        <w:contextualSpacing/>
        <w:jc w:val="center"/>
        <w:rPr>
          <w:sz w:val="32"/>
          <w:szCs w:val="32"/>
        </w:rPr>
      </w:pPr>
      <w:r w:rsidRPr="00BB03CA">
        <w:rPr>
          <w:bCs w:val="0"/>
          <w:sz w:val="32"/>
          <w:szCs w:val="32"/>
        </w:rPr>
        <w:t>МБУ ДО «Темниковская школа искусств им. Л.И. Воинова»</w:t>
      </w:r>
    </w:p>
    <w:p w:rsidR="00BB03CA" w:rsidRPr="00BB03CA" w:rsidRDefault="00BB03CA" w:rsidP="00BB03CA">
      <w:pPr>
        <w:pStyle w:val="1"/>
        <w:spacing w:before="0" w:beforeAutospacing="0" w:after="0" w:afterAutospacing="0"/>
        <w:contextualSpacing/>
        <w:jc w:val="center"/>
        <w:rPr>
          <w:sz w:val="32"/>
          <w:szCs w:val="32"/>
        </w:rPr>
      </w:pPr>
    </w:p>
    <w:p w:rsidR="00BB03CA" w:rsidRPr="00BB03CA" w:rsidRDefault="00BB03CA" w:rsidP="00BB03C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BB03CA">
        <w:rPr>
          <w:sz w:val="32"/>
          <w:szCs w:val="32"/>
        </w:rPr>
        <w:t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Муниципального бюджетного учреждения дополнительного образования «Темниковская школа искусств им. Л.И. Воинова» (далее – Комиссия).</w:t>
      </w:r>
    </w:p>
    <w:p w:rsidR="00BB03CA" w:rsidRPr="00BB03CA" w:rsidRDefault="00BB03CA" w:rsidP="00BB03C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BB03CA">
        <w:rPr>
          <w:sz w:val="32"/>
          <w:szCs w:val="32"/>
        </w:rPr>
        <w:t>Настоящее Положения утверждено с учетом мнения Совета родителей несовершеннолетних обучающихся  (далее по тексту -  Совета) Муниципального бюджетного учреждения дополнительного образования «Темниковская школа искусств им. Л.И. Воинова» (далее по тексту – Учреждение) (протокол от «___»__________ 201__г. № ___) и  Профсоюзной первичной организации Учреждения (протокол от «___»__________ 201__г. № ___).</w:t>
      </w:r>
    </w:p>
    <w:p w:rsidR="00BB03CA" w:rsidRPr="00BB03CA" w:rsidRDefault="00BB03CA" w:rsidP="00BB03C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BB03CA">
        <w:rPr>
          <w:sz w:val="32"/>
          <w:szCs w:val="32"/>
        </w:rPr>
        <w:t xml:space="preserve">Комиссия создается в соответствии со </w:t>
      </w:r>
      <w:hyperlink w:anchor="st45" w:tgtFrame="_blank" w:history="1">
        <w:r w:rsidRPr="00BB03CA">
          <w:rPr>
            <w:rStyle w:val="a4"/>
            <w:sz w:val="32"/>
            <w:szCs w:val="32"/>
          </w:rPr>
          <w:t>статьей 45</w:t>
        </w:r>
      </w:hyperlink>
      <w:r w:rsidRPr="00BB03CA">
        <w:rPr>
          <w:sz w:val="32"/>
          <w:szCs w:val="32"/>
        </w:rPr>
        <w:t xml:space="preserve">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Учреждения, обжалования решений о применении к обучающимся дисциплинарного взыскания.</w:t>
      </w:r>
    </w:p>
    <w:p w:rsidR="00BB03CA" w:rsidRPr="00BB03CA" w:rsidRDefault="00BB03CA" w:rsidP="00BB03CA">
      <w:pPr>
        <w:pStyle w:val="a3"/>
        <w:tabs>
          <w:tab w:val="left" w:pos="1134"/>
        </w:tabs>
        <w:ind w:left="567"/>
        <w:jc w:val="both"/>
        <w:rPr>
          <w:sz w:val="32"/>
          <w:szCs w:val="32"/>
        </w:rPr>
      </w:pPr>
    </w:p>
    <w:p w:rsidR="00BB03CA" w:rsidRPr="00BB03CA" w:rsidRDefault="00BB03CA" w:rsidP="00BB03C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BB03CA">
        <w:rPr>
          <w:sz w:val="32"/>
          <w:szCs w:val="32"/>
        </w:rPr>
        <w:t>Комиссия создается в составе 6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BB03CA" w:rsidRPr="00BB03CA" w:rsidRDefault="00BB03CA" w:rsidP="00BB03CA">
      <w:pPr>
        <w:pStyle w:val="normacttext"/>
        <w:spacing w:before="0" w:beforeAutospacing="0" w:after="0" w:afterAutospacing="0"/>
        <w:ind w:firstLine="709"/>
        <w:contextualSpacing/>
        <w:rPr>
          <w:sz w:val="32"/>
          <w:szCs w:val="32"/>
        </w:rPr>
      </w:pPr>
      <w:r w:rsidRPr="00BB03CA">
        <w:rPr>
          <w:sz w:val="32"/>
          <w:szCs w:val="32"/>
        </w:rPr>
        <w:lastRenderedPageBreak/>
        <w:t>Делегирование представителей участников образовательных отношений в состав Комиссии осуществляется Советом родителей несовершеннолетних обучающихся Учреждения и Профсоюзной первичной организации Учреждения.</w:t>
      </w:r>
    </w:p>
    <w:p w:rsidR="00BB03CA" w:rsidRPr="00BB03CA" w:rsidRDefault="00BB03CA" w:rsidP="00BB03CA">
      <w:pPr>
        <w:pStyle w:val="normacttext"/>
        <w:spacing w:before="0" w:beforeAutospacing="0" w:after="0" w:afterAutospacing="0"/>
        <w:ind w:firstLine="709"/>
        <w:contextualSpacing/>
        <w:rPr>
          <w:sz w:val="32"/>
          <w:szCs w:val="32"/>
        </w:rPr>
      </w:pPr>
      <w:r w:rsidRPr="00BB03CA">
        <w:rPr>
          <w:sz w:val="32"/>
          <w:szCs w:val="32"/>
        </w:rPr>
        <w:t>Сформированный состав Комиссии объявляется приказом директора Организации.</w:t>
      </w:r>
    </w:p>
    <w:p w:rsidR="00BB03CA" w:rsidRPr="00BB03CA" w:rsidRDefault="00BB03CA" w:rsidP="00BB03C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BB03CA">
        <w:rPr>
          <w:sz w:val="32"/>
          <w:szCs w:val="32"/>
        </w:rPr>
        <w:t>Срок полномочий Комиссии составляет два года (возможен другой срок).</w:t>
      </w:r>
    </w:p>
    <w:p w:rsidR="00BB03CA" w:rsidRPr="00BB03CA" w:rsidRDefault="00BB03CA" w:rsidP="00BB03C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BB03CA">
        <w:rPr>
          <w:sz w:val="32"/>
          <w:szCs w:val="32"/>
        </w:rPr>
        <w:t>Члены Комиссии осуществляют свою деятельность на безвозмездной основе.</w:t>
      </w:r>
    </w:p>
    <w:p w:rsidR="00BB03CA" w:rsidRPr="00BB03CA" w:rsidRDefault="00BB03CA" w:rsidP="00BB03C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BB03CA">
        <w:rPr>
          <w:sz w:val="32"/>
          <w:szCs w:val="32"/>
        </w:rPr>
        <w:t>Досрочное прекращение полномочий члена Комиссии осуществляется:</w:t>
      </w:r>
    </w:p>
    <w:p w:rsidR="00BB03CA" w:rsidRPr="00BB03CA" w:rsidRDefault="00BB03CA" w:rsidP="00BB03CA">
      <w:pPr>
        <w:pStyle w:val="a3"/>
        <w:numPr>
          <w:ilvl w:val="0"/>
          <w:numId w:val="1"/>
        </w:numPr>
        <w:ind w:left="0" w:firstLine="360"/>
        <w:jc w:val="both"/>
        <w:rPr>
          <w:sz w:val="32"/>
          <w:szCs w:val="32"/>
        </w:rPr>
      </w:pPr>
      <w:r w:rsidRPr="00BB03CA">
        <w:rPr>
          <w:sz w:val="32"/>
          <w:szCs w:val="32"/>
        </w:rPr>
        <w:t>на основании личного заявления члена Комиссии об исключении из его состава;</w:t>
      </w:r>
    </w:p>
    <w:p w:rsidR="00BB03CA" w:rsidRPr="00BB03CA" w:rsidRDefault="00BB03CA" w:rsidP="00BB03CA">
      <w:pPr>
        <w:pStyle w:val="a3"/>
        <w:numPr>
          <w:ilvl w:val="0"/>
          <w:numId w:val="1"/>
        </w:numPr>
        <w:ind w:left="0" w:firstLine="360"/>
        <w:jc w:val="both"/>
        <w:rPr>
          <w:sz w:val="32"/>
          <w:szCs w:val="32"/>
        </w:rPr>
      </w:pPr>
      <w:r w:rsidRPr="00BB03CA">
        <w:rPr>
          <w:sz w:val="32"/>
          <w:szCs w:val="32"/>
        </w:rPr>
        <w:t>по требованию не менее 2/3 членов Комиссии, выраженному в письменной форме;</w:t>
      </w:r>
    </w:p>
    <w:p w:rsidR="00BB03CA" w:rsidRPr="00BB03CA" w:rsidRDefault="00BB03CA" w:rsidP="00BB03CA">
      <w:pPr>
        <w:pStyle w:val="a3"/>
        <w:numPr>
          <w:ilvl w:val="0"/>
          <w:numId w:val="1"/>
        </w:numPr>
        <w:ind w:left="0" w:firstLine="360"/>
        <w:jc w:val="both"/>
        <w:rPr>
          <w:sz w:val="32"/>
          <w:szCs w:val="32"/>
        </w:rPr>
      </w:pPr>
      <w:r w:rsidRPr="00BB03CA">
        <w:rPr>
          <w:sz w:val="32"/>
          <w:szCs w:val="32"/>
        </w:rPr>
        <w:t>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BB03CA" w:rsidRPr="00BB03CA" w:rsidRDefault="00BB03CA" w:rsidP="00BB03C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BB03CA">
        <w:rPr>
          <w:sz w:val="32"/>
          <w:szCs w:val="32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BB03CA" w:rsidRPr="00BB03CA" w:rsidRDefault="00BB03CA" w:rsidP="00BB03C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BB03CA">
        <w:rPr>
          <w:sz w:val="32"/>
          <w:szCs w:val="32"/>
        </w:rPr>
        <w:t>В целях организации работы Комиссия избирает из своего состава председателя и секретаря.</w:t>
      </w:r>
    </w:p>
    <w:p w:rsidR="00BB03CA" w:rsidRPr="00BB03CA" w:rsidRDefault="00BB03CA" w:rsidP="00BB03C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BB03CA">
        <w:rPr>
          <w:sz w:val="32"/>
          <w:szCs w:val="32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BB03CA" w:rsidRPr="00BB03CA" w:rsidRDefault="00BB03CA" w:rsidP="00BB03C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BB03CA">
        <w:rPr>
          <w:sz w:val="32"/>
          <w:szCs w:val="32"/>
        </w:rPr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BB03CA" w:rsidRPr="00BB03CA" w:rsidRDefault="00BB03CA" w:rsidP="00BB03C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BB03CA">
        <w:rPr>
          <w:sz w:val="32"/>
          <w:szCs w:val="32"/>
        </w:rPr>
        <w:t>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BB03CA" w:rsidRPr="00BB03CA" w:rsidRDefault="00BB03CA" w:rsidP="00BB03CA">
      <w:pPr>
        <w:pStyle w:val="normacttext"/>
        <w:spacing w:before="0" w:beforeAutospacing="0" w:after="0" w:afterAutospacing="0"/>
        <w:ind w:firstLine="709"/>
        <w:contextualSpacing/>
        <w:rPr>
          <w:sz w:val="32"/>
          <w:szCs w:val="32"/>
        </w:rPr>
      </w:pPr>
      <w:r w:rsidRPr="00BB03CA">
        <w:rPr>
          <w:sz w:val="32"/>
          <w:szCs w:val="32"/>
        </w:rPr>
        <w:lastRenderedPageBreak/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BB03CA" w:rsidRPr="00BB03CA" w:rsidRDefault="00BB03CA" w:rsidP="00BB03CA">
      <w:pPr>
        <w:pStyle w:val="normacttext"/>
        <w:spacing w:before="0" w:beforeAutospacing="0" w:after="0" w:afterAutospacing="0"/>
        <w:ind w:firstLine="709"/>
        <w:contextualSpacing/>
        <w:rPr>
          <w:sz w:val="32"/>
          <w:szCs w:val="32"/>
        </w:rPr>
      </w:pPr>
      <w:r w:rsidRPr="00BB03CA">
        <w:rPr>
          <w:sz w:val="32"/>
          <w:szCs w:val="32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BB03CA" w:rsidRPr="00BB03CA" w:rsidRDefault="00BB03CA" w:rsidP="00BB03C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BB03CA">
        <w:rPr>
          <w:sz w:val="32"/>
          <w:szCs w:val="32"/>
        </w:rPr>
        <w:t>Комиссия принимает решение простым большинством голосов членов, присутствующих на заседании Комиссии.</w:t>
      </w:r>
    </w:p>
    <w:p w:rsidR="00BB03CA" w:rsidRPr="00BB03CA" w:rsidRDefault="00BB03CA" w:rsidP="00BB03C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BB03CA">
        <w:rPr>
          <w:sz w:val="32"/>
          <w:szCs w:val="32"/>
        </w:rPr>
        <w:t>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BB03CA" w:rsidRPr="00BB03CA" w:rsidRDefault="00BB03CA" w:rsidP="00BB03CA">
      <w:pPr>
        <w:pStyle w:val="normacttext"/>
        <w:spacing w:before="0" w:beforeAutospacing="0" w:after="0" w:afterAutospacing="0"/>
        <w:ind w:firstLine="709"/>
        <w:contextualSpacing/>
        <w:rPr>
          <w:sz w:val="32"/>
          <w:szCs w:val="32"/>
        </w:rPr>
      </w:pPr>
      <w:r w:rsidRPr="00BB03CA">
        <w:rPr>
          <w:sz w:val="32"/>
          <w:szCs w:val="32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BB03CA" w:rsidRPr="00BB03CA" w:rsidRDefault="00BB03CA" w:rsidP="00BB03CA">
      <w:pPr>
        <w:pStyle w:val="normacttext"/>
        <w:spacing w:before="0" w:beforeAutospacing="0" w:after="0" w:afterAutospacing="0"/>
        <w:ind w:firstLine="709"/>
        <w:contextualSpacing/>
        <w:rPr>
          <w:sz w:val="32"/>
          <w:szCs w:val="32"/>
        </w:rPr>
      </w:pPr>
      <w:r w:rsidRPr="00BB03CA">
        <w:rPr>
          <w:sz w:val="32"/>
          <w:szCs w:val="32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BB03CA" w:rsidRPr="00BB03CA" w:rsidRDefault="00BB03CA" w:rsidP="00BB03CA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32"/>
          <w:szCs w:val="32"/>
        </w:rPr>
      </w:pPr>
      <w:r w:rsidRPr="00BB03CA">
        <w:rPr>
          <w:sz w:val="32"/>
          <w:szCs w:val="32"/>
        </w:rPr>
        <w:t>Решение Комиссии оформляется протоколом.</w:t>
      </w:r>
    </w:p>
    <w:p w:rsidR="00BB03CA" w:rsidRPr="00BB03CA" w:rsidRDefault="00BB03CA" w:rsidP="00BB03CA">
      <w:pPr>
        <w:pStyle w:val="normacttext"/>
        <w:spacing w:before="0" w:beforeAutospacing="0" w:after="0" w:afterAutospacing="0"/>
        <w:contextualSpacing/>
        <w:rPr>
          <w:sz w:val="32"/>
          <w:szCs w:val="32"/>
        </w:rPr>
      </w:pPr>
      <w:r w:rsidRPr="00BB03CA">
        <w:rPr>
          <w:sz w:val="32"/>
          <w:szCs w:val="32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BB03CA" w:rsidRPr="00BB03CA" w:rsidRDefault="00BB03CA" w:rsidP="00BB03CA">
      <w:pPr>
        <w:contextualSpacing/>
        <w:jc w:val="center"/>
        <w:rPr>
          <w:b/>
          <w:sz w:val="32"/>
          <w:szCs w:val="32"/>
        </w:rPr>
      </w:pPr>
    </w:p>
    <w:p w:rsidR="00BB03CA" w:rsidRPr="00BB03CA" w:rsidRDefault="00BB03CA" w:rsidP="00BB03CA">
      <w:pPr>
        <w:contextualSpacing/>
        <w:jc w:val="center"/>
        <w:rPr>
          <w:b/>
          <w:sz w:val="32"/>
          <w:szCs w:val="32"/>
        </w:rPr>
      </w:pPr>
    </w:p>
    <w:p w:rsidR="00BB03CA" w:rsidRDefault="00BB03CA" w:rsidP="00BB03CA">
      <w:pPr>
        <w:contextualSpacing/>
        <w:jc w:val="center"/>
        <w:rPr>
          <w:b/>
        </w:rPr>
      </w:pPr>
    </w:p>
    <w:p w:rsidR="00BB03CA" w:rsidRDefault="00BB03CA" w:rsidP="00BB03CA">
      <w:pPr>
        <w:contextualSpacing/>
        <w:jc w:val="center"/>
        <w:rPr>
          <w:b/>
        </w:rPr>
      </w:pPr>
    </w:p>
    <w:p w:rsidR="00BB03CA" w:rsidRDefault="00BB03CA" w:rsidP="00BB03CA">
      <w:pPr>
        <w:contextualSpacing/>
        <w:jc w:val="center"/>
        <w:rPr>
          <w:b/>
        </w:rPr>
      </w:pPr>
    </w:p>
    <w:p w:rsidR="00BB03CA" w:rsidRDefault="00BB03CA" w:rsidP="00BB03CA">
      <w:pPr>
        <w:contextualSpacing/>
        <w:jc w:val="center"/>
        <w:rPr>
          <w:b/>
        </w:rPr>
      </w:pPr>
    </w:p>
    <w:p w:rsidR="00BB03CA" w:rsidRDefault="00BB03CA" w:rsidP="00BB03CA">
      <w:pPr>
        <w:contextualSpacing/>
        <w:jc w:val="center"/>
        <w:rPr>
          <w:b/>
        </w:rPr>
      </w:pPr>
    </w:p>
    <w:p w:rsidR="00BB03CA" w:rsidRDefault="00BB03CA" w:rsidP="00BB03CA">
      <w:pPr>
        <w:contextualSpacing/>
        <w:jc w:val="center"/>
        <w:rPr>
          <w:b/>
        </w:rPr>
      </w:pPr>
    </w:p>
    <w:p w:rsidR="00BB03CA" w:rsidRDefault="00BB03CA" w:rsidP="00BB03CA">
      <w:pPr>
        <w:contextualSpacing/>
        <w:jc w:val="center"/>
        <w:rPr>
          <w:b/>
        </w:rPr>
      </w:pPr>
    </w:p>
    <w:p w:rsidR="00BB03CA" w:rsidRDefault="00BB03CA" w:rsidP="00BB03CA">
      <w:pPr>
        <w:contextualSpacing/>
        <w:jc w:val="center"/>
        <w:rPr>
          <w:b/>
        </w:rPr>
      </w:pPr>
    </w:p>
    <w:p w:rsidR="00E3605A" w:rsidRDefault="00E3605A"/>
    <w:sectPr w:rsidR="00E3605A" w:rsidSect="00FE50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03F8"/>
    <w:multiLevelType w:val="multilevel"/>
    <w:tmpl w:val="C5341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DA6BDE"/>
    <w:multiLevelType w:val="hybridMultilevel"/>
    <w:tmpl w:val="8A02ED9C"/>
    <w:lvl w:ilvl="0" w:tplc="51860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3CA"/>
    <w:rsid w:val="003E73BD"/>
    <w:rsid w:val="00844B73"/>
    <w:rsid w:val="00B21290"/>
    <w:rsid w:val="00BB03CA"/>
    <w:rsid w:val="00C969B9"/>
    <w:rsid w:val="00E3605A"/>
    <w:rsid w:val="00E72740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F1C9C-F74C-4593-A6E0-2AFFAE36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11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3C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B03C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CA"/>
    <w:rPr>
      <w:rFonts w:eastAsia="Times New Roman" w:cs="Times New Roman"/>
      <w:bCs/>
      <w:kern w:val="36"/>
      <w:sz w:val="48"/>
      <w:szCs w:val="48"/>
      <w:lang w:eastAsia="ru-RU"/>
    </w:rPr>
  </w:style>
  <w:style w:type="paragraph" w:customStyle="1" w:styleId="Default">
    <w:name w:val="Default"/>
    <w:rsid w:val="00BB03CA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B03CA"/>
    <w:pPr>
      <w:ind w:left="720"/>
      <w:contextualSpacing/>
    </w:pPr>
  </w:style>
  <w:style w:type="character" w:styleId="a4">
    <w:name w:val="Hyperlink"/>
    <w:basedOn w:val="a0"/>
    <w:unhideWhenUsed/>
    <w:rsid w:val="00BB03CA"/>
    <w:rPr>
      <w:color w:val="0000FF"/>
      <w:u w:val="single"/>
    </w:rPr>
  </w:style>
  <w:style w:type="paragraph" w:customStyle="1" w:styleId="normacttext">
    <w:name w:val="norm_act_text"/>
    <w:basedOn w:val="a"/>
    <w:rsid w:val="00BB03CA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BB03CA"/>
    <w:pPr>
      <w:spacing w:line="240" w:lineRule="auto"/>
      <w:ind w:left="0" w:firstLine="0"/>
      <w:jc w:val="left"/>
    </w:pPr>
    <w:rPr>
      <w:rFonts w:eastAsia="Times New Roman" w:cs="Times New Roman"/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Искусств</cp:lastModifiedBy>
  <cp:revision>2</cp:revision>
  <dcterms:created xsi:type="dcterms:W3CDTF">2020-07-31T13:06:00Z</dcterms:created>
  <dcterms:modified xsi:type="dcterms:W3CDTF">2022-03-25T12:41:00Z</dcterms:modified>
</cp:coreProperties>
</file>