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704" w:rsidRDefault="00872704" w:rsidP="0087270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>
        <w:rPr>
          <w:rFonts w:ascii="Arial" w:eastAsia="Times New Roman" w:hAnsi="Arial" w:cs="Arial"/>
          <w:noProof/>
          <w:color w:val="333333"/>
          <w:kern w:val="36"/>
          <w:sz w:val="45"/>
          <w:szCs w:val="45"/>
          <w:lang w:eastAsia="ru-RU"/>
        </w:rPr>
        <w:drawing>
          <wp:inline distT="0" distB="0" distL="0" distR="0">
            <wp:extent cx="6167966" cy="8953500"/>
            <wp:effectExtent l="19050" t="0" r="4234" b="0"/>
            <wp:docPr id="3" name="Рисунок 3" descr="C:\Users\САВА\Downloads\image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ВА\Downloads\image (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960" cy="8956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2704" w:rsidRDefault="00872704" w:rsidP="00872704">
      <w:pPr>
        <w:spacing w:after="0" w:line="240" w:lineRule="auto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872704" w:rsidRPr="00872704" w:rsidRDefault="00872704" w:rsidP="00872704">
      <w:pPr>
        <w:spacing w:after="0" w:line="240" w:lineRule="auto"/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Уважаемые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родители</w:t>
      </w:r>
      <w:r w:rsidRPr="00872704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!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 исполнение Федерального закона РФ от 29.12.2010 №436-ФЗ "О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защите детей от информации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причиняющей вред их здоровью и развитию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" администрация призывает Вас быть осторожными при допуске Ваших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 материалам сети Интернет. Особую опасность для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представляют материалы, внесенные в Федеральный список экстремистских материалов, опубликованный на сайте Министерства юстиции РФ.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ЧТО ТАКОЕ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ИНФОРМАЦИОННАЯ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БЕЗОПАСНОСТЬ РЕБЕНКА?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 состояние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защищенности 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при котором отсутствует риск, связанный с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причинением информацией вреда их здоровью и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(или)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физическому, психическому, духовному, нравственному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развитию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(Статья 2 ФЗ)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КАКАЯ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ИНФОРМАЦИЯ ПРИЧИНЯЕТ ВРЕД ЗДОРОВЬЮ И РАЗВИТИЮ 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побуждающая</w:t>
      </w:r>
      <w:proofErr w:type="gram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к совершению действий, представляющих угрозу их жизни и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(или)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здоровью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 том числе к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причинению вреда своему здоровью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самоубийству;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побуждающая</w:t>
      </w:r>
      <w:proofErr w:type="gram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употребить наркотические средства, психотропные и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(или)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одурманивающие вещества, табачные изделия, алкогольную и спиртосодержащую продукцию, пиво и напитки, изготавливаемые на его основе, принять участие в азартных играх, заниматься проституцией, бродяжничеством или попрошайничеством;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обосновывающая или оправдывающая допустимость насилия и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(или)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жестокости либо побуждающая осуществлять насильственные действия по отношению к людям или животным, за исключением случаев, предусмотренных настоящим Федеральным законом;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отрицающая семейные ценности и формирующая неуважение к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родителям и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(или)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другим членам семьи;</w:t>
      </w:r>
    </w:p>
    <w:p w:rsidR="00872704" w:rsidRPr="00872704" w:rsidRDefault="00872704" w:rsidP="008727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оправдывающая</w:t>
      </w:r>
      <w:proofErr w:type="gram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противоправное поведение;</w:t>
      </w:r>
    </w:p>
    <w:p w:rsidR="00872704" w:rsidRPr="00872704" w:rsidRDefault="00872704" w:rsidP="0087270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содержащая нецензурную брань;</w:t>
      </w:r>
      <w:proofErr w:type="gramEnd"/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</w:t>
      </w: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содержащая</w:t>
      </w:r>
      <w:proofErr w:type="gram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информацию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порнографического характера.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(Статья 5 ФЗ)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КАКИЕ ГРУППЫ ДЕЛИТСЯ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ИНФОРМАЦИОННАЯ ПРОДУКЦИЯ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информационная продукция для 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 достигших возраста шести лет;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информационная продукция для 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достигших возраста шести лет;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информационная продукция для 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достигших возраста двенадцати лет;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информационная продукция для 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достигших возраста шестнадцати лет;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lastRenderedPageBreak/>
        <w:t>информационная продукция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запрещенная для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(Статья 6 ФЗ)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ОПРЕДЕЛИТЬ СТЕПЕНЬ ОПАСНОСТИ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ИНФОРМАЦИИ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производитель, распространитель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информационной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продукции размещают знак и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(или)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 текстовое предупреждение об ограничении ее распространения перед началом трансляции телепрограммы, телепередачи, демонстрации фильма при </w:t>
      </w:r>
      <w:proofErr w:type="spellStart"/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кино-и</w:t>
      </w:r>
      <w:proofErr w:type="spellEnd"/>
      <w:proofErr w:type="gram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proofErr w:type="spell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видеообслуживании</w:t>
      </w:r>
      <w:proofErr w:type="spell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знак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информационной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продукции демонстрируется в публикуемых программах теле- и радиопередач, в углу кадра, за исключением демонстрации фильма, осуществляемой в кинозале;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размер знака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информационной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продукции должен составлять не менее 5% площади экрана, афиши или иного объявления о проведении соответствующего зрелищного мероприятия, объявления о кин</w:t>
      </w: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о-</w:t>
      </w:r>
      <w:proofErr w:type="gram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или </w:t>
      </w:r>
      <w:proofErr w:type="spell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видеопоказе</w:t>
      </w:r>
      <w:proofErr w:type="spell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 также входного билета, приглашения.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(Статья 12 ФЗ)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ОБРАТИТЕ ВНИМАНИЕ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доступ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 к информации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распространяемой посредством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информационно-телекоммуникационных сетей 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(в том числе сети Интернет, предоставляется операторами связи, при условии применения ими средств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защиты детей от информации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причиняющей вред их здоровью и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(или)</w:t>
      </w:r>
      <w:proofErr w:type="gramEnd"/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развитию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(Статья 14 ФЗ)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содержание и художественное оформление печатных изданий, продукции (в том числе тетрадей, дневников, обложек для книг, закладок для книг, аудиовизуальной продукции, иной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информационной продукции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используемой в образовательном процессе, должны соответствовать требованиям настоящего Федерального закона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(Статья 15 ФЗ)</w:t>
      </w:r>
      <w:proofErr w:type="gramEnd"/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первая и последняя полосы газеты, обложка экземпляра печатной продукции, запрещенной для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при распространении для неопределенного круга лиц в местах, доступных для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 должны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информацию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причиняющую вред здоровью и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(или)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развитию 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информационная продукция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запрещенная для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, в виде печатной продукции допускается к распространению в местах, доступных </w:t>
      </w: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</w:t>
      </w:r>
      <w:proofErr w:type="gram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упаковках;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информационная продукция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запрещенная для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не допускается к распространению для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 образовательных организациях, в детских</w:t>
      </w:r>
    </w:p>
    <w:p w:rsidR="00872704" w:rsidRPr="00872704" w:rsidRDefault="00872704" w:rsidP="0087270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proofErr w:type="gramStart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медицинских, санаторно-курортных, физкультурно-спортивных организациях, организациях культуры, организациях отдыха и </w:t>
      </w:r>
      <w:r w:rsidRPr="00872704">
        <w:rPr>
          <w:rFonts w:ascii="Arial" w:eastAsia="Times New Roman" w:hAnsi="Arial" w:cs="Arial"/>
          <w:b/>
          <w:bCs/>
          <w:color w:val="111111"/>
          <w:sz w:val="27"/>
          <w:lang w:eastAsia="ru-RU"/>
        </w:rPr>
        <w:t>оздоровления детей</w:t>
      </w:r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или на расстоянии менее чем 100 метров от границ территорий указанных организаций.</w:t>
      </w:r>
      <w:proofErr w:type="gramEnd"/>
      <w:r w:rsidRPr="0087270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Pr="0087270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(Статья 16 ФЗ)</w:t>
      </w:r>
    </w:p>
    <w:p w:rsidR="009652ED" w:rsidRDefault="009652ED"/>
    <w:sectPr w:rsidR="009652ED" w:rsidSect="00965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2704"/>
    <w:rsid w:val="00035F85"/>
    <w:rsid w:val="00872704"/>
    <w:rsid w:val="0096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2ED"/>
  </w:style>
  <w:style w:type="paragraph" w:styleId="1">
    <w:name w:val="heading 1"/>
    <w:basedOn w:val="a"/>
    <w:link w:val="10"/>
    <w:uiPriority w:val="9"/>
    <w:qFormat/>
    <w:rsid w:val="008727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7270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72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72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270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72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27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9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618</Words>
  <Characters>3529</Characters>
  <Application>Microsoft Office Word</Application>
  <DocSecurity>0</DocSecurity>
  <Lines>29</Lines>
  <Paragraphs>8</Paragraphs>
  <ScaleCrop>false</ScaleCrop>
  <Company>Microsoft</Company>
  <LinksUpToDate>false</LinksUpToDate>
  <CharactersWithSpaces>4139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САВА</dc:creator>
  <cp:lastModifiedBy>САВА</cp:lastModifiedBy>
  <cp:revision>1</cp:revision>
  <dcterms:created xsi:type="dcterms:W3CDTF">2021-11-30T05:49:00Z</dcterms:created>
  <dcterms:modified xsi:type="dcterms:W3CDTF">2021-11-30T05:57:00Z</dcterms:modified>
</cp:coreProperties>
</file>