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2E1F8C" w14:textId="096816E8" w:rsidR="00CB6130" w:rsidRDefault="009A6988" w:rsidP="004376F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9A6988">
        <w:rPr>
          <w:rFonts w:ascii="Times New Roman" w:hAnsi="Times New Roman" w:cs="Times New Roman"/>
          <w:sz w:val="28"/>
          <w:szCs w:val="28"/>
        </w:rPr>
        <w:object w:dxaOrig="9180" w:dyaOrig="12631" w14:anchorId="1CFF4E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4pt" o:ole="">
            <v:imagedata r:id="rId7" o:title=""/>
          </v:shape>
          <o:OLEObject Type="Embed" ProgID="AcroExch.Document.7" ShapeID="_x0000_i1025" DrawAspect="Content" ObjectID="_1758915367" r:id="rId8"/>
        </w:object>
      </w:r>
    </w:p>
    <w:p w14:paraId="2B7D2EDA" w14:textId="77777777" w:rsidR="00CB6130" w:rsidRDefault="00CB6130" w:rsidP="004376F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14:paraId="7C7B37BC" w14:textId="77777777" w:rsidR="00CB6130" w:rsidRDefault="00CB6130" w:rsidP="004376F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14:paraId="1E161FA2" w14:textId="51C858E6" w:rsidR="00CB6130" w:rsidRPr="004376F3" w:rsidRDefault="00CB6130" w:rsidP="004376F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Атяшево, 2023 г.</w:t>
      </w:r>
    </w:p>
    <w:p w14:paraId="667B9140" w14:textId="77777777" w:rsidR="004376F3" w:rsidRDefault="004376F3" w:rsidP="004376F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054E0592" w14:textId="77777777" w:rsidR="009A6988" w:rsidRDefault="00A76564" w:rsidP="00090FB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</w:p>
    <w:p w14:paraId="2886DD65" w14:textId="1D3870FB" w:rsidR="52F3EAD4" w:rsidRPr="004F19C7" w:rsidRDefault="00A76564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</w:t>
      </w:r>
      <w:r w:rsidR="52F3EAD4" w:rsidRPr="004F19C7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31657D8E" w14:textId="505164CE" w:rsidR="52F3EAD4" w:rsidRPr="004F19C7" w:rsidRDefault="52F3EAD4" w:rsidP="00090FB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19C7">
        <w:rPr>
          <w:rFonts w:ascii="Times New Roman" w:hAnsi="Times New Roman" w:cs="Times New Roman"/>
          <w:b/>
          <w:bCs/>
          <w:sz w:val="28"/>
          <w:szCs w:val="28"/>
        </w:rPr>
        <w:t>Направленность программы</w:t>
      </w:r>
    </w:p>
    <w:p w14:paraId="08B9709D" w14:textId="57EEAD05" w:rsidR="52F3EAD4" w:rsidRPr="004F19C7" w:rsidRDefault="00C0760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52F3EAD4" w:rsidRPr="004F19C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52F3EAD4" w:rsidRPr="004F19C7">
        <w:rPr>
          <w:rFonts w:ascii="Times New Roman" w:hAnsi="Times New Roman" w:cs="Times New Roman"/>
          <w:sz w:val="28"/>
          <w:szCs w:val="28"/>
        </w:rPr>
        <w:t>оциально- коммуникативная, профориентационная.</w:t>
      </w:r>
    </w:p>
    <w:p w14:paraId="0D1991E4" w14:textId="388D2C1C" w:rsidR="52F3EAD4" w:rsidRPr="004F19C7" w:rsidRDefault="52F3EAD4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 w:rsidRPr="004F19C7">
        <w:rPr>
          <w:rFonts w:ascii="Times New Roman" w:hAnsi="Times New Roman" w:cs="Times New Roman"/>
          <w:b/>
          <w:bCs/>
          <w:sz w:val="28"/>
          <w:szCs w:val="28"/>
        </w:rPr>
        <w:t xml:space="preserve">Вид программы: </w:t>
      </w:r>
    </w:p>
    <w:p w14:paraId="4D241B08" w14:textId="51851EF7" w:rsidR="52F3EAD4" w:rsidRPr="004F19C7" w:rsidRDefault="52F3EAD4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 w:rsidRPr="004F19C7">
        <w:rPr>
          <w:rFonts w:ascii="Times New Roman" w:hAnsi="Times New Roman" w:cs="Times New Roman"/>
          <w:sz w:val="28"/>
          <w:szCs w:val="28"/>
        </w:rPr>
        <w:t xml:space="preserve"> </w:t>
      </w:r>
      <w:r w:rsidR="00C07600">
        <w:rPr>
          <w:rFonts w:ascii="Times New Roman" w:hAnsi="Times New Roman" w:cs="Times New Roman"/>
          <w:sz w:val="28"/>
          <w:szCs w:val="28"/>
        </w:rPr>
        <w:t xml:space="preserve">      </w:t>
      </w:r>
      <w:r w:rsidRPr="004F19C7">
        <w:rPr>
          <w:rFonts w:ascii="Times New Roman" w:hAnsi="Times New Roman" w:cs="Times New Roman"/>
          <w:sz w:val="28"/>
          <w:szCs w:val="28"/>
        </w:rPr>
        <w:t>Информационн</w:t>
      </w:r>
      <w:r w:rsidRPr="004F19C7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4F19C7">
        <w:rPr>
          <w:rFonts w:ascii="Times New Roman" w:hAnsi="Times New Roman" w:cs="Times New Roman"/>
          <w:sz w:val="28"/>
          <w:szCs w:val="28"/>
        </w:rPr>
        <w:t>й.</w:t>
      </w:r>
    </w:p>
    <w:p w14:paraId="16012D9F" w14:textId="6A0A0767" w:rsidR="52F3EAD4" w:rsidRPr="004F19C7" w:rsidRDefault="52F3EAD4" w:rsidP="00090FB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19C7">
        <w:rPr>
          <w:rFonts w:ascii="Times New Roman" w:hAnsi="Times New Roman" w:cs="Times New Roman"/>
          <w:b/>
          <w:bCs/>
          <w:sz w:val="28"/>
          <w:szCs w:val="28"/>
        </w:rPr>
        <w:t>Новизна программы.</w:t>
      </w:r>
    </w:p>
    <w:p w14:paraId="6EAC018A" w14:textId="0788BFD9" w:rsidR="52F3EAD4" w:rsidRPr="004F19C7" w:rsidRDefault="004F19C7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52F3EAD4" w:rsidRPr="004F19C7">
        <w:rPr>
          <w:rFonts w:ascii="Times New Roman" w:hAnsi="Times New Roman" w:cs="Times New Roman"/>
          <w:sz w:val="28"/>
          <w:szCs w:val="28"/>
        </w:rPr>
        <w:t>Среди воспитательно-образовательных задач, выдвигаемых обществом, вопросы трудового воспитания детей всегда стоят на первом месте. Раннее знакомство с различными видами человеческой деятельности (детская профориентация) имеет большое значение в социализации личности. Ранняя профориентация позволяет повысить интерес у ребенка к своим психологическим качествам и их развитию. У ребенка формируется эмоциональное отношение к профессиональному миру, ему предоставляется возможность использовать свои силы в доступных видах деятельности. Таким образом, раннее трудовое воспитание и профориентация является одной из ступенек на пути к успешности во взрослой жизни.</w:t>
      </w:r>
    </w:p>
    <w:p w14:paraId="586619EC" w14:textId="09EA31E4" w:rsidR="52F3EAD4" w:rsidRPr="004F19C7" w:rsidRDefault="52F3EAD4" w:rsidP="00090FB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19C7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программы.</w:t>
      </w:r>
    </w:p>
    <w:p w14:paraId="3ED8F04B" w14:textId="77777777" w:rsidR="001E7AD5" w:rsidRDefault="004F19C7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52F3EAD4" w:rsidRPr="004F19C7">
        <w:rPr>
          <w:rFonts w:ascii="Times New Roman" w:hAnsi="Times New Roman" w:cs="Times New Roman"/>
          <w:sz w:val="28"/>
          <w:szCs w:val="28"/>
        </w:rPr>
        <w:t xml:space="preserve">Любому ребенку свойственно мечтать, какую профессию он выберет. В дошкольном возрасте в процессе развития ребенок насыщает свое сознание разнообразными представлениями о мире профессий. Одной из важнейших составляющих процесса социализации ребенка является его   профессиональное самоопределение, процесс сознательного и самостоятельного выбора своего профессионального пути. </w:t>
      </w:r>
      <w:r w:rsidR="001E7AD5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3836F100" w14:textId="102E5405" w:rsidR="52F3EAD4" w:rsidRDefault="001E7AD5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</w:t>
      </w:r>
      <w:r w:rsidR="52F3EAD4" w:rsidRPr="004F19C7">
        <w:rPr>
          <w:rFonts w:ascii="Times New Roman" w:hAnsi="Times New Roman" w:cs="Times New Roman"/>
          <w:sz w:val="28"/>
          <w:szCs w:val="28"/>
        </w:rPr>
        <w:t xml:space="preserve">рофессиональное самоопределение </w:t>
      </w:r>
      <w:r w:rsidR="00FE23B5">
        <w:rPr>
          <w:rFonts w:ascii="Times New Roman" w:hAnsi="Times New Roman" w:cs="Times New Roman"/>
          <w:sz w:val="28"/>
          <w:szCs w:val="28"/>
        </w:rPr>
        <w:t xml:space="preserve">– </w:t>
      </w:r>
      <w:r w:rsidR="52F3EAD4" w:rsidRPr="004F19C7">
        <w:rPr>
          <w:rFonts w:ascii="Times New Roman" w:hAnsi="Times New Roman" w:cs="Times New Roman"/>
          <w:sz w:val="28"/>
          <w:szCs w:val="28"/>
        </w:rPr>
        <w:t>это</w:t>
      </w:r>
      <w:r w:rsidR="00FE23B5">
        <w:rPr>
          <w:rFonts w:ascii="Times New Roman" w:hAnsi="Times New Roman" w:cs="Times New Roman"/>
          <w:sz w:val="28"/>
          <w:szCs w:val="28"/>
        </w:rPr>
        <w:t xml:space="preserve"> </w:t>
      </w:r>
      <w:r w:rsidR="52F3EAD4" w:rsidRPr="004F19C7">
        <w:rPr>
          <w:rFonts w:ascii="Times New Roman" w:hAnsi="Times New Roman" w:cs="Times New Roman"/>
          <w:sz w:val="28"/>
          <w:szCs w:val="28"/>
        </w:rPr>
        <w:t xml:space="preserve">не единовременное событие, а дело всей жизни человека, и начинается оно еще в дошкольном детстве. Профориентационные занятия и мероприятия для детей дошкольного возраста являются составляющими ранней профориентации, целью которой является </w:t>
      </w:r>
      <w:proofErr w:type="spellStart"/>
      <w:r w:rsidR="52F3EAD4" w:rsidRPr="004F19C7">
        <w:rPr>
          <w:rFonts w:ascii="Times New Roman" w:hAnsi="Times New Roman" w:cs="Times New Roman"/>
          <w:sz w:val="28"/>
          <w:szCs w:val="28"/>
        </w:rPr>
        <w:t>допрофессионально</w:t>
      </w:r>
      <w:r w:rsidR="00FE23B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52F3EAD4" w:rsidRPr="004F19C7">
        <w:rPr>
          <w:rFonts w:ascii="Times New Roman" w:hAnsi="Times New Roman" w:cs="Times New Roman"/>
          <w:sz w:val="28"/>
          <w:szCs w:val="28"/>
        </w:rPr>
        <w:t xml:space="preserve"> самоопределение дошкольников. </w:t>
      </w:r>
      <w:r>
        <w:rPr>
          <w:rFonts w:ascii="Times New Roman" w:hAnsi="Times New Roman" w:cs="Times New Roman"/>
          <w:sz w:val="28"/>
          <w:szCs w:val="28"/>
        </w:rPr>
        <w:t xml:space="preserve"> Ранняя профориентация призвана: - дать ребенку начальные и максимально разнообразные представления о профессиях; сформировать у ребенка эмоциональн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положительное отношение к труду и профессиональному миру; - предоставить возможность использовать свои силы в доступных видах деятельности;  с тем ,чтобы позже, в подростковом возрасте ребенок смог анализировать профессиональную сферу более осмысленно и чувствовать себя при выборе профессии более уверенно. Работа по профессиональной ориентации проводится</w:t>
      </w:r>
      <w:r w:rsidR="006D1F40">
        <w:rPr>
          <w:rFonts w:ascii="Times New Roman" w:hAnsi="Times New Roman" w:cs="Times New Roman"/>
          <w:sz w:val="28"/>
          <w:szCs w:val="28"/>
        </w:rPr>
        <w:t xml:space="preserve"> по нескольким направлениям: информирование – передача сведений, </w:t>
      </w:r>
      <w:r w:rsidR="006D1F40">
        <w:rPr>
          <w:rFonts w:ascii="Times New Roman" w:hAnsi="Times New Roman" w:cs="Times New Roman"/>
          <w:sz w:val="28"/>
          <w:szCs w:val="28"/>
        </w:rPr>
        <w:lastRenderedPageBreak/>
        <w:t>диагностика – оценка индивидуальных особенностей, консультирование – помощь в разрешении проблем. В данной программе профориентационная работа в условиях дошкольной образовательной организации будет рассматриваться в аспекте решения задач формирования у детей первичных представлений о труде взрослых.</w:t>
      </w:r>
    </w:p>
    <w:p w14:paraId="18B50B23" w14:textId="2E9A7121" w:rsidR="006D1F40" w:rsidRDefault="006D1F4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 w:rsidRPr="006D1F40"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 программы</w:t>
      </w:r>
    </w:p>
    <w:p w14:paraId="3633A905" w14:textId="5A529E94" w:rsidR="006D1F40" w:rsidRDefault="00C0760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D1F40">
        <w:rPr>
          <w:rFonts w:ascii="Times New Roman" w:hAnsi="Times New Roman" w:cs="Times New Roman"/>
          <w:sz w:val="28"/>
          <w:szCs w:val="28"/>
        </w:rPr>
        <w:t>В соответствии с поставленными задачами определены следующие принципы обучения</w:t>
      </w:r>
    </w:p>
    <w:p w14:paraId="48B43133" w14:textId="2D6D0735" w:rsidR="006D1F40" w:rsidRDefault="006D1F4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коммуникативности,</w:t>
      </w:r>
    </w:p>
    <w:p w14:paraId="4ABA4A68" w14:textId="36310826" w:rsidR="006D1F40" w:rsidRDefault="006D1F4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-принцип игровой основы обучения,</w:t>
      </w:r>
    </w:p>
    <w:p w14:paraId="12125D65" w14:textId="1888133E" w:rsidR="006D1F40" w:rsidRDefault="006D1F4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развития личности,</w:t>
      </w:r>
    </w:p>
    <w:p w14:paraId="3756FB7B" w14:textId="10D9F4DD" w:rsidR="006D1F40" w:rsidRDefault="006D1F4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интеграции различных видов детской деятельности,</w:t>
      </w:r>
    </w:p>
    <w:p w14:paraId="14938F2A" w14:textId="1C558693" w:rsidR="006D1F40" w:rsidRDefault="006D1F4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активности: человек сам активно выбирает профессию,</w:t>
      </w:r>
    </w:p>
    <w:p w14:paraId="18188833" w14:textId="091BFD5A" w:rsidR="006D1F40" w:rsidRDefault="006D1F4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развития: профессия должна давать возможности для</w:t>
      </w:r>
      <w:r w:rsidR="0099606F">
        <w:rPr>
          <w:rFonts w:ascii="Times New Roman" w:hAnsi="Times New Roman" w:cs="Times New Roman"/>
          <w:sz w:val="28"/>
          <w:szCs w:val="28"/>
        </w:rPr>
        <w:t xml:space="preserve"> развития личности.</w:t>
      </w:r>
    </w:p>
    <w:p w14:paraId="11D32935" w14:textId="7F721ABD" w:rsidR="00AE7C26" w:rsidRDefault="00AE7C26" w:rsidP="00090FB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7C26">
        <w:rPr>
          <w:rFonts w:ascii="Times New Roman" w:hAnsi="Times New Roman" w:cs="Times New Roman"/>
          <w:b/>
          <w:bCs/>
          <w:sz w:val="28"/>
          <w:szCs w:val="28"/>
        </w:rPr>
        <w:t>Отличительные особенности программы</w:t>
      </w:r>
    </w:p>
    <w:p w14:paraId="5778B8A7" w14:textId="6A5959A2" w:rsidR="00AE7C26" w:rsidRDefault="00AE7C26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AE7C26">
        <w:rPr>
          <w:rFonts w:ascii="Times New Roman" w:hAnsi="Times New Roman" w:cs="Times New Roman"/>
          <w:sz w:val="28"/>
          <w:szCs w:val="28"/>
        </w:rPr>
        <w:t>Большое</w:t>
      </w:r>
      <w:r>
        <w:rPr>
          <w:rFonts w:ascii="Times New Roman" w:hAnsi="Times New Roman" w:cs="Times New Roman"/>
          <w:sz w:val="28"/>
          <w:szCs w:val="28"/>
        </w:rPr>
        <w:t xml:space="preserve"> внимание уделяется ранней профессиональной ориентации профессиональному воспитанию (формирования у детей интереса к труду, трудолюбия).</w:t>
      </w:r>
    </w:p>
    <w:p w14:paraId="00D08AE6" w14:textId="799B18CC" w:rsidR="00AE7C26" w:rsidRDefault="00AE7C26" w:rsidP="00090FB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7C26">
        <w:rPr>
          <w:rFonts w:ascii="Times New Roman" w:hAnsi="Times New Roman" w:cs="Times New Roman"/>
          <w:b/>
          <w:bCs/>
          <w:sz w:val="28"/>
          <w:szCs w:val="28"/>
        </w:rPr>
        <w:t>Цель программы</w:t>
      </w:r>
    </w:p>
    <w:p w14:paraId="4E1354E0" w14:textId="2E925D89" w:rsidR="00AE7C26" w:rsidRDefault="00C0760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E7C26">
        <w:rPr>
          <w:rFonts w:ascii="Times New Roman" w:hAnsi="Times New Roman" w:cs="Times New Roman"/>
          <w:sz w:val="28"/>
          <w:szCs w:val="28"/>
        </w:rPr>
        <w:t>Формирование у воспитанников представлений о существующих профессиях, ранних профессиональных устремлений.</w:t>
      </w:r>
    </w:p>
    <w:p w14:paraId="079D11E3" w14:textId="1316B46B" w:rsidR="00533758" w:rsidRDefault="00533758" w:rsidP="00090FB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3758">
        <w:rPr>
          <w:rFonts w:ascii="Times New Roman" w:hAnsi="Times New Roman" w:cs="Times New Roman"/>
          <w:b/>
          <w:bCs/>
          <w:sz w:val="28"/>
          <w:szCs w:val="28"/>
        </w:rPr>
        <w:t>Задачи программы</w:t>
      </w:r>
    </w:p>
    <w:p w14:paraId="69142B0F" w14:textId="5A98D6A9" w:rsidR="00533758" w:rsidRDefault="00C0760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33758">
        <w:rPr>
          <w:rFonts w:ascii="Times New Roman" w:hAnsi="Times New Roman" w:cs="Times New Roman"/>
          <w:sz w:val="28"/>
          <w:szCs w:val="28"/>
        </w:rPr>
        <w:t>Обучающие: учить вычленять труд взрослых как особую деятельность, направленную на заботу о людях; учить сравнивать профессии, научить анализировать свои возможности и способности.</w:t>
      </w:r>
    </w:p>
    <w:p w14:paraId="73CEC72C" w14:textId="218D4715" w:rsidR="00533758" w:rsidRDefault="00C0760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33758">
        <w:rPr>
          <w:rFonts w:ascii="Times New Roman" w:hAnsi="Times New Roman" w:cs="Times New Roman"/>
          <w:sz w:val="28"/>
          <w:szCs w:val="28"/>
        </w:rPr>
        <w:t>Воспитательные: воспитание ценностного отношения к собственному труду, труду других людей и его результатам; формирование первичных представлений о труде взрослых, его роли в обществе и жизни каждого человека.</w:t>
      </w:r>
    </w:p>
    <w:p w14:paraId="6178E05E" w14:textId="36807941" w:rsidR="00533758" w:rsidRDefault="00C0760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33758">
        <w:rPr>
          <w:rFonts w:ascii="Times New Roman" w:hAnsi="Times New Roman" w:cs="Times New Roman"/>
          <w:sz w:val="28"/>
          <w:szCs w:val="28"/>
        </w:rPr>
        <w:t>Развивающие: развивать представление об использовании безопасных способов выполнения профессиональной деятельности людей ближайшего окружения, формировать представления о различных</w:t>
      </w:r>
      <w:r w:rsidR="00AA1765">
        <w:rPr>
          <w:rFonts w:ascii="Times New Roman" w:hAnsi="Times New Roman" w:cs="Times New Roman"/>
          <w:sz w:val="28"/>
          <w:szCs w:val="28"/>
        </w:rPr>
        <w:t xml:space="preserve"> сторонах трудовой деятельности детей средствами художественной литературы; обращать </w:t>
      </w:r>
      <w:r w:rsidR="00AA1765">
        <w:rPr>
          <w:rFonts w:ascii="Times New Roman" w:hAnsi="Times New Roman" w:cs="Times New Roman"/>
          <w:sz w:val="28"/>
          <w:szCs w:val="28"/>
        </w:rPr>
        <w:lastRenderedPageBreak/>
        <w:t>внимание детей на положительных сказочных героев и персонажей литературных произведений, которые трудятся.</w:t>
      </w:r>
    </w:p>
    <w:p w14:paraId="5CA6B30D" w14:textId="02BC9BED" w:rsidR="00AA1765" w:rsidRDefault="00AA1765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 w:rsidRPr="00AA1765">
        <w:rPr>
          <w:rFonts w:ascii="Times New Roman" w:hAnsi="Times New Roman" w:cs="Times New Roman"/>
          <w:b/>
          <w:bCs/>
          <w:sz w:val="28"/>
          <w:szCs w:val="28"/>
        </w:rPr>
        <w:t>Возраст детей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A17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Старший дошкольный возраст: </w:t>
      </w:r>
      <w:r w:rsidR="00DB17A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 w:rsidR="00DB17A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372D989C" w14:textId="77777777" w:rsidR="00C07600" w:rsidRDefault="00AA1765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 w:rsidRPr="00AA1765">
        <w:rPr>
          <w:rFonts w:ascii="Times New Roman" w:hAnsi="Times New Roman" w:cs="Times New Roman"/>
          <w:b/>
          <w:bCs/>
          <w:sz w:val="28"/>
          <w:szCs w:val="28"/>
        </w:rPr>
        <w:t>Срок реализации дополнительной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4330D26" w14:textId="02D5443F" w:rsidR="00AA1765" w:rsidRDefault="00C07600" w:rsidP="00090F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1765">
        <w:rPr>
          <w:rFonts w:ascii="Times New Roman" w:hAnsi="Times New Roman" w:cs="Times New Roman"/>
          <w:sz w:val="28"/>
          <w:szCs w:val="28"/>
        </w:rPr>
        <w:t xml:space="preserve"> 1 учебный год</w:t>
      </w:r>
    </w:p>
    <w:p w14:paraId="2862DE47" w14:textId="38D46187" w:rsidR="00AA1765" w:rsidRDefault="00AA1765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E3FF7">
        <w:rPr>
          <w:rFonts w:ascii="Times New Roman" w:hAnsi="Times New Roman" w:cs="Times New Roman"/>
          <w:b/>
          <w:color w:val="111111"/>
          <w:sz w:val="28"/>
          <w:szCs w:val="28"/>
        </w:rPr>
        <w:t>Форма и режим занятий.</w:t>
      </w:r>
      <w:r w:rsidRPr="00A751BD">
        <w:rPr>
          <w:rFonts w:ascii="Times New Roman" w:hAnsi="Times New Roman" w:cs="Times New Roman"/>
          <w:color w:val="111111"/>
          <w:sz w:val="28"/>
          <w:szCs w:val="28"/>
        </w:rPr>
        <w:t xml:space="preserve"> Форма детского образовательного объединения - кружок.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A751BD">
        <w:rPr>
          <w:rFonts w:ascii="Times New Roman" w:hAnsi="Times New Roman" w:cs="Times New Roman"/>
          <w:color w:val="111111"/>
          <w:sz w:val="28"/>
          <w:szCs w:val="28"/>
        </w:rPr>
        <w:t>Проводитс</w:t>
      </w:r>
      <w:r>
        <w:rPr>
          <w:rFonts w:ascii="Times New Roman" w:hAnsi="Times New Roman" w:cs="Times New Roman"/>
          <w:color w:val="111111"/>
          <w:sz w:val="28"/>
          <w:szCs w:val="28"/>
        </w:rPr>
        <w:t>я во второй</w:t>
      </w:r>
      <w:r w:rsidR="00DB17A4">
        <w:rPr>
          <w:rFonts w:ascii="Times New Roman" w:hAnsi="Times New Roman" w:cs="Times New Roman"/>
          <w:color w:val="111111"/>
          <w:sz w:val="28"/>
          <w:szCs w:val="28"/>
        </w:rPr>
        <w:t xml:space="preserve"> половине дня в старшей группе №2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к школе группе по 30 минут 2 раза в неделю: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понедельник и во вторник. </w:t>
      </w:r>
      <w:r w:rsidRPr="00A751B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A6B6F">
        <w:rPr>
          <w:rFonts w:ascii="Times New Roman" w:hAnsi="Times New Roman" w:cs="Times New Roman"/>
          <w:bCs/>
          <w:color w:val="111111"/>
          <w:sz w:val="28"/>
          <w:szCs w:val="28"/>
        </w:rPr>
        <w:t>Общее</w:t>
      </w:r>
      <w:r w:rsidRPr="00A751BD">
        <w:rPr>
          <w:rFonts w:ascii="Times New Roman" w:hAnsi="Times New Roman" w:cs="Times New Roman"/>
          <w:color w:val="111111"/>
          <w:sz w:val="28"/>
          <w:szCs w:val="28"/>
        </w:rPr>
        <w:t xml:space="preserve"> количество учебных часов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- 72</w:t>
      </w:r>
      <w:r w:rsidRPr="00A751BD">
        <w:rPr>
          <w:rFonts w:ascii="Times New Roman" w:hAnsi="Times New Roman" w:cs="Times New Roman"/>
          <w:color w:val="111111"/>
          <w:sz w:val="28"/>
          <w:szCs w:val="28"/>
        </w:rPr>
        <w:t xml:space="preserve"> часа.</w:t>
      </w:r>
    </w:p>
    <w:p w14:paraId="1A193036" w14:textId="62572716" w:rsidR="00AA1765" w:rsidRDefault="004C4154" w:rsidP="00090FBC">
      <w:pPr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4C4154">
        <w:rPr>
          <w:rFonts w:ascii="Times New Roman" w:hAnsi="Times New Roman" w:cs="Times New Roman"/>
          <w:b/>
          <w:bCs/>
          <w:color w:val="111111"/>
          <w:sz w:val="28"/>
          <w:szCs w:val="28"/>
        </w:rPr>
        <w:t>Ожидаемые результаты и способы их проверки:</w:t>
      </w:r>
    </w:p>
    <w:p w14:paraId="4483527B" w14:textId="47531B9F" w:rsidR="004C4154" w:rsidRDefault="00C07600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r w:rsidR="004C4154">
        <w:rPr>
          <w:rFonts w:ascii="Times New Roman" w:hAnsi="Times New Roman" w:cs="Times New Roman"/>
          <w:color w:val="111111"/>
          <w:sz w:val="28"/>
          <w:szCs w:val="28"/>
        </w:rPr>
        <w:t>В результате освоения программы воспитанники будут иметь представления:</w:t>
      </w:r>
    </w:p>
    <w:p w14:paraId="163B3586" w14:textId="68AC0F2C" w:rsidR="004C4154" w:rsidRDefault="004C4154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ребенок знает о назначении техники и материалов в трудовой деятельности взрослых;</w:t>
      </w:r>
    </w:p>
    <w:p w14:paraId="2BCEE92C" w14:textId="33677B41" w:rsidR="004C4154" w:rsidRDefault="004C4154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называет профессии разных сфер экономики;</w:t>
      </w:r>
    </w:p>
    <w:p w14:paraId="23F04DF2" w14:textId="75EE6FA2" w:rsidR="004C4154" w:rsidRDefault="004C4154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различает профессии по существенным признакам;</w:t>
      </w:r>
    </w:p>
    <w:p w14:paraId="573D9B8D" w14:textId="52841EE4" w:rsidR="004C4154" w:rsidRDefault="004C4154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называет профессионально важные качества представителей разных профессий;</w:t>
      </w:r>
    </w:p>
    <w:p w14:paraId="31A1EFB0" w14:textId="20FB97BA" w:rsidR="004C4154" w:rsidRDefault="004C4154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выделяет структуру трудовых процессов (цель, материалы, инструменты, трудовые действия, результат);</w:t>
      </w:r>
    </w:p>
    <w:p w14:paraId="28271FF1" w14:textId="6BADC81B" w:rsidR="004C4154" w:rsidRDefault="004C4154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объясняет взаимосвязь различных видов труда и профессий;</w:t>
      </w:r>
    </w:p>
    <w:p w14:paraId="04E2A27B" w14:textId="4FC3B66C" w:rsidR="004C4154" w:rsidRDefault="004C4154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объясняет роль труда в благополучии человека;</w:t>
      </w:r>
    </w:p>
    <w:p w14:paraId="223A3251" w14:textId="446A695F" w:rsidR="004C4154" w:rsidRDefault="004C4154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имеет представление о семейном бюджете и назначении денег;</w:t>
      </w:r>
    </w:p>
    <w:p w14:paraId="415941A5" w14:textId="75A3DD13" w:rsidR="004C4154" w:rsidRDefault="004C4154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моделирует в игре отношения между людьми разных профессий;</w:t>
      </w:r>
    </w:p>
    <w:p w14:paraId="2A6517FE" w14:textId="1FBC70F2" w:rsidR="004C4154" w:rsidRDefault="004C4154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участвует в посильной трудовой деятельности взрослых</w:t>
      </w:r>
      <w:r w:rsidR="007022DA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14:paraId="1B45A60B" w14:textId="1098AB68" w:rsidR="007022DA" w:rsidRDefault="007022DA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эмоционально-положительно относится к трудовой деятельности, труду в целом;</w:t>
      </w:r>
    </w:p>
    <w:p w14:paraId="5457E61D" w14:textId="77777777" w:rsidR="00A31D7D" w:rsidRDefault="00A31D7D" w:rsidP="00090FBC">
      <w:pPr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4BF45F44" w14:textId="0C6D335B" w:rsidR="007022DA" w:rsidRDefault="007022DA" w:rsidP="00090FBC">
      <w:pPr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7022DA">
        <w:rPr>
          <w:rFonts w:ascii="Times New Roman" w:hAnsi="Times New Roman" w:cs="Times New Roman"/>
          <w:b/>
          <w:bCs/>
          <w:color w:val="111111"/>
          <w:sz w:val="28"/>
          <w:szCs w:val="28"/>
        </w:rPr>
        <w:t>Форма проведения итогов</w:t>
      </w:r>
    </w:p>
    <w:p w14:paraId="41F90100" w14:textId="267E7860" w:rsidR="007022DA" w:rsidRDefault="007022DA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Проведение интегрированного занятия.</w:t>
      </w:r>
    </w:p>
    <w:p w14:paraId="721CE753" w14:textId="5CDCC6C7" w:rsidR="007022DA" w:rsidRDefault="007022DA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Методическое обеспечение программы.</w:t>
      </w:r>
    </w:p>
    <w:p w14:paraId="1CC29A36" w14:textId="4002C1C2" w:rsidR="007022DA" w:rsidRDefault="007022DA" w:rsidP="00090FB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Формы занятий, планируемых по каждой теме или разделу.</w:t>
      </w:r>
    </w:p>
    <w:p w14:paraId="4EF6B0A7" w14:textId="00F7B7B2" w:rsidR="007022DA" w:rsidRDefault="007022DA" w:rsidP="00090FB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>*игра,</w:t>
      </w:r>
    </w:p>
    <w:p w14:paraId="12BEF40E" w14:textId="0C5055C9" w:rsidR="007022DA" w:rsidRDefault="007022DA" w:rsidP="00090FB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*групповые беседы,</w:t>
      </w:r>
    </w:p>
    <w:p w14:paraId="38C0609C" w14:textId="3A4ED991" w:rsidR="007022DA" w:rsidRDefault="007022DA" w:rsidP="00090FB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* наблюдения и экскурсии,</w:t>
      </w:r>
    </w:p>
    <w:p w14:paraId="7DFD6877" w14:textId="3AEF219A" w:rsidR="007022DA" w:rsidRDefault="007022DA" w:rsidP="00090FB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*экспериментальная деятельность,</w:t>
      </w:r>
    </w:p>
    <w:p w14:paraId="02E8D37C" w14:textId="232218E1" w:rsidR="007022DA" w:rsidRDefault="007022DA" w:rsidP="00090FB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* чтение художественной литературы и беседы по ней,</w:t>
      </w:r>
    </w:p>
    <w:p w14:paraId="6E213738" w14:textId="5C7B109B" w:rsidR="007022DA" w:rsidRDefault="007022DA" w:rsidP="00090FB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*имитационные упражнения,</w:t>
      </w:r>
    </w:p>
    <w:p w14:paraId="7838FCF2" w14:textId="4AFB3486" w:rsidR="007022DA" w:rsidRDefault="007022DA" w:rsidP="00090FB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*разгадывание кроссвордов и загадок,</w:t>
      </w:r>
    </w:p>
    <w:p w14:paraId="221AE4E1" w14:textId="6BAB3A67" w:rsidR="007022DA" w:rsidRDefault="007022DA" w:rsidP="00090FB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*просмотр слайд-шоу, фильмов о профессиях</w:t>
      </w:r>
      <w:r w:rsidR="00171951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14:paraId="21F98D74" w14:textId="77777777" w:rsidR="00FD6379" w:rsidRDefault="00171951" w:rsidP="00090FB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* встречи со специалистами,</w:t>
      </w:r>
    </w:p>
    <w:p w14:paraId="2FB54291" w14:textId="4E3352BA" w:rsidR="00FD6379" w:rsidRPr="00FD6379" w:rsidRDefault="00FD6379" w:rsidP="00090FB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D6379">
        <w:rPr>
          <w:rFonts w:ascii="Times New Roman" w:hAnsi="Times New Roman" w:cs="Times New Roman"/>
          <w:color w:val="111111"/>
          <w:sz w:val="28"/>
          <w:szCs w:val="28"/>
        </w:rPr>
        <w:t>*лепка,</w:t>
      </w:r>
    </w:p>
    <w:p w14:paraId="39B1D9FA" w14:textId="2CEC1A51" w:rsidR="00FD6379" w:rsidRDefault="00FD6379" w:rsidP="00090FBC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*аппликация.</w:t>
      </w:r>
    </w:p>
    <w:p w14:paraId="7DF94376" w14:textId="6220C75E" w:rsidR="007022DA" w:rsidRDefault="007022DA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2. Приемы и методы организации.</w:t>
      </w:r>
    </w:p>
    <w:p w14:paraId="1E8D470E" w14:textId="1988C766" w:rsidR="007022DA" w:rsidRDefault="007022DA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* рассказы воспитател</w:t>
      </w:r>
      <w:r w:rsidR="00FD6379">
        <w:rPr>
          <w:rFonts w:ascii="Times New Roman" w:hAnsi="Times New Roman" w:cs="Times New Roman"/>
          <w:color w:val="111111"/>
          <w:sz w:val="28"/>
          <w:szCs w:val="28"/>
        </w:rPr>
        <w:t>ей и родителей</w:t>
      </w:r>
    </w:p>
    <w:p w14:paraId="0D355E61" w14:textId="371C6C1B" w:rsidR="007022DA" w:rsidRDefault="007022DA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*</w:t>
      </w:r>
      <w:r w:rsidR="00FD6379">
        <w:rPr>
          <w:rFonts w:ascii="Times New Roman" w:hAnsi="Times New Roman" w:cs="Times New Roman"/>
          <w:color w:val="111111"/>
          <w:sz w:val="28"/>
          <w:szCs w:val="28"/>
        </w:rPr>
        <w:t>игры, праздники и развлечения</w:t>
      </w:r>
    </w:p>
    <w:p w14:paraId="586C24DE" w14:textId="110DB2AC" w:rsidR="00FD6379" w:rsidRDefault="00FD6379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* непосредственно образовательная деятельность,</w:t>
      </w:r>
    </w:p>
    <w:p w14:paraId="4ACADCB4" w14:textId="279448A6" w:rsidR="007022DA" w:rsidRPr="007022DA" w:rsidRDefault="007022DA" w:rsidP="00090FBC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*</w:t>
      </w:r>
      <w:r w:rsidR="00A31D7D">
        <w:rPr>
          <w:rFonts w:ascii="Times New Roman" w:hAnsi="Times New Roman" w:cs="Times New Roman"/>
          <w:color w:val="111111"/>
          <w:sz w:val="28"/>
          <w:szCs w:val="28"/>
        </w:rPr>
        <w:t>самостоятельная художественно-творческая деятельность.</w:t>
      </w:r>
    </w:p>
    <w:p w14:paraId="5AC5AB82" w14:textId="77777777" w:rsidR="007022DA" w:rsidRPr="004C4154" w:rsidRDefault="007022DA" w:rsidP="00090F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22D501" w14:textId="3C66184B" w:rsidR="00533758" w:rsidRDefault="00533758" w:rsidP="00090FBC">
      <w:pPr>
        <w:jc w:val="both"/>
        <w:rPr>
          <w:noProof/>
        </w:rPr>
      </w:pPr>
    </w:p>
    <w:p w14:paraId="33BEC9D7" w14:textId="3AF488D6" w:rsidR="00C250F2" w:rsidRDefault="00C250F2" w:rsidP="00090FBC">
      <w:pPr>
        <w:jc w:val="both"/>
        <w:rPr>
          <w:noProof/>
        </w:rPr>
      </w:pPr>
    </w:p>
    <w:p w14:paraId="523255D4" w14:textId="0535ABAC" w:rsidR="00C250F2" w:rsidRDefault="00C250F2" w:rsidP="00090FBC">
      <w:pPr>
        <w:jc w:val="both"/>
        <w:rPr>
          <w:noProof/>
        </w:rPr>
      </w:pPr>
    </w:p>
    <w:p w14:paraId="77079B48" w14:textId="19D5FEA4" w:rsidR="00C250F2" w:rsidRDefault="00C250F2" w:rsidP="00090FBC">
      <w:pPr>
        <w:jc w:val="both"/>
        <w:rPr>
          <w:noProof/>
        </w:rPr>
      </w:pPr>
    </w:p>
    <w:p w14:paraId="419687BC" w14:textId="3CB0AE7A" w:rsidR="00C250F2" w:rsidRDefault="00C250F2" w:rsidP="00090FBC">
      <w:pPr>
        <w:jc w:val="both"/>
        <w:rPr>
          <w:noProof/>
        </w:rPr>
      </w:pPr>
    </w:p>
    <w:p w14:paraId="61225DED" w14:textId="24781C2A" w:rsidR="00C250F2" w:rsidRDefault="00C250F2" w:rsidP="00090FBC">
      <w:pPr>
        <w:jc w:val="both"/>
        <w:rPr>
          <w:noProof/>
        </w:rPr>
      </w:pPr>
    </w:p>
    <w:p w14:paraId="2EDD4E53" w14:textId="316EC196" w:rsidR="00C250F2" w:rsidRDefault="00C250F2" w:rsidP="00090FBC">
      <w:pPr>
        <w:jc w:val="both"/>
        <w:rPr>
          <w:noProof/>
        </w:rPr>
      </w:pPr>
    </w:p>
    <w:p w14:paraId="01057276" w14:textId="325A98C4" w:rsidR="00C250F2" w:rsidRDefault="00C250F2" w:rsidP="00090FBC">
      <w:pPr>
        <w:jc w:val="both"/>
        <w:rPr>
          <w:noProof/>
        </w:rPr>
      </w:pPr>
    </w:p>
    <w:p w14:paraId="58A372D7" w14:textId="40E78DAF" w:rsidR="00C250F2" w:rsidRDefault="00C250F2" w:rsidP="00090FBC">
      <w:pPr>
        <w:jc w:val="both"/>
        <w:rPr>
          <w:noProof/>
        </w:rPr>
      </w:pPr>
    </w:p>
    <w:p w14:paraId="0E33368A" w14:textId="77777777" w:rsidR="00C250F2" w:rsidRPr="00533758" w:rsidRDefault="00C250F2" w:rsidP="00090F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CEA7E5" w14:textId="77777777" w:rsidR="00413543" w:rsidRDefault="00413543" w:rsidP="00FE23B5">
      <w:pPr>
        <w:shd w:val="clear" w:color="auto" w:fill="FFFFFF"/>
        <w:spacing w:before="225" w:after="225"/>
        <w:rPr>
          <w:rFonts w:ascii="Times New Roman" w:hAnsi="Times New Roman" w:cs="Times New Roman"/>
          <w:b/>
          <w:color w:val="111111"/>
          <w:sz w:val="28"/>
          <w:szCs w:val="28"/>
        </w:rPr>
      </w:pPr>
      <w:bookmarkStart w:id="0" w:name="_Hlk116382845"/>
    </w:p>
    <w:p w14:paraId="5E10B5EA" w14:textId="77777777" w:rsidR="00672D2C" w:rsidRDefault="00413543" w:rsidP="00FE23B5">
      <w:pPr>
        <w:shd w:val="clear" w:color="auto" w:fill="FFFFFF"/>
        <w:spacing w:before="225" w:after="22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                                  </w:t>
      </w:r>
    </w:p>
    <w:bookmarkEnd w:id="0"/>
    <w:p w14:paraId="048442E7" w14:textId="77777777" w:rsidR="00672D2C" w:rsidRDefault="00672D2C" w:rsidP="00672D2C">
      <w:pPr>
        <w:shd w:val="clear" w:color="auto" w:fill="FFFFFF"/>
        <w:spacing w:before="225" w:after="225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14:paraId="6FB3558F" w14:textId="77777777" w:rsidR="00672D2C" w:rsidRDefault="00672D2C" w:rsidP="00672D2C">
      <w:pPr>
        <w:shd w:val="clear" w:color="auto" w:fill="FFFFFF"/>
        <w:spacing w:before="225" w:after="225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14:paraId="46B0E5FB" w14:textId="77777777" w:rsidR="00672D2C" w:rsidRDefault="00672D2C" w:rsidP="00C250F2">
      <w:pPr>
        <w:shd w:val="clear" w:color="auto" w:fill="FFFFFF"/>
        <w:spacing w:before="225" w:after="225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14:paraId="06B8DB85" w14:textId="22DE37F5" w:rsidR="00EB6917" w:rsidRDefault="00A76564" w:rsidP="00A76564">
      <w:pPr>
        <w:shd w:val="clear" w:color="auto" w:fill="FFFFFF"/>
        <w:spacing w:before="225" w:after="22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 xml:space="preserve">                           </w:t>
      </w:r>
      <w:r w:rsidR="00EB6917" w:rsidRPr="00EB6917">
        <w:rPr>
          <w:rFonts w:ascii="Times New Roman" w:hAnsi="Times New Roman" w:cs="Times New Roman"/>
          <w:b/>
          <w:color w:val="111111"/>
          <w:sz w:val="28"/>
          <w:szCs w:val="28"/>
        </w:rPr>
        <w:object w:dxaOrig="8925" w:dyaOrig="12631" w14:anchorId="65C071E4">
          <v:shape id="_x0000_i1026" type="#_x0000_t75" style="width:446.55pt;height:631.4pt" o:ole="">
            <v:imagedata r:id="rId9" o:title=""/>
          </v:shape>
          <o:OLEObject Type="Embed" ProgID="AcroExch.Document.7" ShapeID="_x0000_i1026" DrawAspect="Content" ObjectID="_1758915368" r:id="rId10"/>
        </w:object>
      </w:r>
      <w:bookmarkStart w:id="1" w:name="_GoBack"/>
      <w:bookmarkEnd w:id="1"/>
    </w:p>
    <w:p w14:paraId="759ECED0" w14:textId="77777777" w:rsidR="00EB6917" w:rsidRDefault="00EB6917" w:rsidP="00A76564">
      <w:pPr>
        <w:shd w:val="clear" w:color="auto" w:fill="FFFFFF"/>
        <w:spacing w:before="225" w:after="225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14:paraId="625B72DF" w14:textId="7CCA3D4E" w:rsidR="00AE0D89" w:rsidRPr="003525E2" w:rsidRDefault="00A76564" w:rsidP="00A76564">
      <w:pPr>
        <w:shd w:val="clear" w:color="auto" w:fill="FFFFFF"/>
        <w:spacing w:before="225" w:after="22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   </w:t>
      </w:r>
      <w:r w:rsidR="00AE0D89" w:rsidRPr="003525E2">
        <w:rPr>
          <w:rFonts w:ascii="Times New Roman" w:hAnsi="Times New Roman" w:cs="Times New Roman"/>
          <w:b/>
          <w:color w:val="111111"/>
          <w:sz w:val="28"/>
          <w:szCs w:val="28"/>
        </w:rPr>
        <w:t>Учебн</w:t>
      </w:r>
      <w:r w:rsidR="00FE23B5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о </w:t>
      </w:r>
      <w:r w:rsidR="00AE0D89" w:rsidRPr="003525E2">
        <w:rPr>
          <w:rFonts w:ascii="Times New Roman" w:hAnsi="Times New Roman" w:cs="Times New Roman"/>
          <w:b/>
          <w:color w:val="111111"/>
          <w:sz w:val="28"/>
          <w:szCs w:val="28"/>
        </w:rPr>
        <w:t>– тематический план</w:t>
      </w:r>
    </w:p>
    <w:tbl>
      <w:tblPr>
        <w:tblStyle w:val="a4"/>
        <w:tblW w:w="9585" w:type="dxa"/>
        <w:tblLook w:val="04A0" w:firstRow="1" w:lastRow="0" w:firstColumn="1" w:lastColumn="0" w:noHBand="0" w:noVBand="1"/>
      </w:tblPr>
      <w:tblGrid>
        <w:gridCol w:w="523"/>
        <w:gridCol w:w="6906"/>
        <w:gridCol w:w="2156"/>
      </w:tblGrid>
      <w:tr w:rsidR="00C20126" w14:paraId="17C4860D" w14:textId="77777777" w:rsidTr="00672D2C">
        <w:trPr>
          <w:trHeight w:val="1603"/>
        </w:trPr>
        <w:tc>
          <w:tcPr>
            <w:tcW w:w="0" w:type="auto"/>
          </w:tcPr>
          <w:p w14:paraId="44E4F224" w14:textId="192A6588" w:rsidR="00C20126" w:rsidRDefault="00672D2C" w:rsidP="00F146E6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lastRenderedPageBreak/>
              <w:t>№</w:t>
            </w:r>
          </w:p>
        </w:tc>
        <w:tc>
          <w:tcPr>
            <w:tcW w:w="0" w:type="auto"/>
          </w:tcPr>
          <w:p w14:paraId="11FC9ED4" w14:textId="69D942B3" w:rsidR="00C20126" w:rsidRDefault="00672D2C" w:rsidP="00F146E6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Название разделов и тем</w:t>
            </w:r>
          </w:p>
        </w:tc>
        <w:tc>
          <w:tcPr>
            <w:tcW w:w="0" w:type="auto"/>
          </w:tcPr>
          <w:p w14:paraId="2365E9BC" w14:textId="64FD693A" w:rsidR="00C20126" w:rsidRDefault="00672D2C" w:rsidP="00F146E6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Максимальная нагрузка воспитанника, ч.</w:t>
            </w:r>
          </w:p>
        </w:tc>
      </w:tr>
      <w:tr w:rsidR="00672D2C" w:rsidRPr="00672D2C" w14:paraId="711BD36B" w14:textId="77777777" w:rsidTr="00672D2C">
        <w:trPr>
          <w:trHeight w:val="1432"/>
        </w:trPr>
        <w:tc>
          <w:tcPr>
            <w:tcW w:w="0" w:type="auto"/>
          </w:tcPr>
          <w:p w14:paraId="4345E575" w14:textId="69513A7B" w:rsidR="00672D2C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1A913A96" w14:textId="77777777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 xml:space="preserve"> </w:t>
            </w:r>
            <w:r w:rsidRPr="00672D2C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1 БЛОК.   Агрохолдинг «Талина»</w:t>
            </w:r>
          </w:p>
          <w:p w14:paraId="6B80840E" w14:textId="50815433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 xml:space="preserve"> Тема: Агрохолдинг «Талина»</w:t>
            </w:r>
          </w:p>
        </w:tc>
        <w:tc>
          <w:tcPr>
            <w:tcW w:w="0" w:type="auto"/>
          </w:tcPr>
          <w:p w14:paraId="11643611" w14:textId="77777777" w:rsid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</w:p>
          <w:p w14:paraId="3C570306" w14:textId="60E3774A" w:rsidR="00672D2C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4 ч.</w:t>
            </w:r>
          </w:p>
        </w:tc>
      </w:tr>
      <w:tr w:rsidR="00672D2C" w:rsidRPr="00672D2C" w14:paraId="1923A236" w14:textId="77777777" w:rsidTr="00672D2C">
        <w:trPr>
          <w:trHeight w:val="3594"/>
        </w:trPr>
        <w:tc>
          <w:tcPr>
            <w:tcW w:w="0" w:type="auto"/>
          </w:tcPr>
          <w:p w14:paraId="2D06D8EE" w14:textId="6C3D6276" w:rsidR="00672D2C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1A579F71" w14:textId="77777777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2 БЛОК. Растениеводство</w:t>
            </w:r>
          </w:p>
          <w:p w14:paraId="2E8C65E7" w14:textId="77777777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Тема: «Растениеводство»</w:t>
            </w:r>
          </w:p>
          <w:p w14:paraId="5B2E1D11" w14:textId="77777777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Тема: «Профессии в растениеводстве»</w:t>
            </w:r>
          </w:p>
          <w:p w14:paraId="131E0054" w14:textId="77777777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Тема: «Агроном по семеноводству»</w:t>
            </w:r>
          </w:p>
          <w:p w14:paraId="00FF4041" w14:textId="77777777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 xml:space="preserve">«Огород на подоконнике» </w:t>
            </w:r>
          </w:p>
          <w:p w14:paraId="159EAB9F" w14:textId="5B50B7C2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Экспериментальная деятельность</w:t>
            </w:r>
          </w:p>
        </w:tc>
        <w:tc>
          <w:tcPr>
            <w:tcW w:w="0" w:type="auto"/>
          </w:tcPr>
          <w:p w14:paraId="2A5EF9CA" w14:textId="77777777" w:rsid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</w:p>
          <w:p w14:paraId="0EBA57AF" w14:textId="77777777" w:rsid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</w:p>
          <w:p w14:paraId="545AB9EF" w14:textId="4AB7F838" w:rsidR="00672D2C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4 ч.</w:t>
            </w:r>
          </w:p>
          <w:p w14:paraId="0A2D5B78" w14:textId="1DC29829" w:rsid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4 ч.</w:t>
            </w:r>
          </w:p>
          <w:p w14:paraId="032AB9B9" w14:textId="18A19712" w:rsidR="00672D2C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8 ч.</w:t>
            </w:r>
          </w:p>
        </w:tc>
      </w:tr>
      <w:tr w:rsidR="00672D2C" w:rsidRPr="00672D2C" w14:paraId="2D1087D2" w14:textId="77777777" w:rsidTr="00C250F2">
        <w:trPr>
          <w:trHeight w:val="1432"/>
        </w:trPr>
        <w:tc>
          <w:tcPr>
            <w:tcW w:w="526" w:type="dxa"/>
          </w:tcPr>
          <w:p w14:paraId="69449C67" w14:textId="09F74AA6" w:rsidR="00672D2C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3</w:t>
            </w:r>
          </w:p>
        </w:tc>
        <w:tc>
          <w:tcPr>
            <w:tcW w:w="6903" w:type="dxa"/>
          </w:tcPr>
          <w:p w14:paraId="36F8F0FD" w14:textId="77777777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3 БЛОК. Комбикормовое производство</w:t>
            </w:r>
          </w:p>
          <w:p w14:paraId="579A3BE6" w14:textId="0741E36B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Тема: «Профессии комбикормового производства»</w:t>
            </w:r>
          </w:p>
        </w:tc>
        <w:tc>
          <w:tcPr>
            <w:tcW w:w="0" w:type="auto"/>
          </w:tcPr>
          <w:p w14:paraId="2A076C0C" w14:textId="77777777" w:rsid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</w:p>
          <w:p w14:paraId="52F8C7A9" w14:textId="4BEEFA5C" w:rsidR="00672D2C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4 ч.</w:t>
            </w:r>
          </w:p>
        </w:tc>
      </w:tr>
      <w:tr w:rsidR="00672D2C" w:rsidRPr="00672D2C" w14:paraId="3F73F66F" w14:textId="77777777" w:rsidTr="00672D2C">
        <w:trPr>
          <w:trHeight w:val="2153"/>
        </w:trPr>
        <w:tc>
          <w:tcPr>
            <w:tcW w:w="0" w:type="auto"/>
          </w:tcPr>
          <w:p w14:paraId="7D38CD0A" w14:textId="6EF7667E" w:rsidR="00672D2C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1CB7B675" w14:textId="77777777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4 БЛОК. Животноводство</w:t>
            </w:r>
          </w:p>
          <w:p w14:paraId="4EDF6BF6" w14:textId="77777777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Тема: «Профессии в животноводстве»</w:t>
            </w:r>
          </w:p>
          <w:p w14:paraId="3358784E" w14:textId="6C3DA4D1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Тема: «Оператор по уходу за животными»</w:t>
            </w:r>
          </w:p>
        </w:tc>
        <w:tc>
          <w:tcPr>
            <w:tcW w:w="0" w:type="auto"/>
          </w:tcPr>
          <w:p w14:paraId="5993E955" w14:textId="77777777" w:rsid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</w:p>
          <w:p w14:paraId="4468E8E2" w14:textId="2BE3B498" w:rsidR="00672D2C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4 ч.</w:t>
            </w:r>
          </w:p>
          <w:p w14:paraId="640C1AFB" w14:textId="07BB0E68" w:rsidR="00672D2C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4 ч.</w:t>
            </w:r>
          </w:p>
        </w:tc>
      </w:tr>
      <w:tr w:rsidR="00672D2C" w:rsidRPr="00672D2C" w14:paraId="2C878593" w14:textId="77777777" w:rsidTr="00672D2C">
        <w:trPr>
          <w:trHeight w:val="2153"/>
        </w:trPr>
        <w:tc>
          <w:tcPr>
            <w:tcW w:w="0" w:type="auto"/>
          </w:tcPr>
          <w:p w14:paraId="0D255E96" w14:textId="2423E5B6" w:rsidR="00672D2C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33FD6243" w14:textId="77777777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5 БЛОК. Мясоперерабатывающее производство</w:t>
            </w:r>
          </w:p>
          <w:p w14:paraId="1AAF7BDC" w14:textId="77777777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Тема: «Профессии мясоперерабатывающего производства»</w:t>
            </w:r>
          </w:p>
          <w:p w14:paraId="48510E22" w14:textId="592F6064" w:rsidR="00672D2C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Тема: «Юный лаборант»</w:t>
            </w:r>
          </w:p>
        </w:tc>
        <w:tc>
          <w:tcPr>
            <w:tcW w:w="0" w:type="auto"/>
          </w:tcPr>
          <w:p w14:paraId="351F9F2E" w14:textId="77777777" w:rsid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</w:p>
          <w:p w14:paraId="20F29913" w14:textId="685F8FE1" w:rsidR="00672D2C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2 ч.</w:t>
            </w:r>
          </w:p>
          <w:p w14:paraId="5E4020B3" w14:textId="77777777" w:rsid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</w:p>
          <w:p w14:paraId="68980F15" w14:textId="68BAB860" w:rsidR="00672D2C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2 ч.</w:t>
            </w:r>
          </w:p>
        </w:tc>
      </w:tr>
      <w:tr w:rsidR="00C20126" w:rsidRPr="00672D2C" w14:paraId="0D512681" w14:textId="77777777" w:rsidTr="00672D2C">
        <w:trPr>
          <w:trHeight w:val="705"/>
        </w:trPr>
        <w:tc>
          <w:tcPr>
            <w:tcW w:w="0" w:type="auto"/>
          </w:tcPr>
          <w:p w14:paraId="724D52EB" w14:textId="77777777" w:rsidR="00C20126" w:rsidRPr="00672D2C" w:rsidRDefault="00C20126" w:rsidP="00672D2C">
            <w:pPr>
              <w:spacing w:before="225" w:after="225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</w:p>
        </w:tc>
        <w:tc>
          <w:tcPr>
            <w:tcW w:w="0" w:type="auto"/>
          </w:tcPr>
          <w:p w14:paraId="05FCD8A5" w14:textId="71BF7ADA" w:rsidR="00C20126" w:rsidRPr="00672D2C" w:rsidRDefault="00672D2C" w:rsidP="00672D2C">
            <w:pPr>
              <w:spacing w:before="225" w:after="225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672D2C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Итого:</w:t>
            </w:r>
          </w:p>
        </w:tc>
        <w:tc>
          <w:tcPr>
            <w:tcW w:w="0" w:type="auto"/>
          </w:tcPr>
          <w:p w14:paraId="500FE857" w14:textId="701178B9" w:rsidR="00C20126" w:rsidRPr="00672D2C" w:rsidRDefault="00672D2C" w:rsidP="00672D2C">
            <w:pPr>
              <w:spacing w:before="225" w:after="225"/>
              <w:jc w:val="center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36 ч.</w:t>
            </w:r>
          </w:p>
        </w:tc>
      </w:tr>
    </w:tbl>
    <w:p w14:paraId="42056066" w14:textId="46AE48AA" w:rsidR="00F146E6" w:rsidRDefault="00F146E6" w:rsidP="00672D2C">
      <w:pPr>
        <w:shd w:val="clear" w:color="auto" w:fill="FFFFFF"/>
        <w:spacing w:before="225" w:after="225"/>
        <w:ind w:firstLine="360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p w14:paraId="3D8AEF63" w14:textId="160E8188" w:rsidR="00C250F2" w:rsidRDefault="00C250F2" w:rsidP="00672D2C">
      <w:pPr>
        <w:shd w:val="clear" w:color="auto" w:fill="FFFFFF"/>
        <w:spacing w:before="225" w:after="225"/>
        <w:ind w:firstLine="360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p w14:paraId="458C0CB5" w14:textId="28D04E7A" w:rsidR="00C250F2" w:rsidRDefault="00C250F2" w:rsidP="00672D2C">
      <w:pPr>
        <w:shd w:val="clear" w:color="auto" w:fill="FFFFFF"/>
        <w:spacing w:before="225" w:after="225"/>
        <w:ind w:firstLine="360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p w14:paraId="5A5F662D" w14:textId="77777777" w:rsidR="00C250F2" w:rsidRPr="00672D2C" w:rsidRDefault="00C250F2" w:rsidP="00672D2C">
      <w:pPr>
        <w:shd w:val="clear" w:color="auto" w:fill="FFFFFF"/>
        <w:spacing w:before="225" w:after="225"/>
        <w:ind w:firstLine="360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p w14:paraId="0B8CB51D" w14:textId="77777777" w:rsidR="00672D2C" w:rsidRDefault="00672D2C" w:rsidP="00672D2C">
      <w:pPr>
        <w:pStyle w:val="3"/>
        <w:spacing w:after="0" w:line="259" w:lineRule="auto"/>
        <w:ind w:left="1356" w:right="0"/>
        <w:jc w:val="left"/>
      </w:pPr>
      <w:proofErr w:type="spellStart"/>
      <w:r>
        <w:t>Примерное</w:t>
      </w:r>
      <w:proofErr w:type="spellEnd"/>
      <w:r>
        <w:t xml:space="preserve"> </w:t>
      </w:r>
      <w:proofErr w:type="spellStart"/>
      <w:r>
        <w:t>календарно-тематическое</w:t>
      </w:r>
      <w:proofErr w:type="spellEnd"/>
      <w:r>
        <w:t xml:space="preserve"> </w:t>
      </w:r>
      <w:proofErr w:type="spellStart"/>
      <w:r>
        <w:t>планирование</w:t>
      </w:r>
      <w:proofErr w:type="spellEnd"/>
      <w:r>
        <w:t xml:space="preserve"> </w:t>
      </w:r>
    </w:p>
    <w:p w14:paraId="300CBF60" w14:textId="77777777" w:rsidR="00672D2C" w:rsidRPr="00672D2C" w:rsidRDefault="00672D2C" w:rsidP="00672D2C">
      <w:pPr>
        <w:spacing w:after="0"/>
        <w:ind w:left="65"/>
        <w:jc w:val="center"/>
        <w:rPr>
          <w:rFonts w:ascii="Times New Roman" w:hAnsi="Times New Roman" w:cs="Times New Roman"/>
          <w:sz w:val="24"/>
          <w:szCs w:val="24"/>
        </w:rPr>
      </w:pPr>
      <w:r w:rsidRPr="00672D2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244" w:type="dxa"/>
        <w:tblInd w:w="55" w:type="dxa"/>
        <w:tblCellMar>
          <w:top w:w="64" w:type="dxa"/>
          <w:right w:w="64" w:type="dxa"/>
        </w:tblCellMar>
        <w:tblLook w:val="04A0" w:firstRow="1" w:lastRow="0" w:firstColumn="1" w:lastColumn="0" w:noHBand="0" w:noVBand="1"/>
      </w:tblPr>
      <w:tblGrid>
        <w:gridCol w:w="1392"/>
        <w:gridCol w:w="4487"/>
        <w:gridCol w:w="3365"/>
      </w:tblGrid>
      <w:tr w:rsidR="00672D2C" w:rsidRPr="00672D2C" w14:paraId="216A7321" w14:textId="77777777" w:rsidTr="00F53D12">
        <w:trPr>
          <w:trHeight w:val="655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6954C" w14:textId="77777777" w:rsidR="00672D2C" w:rsidRPr="00672D2C" w:rsidRDefault="00672D2C" w:rsidP="00F53D1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>I БЛОК. СЕЛЬСКОХОЗЯЙСТВЕННЫЕ ОТРАСЛИ РЕСПУБЛИКИ МОРДОВИЯ. АГРОХОЛДИНГ «ТАЛИНА»</w:t>
            </w: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72D2C" w:rsidRPr="00672D2C" w14:paraId="34CDA5DD" w14:textId="77777777" w:rsidTr="00F53D12">
        <w:trPr>
          <w:trHeight w:val="331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F8FD5" w14:textId="77777777" w:rsidR="00672D2C" w:rsidRPr="00672D2C" w:rsidRDefault="00672D2C" w:rsidP="00F53D12">
            <w:pPr>
              <w:spacing w:after="0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>ТЕМА: «АГРОХОЛДИНГ «ТАЛИНА»</w:t>
            </w: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72D2C" w:rsidRPr="00672D2C" w14:paraId="0C781F04" w14:textId="77777777" w:rsidTr="00F53D12">
        <w:trPr>
          <w:trHeight w:val="70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0CDB3" w14:textId="77777777" w:rsidR="00672D2C" w:rsidRPr="00672D2C" w:rsidRDefault="00672D2C" w:rsidP="00F53D12">
            <w:pPr>
              <w:spacing w:after="0"/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031A2" w14:textId="77777777" w:rsidR="00672D2C" w:rsidRPr="00672D2C" w:rsidRDefault="00672D2C" w:rsidP="00F53D12">
            <w:pPr>
              <w:spacing w:after="0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CD304" w14:textId="77777777" w:rsidR="00672D2C" w:rsidRPr="00672D2C" w:rsidRDefault="00672D2C" w:rsidP="00F53D12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работы </w:t>
            </w:r>
          </w:p>
        </w:tc>
      </w:tr>
      <w:tr w:rsidR="00672D2C" w:rsidRPr="00672D2C" w14:paraId="396AF32D" w14:textId="77777777" w:rsidTr="00F53D12">
        <w:trPr>
          <w:trHeight w:val="387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A98C4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1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39FE0" w14:textId="78AF92EB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>Закрепить и расширить представления детей о сельскохозяйственных отраслях производства в Мордовии (животноводство – птицеводство, пчеловодство, свиноводство, растениеводство, перерабатывающая промышлен</w:t>
            </w:r>
            <w:r w:rsidR="00A7656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ость), фермерских хозяйствах, предприятиях по переработке сельскохозяйственной продукции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913D6" w14:textId="77777777" w:rsidR="00672D2C" w:rsidRPr="00672D2C" w:rsidRDefault="00672D2C" w:rsidP="00F53D12">
            <w:pPr>
              <w:spacing w:after="0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предприятиях Республики Мордовия. Работа в рабочих тетрадях </w:t>
            </w:r>
          </w:p>
        </w:tc>
      </w:tr>
    </w:tbl>
    <w:p w14:paraId="56FFD78B" w14:textId="77777777" w:rsidR="00672D2C" w:rsidRPr="00672D2C" w:rsidRDefault="00672D2C" w:rsidP="00672D2C">
      <w:pPr>
        <w:spacing w:after="0"/>
        <w:ind w:left="-1702" w:right="63"/>
        <w:rPr>
          <w:rFonts w:ascii="Times New Roman" w:hAnsi="Times New Roman" w:cs="Times New Roman"/>
          <w:sz w:val="24"/>
          <w:szCs w:val="24"/>
        </w:rPr>
      </w:pPr>
    </w:p>
    <w:tbl>
      <w:tblPr>
        <w:tblW w:w="9244" w:type="dxa"/>
        <w:tblInd w:w="55" w:type="dxa"/>
        <w:tblCellMar>
          <w:top w:w="67" w:type="dxa"/>
          <w:right w:w="64" w:type="dxa"/>
        </w:tblCellMar>
        <w:tblLook w:val="04A0" w:firstRow="1" w:lastRow="0" w:firstColumn="1" w:lastColumn="0" w:noHBand="0" w:noVBand="1"/>
      </w:tblPr>
      <w:tblGrid>
        <w:gridCol w:w="1392"/>
        <w:gridCol w:w="4487"/>
        <w:gridCol w:w="3365"/>
      </w:tblGrid>
      <w:tr w:rsidR="00672D2C" w:rsidRPr="00672D2C" w14:paraId="73F0053F" w14:textId="77777777" w:rsidTr="00F53D12">
        <w:trPr>
          <w:trHeight w:val="258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CD34D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2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308B8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закреплять и расширять знания детей о сельскохозяйственных профессиях (агроном, зоотехник, тракторист, механизатор, селекционер, инженер, аппаратчик комбикормового производства и пр.)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222DB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 о сельскохозяйственных профессиях. Работа в рабочих тетрадях </w:t>
            </w:r>
          </w:p>
        </w:tc>
      </w:tr>
      <w:tr w:rsidR="00672D2C" w:rsidRPr="00672D2C" w14:paraId="3BF3123C" w14:textId="77777777" w:rsidTr="00F53D12">
        <w:trPr>
          <w:trHeight w:val="258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62BFC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3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2442E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характеристиками агропромышленного холдинга «Талина», производственным процессом, производимой продукцией (</w:t>
            </w:r>
            <w:proofErr w:type="gramStart"/>
            <w:r w:rsidRPr="00672D2C">
              <w:rPr>
                <w:rFonts w:ascii="Times New Roman" w:hAnsi="Times New Roman" w:cs="Times New Roman"/>
                <w:sz w:val="24"/>
                <w:szCs w:val="24"/>
              </w:rPr>
              <w:t>мясо-колбасная</w:t>
            </w:r>
            <w:proofErr w:type="gramEnd"/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продукция, полуфабрикаты) её реализацией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E6630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на производство. Встреча с представителями профессий, занятых на производстве </w:t>
            </w:r>
          </w:p>
        </w:tc>
      </w:tr>
      <w:tr w:rsidR="00672D2C" w:rsidRPr="00672D2C" w14:paraId="664B4DD9" w14:textId="77777777" w:rsidTr="00F53D12">
        <w:trPr>
          <w:trHeight w:val="258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F569E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4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AEEE6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представления детей о профессиях людей, занятых в производстве агропромышленного холдинга «Талина» (агроном, ветеринар, зоотехник, </w:t>
            </w:r>
            <w:proofErr w:type="spellStart"/>
            <w:r w:rsidRPr="00672D2C">
              <w:rPr>
                <w:rFonts w:ascii="Times New Roman" w:hAnsi="Times New Roman" w:cs="Times New Roman"/>
                <w:sz w:val="24"/>
                <w:szCs w:val="24"/>
              </w:rPr>
              <w:t>биотехнолог</w:t>
            </w:r>
            <w:proofErr w:type="spellEnd"/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 и пр.), воспитывать трудолюбие, уважение к труду людей, работающих в сельском хозяйстве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BBF00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Досуговая деятельность «День работников сельского хозяйства и перерабатывающей промышленности». Концерт для работников агропромышленного холдинга «Талина» </w:t>
            </w:r>
          </w:p>
        </w:tc>
      </w:tr>
      <w:tr w:rsidR="00672D2C" w:rsidRPr="00672D2C" w14:paraId="12AAF1DE" w14:textId="77777777" w:rsidTr="00F53D12">
        <w:trPr>
          <w:trHeight w:val="331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6586B" w14:textId="77777777" w:rsidR="00672D2C" w:rsidRPr="00672D2C" w:rsidRDefault="00672D2C" w:rsidP="00F53D12">
            <w:pPr>
              <w:spacing w:after="0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>II БЛОК. РАСТЕНЕВОДСТВО</w:t>
            </w: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72D2C" w:rsidRPr="00672D2C" w14:paraId="783A73FC" w14:textId="77777777" w:rsidTr="00F53D12">
        <w:trPr>
          <w:trHeight w:val="331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D81D4" w14:textId="77777777" w:rsidR="00672D2C" w:rsidRPr="00672D2C" w:rsidRDefault="00672D2C" w:rsidP="00F53D12">
            <w:pPr>
              <w:spacing w:after="0"/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>ТЕМА: «ПРОФЕССИИ В РАСТЕНЕВОДСТВЕ»</w:t>
            </w: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72D2C" w:rsidRPr="00672D2C" w14:paraId="77197D81" w14:textId="77777777" w:rsidTr="00F53D12">
        <w:trPr>
          <w:trHeight w:val="65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07FCF" w14:textId="77777777" w:rsidR="00672D2C" w:rsidRPr="00672D2C" w:rsidRDefault="00672D2C" w:rsidP="00F53D12">
            <w:pPr>
              <w:spacing w:after="0"/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40C60" w14:textId="77777777" w:rsidR="00672D2C" w:rsidRPr="00672D2C" w:rsidRDefault="00672D2C" w:rsidP="00F53D12">
            <w:pPr>
              <w:spacing w:after="0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BB988" w14:textId="77777777" w:rsidR="00672D2C" w:rsidRPr="00672D2C" w:rsidRDefault="00672D2C" w:rsidP="00F53D12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работы </w:t>
            </w:r>
          </w:p>
        </w:tc>
      </w:tr>
      <w:tr w:rsidR="00672D2C" w:rsidRPr="00672D2C" w14:paraId="2B1D9D56" w14:textId="77777777" w:rsidTr="00F53D12">
        <w:trPr>
          <w:trHeight w:val="4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0BBAB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1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C680F" w14:textId="02A448D8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и расширить представления детей о профессии «агроном», закрепить представления о родственных профессиях, познакомить с особенностями работы агронома в агрохолдинге «Талина», познакомить с технологией кормопроизводства как основным направлением работы агронома в агрохолдинге (какие кормовые культуры и для чего выращиваются, какие условия создаются для получения хорошего урожая, как хранятся и перерабатываются)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0F897" w14:textId="77777777" w:rsidR="00672D2C" w:rsidRPr="00672D2C" w:rsidRDefault="00672D2C" w:rsidP="00F53D12">
            <w:pPr>
              <w:spacing w:after="0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Рассказ воспитателя. Работа в рабочих тетрадях </w:t>
            </w:r>
          </w:p>
        </w:tc>
      </w:tr>
      <w:tr w:rsidR="00672D2C" w:rsidRPr="00672D2C" w14:paraId="45F6266A" w14:textId="77777777" w:rsidTr="00F53D12">
        <w:trPr>
          <w:trHeight w:val="65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9B5F9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2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6E11C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и расширить представления детей о профессии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6A5DE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Беседа. Работа в рабочих тетрадях </w:t>
            </w:r>
          </w:p>
        </w:tc>
      </w:tr>
    </w:tbl>
    <w:p w14:paraId="0F2C9883" w14:textId="77777777" w:rsidR="00672D2C" w:rsidRPr="00672D2C" w:rsidRDefault="00672D2C" w:rsidP="00672D2C">
      <w:pPr>
        <w:spacing w:after="0"/>
        <w:ind w:left="-1702" w:right="63"/>
        <w:rPr>
          <w:rFonts w:ascii="Times New Roman" w:hAnsi="Times New Roman" w:cs="Times New Roman"/>
          <w:sz w:val="24"/>
          <w:szCs w:val="24"/>
        </w:rPr>
      </w:pPr>
    </w:p>
    <w:tbl>
      <w:tblPr>
        <w:tblW w:w="9244" w:type="dxa"/>
        <w:tblInd w:w="55" w:type="dxa"/>
        <w:tblCellMar>
          <w:top w:w="64" w:type="dxa"/>
          <w:right w:w="64" w:type="dxa"/>
        </w:tblCellMar>
        <w:tblLook w:val="04A0" w:firstRow="1" w:lastRow="0" w:firstColumn="1" w:lastColumn="0" w:noHBand="0" w:noVBand="1"/>
      </w:tblPr>
      <w:tblGrid>
        <w:gridCol w:w="1392"/>
        <w:gridCol w:w="4487"/>
        <w:gridCol w:w="3365"/>
      </w:tblGrid>
      <w:tr w:rsidR="00672D2C" w:rsidRPr="00672D2C" w14:paraId="23BA111A" w14:textId="77777777" w:rsidTr="00F53D12">
        <w:trPr>
          <w:trHeight w:val="162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39190" w14:textId="77777777" w:rsidR="00672D2C" w:rsidRPr="00672D2C" w:rsidRDefault="00672D2C" w:rsidP="00F53D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40F18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«механизатор», закрепить представления о родственных профессиях, познакомить с особенностями работы механизатора в агрохолдинге «Талина»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3ADAA" w14:textId="77777777" w:rsidR="00672D2C" w:rsidRPr="00672D2C" w:rsidRDefault="00672D2C" w:rsidP="00F53D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D2C" w:rsidRPr="00672D2C" w14:paraId="014CD318" w14:textId="77777777" w:rsidTr="00F53D12">
        <w:trPr>
          <w:trHeight w:val="226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ED638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3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CF448" w14:textId="77777777" w:rsidR="00672D2C" w:rsidRPr="00672D2C" w:rsidRDefault="00672D2C" w:rsidP="00F53D12">
            <w:pPr>
              <w:spacing w:after="34" w:line="25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и расширить представления детей о профессии «инженер», закрепить представления о родственных профессиях, познакомить с особенностями работы инженера в агрохолдинге </w:t>
            </w:r>
          </w:p>
          <w:p w14:paraId="4E942664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«Талина»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19D50" w14:textId="77777777" w:rsidR="00672D2C" w:rsidRPr="00672D2C" w:rsidRDefault="00672D2C" w:rsidP="00F53D12">
            <w:pPr>
              <w:spacing w:after="0"/>
              <w:ind w:righ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Рассказ воспитателя. Работа в рабочих тетрадях </w:t>
            </w:r>
          </w:p>
        </w:tc>
      </w:tr>
      <w:tr w:rsidR="00672D2C" w:rsidRPr="00672D2C" w14:paraId="4AD7DB46" w14:textId="77777777" w:rsidTr="00F53D12">
        <w:trPr>
          <w:trHeight w:val="2263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AE8B4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4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E28F2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детей о главных профессиях в растениеводстве, воспитывать уважение к труду людей, работающих в сельском хозяйстве, развивать воображение, творческое мышление и художественный вкус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58BFB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 «Кем я хочу быть?» </w:t>
            </w:r>
          </w:p>
        </w:tc>
      </w:tr>
      <w:tr w:rsidR="00672D2C" w:rsidRPr="00672D2C" w14:paraId="6E4F7A9E" w14:textId="77777777" w:rsidTr="00F53D12">
        <w:trPr>
          <w:trHeight w:val="331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3E405" w14:textId="77777777" w:rsidR="00672D2C" w:rsidRPr="00672D2C" w:rsidRDefault="00672D2C" w:rsidP="00F53D12">
            <w:pPr>
              <w:spacing w:after="0"/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«АГРОНОМ ПО СЕМЕНОВОДСТВУ» </w:t>
            </w:r>
          </w:p>
        </w:tc>
      </w:tr>
      <w:tr w:rsidR="00672D2C" w:rsidRPr="00672D2C" w14:paraId="56464173" w14:textId="77777777" w:rsidTr="00F53D12">
        <w:trPr>
          <w:trHeight w:val="65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FE154" w14:textId="77777777" w:rsidR="00672D2C" w:rsidRPr="00672D2C" w:rsidRDefault="00672D2C" w:rsidP="00F53D12">
            <w:pPr>
              <w:spacing w:after="0"/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43CF1" w14:textId="77777777" w:rsidR="00672D2C" w:rsidRPr="00672D2C" w:rsidRDefault="00672D2C" w:rsidP="00F53D12">
            <w:pPr>
              <w:spacing w:after="0"/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2B2E9" w14:textId="77777777" w:rsidR="00672D2C" w:rsidRPr="00672D2C" w:rsidRDefault="00672D2C" w:rsidP="00F53D12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работы </w:t>
            </w:r>
          </w:p>
        </w:tc>
      </w:tr>
      <w:tr w:rsidR="00672D2C" w:rsidRPr="00672D2C" w14:paraId="11E83B09" w14:textId="77777777" w:rsidTr="00F53D12">
        <w:trPr>
          <w:trHeight w:val="290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9CA71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1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83FF3" w14:textId="77777777" w:rsidR="00672D2C" w:rsidRPr="00672D2C" w:rsidRDefault="00672D2C" w:rsidP="00F53D12">
            <w:pPr>
              <w:spacing w:after="0" w:line="25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профессией «агроном по семеноводству», задачами (осуществление контроля за соблюдением правил производства, хранения и реализации семенного и посадочного материала сельскохозяйственных </w:t>
            </w:r>
          </w:p>
          <w:p w14:paraId="2DE9FA29" w14:textId="77777777" w:rsidR="00672D2C" w:rsidRPr="00672D2C" w:rsidRDefault="00672D2C" w:rsidP="00F53D12">
            <w:pPr>
              <w:spacing w:after="0"/>
              <w:ind w:righ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культур, отбор контрольных проб и т.д.)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EC92B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детьми. Работа в рабочих тетрадях </w:t>
            </w:r>
          </w:p>
        </w:tc>
      </w:tr>
      <w:tr w:rsidR="00672D2C" w:rsidRPr="00672D2C" w14:paraId="296CDD81" w14:textId="77777777" w:rsidTr="00F53D12">
        <w:trPr>
          <w:trHeight w:val="452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D7587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2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28ACC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содержанием деятельности и функционалом агронома по семеноводству (осуществление системы мероприятий по выращиванию, заготовке и хранению сортовых семян, апробация посевов, совместно со специалистами семенных инспекций организует работу по производству семян и посадочного материала, по созданию в необходимом количестве семенного фонда для хозяйства,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363EA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детьми. Работа в рабочих тетрадях </w:t>
            </w:r>
          </w:p>
        </w:tc>
      </w:tr>
    </w:tbl>
    <w:p w14:paraId="507A5B01" w14:textId="77777777" w:rsidR="00672D2C" w:rsidRPr="00672D2C" w:rsidRDefault="00672D2C" w:rsidP="00672D2C">
      <w:pPr>
        <w:spacing w:after="0"/>
        <w:ind w:left="-1702" w:right="63"/>
        <w:rPr>
          <w:rFonts w:ascii="Times New Roman" w:hAnsi="Times New Roman" w:cs="Times New Roman"/>
          <w:sz w:val="24"/>
          <w:szCs w:val="24"/>
        </w:rPr>
      </w:pPr>
    </w:p>
    <w:tbl>
      <w:tblPr>
        <w:tblW w:w="9244" w:type="dxa"/>
        <w:tblInd w:w="55" w:type="dxa"/>
        <w:tblCellMar>
          <w:top w:w="69" w:type="dxa"/>
          <w:right w:w="64" w:type="dxa"/>
        </w:tblCellMar>
        <w:tblLook w:val="04A0" w:firstRow="1" w:lastRow="0" w:firstColumn="1" w:lastColumn="0" w:noHBand="0" w:noVBand="1"/>
      </w:tblPr>
      <w:tblGrid>
        <w:gridCol w:w="1392"/>
        <w:gridCol w:w="4487"/>
        <w:gridCol w:w="3365"/>
      </w:tblGrid>
      <w:tr w:rsidR="00672D2C" w:rsidRPr="00672D2C" w14:paraId="605749CA" w14:textId="77777777" w:rsidTr="00F53D12">
        <w:trPr>
          <w:trHeight w:val="129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21799" w14:textId="77777777" w:rsidR="00672D2C" w:rsidRPr="00672D2C" w:rsidRDefault="00672D2C" w:rsidP="00F53D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00114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выполнению договорных обязательств поставки сортовых и гибридных семян в республиканский фонд)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63475" w14:textId="77777777" w:rsidR="00672D2C" w:rsidRPr="00672D2C" w:rsidRDefault="00672D2C" w:rsidP="00F53D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D2C" w:rsidRPr="00672D2C" w14:paraId="500679E9" w14:textId="77777777" w:rsidTr="00F53D12">
        <w:trPr>
          <w:trHeight w:val="387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6A9B2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3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8C6F0" w14:textId="738B4987" w:rsidR="00672D2C" w:rsidRPr="00672D2C" w:rsidRDefault="00672D2C" w:rsidP="00F53D12">
            <w:pPr>
              <w:spacing w:after="41" w:line="24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профессией «агроном по семеноводству», дать представление о родственных профессиях: агроном, агроном по защите растений, агроном</w:t>
            </w:r>
            <w:r w:rsidR="00A765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селекционер, агроном-луговод, агроном по кормопроизводству и др. Познакомить с особенностью работы агронома по семеноводству в агропромышленном холдинге </w:t>
            </w:r>
          </w:p>
          <w:p w14:paraId="1914C4A6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«Талина» 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8D7AA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детьми. Работа в рабочих тетрадях </w:t>
            </w:r>
          </w:p>
        </w:tc>
      </w:tr>
      <w:tr w:rsidR="00672D2C" w:rsidRPr="00672D2C" w14:paraId="6C933166" w14:textId="77777777" w:rsidTr="00F53D12">
        <w:trPr>
          <w:trHeight w:val="290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FC1BA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4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7CD7D" w14:textId="77777777" w:rsidR="00672D2C" w:rsidRPr="00672D2C" w:rsidRDefault="00672D2C" w:rsidP="00F53D12">
            <w:pPr>
              <w:spacing w:after="0"/>
              <w:ind w:right="191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интерес к сельскому хозяйству и к профессиям, связанным с ним, развивать творческие и познавательные способности (умения логически мыслить, анализировать, делать выводы, обобщать), формировать умения и привычки работать в коллективе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33B35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игра «Знатоки сельского хозяйства» </w:t>
            </w:r>
          </w:p>
        </w:tc>
      </w:tr>
      <w:tr w:rsidR="00672D2C" w:rsidRPr="00672D2C" w14:paraId="1F50E68E" w14:textId="77777777" w:rsidTr="00F53D12">
        <w:trPr>
          <w:trHeight w:val="653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B0B64" w14:textId="77777777" w:rsidR="00672D2C" w:rsidRPr="00672D2C" w:rsidRDefault="00672D2C" w:rsidP="00F53D12">
            <w:pPr>
              <w:spacing w:after="0"/>
              <w:ind w:left="182" w:right="1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«ОГОРОД НА ПОДОКОНИКЕ». ЭКСПЕРИМЕНТАЛЬНАЯ ДЕЯТЕЛЬНОСТЬ </w:t>
            </w:r>
          </w:p>
        </w:tc>
      </w:tr>
      <w:tr w:rsidR="00672D2C" w:rsidRPr="00672D2C" w14:paraId="7BBCB15A" w14:textId="77777777" w:rsidTr="00F53D12">
        <w:trPr>
          <w:trHeight w:val="3553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98649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1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1A144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детей о сельскохозяйственных профессиях через опытно-экспериментальную деятельность, развивать познавательную активность детей, научить проводить опыты и эксперименты, выявление условий, необходимых для роста и развития растений, провести опыты по проращиванию семян фасоли, гороха и пшеницы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4AC8E" w14:textId="77777777" w:rsidR="00672D2C" w:rsidRPr="00672D2C" w:rsidRDefault="00672D2C" w:rsidP="00F53D12">
            <w:pPr>
              <w:spacing w:after="0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эксперимент </w:t>
            </w:r>
          </w:p>
        </w:tc>
      </w:tr>
      <w:tr w:rsidR="00672D2C" w:rsidRPr="00672D2C" w14:paraId="07E777D8" w14:textId="77777777" w:rsidTr="00F53D12">
        <w:trPr>
          <w:trHeight w:val="226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CCDDF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2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2A75F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представления детей о сельскохозяйственных профессиях через опытно-экспериментальную деятельность, развивать познавательную активность детей, научить проводить опыты и эксперименты,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BCCAA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рисование. </w:t>
            </w:r>
          </w:p>
        </w:tc>
      </w:tr>
      <w:tr w:rsidR="00672D2C" w:rsidRPr="00672D2C" w14:paraId="22E98433" w14:textId="77777777" w:rsidTr="00F53D12">
        <w:trPr>
          <w:trHeight w:val="65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D4407" w14:textId="77777777" w:rsidR="00672D2C" w:rsidRPr="00672D2C" w:rsidRDefault="00672D2C" w:rsidP="00F53D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7A0FB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сделать выводы о проращивании семян фасоли, гороха и пшеницы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767E4" w14:textId="77777777" w:rsidR="00672D2C" w:rsidRPr="00672D2C" w:rsidRDefault="00672D2C" w:rsidP="00F53D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D2C" w:rsidRPr="00672D2C" w14:paraId="77DFA947" w14:textId="77777777" w:rsidTr="00F53D12">
        <w:trPr>
          <w:trHeight w:val="3553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1615B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3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0CF2D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представления детей о сельскохозяйственных профессиях через опытно-экспериментальную деятельность, развивать познавательную активность детей, научить проводить опыты и эксперименты, провести опыт о необходимости и важности воздуха для проращивания семян фасоли, гороха и пшеницы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8D992" w14:textId="77777777" w:rsidR="00672D2C" w:rsidRPr="00672D2C" w:rsidRDefault="00672D2C" w:rsidP="00F53D12">
            <w:pPr>
              <w:spacing w:after="0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эксперимент </w:t>
            </w:r>
          </w:p>
        </w:tc>
      </w:tr>
      <w:tr w:rsidR="00672D2C" w:rsidRPr="00672D2C" w14:paraId="313888C7" w14:textId="77777777" w:rsidTr="00F53D12">
        <w:trPr>
          <w:trHeight w:val="3552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DF0B8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4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89A49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представления детей о сельскохозяйственных профессиях через опытно-экспериментальную деятельность, развивать познавательную активность детей, научить проводить опыты и эксперименты, сделать выводы о важности воздуха при проращивании семян фасоли, гороха и пшеницы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3BB63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рисование </w:t>
            </w:r>
          </w:p>
        </w:tc>
      </w:tr>
      <w:tr w:rsidR="00672D2C" w:rsidRPr="00672D2C" w14:paraId="0B7B8065" w14:textId="77777777" w:rsidTr="00F53D12">
        <w:trPr>
          <w:trHeight w:val="322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3FC87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5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BB6C3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представления детей о сельскохозяйственных профессиях через опытно-экспериментальную деятельность, развивать познавательную активность детей, научить проводить опыты и эксперименты, провести опыт о важности тепла при проращивании семян фасоли, гороха и пшеницы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F2A03" w14:textId="77777777" w:rsidR="00672D2C" w:rsidRPr="00672D2C" w:rsidRDefault="00672D2C" w:rsidP="00F53D12">
            <w:pPr>
              <w:spacing w:after="0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эксперимент </w:t>
            </w:r>
          </w:p>
        </w:tc>
      </w:tr>
      <w:tr w:rsidR="00672D2C" w:rsidRPr="00672D2C" w14:paraId="55928B6B" w14:textId="77777777" w:rsidTr="00F53D12">
        <w:trPr>
          <w:trHeight w:val="323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96B39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6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33CF4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представления детей о сельскохозяйственных профессиях через опытно-экспериментальную деятельность, развивать познавательную активность детей, научить проводить опыты и эксперименты, сделать вывод о важности тепла при проращивании семян фасоли, гороха и пшеницы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62EEA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рисование </w:t>
            </w:r>
          </w:p>
        </w:tc>
      </w:tr>
    </w:tbl>
    <w:p w14:paraId="71FB5B7D" w14:textId="77777777" w:rsidR="00672D2C" w:rsidRPr="00672D2C" w:rsidRDefault="00672D2C" w:rsidP="00672D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2D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2D2C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tbl>
      <w:tblPr>
        <w:tblW w:w="9244" w:type="dxa"/>
        <w:tblInd w:w="55" w:type="dxa"/>
        <w:tblCellMar>
          <w:top w:w="64" w:type="dxa"/>
          <w:right w:w="50" w:type="dxa"/>
        </w:tblCellMar>
        <w:tblLook w:val="04A0" w:firstRow="1" w:lastRow="0" w:firstColumn="1" w:lastColumn="0" w:noHBand="0" w:noVBand="1"/>
      </w:tblPr>
      <w:tblGrid>
        <w:gridCol w:w="1392"/>
        <w:gridCol w:w="4487"/>
        <w:gridCol w:w="3365"/>
      </w:tblGrid>
      <w:tr w:rsidR="00672D2C" w:rsidRPr="00672D2C" w14:paraId="3CBFE48C" w14:textId="77777777" w:rsidTr="00F53D12">
        <w:trPr>
          <w:trHeight w:val="323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1BF86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7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D4DED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представления детей о сельскохозяйственных профессиях, через опытно-экспериментальную деятельность, развивать познавательную активность детей, научить проводить опыты и эксперименты, провести опыт о важности света для пророщенных семян фасоли, гороха и пшеницы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33331" w14:textId="77777777" w:rsidR="00672D2C" w:rsidRPr="00672D2C" w:rsidRDefault="00672D2C" w:rsidP="00F53D12">
            <w:pPr>
              <w:spacing w:after="0"/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эксперимент </w:t>
            </w:r>
          </w:p>
        </w:tc>
      </w:tr>
      <w:tr w:rsidR="00672D2C" w:rsidRPr="00672D2C" w14:paraId="521D5719" w14:textId="77777777" w:rsidTr="00F53D12">
        <w:trPr>
          <w:trHeight w:val="323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FB18B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8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ADD70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представления детей о сельскохозяйственных профессиях, через опытно-экспериментальную деятельность, развивать познавательную активность детей, научить проводить опыты и эксперименты, сделать выводы о важности света для пророщенных семян фасоли, гороха и пшеницы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DF784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рисование </w:t>
            </w:r>
          </w:p>
        </w:tc>
      </w:tr>
      <w:tr w:rsidR="00672D2C" w:rsidRPr="00672D2C" w14:paraId="71F1D791" w14:textId="77777777" w:rsidTr="00F53D12">
        <w:trPr>
          <w:trHeight w:val="331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3333F" w14:textId="77777777" w:rsidR="00672D2C" w:rsidRPr="00672D2C" w:rsidRDefault="00672D2C" w:rsidP="00F53D12">
            <w:pPr>
              <w:spacing w:after="0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III БЛОК. КОМБИКОРМОВОЕ ПРОИЗВОДСТВО </w:t>
            </w:r>
          </w:p>
        </w:tc>
      </w:tr>
      <w:tr w:rsidR="00672D2C" w:rsidRPr="00672D2C" w14:paraId="09C2CD63" w14:textId="77777777" w:rsidTr="00F53D12">
        <w:trPr>
          <w:trHeight w:val="334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7D427" w14:textId="77777777" w:rsidR="00672D2C" w:rsidRPr="00672D2C" w:rsidRDefault="00672D2C" w:rsidP="00F53D12">
            <w:pPr>
              <w:spacing w:after="0"/>
              <w:ind w:left="209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«ПРОФЕССИИ КОМБИКОРМОВОГО ПРОИЗВОДСТВА» </w:t>
            </w:r>
          </w:p>
        </w:tc>
      </w:tr>
      <w:tr w:rsidR="00672D2C" w:rsidRPr="00672D2C" w14:paraId="74CC2F74" w14:textId="77777777" w:rsidTr="00F53D12">
        <w:trPr>
          <w:trHeight w:val="653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E140D" w14:textId="77777777" w:rsidR="00672D2C" w:rsidRPr="00672D2C" w:rsidRDefault="00672D2C" w:rsidP="00F53D12">
            <w:pPr>
              <w:spacing w:after="0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3FC54" w14:textId="77777777" w:rsidR="00672D2C" w:rsidRPr="00672D2C" w:rsidRDefault="00672D2C" w:rsidP="00F53D12">
            <w:pPr>
              <w:spacing w:after="0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418E7" w14:textId="77777777" w:rsidR="00672D2C" w:rsidRPr="00672D2C" w:rsidRDefault="00672D2C" w:rsidP="00F53D12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работы </w:t>
            </w:r>
          </w:p>
        </w:tc>
      </w:tr>
      <w:tr w:rsidR="00672D2C" w:rsidRPr="00672D2C" w14:paraId="0E57F821" w14:textId="77777777" w:rsidTr="00F53D12">
        <w:trPr>
          <w:trHeight w:val="290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577AA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1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C9EC7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и расширить </w:t>
            </w:r>
          </w:p>
          <w:p w14:paraId="0B343953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детей о профессии «аппаратчик комбикормового производства», закрепить представления о родственных профессиях, с особенностями работы аппаратчика комбикормового производства в агрохолдинге «Талина»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7D089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Беседа. Работа в рабочих тетрадях </w:t>
            </w:r>
          </w:p>
        </w:tc>
      </w:tr>
      <w:tr w:rsidR="00672D2C" w:rsidRPr="00672D2C" w14:paraId="21182491" w14:textId="77777777" w:rsidTr="00F53D12">
        <w:trPr>
          <w:trHeight w:val="2907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6D43E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2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92896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профессией «оператор по производству премиксов для животных», задачами (приготовление кормов по кормовым рецептам с помощью аппаратов,</w:t>
            </w:r>
            <w:r w:rsidRPr="00672D2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состав и питательность кормов, кормовые рационы; потребность животных и птицы в питательных веществах и т.д.)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6E912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Беседа. Работа в рабочих тетрадях </w:t>
            </w:r>
          </w:p>
        </w:tc>
      </w:tr>
    </w:tbl>
    <w:p w14:paraId="363F9E07" w14:textId="77777777" w:rsidR="00672D2C" w:rsidRPr="00672D2C" w:rsidRDefault="00672D2C" w:rsidP="00672D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2D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2D2C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14:paraId="419E33BB" w14:textId="77777777" w:rsidR="00672D2C" w:rsidRPr="00672D2C" w:rsidRDefault="00672D2C" w:rsidP="00672D2C">
      <w:pPr>
        <w:spacing w:after="0"/>
        <w:ind w:left="-1702" w:right="63"/>
        <w:rPr>
          <w:rFonts w:ascii="Times New Roman" w:hAnsi="Times New Roman" w:cs="Times New Roman"/>
          <w:sz w:val="24"/>
          <w:szCs w:val="24"/>
        </w:rPr>
      </w:pPr>
    </w:p>
    <w:tbl>
      <w:tblPr>
        <w:tblW w:w="9244" w:type="dxa"/>
        <w:tblInd w:w="55" w:type="dxa"/>
        <w:tblCellMar>
          <w:top w:w="67" w:type="dxa"/>
          <w:right w:w="49" w:type="dxa"/>
        </w:tblCellMar>
        <w:tblLook w:val="04A0" w:firstRow="1" w:lastRow="0" w:firstColumn="1" w:lastColumn="0" w:noHBand="0" w:noVBand="1"/>
      </w:tblPr>
      <w:tblGrid>
        <w:gridCol w:w="1392"/>
        <w:gridCol w:w="4487"/>
        <w:gridCol w:w="3365"/>
      </w:tblGrid>
      <w:tr w:rsidR="00672D2C" w:rsidRPr="00672D2C" w14:paraId="4BD7504E" w14:textId="77777777" w:rsidTr="00F53D12">
        <w:trPr>
          <w:trHeight w:val="194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367D2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3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2C9CA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содержанием деятельности и функционалом оператора по производству премиксов, с особенностями работы оператора по производству премиксов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436CF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Беседа. Работа в рабочих тетрадях </w:t>
            </w:r>
          </w:p>
        </w:tc>
      </w:tr>
      <w:tr w:rsidR="00672D2C" w:rsidRPr="00672D2C" w14:paraId="5FBA2A92" w14:textId="77777777" w:rsidTr="00F53D12">
        <w:trPr>
          <w:trHeight w:val="22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0A784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4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72B00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детей о главных профессиях в комбикормовом производстве, воспитывать уважение к труду людей, работающих в сельском хозяйстве, развивать воображение, творческое мышление и художественный вкус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973C0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работ </w:t>
            </w:r>
          </w:p>
        </w:tc>
      </w:tr>
      <w:tr w:rsidR="00672D2C" w:rsidRPr="00672D2C" w14:paraId="10444D7A" w14:textId="77777777" w:rsidTr="00F53D12">
        <w:trPr>
          <w:trHeight w:val="331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0081F" w14:textId="77777777" w:rsidR="00672D2C" w:rsidRPr="00672D2C" w:rsidRDefault="00672D2C" w:rsidP="00F53D12">
            <w:pPr>
              <w:spacing w:after="0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IV БЛОК. ЖИВОТНОВОДСТВО </w:t>
            </w:r>
          </w:p>
        </w:tc>
      </w:tr>
      <w:tr w:rsidR="00672D2C" w:rsidRPr="00672D2C" w14:paraId="37FC3BAF" w14:textId="77777777" w:rsidTr="00F53D12">
        <w:trPr>
          <w:trHeight w:val="331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D0E59" w14:textId="77777777" w:rsidR="00672D2C" w:rsidRPr="00672D2C" w:rsidRDefault="00672D2C" w:rsidP="00F53D12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«ПРОФЕССИИ В ЖИВОТНОВОДСТВЕ» </w:t>
            </w:r>
          </w:p>
        </w:tc>
      </w:tr>
      <w:tr w:rsidR="00672D2C" w:rsidRPr="00672D2C" w14:paraId="310F84F6" w14:textId="77777777" w:rsidTr="00F53D12">
        <w:trPr>
          <w:trHeight w:val="65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A69C3" w14:textId="77777777" w:rsidR="00672D2C" w:rsidRPr="00672D2C" w:rsidRDefault="00672D2C" w:rsidP="00F53D12">
            <w:pPr>
              <w:spacing w:after="0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838BA" w14:textId="77777777" w:rsidR="00672D2C" w:rsidRPr="00672D2C" w:rsidRDefault="00672D2C" w:rsidP="00F53D12">
            <w:pPr>
              <w:spacing w:after="0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51E13" w14:textId="77777777" w:rsidR="00672D2C" w:rsidRPr="00672D2C" w:rsidRDefault="00672D2C" w:rsidP="00F53D12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работы </w:t>
            </w:r>
          </w:p>
        </w:tc>
      </w:tr>
      <w:tr w:rsidR="00672D2C" w:rsidRPr="00672D2C" w14:paraId="65665A66" w14:textId="77777777" w:rsidTr="00F53D12">
        <w:trPr>
          <w:trHeight w:val="258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CA4D7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1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C8CEB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и расширить представления детей о профессии «ветеринарный врач», закрепить представления о родственных профессиях, познакомить с особенностями работы ветеринарного врача в агрохолдинге «Талина»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6F1C7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Беседа. Работа в рабочих тетрадях </w:t>
            </w:r>
          </w:p>
        </w:tc>
      </w:tr>
      <w:tr w:rsidR="00672D2C" w:rsidRPr="00672D2C" w14:paraId="5FE1814B" w14:textId="77777777" w:rsidTr="00F53D12">
        <w:trPr>
          <w:trHeight w:val="226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6E59B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2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32A05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и расширить </w:t>
            </w:r>
          </w:p>
          <w:p w14:paraId="1530034C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детей о профессии </w:t>
            </w:r>
          </w:p>
          <w:p w14:paraId="6DFB294A" w14:textId="4190AFB0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«зоотехник», закрепить представления о родственных профессиях, познакомить с особенностями работы зоотехника в агрохолдинге «Талина»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BDBF1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Беседа. Работа в рабочих тетрадях </w:t>
            </w:r>
          </w:p>
        </w:tc>
      </w:tr>
      <w:tr w:rsidR="00672D2C" w:rsidRPr="00672D2C" w14:paraId="404C0D3F" w14:textId="77777777" w:rsidTr="00F53D12">
        <w:trPr>
          <w:trHeight w:val="290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A04CB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3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6C4D4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детей о сельскохозяйственных профессиях, понимание необходимости труда жителей сельской местности в жизни людей, развивать умения применять эти знания в игре, учить детей действовать в соответствии с замыслом, развивать навыки самоорганизации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9ADC3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игра «Животноводческая ферма» </w:t>
            </w:r>
          </w:p>
        </w:tc>
      </w:tr>
      <w:tr w:rsidR="00672D2C" w:rsidRPr="00672D2C" w14:paraId="63A7EF43" w14:textId="77777777" w:rsidTr="00F53D12">
        <w:trPr>
          <w:trHeight w:val="977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50A05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4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E3D62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детей о главных профессиях в животноводстве, воспитывать уважение к труду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58ABC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 </w:t>
            </w:r>
          </w:p>
        </w:tc>
      </w:tr>
      <w:tr w:rsidR="00672D2C" w:rsidRPr="00672D2C" w14:paraId="211C736C" w14:textId="77777777" w:rsidTr="00F53D12">
        <w:trPr>
          <w:trHeight w:val="129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2DA8C" w14:textId="77777777" w:rsidR="00672D2C" w:rsidRPr="00672D2C" w:rsidRDefault="00672D2C" w:rsidP="00F53D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6F457" w14:textId="77777777" w:rsidR="00672D2C" w:rsidRPr="00672D2C" w:rsidRDefault="00672D2C" w:rsidP="00F53D12">
            <w:pPr>
              <w:spacing w:after="0"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людей, работающих в сельском хозяйстве, развивать воображение, </w:t>
            </w:r>
          </w:p>
          <w:p w14:paraId="19689263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мышление и художественный вкус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49F34" w14:textId="77777777" w:rsidR="00672D2C" w:rsidRPr="00672D2C" w:rsidRDefault="00672D2C" w:rsidP="00F53D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D2C" w:rsidRPr="00672D2C" w14:paraId="0C2494A5" w14:textId="77777777" w:rsidTr="00F53D12">
        <w:trPr>
          <w:trHeight w:val="334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4AE6E" w14:textId="77777777" w:rsidR="00672D2C" w:rsidRPr="00672D2C" w:rsidRDefault="00672D2C" w:rsidP="00F53D12">
            <w:pPr>
              <w:spacing w:after="0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«ОПЕРАТОР ПО УХОДУ ЗА ЖИВОТНЫМИ» </w:t>
            </w:r>
          </w:p>
        </w:tc>
      </w:tr>
      <w:tr w:rsidR="00672D2C" w:rsidRPr="00672D2C" w14:paraId="37A26B75" w14:textId="77777777" w:rsidTr="00F53D12">
        <w:trPr>
          <w:trHeight w:val="162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739E2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1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478ED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профессией </w:t>
            </w:r>
          </w:p>
          <w:p w14:paraId="7B40169A" w14:textId="77777777" w:rsidR="00672D2C" w:rsidRPr="00672D2C" w:rsidRDefault="00672D2C" w:rsidP="00F53D12">
            <w:pPr>
              <w:spacing w:after="54" w:line="23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«оператор по уходу за животными», задачами </w:t>
            </w:r>
          </w:p>
          <w:p w14:paraId="64B0118C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(кормление, поение, уход, пастьба и наблюдение за животными и т.д.)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E0E96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детьми. Работа в рабочих тетрадях </w:t>
            </w:r>
          </w:p>
        </w:tc>
      </w:tr>
      <w:tr w:rsidR="00672D2C" w:rsidRPr="00672D2C" w14:paraId="3D92BD4B" w14:textId="77777777" w:rsidTr="00F53D12">
        <w:trPr>
          <w:trHeight w:val="38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12E9C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2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5FEF8" w14:textId="77777777" w:rsidR="00672D2C" w:rsidRPr="00672D2C" w:rsidRDefault="00672D2C" w:rsidP="00F53D12">
            <w:pPr>
              <w:spacing w:after="43" w:line="24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содержанием деятельности и функционалом оператора по уходу за животными (зоотехнические и ветеринарные правила ухода, кормления, поения и особенности содержания животных; нормы кормления; потребность животных в белке, витаминах и минеральных веществах; правила доения, устройство и правила </w:t>
            </w:r>
          </w:p>
          <w:p w14:paraId="20F36A4E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эксплуатации доильных аппаратов)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1EFA1" w14:textId="77777777" w:rsidR="00672D2C" w:rsidRPr="00672D2C" w:rsidRDefault="00672D2C" w:rsidP="00F53D12">
            <w:pPr>
              <w:spacing w:after="0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Рассказ воспитателя. Работа в рабочих тетрадях </w:t>
            </w:r>
          </w:p>
        </w:tc>
      </w:tr>
      <w:tr w:rsidR="00672D2C" w:rsidRPr="00672D2C" w14:paraId="1FD6B350" w14:textId="77777777" w:rsidTr="00F53D12">
        <w:trPr>
          <w:trHeight w:val="290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4BCDD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3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E433A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профессией «оператор по уходу за животными», дать представление о родственных профессиях: животновод, зоотехник и др. Познакомить с особенностью работы оператора по уходу за животными в агропромышленном холдинге «Талина»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5D2DA" w14:textId="77777777" w:rsidR="00672D2C" w:rsidRPr="00672D2C" w:rsidRDefault="00672D2C" w:rsidP="00F53D12">
            <w:pPr>
              <w:spacing w:after="0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Рассказ воспитателя. Работа в рабочих тетрадях </w:t>
            </w:r>
          </w:p>
        </w:tc>
      </w:tr>
      <w:tr w:rsidR="00672D2C" w:rsidRPr="00672D2C" w14:paraId="3528AD85" w14:textId="77777777" w:rsidTr="00F53D12">
        <w:trPr>
          <w:trHeight w:val="290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9CDCC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4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8B465" w14:textId="77777777" w:rsidR="00672D2C" w:rsidRPr="00672D2C" w:rsidRDefault="00672D2C" w:rsidP="00F53D12">
            <w:pPr>
              <w:spacing w:after="0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интерес к сельскому хозяйству и к профессиям, связанным с ним, развивать творческие и познавательные способности (умения логически мыслить, анализировать, делать выводы, обобщать), формировать умения и привычки работать в коллективе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D63C1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</w:tr>
    </w:tbl>
    <w:p w14:paraId="749588F3" w14:textId="77777777" w:rsidR="00672D2C" w:rsidRPr="00672D2C" w:rsidRDefault="00672D2C" w:rsidP="00672D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2D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2D2C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tbl>
      <w:tblPr>
        <w:tblW w:w="9244" w:type="dxa"/>
        <w:tblInd w:w="55" w:type="dxa"/>
        <w:tblCellMar>
          <w:top w:w="62" w:type="dxa"/>
          <w:right w:w="50" w:type="dxa"/>
        </w:tblCellMar>
        <w:tblLook w:val="04A0" w:firstRow="1" w:lastRow="0" w:firstColumn="1" w:lastColumn="0" w:noHBand="0" w:noVBand="1"/>
      </w:tblPr>
      <w:tblGrid>
        <w:gridCol w:w="1392"/>
        <w:gridCol w:w="4487"/>
        <w:gridCol w:w="3365"/>
      </w:tblGrid>
      <w:tr w:rsidR="00672D2C" w:rsidRPr="00672D2C" w14:paraId="394B02AC" w14:textId="77777777" w:rsidTr="00F53D12">
        <w:trPr>
          <w:trHeight w:val="334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3D6FA" w14:textId="77777777" w:rsidR="00672D2C" w:rsidRPr="00672D2C" w:rsidRDefault="00672D2C" w:rsidP="00F53D12">
            <w:pPr>
              <w:spacing w:after="0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V БЛОК. МЯСОПЕРЕРАБАТЫВАЮЩЕЕ ПРОИЗВОДСТВО </w:t>
            </w:r>
          </w:p>
        </w:tc>
      </w:tr>
      <w:tr w:rsidR="00672D2C" w:rsidRPr="00672D2C" w14:paraId="09B16C76" w14:textId="77777777" w:rsidTr="00F53D12">
        <w:trPr>
          <w:trHeight w:val="653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24FC3" w14:textId="77777777" w:rsidR="00672D2C" w:rsidRPr="00672D2C" w:rsidRDefault="00672D2C" w:rsidP="00F53D12">
            <w:pPr>
              <w:spacing w:after="29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«ПРОФЕССИИ МЯСОПЕРЕРАБАТЫВАЮЩЕГО </w:t>
            </w:r>
          </w:p>
          <w:p w14:paraId="0CAAA610" w14:textId="77777777" w:rsidR="00672D2C" w:rsidRPr="00672D2C" w:rsidRDefault="00672D2C" w:rsidP="00F53D12">
            <w:pPr>
              <w:spacing w:after="0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ПРОИЗВОДСТВА» </w:t>
            </w:r>
          </w:p>
        </w:tc>
      </w:tr>
      <w:tr w:rsidR="00672D2C" w:rsidRPr="00672D2C" w14:paraId="32583451" w14:textId="77777777" w:rsidTr="00F53D12">
        <w:trPr>
          <w:trHeight w:val="65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AAAA1" w14:textId="77777777" w:rsidR="00672D2C" w:rsidRPr="00672D2C" w:rsidRDefault="00672D2C" w:rsidP="00F53D12">
            <w:pPr>
              <w:spacing w:after="0"/>
              <w:ind w:righ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0D26F" w14:textId="77777777" w:rsidR="00672D2C" w:rsidRPr="00672D2C" w:rsidRDefault="00672D2C" w:rsidP="00F53D12">
            <w:pPr>
              <w:spacing w:after="0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5AE30" w14:textId="77777777" w:rsidR="00672D2C" w:rsidRPr="00672D2C" w:rsidRDefault="00672D2C" w:rsidP="00F53D12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работы </w:t>
            </w:r>
          </w:p>
        </w:tc>
      </w:tr>
      <w:tr w:rsidR="00672D2C" w:rsidRPr="00672D2C" w14:paraId="412750EC" w14:textId="77777777" w:rsidTr="00F53D12">
        <w:trPr>
          <w:trHeight w:val="2907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BC8D6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1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4A98A" w14:textId="77777777" w:rsidR="00672D2C" w:rsidRPr="00672D2C" w:rsidRDefault="00672D2C" w:rsidP="00F53D12">
            <w:pPr>
              <w:spacing w:after="36" w:line="24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и расширить представления детей о профессии «технолог мясного производства», закрепить представления о родственных профессиях, познакомить с особенностями работы технолога мясного производства в агрохолдинге </w:t>
            </w:r>
          </w:p>
          <w:p w14:paraId="2BD8C6E9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«Талина»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39FD4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Беседа. Работа в рабочих тетрадях </w:t>
            </w:r>
          </w:p>
        </w:tc>
      </w:tr>
      <w:tr w:rsidR="00672D2C" w:rsidRPr="00672D2C" w14:paraId="3CCACAE5" w14:textId="77777777" w:rsidTr="00F53D12">
        <w:trPr>
          <w:trHeight w:val="226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83D76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2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A958A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и расширить </w:t>
            </w:r>
          </w:p>
          <w:p w14:paraId="62876F0D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детей о профессии </w:t>
            </w:r>
          </w:p>
          <w:p w14:paraId="00BC2E1A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«лаборант», закрепить представления о родственных профессиях, познакомить с особенностями работы лаборанта в агрохолдинге «Талина»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15E48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Беседа. Работа в рабочих тетрадях </w:t>
            </w:r>
          </w:p>
        </w:tc>
      </w:tr>
      <w:tr w:rsidR="00672D2C" w:rsidRPr="00672D2C" w14:paraId="25742BFE" w14:textId="77777777" w:rsidTr="00F53D12">
        <w:trPr>
          <w:trHeight w:val="653"/>
        </w:trPr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69738" w14:textId="77777777" w:rsidR="00672D2C" w:rsidRPr="00672D2C" w:rsidRDefault="00672D2C" w:rsidP="00F53D12">
            <w:pPr>
              <w:spacing w:after="0"/>
              <w:ind w:left="761" w:right="7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b/>
                <w:sz w:val="24"/>
                <w:szCs w:val="24"/>
              </w:rPr>
              <w:t>ТЕМА: «ЮНЫЙ ЛАБОРАНТ». ЭКСПЕРИМЕНТАЛЬНАЯ ДЕЯТЕЛЬНОСТЬ</w:t>
            </w: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72D2C" w:rsidRPr="00672D2C" w14:paraId="558B632F" w14:textId="77777777" w:rsidTr="00F53D12">
        <w:trPr>
          <w:trHeight w:val="290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87148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1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ED855" w14:textId="66B0D637" w:rsidR="00672D2C" w:rsidRPr="00672D2C" w:rsidRDefault="00672D2C" w:rsidP="00F53D12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детей о сельскохозяйственных профессиях через опытно</w:t>
            </w:r>
            <w:r w:rsidR="00A76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экспериментальную деятельность, развивать познавательную активность детей, научить проводить опыты и эксперименты, провести опыты о составе молока и </w:t>
            </w:r>
          </w:p>
          <w:p w14:paraId="76AE1469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>молочных продуктов</w:t>
            </w:r>
            <w:r w:rsidRPr="00672D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1F0B1" w14:textId="77777777" w:rsidR="00672D2C" w:rsidRPr="00672D2C" w:rsidRDefault="00672D2C" w:rsidP="00F53D12">
            <w:pPr>
              <w:spacing w:after="0"/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эксперимент </w:t>
            </w:r>
          </w:p>
        </w:tc>
      </w:tr>
      <w:tr w:rsidR="00672D2C" w:rsidRPr="00672D2C" w14:paraId="0BCAB2B2" w14:textId="77777777" w:rsidTr="00F53D12">
        <w:trPr>
          <w:trHeight w:val="3552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8D458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Занятие 2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71EBE" w14:textId="77777777" w:rsidR="00672D2C" w:rsidRPr="00672D2C" w:rsidRDefault="00672D2C" w:rsidP="00F53D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представления детей о сельскохозяйственных профессиях через опытно-экспериментальную деятельность, развивать познавательную активность детей, научить проводить опыты и эксперименты, провести опыт о составе молока и молочных продуктов и сделать выводы о пользе молочных продуктов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332A5" w14:textId="77777777" w:rsidR="00672D2C" w:rsidRPr="00672D2C" w:rsidRDefault="00672D2C" w:rsidP="00F53D12">
            <w:pPr>
              <w:spacing w:after="0"/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672D2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эксперимент </w:t>
            </w:r>
          </w:p>
        </w:tc>
      </w:tr>
    </w:tbl>
    <w:p w14:paraId="7A360677" w14:textId="77777777" w:rsidR="00672D2C" w:rsidRPr="00672D2C" w:rsidRDefault="00672D2C" w:rsidP="00672D2C">
      <w:pPr>
        <w:shd w:val="clear" w:color="auto" w:fill="FFFFFF"/>
        <w:spacing w:before="225" w:after="225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672D2C">
        <w:rPr>
          <w:rFonts w:ascii="Times New Roman" w:hAnsi="Times New Roman" w:cs="Times New Roman"/>
          <w:b/>
          <w:color w:val="111111"/>
          <w:sz w:val="24"/>
          <w:szCs w:val="24"/>
        </w:rPr>
        <w:lastRenderedPageBreak/>
        <w:t xml:space="preserve">                                               </w:t>
      </w:r>
    </w:p>
    <w:p w14:paraId="05A2FF17" w14:textId="77777777" w:rsidR="00672D2C" w:rsidRPr="00672D2C" w:rsidRDefault="00672D2C" w:rsidP="00672D2C">
      <w:pPr>
        <w:shd w:val="clear" w:color="auto" w:fill="FFFFFF"/>
        <w:spacing w:before="225" w:after="225"/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14:paraId="5920D292" w14:textId="77777777" w:rsidR="00672D2C" w:rsidRDefault="00672D2C" w:rsidP="00672D2C">
      <w:pPr>
        <w:shd w:val="clear" w:color="auto" w:fill="FFFFFF"/>
        <w:spacing w:before="225" w:after="22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                                  </w:t>
      </w:r>
    </w:p>
    <w:p w14:paraId="0FE7D8BA" w14:textId="77777777" w:rsidR="00F146E6" w:rsidRPr="00672D2C" w:rsidRDefault="00F146E6" w:rsidP="00672D2C">
      <w:pPr>
        <w:shd w:val="clear" w:color="auto" w:fill="FFFFFF"/>
        <w:spacing w:before="225" w:after="225"/>
        <w:ind w:firstLine="360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p w14:paraId="6DE608D2" w14:textId="77777777" w:rsidR="00A92EDB" w:rsidRPr="00A92EDB" w:rsidRDefault="00A92EDB" w:rsidP="00A92EDB">
      <w:pPr>
        <w:spacing w:after="0"/>
        <w:ind w:right="6"/>
        <w:jc w:val="center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b/>
          <w:sz w:val="28"/>
          <w:szCs w:val="28"/>
        </w:rPr>
        <w:t xml:space="preserve">СПИСОК ЛИТЕРАТУРЫ </w:t>
      </w:r>
    </w:p>
    <w:p w14:paraId="2CED637D" w14:textId="77777777" w:rsidR="00A92EDB" w:rsidRPr="00A92EDB" w:rsidRDefault="00A92EDB" w:rsidP="00A92EDB">
      <w:pPr>
        <w:spacing w:after="21"/>
        <w:ind w:left="63"/>
        <w:jc w:val="center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A0E8E59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>Абрамова, Г. С. Возрастная психология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 учебник. – М.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 ЮРАЙТ, 2010. – 812 с. </w:t>
      </w:r>
    </w:p>
    <w:p w14:paraId="0B77C14E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2EDB">
        <w:rPr>
          <w:rFonts w:ascii="Times New Roman" w:hAnsi="Times New Roman" w:cs="Times New Roman"/>
          <w:sz w:val="28"/>
          <w:szCs w:val="28"/>
        </w:rPr>
        <w:t>Везетиу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, Е. В. Сущность понятия «трудовое воспитание» детей дошкольного возраста / Е. В.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Везетиу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, К. С. Пикалова // Проблемы современного педагогического образования. – 2015. – № 46-2. – С. 45–50. </w:t>
      </w:r>
    </w:p>
    <w:p w14:paraId="0C3F8011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Выготский, Л. С. О связи между трудовой деятельностью и интеллектуальным развитием ребенка /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Л.С.Выготский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 // Дефектология. – 1996. – № 6. </w:t>
      </w:r>
    </w:p>
    <w:p w14:paraId="7B20BE86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Гусева, Т. Кем быть? //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Поѐм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>, танцуем и рисуем. – 2009. – №6. – С. 73–</w:t>
      </w:r>
    </w:p>
    <w:p w14:paraId="323A1D48" w14:textId="77777777" w:rsidR="00A92EDB" w:rsidRPr="00A92EDB" w:rsidRDefault="00A92EDB" w:rsidP="00A92EDB">
      <w:pPr>
        <w:spacing w:after="13"/>
        <w:ind w:left="-15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82.  </w:t>
      </w:r>
    </w:p>
    <w:p w14:paraId="7A821DB5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Детство. Программа развития и воспитания детей в детском саду / В. И. Логинова, Т. И. Бабаева, Н.А.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Ноткина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 и др. – СПб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Детство-Пресс, 2010. – 244 с. </w:t>
      </w:r>
    </w:p>
    <w:p w14:paraId="6CBA9EB0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Евтюшкина, В. Г. Трудовое воспитание детей старшего дошкольного возраста / В. Г. Евтюшкина, Т. И. Прокопьева, А. М. Лукьянова // Педагогика и психология : перспективы развития: сб. материалов VIII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>. науч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A92EDB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. – 2019. – С. 50–52. </w:t>
      </w:r>
    </w:p>
    <w:p w14:paraId="4E66C28B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Иванова, Н. В. Теоретические и практические аспекты ранней профориентации детей дошкольного возраста / Н. В. Иванова, М. А. Виноградова // Ярославский педагогический вестник. – 2019. – № 3 (108). – С. 8–46. </w:t>
      </w:r>
    </w:p>
    <w:p w14:paraId="57422B08" w14:textId="77777777" w:rsidR="00A92EDB" w:rsidRPr="00A92EDB" w:rsidRDefault="00A92EDB" w:rsidP="00A92EDB">
      <w:pPr>
        <w:numPr>
          <w:ilvl w:val="0"/>
          <w:numId w:val="4"/>
        </w:numPr>
        <w:spacing w:after="21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Козлова, С. А. Труд как средство социализации дошкольников / </w:t>
      </w:r>
    </w:p>
    <w:p w14:paraId="2079B843" w14:textId="77777777" w:rsidR="00A92EDB" w:rsidRPr="00A92EDB" w:rsidRDefault="00A92EDB" w:rsidP="00A92EDB">
      <w:pPr>
        <w:spacing w:after="13"/>
        <w:ind w:left="-15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С. А. Козлова // Известия института педагогики и психологии образования. – 2017. – № 1. – С. 107–111. </w:t>
      </w:r>
    </w:p>
    <w:p w14:paraId="789E9A75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>Кондрашов, В. П. Введение дошкольников в мир профессий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учебнометодическое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 пособие / В. П. Кондрашов. – Балашов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 Изд-во «Николаев», 2004. – 52 с. </w:t>
      </w:r>
    </w:p>
    <w:p w14:paraId="77987C94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2EDB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>, Л. В. Трудовое воспитание в детском саду. Система работы с детьми 3 – 7 лет. – М.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 Мозаика-Синтез, 2012. – 128 с. </w:t>
      </w:r>
    </w:p>
    <w:p w14:paraId="2FF02032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2EDB">
        <w:rPr>
          <w:rFonts w:ascii="Times New Roman" w:hAnsi="Times New Roman" w:cs="Times New Roman"/>
          <w:sz w:val="28"/>
          <w:szCs w:val="28"/>
        </w:rPr>
        <w:lastRenderedPageBreak/>
        <w:t>Пасечникова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>, Т. В. Профориентационная работа в условиях дошкольной образовательной организации : метод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особие / Т. В.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Пасечникова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, С. В.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Елькина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, С. А.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Ефримова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>. – Самара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 Изд-во ЦПО, 2013. – 45 с. </w:t>
      </w:r>
    </w:p>
    <w:p w14:paraId="2A0FDD55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Полухина, А. В. Трудовое воспитание детей дошкольного возраста / А. В. Полухина, Ф. М, Сулейманова // Современные научные исследования и разработки. – 2017. – № 9 (17). – С. 364–365. </w:t>
      </w:r>
    </w:p>
    <w:p w14:paraId="3DAABE13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Постановление Минтруда РФ «Об утверждении Положения о профессиональной ориентации и психологической поддержке населения в Российской Федерации» от 27 сентября 1996 г. № 1. – URL: http://zakonbase.ru/content/base/19378  </w:t>
      </w:r>
    </w:p>
    <w:p w14:paraId="5A4AC195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>Потапова, Т. В. Беседы с дошкольниками о профессиях. – М.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 Сфера, 2005. – 64 с. </w:t>
      </w:r>
    </w:p>
    <w:p w14:paraId="00F15370" w14:textId="77777777" w:rsidR="00A92EDB" w:rsidRPr="00A92EDB" w:rsidRDefault="00A92EDB" w:rsidP="00A92EDB">
      <w:pPr>
        <w:numPr>
          <w:ilvl w:val="0"/>
          <w:numId w:val="4"/>
        </w:numPr>
        <w:spacing w:after="21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Программа воспитания и обучения в детском саду / под ред. </w:t>
      </w:r>
    </w:p>
    <w:p w14:paraId="451AAF27" w14:textId="77777777" w:rsidR="00A92EDB" w:rsidRPr="00A92EDB" w:rsidRDefault="00A92EDB" w:rsidP="00A92EDB">
      <w:pPr>
        <w:spacing w:after="13"/>
        <w:ind w:left="-15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М. А. Васильевой, В. В. Гербовой, Т. С. Комаровой. – 5-е изд.,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>. и доп. – М.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 Мозаика-Синтез, 2007. – 240 с. </w:t>
      </w:r>
    </w:p>
    <w:p w14:paraId="2BBE3F3E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Федеральный закон Российской Федерации «Об образовании в Российской Федерации» от 29 декабря 2012 г. № 273-ФЗ // Российская газета. – 2012 г. – 31 декабря. </w:t>
      </w:r>
    </w:p>
    <w:p w14:paraId="3C8CE4D2" w14:textId="77777777" w:rsidR="00A92EDB" w:rsidRPr="00A92EDB" w:rsidRDefault="00A92EDB" w:rsidP="00A92EDB">
      <w:pPr>
        <w:numPr>
          <w:ilvl w:val="0"/>
          <w:numId w:val="4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(ФГОС ДО)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 приказ Минобрнауки России от </w:t>
      </w:r>
    </w:p>
    <w:p w14:paraId="04332815" w14:textId="77777777" w:rsidR="00A92EDB" w:rsidRPr="00A92EDB" w:rsidRDefault="00A92EDB" w:rsidP="00A92EDB">
      <w:pPr>
        <w:spacing w:after="13"/>
        <w:ind w:left="-15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17.10.2013 № 1155 (ред. от 21.01.2019). 18.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Чепуштанова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 О. Кто чем занят?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 загадки-обманки // Чем развлечь гостей. – 2009. – №6. – С. 5. </w:t>
      </w:r>
    </w:p>
    <w:p w14:paraId="39954E4C" w14:textId="77777777" w:rsidR="00A92EDB" w:rsidRPr="00A92EDB" w:rsidRDefault="00A92EDB" w:rsidP="00A92EDB">
      <w:pPr>
        <w:numPr>
          <w:ilvl w:val="0"/>
          <w:numId w:val="5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Черкасов, И. А. Диагностика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представдений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 детей старшего дошкольного возраста о труде взрослых / И. А. Черкасов // Вестник науки и образования. – 2020. – № 1 (79). – С. 85–89. </w:t>
      </w:r>
    </w:p>
    <w:p w14:paraId="2FE99AF1" w14:textId="77777777" w:rsidR="00A92EDB" w:rsidRPr="00A92EDB" w:rsidRDefault="00A92EDB" w:rsidP="00A92EDB">
      <w:pPr>
        <w:numPr>
          <w:ilvl w:val="0"/>
          <w:numId w:val="5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2EDB">
        <w:rPr>
          <w:rFonts w:ascii="Times New Roman" w:hAnsi="Times New Roman" w:cs="Times New Roman"/>
          <w:sz w:val="28"/>
          <w:szCs w:val="28"/>
        </w:rPr>
        <w:t>Шемелова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, О. Ю. Психолого-педагогические условия приобщения детей старшего дошкольного возраста к трудовой деятельности / </w:t>
      </w:r>
    </w:p>
    <w:p w14:paraId="2FE9E785" w14:textId="77777777" w:rsidR="00A92EDB" w:rsidRPr="00A92EDB" w:rsidRDefault="00A92EDB" w:rsidP="00A92EDB">
      <w:pPr>
        <w:spacing w:after="13"/>
        <w:ind w:left="-15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 xml:space="preserve">О. Ю.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Шемелова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 // Студенческая наука XXI века. – 2016. – № 1-1 (8). – С. 160– 162. </w:t>
      </w:r>
    </w:p>
    <w:p w14:paraId="3B63963C" w14:textId="77777777" w:rsidR="00A92EDB" w:rsidRPr="00A92EDB" w:rsidRDefault="00A92EDB" w:rsidP="00A92EDB">
      <w:pPr>
        <w:numPr>
          <w:ilvl w:val="0"/>
          <w:numId w:val="5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>Шорыгина, Т. А. Профессии. Какие они?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 книга для воспитателей, гувернеров и родителей. – М.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 Гном, 2013. – 96 с. </w:t>
      </w:r>
    </w:p>
    <w:p w14:paraId="7687491F" w14:textId="77777777" w:rsidR="00A92EDB" w:rsidRPr="00A92EDB" w:rsidRDefault="00A92EDB" w:rsidP="00A92EDB">
      <w:pPr>
        <w:numPr>
          <w:ilvl w:val="0"/>
          <w:numId w:val="5"/>
        </w:numPr>
        <w:spacing w:after="13" w:line="268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2EDB">
        <w:rPr>
          <w:rFonts w:ascii="Times New Roman" w:hAnsi="Times New Roman" w:cs="Times New Roman"/>
          <w:sz w:val="28"/>
          <w:szCs w:val="28"/>
        </w:rPr>
        <w:t>Юзеева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>, С. А. Развитие трудовой мотивации старших дошкольников / С</w:t>
      </w:r>
      <w:proofErr w:type="gramStart"/>
      <w:r w:rsidRPr="00A92ED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92EDB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A92EDB">
        <w:rPr>
          <w:rFonts w:ascii="Times New Roman" w:hAnsi="Times New Roman" w:cs="Times New Roman"/>
          <w:sz w:val="28"/>
          <w:szCs w:val="28"/>
        </w:rPr>
        <w:t>Юзеева</w:t>
      </w:r>
      <w:proofErr w:type="spellEnd"/>
      <w:r w:rsidRPr="00A92EDB">
        <w:rPr>
          <w:rFonts w:ascii="Times New Roman" w:hAnsi="Times New Roman" w:cs="Times New Roman"/>
          <w:sz w:val="28"/>
          <w:szCs w:val="28"/>
        </w:rPr>
        <w:t xml:space="preserve"> // Вестник Московского городского педагогического университета. </w:t>
      </w:r>
    </w:p>
    <w:p w14:paraId="3F0D157C" w14:textId="77777777" w:rsidR="00A92EDB" w:rsidRPr="00A92EDB" w:rsidRDefault="00A92EDB" w:rsidP="00A92EDB">
      <w:pPr>
        <w:spacing w:after="13"/>
        <w:ind w:left="-15"/>
        <w:rPr>
          <w:rFonts w:ascii="Times New Roman" w:hAnsi="Times New Roman" w:cs="Times New Roman"/>
          <w:sz w:val="28"/>
          <w:szCs w:val="28"/>
        </w:rPr>
      </w:pPr>
      <w:r w:rsidRPr="00A92EDB">
        <w:rPr>
          <w:rFonts w:ascii="Times New Roman" w:hAnsi="Times New Roman" w:cs="Times New Roman"/>
          <w:sz w:val="28"/>
          <w:szCs w:val="28"/>
        </w:rPr>
        <w:t>Серия: Педагогика и психология. – 2011. – № 2 (16). – С. 69–77.</w:t>
      </w:r>
      <w:r w:rsidRPr="00A92ED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1493890" w14:textId="77777777" w:rsidR="00F146E6" w:rsidRPr="00A92EDB" w:rsidRDefault="00F146E6" w:rsidP="00672D2C">
      <w:pPr>
        <w:shd w:val="clear" w:color="auto" w:fill="FFFFFF"/>
        <w:spacing w:before="225" w:after="225"/>
        <w:ind w:firstLine="360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p w14:paraId="39FD2C04" w14:textId="77777777" w:rsidR="00F146E6" w:rsidRPr="00672D2C" w:rsidRDefault="00F146E6" w:rsidP="00672D2C">
      <w:pPr>
        <w:shd w:val="clear" w:color="auto" w:fill="FFFFFF"/>
        <w:spacing w:before="225" w:after="225"/>
        <w:ind w:firstLine="360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p w14:paraId="31DABE32" w14:textId="77777777" w:rsidR="00F146E6" w:rsidRPr="00672D2C" w:rsidRDefault="00F146E6" w:rsidP="00672D2C">
      <w:pPr>
        <w:shd w:val="clear" w:color="auto" w:fill="FFFFFF"/>
        <w:spacing w:before="225" w:after="225"/>
        <w:ind w:firstLine="360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p w14:paraId="5A0D8EFA" w14:textId="77777777" w:rsidR="00F146E6" w:rsidRPr="00672D2C" w:rsidRDefault="00F146E6" w:rsidP="00672D2C">
      <w:pPr>
        <w:shd w:val="clear" w:color="auto" w:fill="FFFFFF"/>
        <w:spacing w:before="225" w:after="225"/>
        <w:ind w:firstLine="360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p w14:paraId="1D20CF0F" w14:textId="77777777" w:rsidR="00F146E6" w:rsidRPr="00672D2C" w:rsidRDefault="00F146E6" w:rsidP="00672D2C">
      <w:pPr>
        <w:shd w:val="clear" w:color="auto" w:fill="FFFFFF"/>
        <w:spacing w:before="225" w:after="225"/>
        <w:ind w:firstLine="360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p w14:paraId="33E87B30" w14:textId="77777777" w:rsidR="00F146E6" w:rsidRPr="00672D2C" w:rsidRDefault="00F146E6" w:rsidP="00672D2C">
      <w:pPr>
        <w:shd w:val="clear" w:color="auto" w:fill="FFFFFF"/>
        <w:spacing w:before="225" w:after="225"/>
        <w:ind w:firstLine="360"/>
        <w:rPr>
          <w:rFonts w:ascii="Times New Roman" w:hAnsi="Times New Roman" w:cs="Times New Roman"/>
          <w:bCs/>
          <w:color w:val="111111"/>
          <w:sz w:val="28"/>
          <w:szCs w:val="28"/>
        </w:rPr>
      </w:pPr>
    </w:p>
    <w:p w14:paraId="131FB590" w14:textId="77777777" w:rsidR="00F146E6" w:rsidRDefault="00F146E6" w:rsidP="00F146E6">
      <w:pPr>
        <w:shd w:val="clear" w:color="auto" w:fill="FFFFFF"/>
        <w:spacing w:before="225" w:after="225"/>
        <w:ind w:firstLine="360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14:paraId="274CC043" w14:textId="77777777" w:rsidR="00F146E6" w:rsidRDefault="00F146E6" w:rsidP="00F146E6">
      <w:pPr>
        <w:shd w:val="clear" w:color="auto" w:fill="FFFFFF"/>
        <w:spacing w:before="225" w:after="225"/>
        <w:ind w:firstLine="360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14:paraId="20E69C9B" w14:textId="77777777" w:rsidR="00FD6379" w:rsidRDefault="00FD6379" w:rsidP="00FD6379">
      <w:pPr>
        <w:spacing w:after="217" w:line="256" w:lineRule="auto"/>
        <w:ind w:left="10" w:right="8"/>
        <w:jc w:val="center"/>
        <w:rPr>
          <w:b/>
        </w:rPr>
      </w:pPr>
    </w:p>
    <w:p w14:paraId="4AE114CE" w14:textId="77777777" w:rsidR="00FD6379" w:rsidRDefault="00FD6379" w:rsidP="00FD6379">
      <w:pPr>
        <w:spacing w:after="217" w:line="256" w:lineRule="auto"/>
        <w:ind w:left="10" w:right="8"/>
        <w:jc w:val="center"/>
        <w:rPr>
          <w:b/>
        </w:rPr>
      </w:pPr>
    </w:p>
    <w:p w14:paraId="5C08B12C" w14:textId="77777777" w:rsidR="00FD6379" w:rsidRDefault="00FD6379" w:rsidP="00FD6379">
      <w:pPr>
        <w:spacing w:after="217" w:line="256" w:lineRule="auto"/>
        <w:ind w:left="10" w:right="8"/>
        <w:jc w:val="center"/>
        <w:rPr>
          <w:b/>
        </w:rPr>
      </w:pPr>
    </w:p>
    <w:p w14:paraId="1020BAB9" w14:textId="77777777" w:rsidR="00FD6379" w:rsidRDefault="00FD6379" w:rsidP="00FD6379">
      <w:pPr>
        <w:spacing w:after="217" w:line="256" w:lineRule="auto"/>
        <w:ind w:left="10" w:right="8"/>
        <w:jc w:val="center"/>
        <w:rPr>
          <w:b/>
        </w:rPr>
      </w:pPr>
    </w:p>
    <w:p w14:paraId="159126D5" w14:textId="77777777" w:rsidR="00FD6379" w:rsidRDefault="00FD6379" w:rsidP="00FD6379">
      <w:pPr>
        <w:spacing w:after="217" w:line="256" w:lineRule="auto"/>
        <w:ind w:left="10" w:right="8"/>
        <w:jc w:val="center"/>
        <w:rPr>
          <w:b/>
        </w:rPr>
      </w:pPr>
    </w:p>
    <w:p w14:paraId="0472874B" w14:textId="77777777" w:rsidR="008105D0" w:rsidRDefault="008105D0" w:rsidP="008105D0">
      <w:pPr>
        <w:spacing w:after="217" w:line="256" w:lineRule="auto"/>
        <w:ind w:right="8"/>
        <w:rPr>
          <w:b/>
        </w:rPr>
      </w:pPr>
    </w:p>
    <w:p w14:paraId="10AE52B2" w14:textId="77777777" w:rsidR="00EC6E59" w:rsidRDefault="008105D0" w:rsidP="008105D0">
      <w:pPr>
        <w:spacing w:after="217" w:line="256" w:lineRule="auto"/>
        <w:ind w:right="8"/>
        <w:rPr>
          <w:b/>
        </w:rPr>
      </w:pPr>
      <w:r>
        <w:rPr>
          <w:b/>
        </w:rPr>
        <w:t xml:space="preserve">                        </w:t>
      </w:r>
    </w:p>
    <w:p w14:paraId="4B86C78D" w14:textId="77777777" w:rsidR="00EC6E59" w:rsidRDefault="00EC6E59" w:rsidP="008105D0">
      <w:pPr>
        <w:spacing w:after="217" w:line="256" w:lineRule="auto"/>
        <w:ind w:right="8"/>
        <w:rPr>
          <w:b/>
        </w:rPr>
      </w:pPr>
    </w:p>
    <w:p w14:paraId="46AED945" w14:textId="77777777" w:rsidR="00EC6E59" w:rsidRDefault="00EC6E59" w:rsidP="008105D0">
      <w:pPr>
        <w:spacing w:after="217" w:line="256" w:lineRule="auto"/>
        <w:ind w:right="8"/>
        <w:rPr>
          <w:b/>
        </w:rPr>
      </w:pPr>
    </w:p>
    <w:p w14:paraId="62A92AE3" w14:textId="77777777" w:rsidR="00EC6E59" w:rsidRDefault="00EC6E59" w:rsidP="008105D0">
      <w:pPr>
        <w:spacing w:after="217" w:line="256" w:lineRule="auto"/>
        <w:ind w:right="8"/>
        <w:rPr>
          <w:b/>
        </w:rPr>
      </w:pPr>
    </w:p>
    <w:p w14:paraId="24CC9522" w14:textId="77777777" w:rsidR="00EC6E59" w:rsidRDefault="00EC6E59" w:rsidP="008105D0">
      <w:pPr>
        <w:spacing w:after="217" w:line="256" w:lineRule="auto"/>
        <w:ind w:right="8"/>
        <w:rPr>
          <w:b/>
        </w:rPr>
      </w:pPr>
    </w:p>
    <w:p w14:paraId="07DAAD29" w14:textId="77777777" w:rsidR="00F146E6" w:rsidRPr="00AE7C26" w:rsidRDefault="00F146E6" w:rsidP="52F3EAD4">
      <w:pPr>
        <w:rPr>
          <w:rFonts w:ascii="Times New Roman" w:hAnsi="Times New Roman" w:cs="Times New Roman"/>
          <w:sz w:val="28"/>
          <w:szCs w:val="28"/>
        </w:rPr>
      </w:pPr>
    </w:p>
    <w:sectPr w:rsidR="00F146E6" w:rsidRPr="00AE7C26" w:rsidSect="00672D2C">
      <w:pgSz w:w="11906" w:h="16838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4FF3"/>
    <w:multiLevelType w:val="hybridMultilevel"/>
    <w:tmpl w:val="BEC666EC"/>
    <w:lvl w:ilvl="0" w:tplc="FDF67356">
      <w:start w:val="1"/>
      <w:numFmt w:val="decimal"/>
      <w:lvlText w:val="%1."/>
      <w:lvlJc w:val="left"/>
      <w:pPr>
        <w:ind w:left="3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A0A5B3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AEC490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F60999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EB45B1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812BE2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EBE735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0D8E6B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9D2635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2D09743D"/>
    <w:multiLevelType w:val="hybridMultilevel"/>
    <w:tmpl w:val="0E0A1194"/>
    <w:lvl w:ilvl="0" w:tplc="B4C8D850">
      <w:start w:val="6"/>
      <w:numFmt w:val="decimal"/>
      <w:lvlText w:val="%1."/>
      <w:lvlJc w:val="left"/>
      <w:pPr>
        <w:ind w:left="2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328D022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B344CF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9765D7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B68B7A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5C8DB2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6B005A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DE4F49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692024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344A417E"/>
    <w:multiLevelType w:val="hybridMultilevel"/>
    <w:tmpl w:val="69B476DC"/>
    <w:lvl w:ilvl="0" w:tplc="79949B9A">
      <w:start w:val="1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E42ACFC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2E1E94B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79E6F6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92B8419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E71A6FD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9078AFA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3920ED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85A69F3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68D1E14"/>
    <w:multiLevelType w:val="hybridMultilevel"/>
    <w:tmpl w:val="218C5FC6"/>
    <w:lvl w:ilvl="0" w:tplc="9E7C9A9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4DEE384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2F78964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B0FAE2D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54DE5BD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B858852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5022BD3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5B286B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E31A10A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0C34566"/>
    <w:multiLevelType w:val="hybridMultilevel"/>
    <w:tmpl w:val="366AF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D39CA9"/>
    <w:rsid w:val="0000785C"/>
    <w:rsid w:val="00090FBC"/>
    <w:rsid w:val="001528B0"/>
    <w:rsid w:val="00171951"/>
    <w:rsid w:val="001E7AD5"/>
    <w:rsid w:val="00233823"/>
    <w:rsid w:val="002375F8"/>
    <w:rsid w:val="00240420"/>
    <w:rsid w:val="00273BC5"/>
    <w:rsid w:val="002A33D4"/>
    <w:rsid w:val="003E7DCB"/>
    <w:rsid w:val="00413543"/>
    <w:rsid w:val="004376F3"/>
    <w:rsid w:val="004C4154"/>
    <w:rsid w:val="004D7339"/>
    <w:rsid w:val="004F19C7"/>
    <w:rsid w:val="00533758"/>
    <w:rsid w:val="0054121A"/>
    <w:rsid w:val="006303A2"/>
    <w:rsid w:val="00672D2C"/>
    <w:rsid w:val="006A05BA"/>
    <w:rsid w:val="006A635F"/>
    <w:rsid w:val="006D1F40"/>
    <w:rsid w:val="007022DA"/>
    <w:rsid w:val="007562DF"/>
    <w:rsid w:val="007C1976"/>
    <w:rsid w:val="007E1E93"/>
    <w:rsid w:val="008105D0"/>
    <w:rsid w:val="00832605"/>
    <w:rsid w:val="0095472B"/>
    <w:rsid w:val="0099606F"/>
    <w:rsid w:val="009A6988"/>
    <w:rsid w:val="00A31D7D"/>
    <w:rsid w:val="00A5630E"/>
    <w:rsid w:val="00A671A6"/>
    <w:rsid w:val="00A76564"/>
    <w:rsid w:val="00A92EDB"/>
    <w:rsid w:val="00AA1765"/>
    <w:rsid w:val="00AE0D89"/>
    <w:rsid w:val="00AE7C26"/>
    <w:rsid w:val="00B102C6"/>
    <w:rsid w:val="00B71A88"/>
    <w:rsid w:val="00B850C6"/>
    <w:rsid w:val="00B9663F"/>
    <w:rsid w:val="00BF1F1F"/>
    <w:rsid w:val="00C037B0"/>
    <w:rsid w:val="00C07600"/>
    <w:rsid w:val="00C20126"/>
    <w:rsid w:val="00C250F2"/>
    <w:rsid w:val="00CB1654"/>
    <w:rsid w:val="00CB6130"/>
    <w:rsid w:val="00CF304F"/>
    <w:rsid w:val="00D63224"/>
    <w:rsid w:val="00DB17A4"/>
    <w:rsid w:val="00DD79E4"/>
    <w:rsid w:val="00DE311E"/>
    <w:rsid w:val="00EB6917"/>
    <w:rsid w:val="00EC6E59"/>
    <w:rsid w:val="00F146E6"/>
    <w:rsid w:val="00FD6379"/>
    <w:rsid w:val="00FE23B5"/>
    <w:rsid w:val="1BD39CA9"/>
    <w:rsid w:val="52F3E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C0EF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next w:val="a"/>
    <w:link w:val="30"/>
    <w:uiPriority w:val="9"/>
    <w:unhideWhenUsed/>
    <w:qFormat/>
    <w:rsid w:val="00D63224"/>
    <w:pPr>
      <w:keepNext/>
      <w:keepLines/>
      <w:spacing w:after="13" w:line="248" w:lineRule="auto"/>
      <w:ind w:left="10" w:right="6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2D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63224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table" w:styleId="a4">
    <w:name w:val="Table Grid"/>
    <w:basedOn w:val="a1"/>
    <w:uiPriority w:val="39"/>
    <w:rsid w:val="00413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6F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376F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next w:val="a"/>
    <w:link w:val="30"/>
    <w:uiPriority w:val="9"/>
    <w:unhideWhenUsed/>
    <w:qFormat/>
    <w:rsid w:val="00D63224"/>
    <w:pPr>
      <w:keepNext/>
      <w:keepLines/>
      <w:spacing w:after="13" w:line="248" w:lineRule="auto"/>
      <w:ind w:left="10" w:right="6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2D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63224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table" w:styleId="a4">
    <w:name w:val="Table Grid"/>
    <w:basedOn w:val="a1"/>
    <w:uiPriority w:val="39"/>
    <w:rsid w:val="00413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6F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376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4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7EEAE-55CD-42AE-978D-30AB66D06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19</Pages>
  <Words>3367</Words>
  <Characters>19195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Фомин Евгений</dc:creator>
  <cp:keywords/>
  <dc:description/>
  <cp:lastModifiedBy>пк</cp:lastModifiedBy>
  <cp:revision>22</cp:revision>
  <dcterms:created xsi:type="dcterms:W3CDTF">2022-09-12T15:00:00Z</dcterms:created>
  <dcterms:modified xsi:type="dcterms:W3CDTF">2023-10-15T18:50:00Z</dcterms:modified>
</cp:coreProperties>
</file>