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97" w:rsidRDefault="00BF74EE" w:rsidP="005A7697">
      <w:pPr>
        <w:widowControl/>
        <w:autoSpaceDE/>
        <w:autoSpaceDN/>
        <w:adjustRightInd/>
        <w:contextualSpacing/>
        <w:jc w:val="center"/>
        <w:rPr>
          <w:b/>
          <w:bCs/>
          <w:lang w:eastAsia="ru-RU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8A71FF2" wp14:editId="1E81755C">
            <wp:simplePos x="0" y="0"/>
            <wp:positionH relativeFrom="column">
              <wp:posOffset>3396615</wp:posOffset>
            </wp:positionH>
            <wp:positionV relativeFrom="paragraph">
              <wp:posOffset>394970</wp:posOffset>
            </wp:positionV>
            <wp:extent cx="1425600" cy="151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margin" w:tblpY="-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6689"/>
      </w:tblGrid>
      <w:tr w:rsidR="005A7697" w:rsidRPr="005A7697" w:rsidTr="005A7697">
        <w:tc>
          <w:tcPr>
            <w:tcW w:w="4785" w:type="dxa"/>
          </w:tcPr>
          <w:p w:rsidR="005A7697" w:rsidRPr="005A7697" w:rsidRDefault="005A7697" w:rsidP="005A7697">
            <w:pPr>
              <w:contextualSpacing/>
              <w:rPr>
                <w:b w:val="0"/>
                <w:bCs/>
                <w:sz w:val="32"/>
                <w:szCs w:val="32"/>
              </w:rPr>
            </w:pPr>
          </w:p>
        </w:tc>
        <w:tc>
          <w:tcPr>
            <w:tcW w:w="9640" w:type="dxa"/>
          </w:tcPr>
          <w:p w:rsidR="005A7697" w:rsidRPr="005A7697" w:rsidRDefault="005A7697" w:rsidP="00B42A74">
            <w:pPr>
              <w:pStyle w:val="Default"/>
              <w:ind w:left="177"/>
              <w:contextualSpacing/>
              <w:jc w:val="right"/>
              <w:rPr>
                <w:b w:val="0"/>
                <w:sz w:val="32"/>
                <w:szCs w:val="32"/>
              </w:rPr>
            </w:pPr>
            <w:r w:rsidRPr="005A7697">
              <w:rPr>
                <w:b w:val="0"/>
                <w:sz w:val="32"/>
                <w:szCs w:val="32"/>
              </w:rPr>
              <w:t xml:space="preserve">УТВЕРЖДЕНО </w:t>
            </w:r>
          </w:p>
          <w:p w:rsidR="005A7697" w:rsidRPr="005A7697" w:rsidRDefault="005A7697" w:rsidP="00B42A74">
            <w:pPr>
              <w:pStyle w:val="Default"/>
              <w:ind w:firstLine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5A7697">
              <w:rPr>
                <w:b w:val="0"/>
                <w:sz w:val="32"/>
                <w:szCs w:val="32"/>
              </w:rPr>
              <w:t xml:space="preserve">приказом директора </w:t>
            </w:r>
          </w:p>
          <w:p w:rsidR="005A7697" w:rsidRPr="005A7697" w:rsidRDefault="005A7697" w:rsidP="00B42A74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5A7697">
              <w:rPr>
                <w:b w:val="0"/>
                <w:sz w:val="32"/>
                <w:szCs w:val="32"/>
              </w:rPr>
              <w:t xml:space="preserve">  / О.Н. Змерзлая</w:t>
            </w:r>
          </w:p>
          <w:p w:rsidR="005A7697" w:rsidRPr="005A7697" w:rsidRDefault="005A7697" w:rsidP="00B42A74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</w:p>
          <w:p w:rsidR="005A7697" w:rsidRPr="005A7697" w:rsidRDefault="005A7697" w:rsidP="00B42A74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5A7697">
              <w:rPr>
                <w:b w:val="0"/>
                <w:sz w:val="32"/>
                <w:szCs w:val="32"/>
              </w:rPr>
              <w:t xml:space="preserve">№ 2 от 10 января 2018г.    </w:t>
            </w:r>
          </w:p>
        </w:tc>
      </w:tr>
    </w:tbl>
    <w:p w:rsidR="005A7697" w:rsidRPr="005A7697" w:rsidRDefault="005A7697" w:rsidP="005A7697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  <w:lang w:eastAsia="ru-RU"/>
        </w:rPr>
      </w:pPr>
    </w:p>
    <w:p w:rsidR="00BF74EE" w:rsidRDefault="00BF74EE" w:rsidP="005A7697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  <w:lang w:eastAsia="ru-RU"/>
        </w:rPr>
      </w:pPr>
    </w:p>
    <w:p w:rsidR="00BF74EE" w:rsidRDefault="00BF74EE" w:rsidP="005A7697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  <w:lang w:eastAsia="ru-RU"/>
        </w:rPr>
      </w:pPr>
    </w:p>
    <w:p w:rsidR="005A7697" w:rsidRPr="005A7697" w:rsidRDefault="005A7697" w:rsidP="005A7697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  <w:lang w:eastAsia="ru-RU"/>
        </w:rPr>
      </w:pPr>
      <w:r w:rsidRPr="005A7697">
        <w:rPr>
          <w:b/>
          <w:bCs/>
          <w:sz w:val="32"/>
          <w:szCs w:val="32"/>
          <w:lang w:eastAsia="ru-RU"/>
        </w:rPr>
        <w:t>Порядок</w:t>
      </w:r>
    </w:p>
    <w:p w:rsidR="005A7697" w:rsidRPr="005A7697" w:rsidRDefault="005A7697" w:rsidP="00B42A74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  <w:lang w:eastAsia="ru-RU"/>
        </w:rPr>
      </w:pPr>
      <w:r w:rsidRPr="005A7697">
        <w:rPr>
          <w:b/>
          <w:bCs/>
          <w:sz w:val="32"/>
          <w:szCs w:val="32"/>
          <w:lang w:eastAsia="ru-RU"/>
        </w:rPr>
        <w:t>выдачи свидетельства об освоении дополнительных предпрофессиональных</w:t>
      </w:r>
      <w:r w:rsidR="00B42A74">
        <w:rPr>
          <w:b/>
          <w:bCs/>
          <w:sz w:val="32"/>
          <w:szCs w:val="32"/>
          <w:lang w:eastAsia="ru-RU"/>
        </w:rPr>
        <w:t xml:space="preserve"> </w:t>
      </w:r>
      <w:r w:rsidRPr="005A7697">
        <w:rPr>
          <w:b/>
          <w:bCs/>
          <w:sz w:val="32"/>
          <w:szCs w:val="32"/>
          <w:lang w:eastAsia="ru-RU"/>
        </w:rPr>
        <w:t>программ в области искусств</w:t>
      </w:r>
      <w:r w:rsidRPr="005A7697">
        <w:rPr>
          <w:b/>
          <w:sz w:val="32"/>
          <w:szCs w:val="32"/>
          <w:lang w:eastAsia="ru-RU"/>
        </w:rPr>
        <w:t xml:space="preserve"> </w:t>
      </w:r>
      <w:r w:rsidRPr="005A7697">
        <w:rPr>
          <w:b/>
          <w:bCs/>
          <w:sz w:val="32"/>
          <w:szCs w:val="32"/>
        </w:rPr>
        <w:t xml:space="preserve">Муниципальным бюджетным учреждением </w:t>
      </w:r>
    </w:p>
    <w:p w:rsidR="00B42A74" w:rsidRDefault="005A7697" w:rsidP="005A7697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</w:rPr>
      </w:pPr>
      <w:r w:rsidRPr="005A7697">
        <w:rPr>
          <w:b/>
          <w:bCs/>
          <w:sz w:val="32"/>
          <w:szCs w:val="32"/>
        </w:rPr>
        <w:t xml:space="preserve">дополнительного образования </w:t>
      </w:r>
    </w:p>
    <w:p w:rsidR="005A7697" w:rsidRPr="005A7697" w:rsidRDefault="00574548" w:rsidP="005A7697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</w:rPr>
      </w:pPr>
      <w:r w:rsidRPr="005A7697">
        <w:rPr>
          <w:b/>
          <w:bCs/>
          <w:sz w:val="32"/>
          <w:szCs w:val="32"/>
          <w:lang w:eastAsia="ru-RU"/>
        </w:rPr>
        <w:t xml:space="preserve"> </w:t>
      </w:r>
      <w:r w:rsidR="005A7697" w:rsidRPr="005A7697">
        <w:rPr>
          <w:b/>
          <w:bCs/>
          <w:sz w:val="32"/>
          <w:szCs w:val="32"/>
          <w:lang w:eastAsia="ru-RU"/>
        </w:rPr>
        <w:t>«Темниковская школа искусств им. Л.И. Воинова»</w:t>
      </w:r>
    </w:p>
    <w:p w:rsidR="005A7697" w:rsidRPr="005A7697" w:rsidRDefault="005A7697" w:rsidP="005A7697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  <w:lang w:eastAsia="ru-RU"/>
        </w:rPr>
      </w:pPr>
    </w:p>
    <w:p w:rsidR="005A7697" w:rsidRPr="005A7697" w:rsidRDefault="005A7697" w:rsidP="00BF74EE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bCs/>
          <w:sz w:val="32"/>
          <w:szCs w:val="32"/>
          <w:lang w:eastAsia="ru-RU"/>
        </w:rPr>
      </w:pPr>
      <w:r w:rsidRPr="005A7697">
        <w:rPr>
          <w:bCs/>
          <w:sz w:val="32"/>
          <w:szCs w:val="32"/>
          <w:lang w:eastAsia="ru-RU"/>
        </w:rPr>
        <w:t>Порядок выдачи свидетельства об освоении дополнительных предпрофессиональных общеобразовательных программ в области искусств в Муниципальном бюджетном учреждении дополнительного образования «Темниковская школа искусств им. Л.И. Воинова»</w:t>
      </w:r>
    </w:p>
    <w:p w:rsidR="005A7697" w:rsidRPr="005A7697" w:rsidRDefault="005A7697" w:rsidP="00BF74EE">
      <w:pPr>
        <w:pStyle w:val="a3"/>
        <w:widowControl/>
        <w:numPr>
          <w:ilvl w:val="0"/>
          <w:numId w:val="3"/>
        </w:numPr>
        <w:autoSpaceDE/>
        <w:autoSpaceDN/>
        <w:adjustRightInd/>
        <w:ind w:left="567" w:firstLine="0"/>
        <w:jc w:val="both"/>
        <w:rPr>
          <w:sz w:val="32"/>
          <w:szCs w:val="32"/>
          <w:lang w:eastAsia="ru-RU"/>
        </w:rPr>
      </w:pPr>
      <w:r w:rsidRPr="005A7697">
        <w:rPr>
          <w:b/>
          <w:bCs/>
          <w:iCs/>
          <w:sz w:val="32"/>
          <w:szCs w:val="32"/>
          <w:lang w:eastAsia="ru-RU"/>
        </w:rPr>
        <w:t>Общие положения</w:t>
      </w:r>
    </w:p>
    <w:p w:rsidR="005A7697" w:rsidRPr="005A7697" w:rsidRDefault="005A7697" w:rsidP="00BF74EE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 xml:space="preserve">Настоящее Положение о порядке выдачи лицам, освоившим дополнительные предпрофессиональные </w:t>
      </w:r>
      <w:proofErr w:type="gramStart"/>
      <w:r w:rsidRPr="005A7697">
        <w:rPr>
          <w:sz w:val="32"/>
          <w:szCs w:val="32"/>
          <w:lang w:eastAsia="ru-RU"/>
        </w:rPr>
        <w:t>общеобразовательные  программы</w:t>
      </w:r>
      <w:proofErr w:type="gramEnd"/>
      <w:r w:rsidRPr="005A7697">
        <w:rPr>
          <w:sz w:val="32"/>
          <w:szCs w:val="32"/>
          <w:lang w:eastAsia="ru-RU"/>
        </w:rPr>
        <w:t xml:space="preserve"> в области искусства ( далее ДПОП ), документа об обучении (далее — свидетельство), разработано в соответствии с Федеральным законом «Об образовании в Российской Федерации», локальными актами, Уставом муниципального бюджетного учреждения дополнительного образования </w:t>
      </w:r>
      <w:r w:rsidRPr="005A7697">
        <w:rPr>
          <w:bCs/>
          <w:sz w:val="32"/>
          <w:szCs w:val="32"/>
          <w:lang w:eastAsia="ru-RU"/>
        </w:rPr>
        <w:t>«Темниковская школа искусств им. Л.И. Воинова»</w:t>
      </w:r>
      <w:r w:rsidRPr="005A7697">
        <w:rPr>
          <w:sz w:val="32"/>
          <w:szCs w:val="32"/>
          <w:lang w:eastAsia="ru-RU"/>
        </w:rPr>
        <w:t xml:space="preserve">  (далее  по тексту – Учреждение).</w:t>
      </w:r>
    </w:p>
    <w:p w:rsidR="005A7697" w:rsidRPr="005A7697" w:rsidRDefault="005A7697" w:rsidP="00BF74EE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Свидетельство выдаётся Учреждением по реализуемым лицензированным ДПОП.</w:t>
      </w:r>
    </w:p>
    <w:p w:rsidR="005A7697" w:rsidRPr="005A7697" w:rsidRDefault="005A7697" w:rsidP="00BF74EE">
      <w:pPr>
        <w:pStyle w:val="a3"/>
        <w:widowControl/>
        <w:numPr>
          <w:ilvl w:val="0"/>
          <w:numId w:val="3"/>
        </w:numPr>
        <w:autoSpaceDE/>
        <w:autoSpaceDN/>
        <w:adjustRightInd/>
        <w:ind w:left="567" w:firstLine="0"/>
        <w:jc w:val="both"/>
        <w:rPr>
          <w:sz w:val="32"/>
          <w:szCs w:val="32"/>
          <w:lang w:eastAsia="ru-RU"/>
        </w:rPr>
      </w:pPr>
      <w:r w:rsidRPr="005A7697">
        <w:rPr>
          <w:b/>
          <w:bCs/>
          <w:iCs/>
          <w:sz w:val="32"/>
          <w:szCs w:val="32"/>
          <w:lang w:eastAsia="ru-RU"/>
        </w:rPr>
        <w:t>Выдача документов об обучении</w:t>
      </w:r>
    </w:p>
    <w:p w:rsidR="005A7697" w:rsidRPr="005A7697" w:rsidRDefault="005A7697" w:rsidP="00BF74EE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Свидетельство выдаётся лицу, завершившему полный курс обучения по ДПОП  и прошедшему итоговую аттестацию (далее – выпускник), на основании решения экзаменационной комиссии не позднее 10 дней после издания приказа о выдаче свидетельства.</w:t>
      </w:r>
    </w:p>
    <w:p w:rsidR="005A7697" w:rsidRPr="005A7697" w:rsidRDefault="005A7697" w:rsidP="00BF74EE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lastRenderedPageBreak/>
        <w:t>Свидетельство с отличием выдается при условии, что все оценки, указанные в нем (оценки по дисциплинам ДПОП) являются оценками «отлично».</w:t>
      </w:r>
    </w:p>
    <w:p w:rsidR="005A7697" w:rsidRPr="005A7697" w:rsidRDefault="005A7697" w:rsidP="00BF74EE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Дубликат свидетельства выдаётся:</w:t>
      </w:r>
    </w:p>
    <w:p w:rsidR="005A7697" w:rsidRPr="005A7697" w:rsidRDefault="005A7697" w:rsidP="00BF74EE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взамен утраченного свидетельства;</w:t>
      </w:r>
    </w:p>
    <w:p w:rsidR="005A7697" w:rsidRPr="005A7697" w:rsidRDefault="005A7697" w:rsidP="00BF74EE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взамен свидетельства, содержащего ошибки, обнаруженные выпускником после его получения.</w:t>
      </w:r>
    </w:p>
    <w:p w:rsidR="005A7697" w:rsidRPr="005A7697" w:rsidRDefault="005A7697" w:rsidP="00BF74EE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Свидетельство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</w:r>
    </w:p>
    <w:p w:rsidR="005A7697" w:rsidRPr="005A7697" w:rsidRDefault="005A7697" w:rsidP="00BF74EE">
      <w:pPr>
        <w:pStyle w:val="a3"/>
        <w:widowControl/>
        <w:numPr>
          <w:ilvl w:val="0"/>
          <w:numId w:val="3"/>
        </w:numPr>
        <w:autoSpaceDE/>
        <w:autoSpaceDN/>
        <w:adjustRightInd/>
        <w:ind w:left="567" w:firstLine="0"/>
        <w:jc w:val="both"/>
        <w:rPr>
          <w:sz w:val="32"/>
          <w:szCs w:val="32"/>
          <w:lang w:eastAsia="ru-RU"/>
        </w:rPr>
      </w:pPr>
      <w:r w:rsidRPr="005A7697">
        <w:rPr>
          <w:b/>
          <w:bCs/>
          <w:iCs/>
          <w:sz w:val="32"/>
          <w:szCs w:val="32"/>
          <w:lang w:eastAsia="ru-RU"/>
        </w:rPr>
        <w:t>Заполнение свидетельства</w:t>
      </w:r>
    </w:p>
    <w:p w:rsidR="005A7697" w:rsidRPr="005A7697" w:rsidRDefault="005A7697" w:rsidP="00BF74EE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 xml:space="preserve">Бланки свидетельства заполняются на русском языке ручным способом, </w:t>
      </w:r>
      <w:proofErr w:type="spellStart"/>
      <w:r w:rsidRPr="005A7697">
        <w:rPr>
          <w:sz w:val="32"/>
          <w:szCs w:val="32"/>
          <w:lang w:eastAsia="ru-RU"/>
        </w:rPr>
        <w:t>гелевой</w:t>
      </w:r>
      <w:proofErr w:type="spellEnd"/>
      <w:r w:rsidRPr="005A7697">
        <w:rPr>
          <w:sz w:val="32"/>
          <w:szCs w:val="32"/>
          <w:lang w:eastAsia="ru-RU"/>
        </w:rPr>
        <w:t xml:space="preserve"> ручкой черного цвета.</w:t>
      </w:r>
    </w:p>
    <w:p w:rsidR="005A7697" w:rsidRPr="005A7697" w:rsidRDefault="005A7697" w:rsidP="00BF74EE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В свидетельстве указывается: полное наименование школы, номер свидетельства, фамилия имя отчество выпускника, год окончания, наименование ДПОП, сведения о результатах освоения выпускником ДПОП (изученные дисциплины с оценкой), дата выдачи.</w:t>
      </w:r>
    </w:p>
    <w:p w:rsidR="005A7697" w:rsidRPr="005A7697" w:rsidRDefault="005A7697" w:rsidP="00BF74EE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Свидетельство подписывается директором школы, заместителем директора по учебно-воспитательной работе, преподавателем по специальности, содержащих соответственно фамилии и инициалы и заверяется печатью школы (оттиск печати должен быть чётким).</w:t>
      </w:r>
    </w:p>
    <w:p w:rsidR="005A7697" w:rsidRPr="005A7697" w:rsidRDefault="005A7697" w:rsidP="00BF74EE">
      <w:pPr>
        <w:pStyle w:val="a3"/>
        <w:widowControl/>
        <w:numPr>
          <w:ilvl w:val="0"/>
          <w:numId w:val="3"/>
        </w:numPr>
        <w:autoSpaceDE/>
        <w:autoSpaceDN/>
        <w:adjustRightInd/>
        <w:ind w:left="567" w:firstLine="0"/>
        <w:jc w:val="both"/>
        <w:rPr>
          <w:sz w:val="32"/>
          <w:szCs w:val="32"/>
          <w:lang w:eastAsia="ru-RU"/>
        </w:rPr>
      </w:pPr>
      <w:r w:rsidRPr="005A7697">
        <w:rPr>
          <w:b/>
          <w:bCs/>
          <w:iCs/>
          <w:sz w:val="32"/>
          <w:szCs w:val="32"/>
          <w:lang w:eastAsia="ru-RU"/>
        </w:rPr>
        <w:t>Учёт документа об обучении</w:t>
      </w:r>
    </w:p>
    <w:p w:rsidR="005A7697" w:rsidRPr="005A7697" w:rsidRDefault="005A7697" w:rsidP="00BF74EE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При выдаче свидетельства (дубликата) в книгу регистрации вносятся следующие данные:</w:t>
      </w:r>
    </w:p>
    <w:p w:rsidR="005A7697" w:rsidRPr="005A7697" w:rsidRDefault="005A7697" w:rsidP="00BF74EE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регистрационный номер свидетельства (дубликата);</w:t>
      </w:r>
    </w:p>
    <w:p w:rsidR="005A7697" w:rsidRPr="005A7697" w:rsidRDefault="005A7697" w:rsidP="00BF74EE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фамилия, имя и отчество выпускника, в случае получения свидетельства (дубликата) по доверенности — также фамилия, имя и отчество лица, которому выдан документ;</w:t>
      </w:r>
    </w:p>
    <w:p w:rsidR="005A7697" w:rsidRPr="005A7697" w:rsidRDefault="005A7697" w:rsidP="00BF74EE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дата выдачи свидетельства (дубликата);</w:t>
      </w:r>
    </w:p>
    <w:p w:rsidR="005A7697" w:rsidRPr="005A7697" w:rsidRDefault="005A7697" w:rsidP="00BF74EE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наименование ДПОП;</w:t>
      </w:r>
    </w:p>
    <w:p w:rsidR="005A7697" w:rsidRPr="005A7697" w:rsidRDefault="005A7697" w:rsidP="00BF74EE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подпись лица, которому выдано свидетельство (дубликат).</w:t>
      </w:r>
    </w:p>
    <w:p w:rsidR="005A7697" w:rsidRPr="005A7697" w:rsidRDefault="005A7697" w:rsidP="00BF74EE">
      <w:pPr>
        <w:widowControl/>
        <w:autoSpaceDE/>
        <w:autoSpaceDN/>
        <w:adjustRightInd/>
        <w:jc w:val="both"/>
        <w:rPr>
          <w:sz w:val="32"/>
          <w:szCs w:val="32"/>
          <w:lang w:eastAsia="ru-RU"/>
        </w:rPr>
      </w:pPr>
    </w:p>
    <w:p w:rsidR="005A7697" w:rsidRPr="005A7697" w:rsidRDefault="005A7697" w:rsidP="00BF74EE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bCs/>
          <w:sz w:val="32"/>
          <w:szCs w:val="32"/>
          <w:lang w:eastAsia="ru-RU"/>
        </w:rPr>
        <w:t>Порядок выдачи лицам, освоившим дополнительные общеразвивающие программы (программы художественно-эстетической направленности) в области искусства, документа об обучении</w:t>
      </w:r>
    </w:p>
    <w:p w:rsidR="005A7697" w:rsidRPr="005A7697" w:rsidRDefault="005A7697" w:rsidP="00BF74EE">
      <w:pPr>
        <w:pStyle w:val="a3"/>
        <w:widowControl/>
        <w:tabs>
          <w:tab w:val="left" w:pos="1134"/>
        </w:tabs>
        <w:autoSpaceDE/>
        <w:autoSpaceDN/>
        <w:adjustRightInd/>
        <w:ind w:left="567"/>
        <w:jc w:val="both"/>
        <w:rPr>
          <w:sz w:val="32"/>
          <w:szCs w:val="32"/>
          <w:lang w:eastAsia="ru-RU"/>
        </w:rPr>
      </w:pPr>
    </w:p>
    <w:p w:rsidR="005A7697" w:rsidRPr="005A7697" w:rsidRDefault="005A7697" w:rsidP="00BF74EE">
      <w:pPr>
        <w:pStyle w:val="a3"/>
        <w:widowControl/>
        <w:numPr>
          <w:ilvl w:val="1"/>
          <w:numId w:val="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b/>
          <w:sz w:val="32"/>
          <w:szCs w:val="32"/>
          <w:lang w:eastAsia="ru-RU"/>
        </w:rPr>
      </w:pPr>
      <w:r w:rsidRPr="005A7697">
        <w:rPr>
          <w:b/>
          <w:sz w:val="32"/>
          <w:szCs w:val="32"/>
          <w:lang w:eastAsia="ru-RU"/>
        </w:rPr>
        <w:t>Общие положения</w:t>
      </w:r>
    </w:p>
    <w:p w:rsidR="005A7697" w:rsidRPr="005A7697" w:rsidRDefault="005A7697" w:rsidP="00BF74EE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 xml:space="preserve">Настоящее Положение о порядке выдачи лицам, освоившим дополнительные общеразвивающие программы в области искусства, документа об обучении (далее – документ об обучении), разработано в соответствии с Федеральным законом «Об образовании в Российской Федерации», локальными актами, Уставом муниципального образовательного учреждения дополнительного образования детей «Детская музыкальная школа № 4 им. Л. </w:t>
      </w:r>
      <w:proofErr w:type="gramStart"/>
      <w:r w:rsidRPr="005A7697">
        <w:rPr>
          <w:sz w:val="32"/>
          <w:szCs w:val="32"/>
          <w:lang w:eastAsia="ru-RU"/>
        </w:rPr>
        <w:t>Воинова»  (</w:t>
      </w:r>
      <w:proofErr w:type="gramEnd"/>
      <w:r w:rsidRPr="005A7697">
        <w:rPr>
          <w:sz w:val="32"/>
          <w:szCs w:val="32"/>
          <w:lang w:eastAsia="ru-RU"/>
        </w:rPr>
        <w:t>далее  по тексту – Учреждение).</w:t>
      </w:r>
    </w:p>
    <w:p w:rsidR="005A7697" w:rsidRPr="005A7697" w:rsidRDefault="005A7697" w:rsidP="00BF74EE">
      <w:pPr>
        <w:pStyle w:val="a3"/>
        <w:widowControl/>
        <w:numPr>
          <w:ilvl w:val="1"/>
          <w:numId w:val="6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Документы об образовании выдаются школой по реализуемым ею лицензированным дополнительным общеразвивающим программам (программам художественно-эстетической направленности).</w:t>
      </w:r>
    </w:p>
    <w:p w:rsidR="005A7697" w:rsidRPr="005A7697" w:rsidRDefault="005A7697" w:rsidP="00BF74EE">
      <w:pPr>
        <w:pStyle w:val="a3"/>
        <w:widowControl/>
        <w:autoSpaceDE/>
        <w:autoSpaceDN/>
        <w:adjustRightInd/>
        <w:ind w:left="567"/>
        <w:jc w:val="both"/>
        <w:rPr>
          <w:b/>
          <w:sz w:val="32"/>
          <w:szCs w:val="32"/>
          <w:lang w:eastAsia="ru-RU"/>
        </w:rPr>
      </w:pPr>
    </w:p>
    <w:p w:rsidR="005A7697" w:rsidRPr="005A7697" w:rsidRDefault="005A7697" w:rsidP="00BF74EE">
      <w:pPr>
        <w:pStyle w:val="a3"/>
        <w:widowControl/>
        <w:numPr>
          <w:ilvl w:val="1"/>
          <w:numId w:val="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b/>
          <w:sz w:val="32"/>
          <w:szCs w:val="32"/>
          <w:lang w:eastAsia="ru-RU"/>
        </w:rPr>
      </w:pPr>
      <w:r w:rsidRPr="005A7697">
        <w:rPr>
          <w:b/>
          <w:sz w:val="32"/>
          <w:szCs w:val="32"/>
          <w:lang w:eastAsia="ru-RU"/>
        </w:rPr>
        <w:t>Выдача документов об обучении</w:t>
      </w:r>
    </w:p>
    <w:p w:rsidR="005A7697" w:rsidRPr="005A7697" w:rsidRDefault="005A7697" w:rsidP="00BF74EE">
      <w:pPr>
        <w:pStyle w:val="a3"/>
        <w:widowControl/>
        <w:numPr>
          <w:ilvl w:val="1"/>
          <w:numId w:val="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Документ об обучении выдаётся лицу, завершившему полный курс обучения по дополнительной общеразвивающей программе (программе художественно-эстетической направленности) и прошедшему итоговую аттестацию (далее – выпускник), на основании решения аттестационной комиссии.</w:t>
      </w:r>
    </w:p>
    <w:p w:rsidR="005A7697" w:rsidRPr="005A7697" w:rsidRDefault="005A7697" w:rsidP="00BF74EE">
      <w:pPr>
        <w:widowControl/>
        <w:tabs>
          <w:tab w:val="left" w:pos="1134"/>
        </w:tabs>
        <w:autoSpaceDE/>
        <w:autoSpaceDN/>
        <w:adjustRightInd/>
        <w:ind w:firstLine="567"/>
        <w:contextualSpacing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Документ об обучении выдаётся не позднее 10 дней после издания приказа об отчислении выпускника.</w:t>
      </w:r>
    </w:p>
    <w:p w:rsidR="005A7697" w:rsidRPr="005A7697" w:rsidRDefault="005A7697" w:rsidP="00BF74EE">
      <w:pPr>
        <w:pStyle w:val="a3"/>
        <w:widowControl/>
        <w:numPr>
          <w:ilvl w:val="1"/>
          <w:numId w:val="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Документ об обучении с отличием выдается при условии, что все оценки, указанные в приложении к нему (оценки по дисциплинам дополнительной общеразвивающей программы) являются оценками “отлично”.</w:t>
      </w:r>
    </w:p>
    <w:p w:rsidR="005A7697" w:rsidRPr="005A7697" w:rsidRDefault="005A7697" w:rsidP="00BF74EE">
      <w:pPr>
        <w:pStyle w:val="a3"/>
        <w:widowControl/>
        <w:numPr>
          <w:ilvl w:val="1"/>
          <w:numId w:val="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Дубликат документа об обучении выдаётся:</w:t>
      </w:r>
    </w:p>
    <w:p w:rsidR="005A7697" w:rsidRPr="005A7697" w:rsidRDefault="005A7697" w:rsidP="00BF74EE">
      <w:pPr>
        <w:pStyle w:val="a3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взамен утраченного документа об обучении;</w:t>
      </w:r>
    </w:p>
    <w:p w:rsidR="005A7697" w:rsidRPr="005A7697" w:rsidRDefault="005A7697" w:rsidP="00BF74EE">
      <w:pPr>
        <w:pStyle w:val="a3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взамен документа об обучении, содержащего ошибки, обнаруженные выпускником после его получения.</w:t>
      </w:r>
    </w:p>
    <w:p w:rsidR="005A7697" w:rsidRPr="005A7697" w:rsidRDefault="005A7697" w:rsidP="00BF74EE">
      <w:pPr>
        <w:pStyle w:val="a3"/>
        <w:widowControl/>
        <w:numPr>
          <w:ilvl w:val="1"/>
          <w:numId w:val="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Документ об обучении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</w:r>
    </w:p>
    <w:p w:rsidR="005A7697" w:rsidRPr="005A7697" w:rsidRDefault="005A7697" w:rsidP="00BF74EE">
      <w:pPr>
        <w:widowControl/>
        <w:autoSpaceDE/>
        <w:autoSpaceDN/>
        <w:adjustRightInd/>
        <w:contextualSpacing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 </w:t>
      </w:r>
    </w:p>
    <w:p w:rsidR="005A7697" w:rsidRPr="005A7697" w:rsidRDefault="005A7697" w:rsidP="00BF74EE">
      <w:pPr>
        <w:pStyle w:val="a3"/>
        <w:widowControl/>
        <w:numPr>
          <w:ilvl w:val="1"/>
          <w:numId w:val="5"/>
        </w:numPr>
        <w:autoSpaceDE/>
        <w:autoSpaceDN/>
        <w:adjustRightInd/>
        <w:ind w:left="0" w:firstLine="567"/>
        <w:jc w:val="both"/>
        <w:rPr>
          <w:b/>
          <w:sz w:val="32"/>
          <w:szCs w:val="32"/>
          <w:lang w:eastAsia="ru-RU"/>
        </w:rPr>
      </w:pPr>
      <w:r w:rsidRPr="005A7697">
        <w:rPr>
          <w:b/>
          <w:sz w:val="32"/>
          <w:szCs w:val="32"/>
          <w:lang w:eastAsia="ru-RU"/>
        </w:rPr>
        <w:t>Заполнение документа об обучении</w:t>
      </w:r>
    </w:p>
    <w:p w:rsidR="005A7697" w:rsidRPr="005A7697" w:rsidRDefault="005A7697" w:rsidP="00BF74EE">
      <w:pPr>
        <w:pStyle w:val="a3"/>
        <w:widowControl/>
        <w:numPr>
          <w:ilvl w:val="1"/>
          <w:numId w:val="8"/>
        </w:numPr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Бланки документа об обучении заполняются на русском языке.</w:t>
      </w:r>
    </w:p>
    <w:p w:rsidR="005A7697" w:rsidRPr="005A7697" w:rsidRDefault="005A7697" w:rsidP="00BF74EE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lastRenderedPageBreak/>
        <w:t xml:space="preserve">Бланки документа об обучении заполняются печатным способом с помощью принтера шрифтом </w:t>
      </w:r>
      <w:proofErr w:type="spellStart"/>
      <w:r w:rsidRPr="005A7697">
        <w:rPr>
          <w:sz w:val="32"/>
          <w:szCs w:val="32"/>
          <w:lang w:eastAsia="ru-RU"/>
        </w:rPr>
        <w:t>TimesNewRoman</w:t>
      </w:r>
      <w:proofErr w:type="spellEnd"/>
      <w:r w:rsidRPr="005A7697">
        <w:rPr>
          <w:sz w:val="32"/>
          <w:szCs w:val="32"/>
          <w:lang w:eastAsia="ru-RU"/>
        </w:rPr>
        <w:t xml:space="preserve"> черного цвета.</w:t>
      </w:r>
    </w:p>
    <w:p w:rsidR="005A7697" w:rsidRPr="005A7697" w:rsidRDefault="005A7697" w:rsidP="00BF74EE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На первой страницы бланка указывается: полное наименование школы, номер документа об обучении, фамилия имя отчество выпускника, год окончания, наименование дополнительной общеразвивающей программы (программы художественно-эстетической направленности).</w:t>
      </w:r>
    </w:p>
    <w:p w:rsidR="005A7697" w:rsidRPr="005A7697" w:rsidRDefault="005A7697" w:rsidP="00BF74EE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На второй странице бланка указывается сведения о содержании и результатах освоения выпускником дополнительной общеразвивающей программы (изученные дисциплины с оценкой), дата выдачи.</w:t>
      </w:r>
    </w:p>
    <w:p w:rsidR="005A7697" w:rsidRPr="005A7697" w:rsidRDefault="005A7697" w:rsidP="00BF74EE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Документ об обучении подписывается директором школы и заместителем директора по учебной работе, содержащих соответственно фамилии и инициалы и заверяется печатью школы (оттиск печати должен быть чётким).</w:t>
      </w:r>
    </w:p>
    <w:p w:rsidR="005A7697" w:rsidRPr="005A7697" w:rsidRDefault="005A7697" w:rsidP="00BF74EE">
      <w:pPr>
        <w:widowControl/>
        <w:autoSpaceDE/>
        <w:autoSpaceDN/>
        <w:adjustRightInd/>
        <w:contextualSpacing/>
        <w:jc w:val="both"/>
        <w:rPr>
          <w:sz w:val="32"/>
          <w:szCs w:val="32"/>
          <w:lang w:eastAsia="ru-RU"/>
        </w:rPr>
      </w:pPr>
    </w:p>
    <w:p w:rsidR="005A7697" w:rsidRPr="005A7697" w:rsidRDefault="005A7697" w:rsidP="00BF74EE">
      <w:pPr>
        <w:pStyle w:val="a3"/>
        <w:widowControl/>
        <w:numPr>
          <w:ilvl w:val="1"/>
          <w:numId w:val="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b/>
          <w:sz w:val="32"/>
          <w:szCs w:val="32"/>
          <w:lang w:eastAsia="ru-RU"/>
        </w:rPr>
      </w:pPr>
      <w:r w:rsidRPr="005A7697">
        <w:rPr>
          <w:b/>
          <w:sz w:val="32"/>
          <w:szCs w:val="32"/>
          <w:lang w:eastAsia="ru-RU"/>
        </w:rPr>
        <w:t>Учёт документа об обучении</w:t>
      </w:r>
    </w:p>
    <w:p w:rsidR="005A7697" w:rsidRPr="005A7697" w:rsidRDefault="005A7697" w:rsidP="00BF74EE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При выдаче документа об обучении (дубликата) в книгу регистрации вносятся следующие данные:</w:t>
      </w:r>
    </w:p>
    <w:p w:rsidR="005A7697" w:rsidRPr="005A7697" w:rsidRDefault="005A7697" w:rsidP="00BF74EE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регистрационный номер документа об обучении (дубликата);</w:t>
      </w:r>
    </w:p>
    <w:p w:rsidR="005A7697" w:rsidRPr="005A7697" w:rsidRDefault="005A7697" w:rsidP="00BF74EE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фамилия, имя и отчество выпускника, в случае получения документа об обучении (дубликата) по доверенности – также фамилия, имя и отчество лица, которому выдан документ;</w:t>
      </w:r>
    </w:p>
    <w:p w:rsidR="005A7697" w:rsidRPr="005A7697" w:rsidRDefault="005A7697" w:rsidP="00BF74EE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дата выдачи документа об обучении (дубликата);</w:t>
      </w:r>
    </w:p>
    <w:p w:rsidR="005A7697" w:rsidRPr="005A7697" w:rsidRDefault="005A7697" w:rsidP="00BF74EE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наименование дополнительной общеразвивающей программы (программы художественно-эстетической направленности);</w:t>
      </w:r>
    </w:p>
    <w:p w:rsidR="005A7697" w:rsidRPr="005A7697" w:rsidRDefault="005A7697" w:rsidP="00BF74EE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дата и номер приказа об отчислении выпускника;</w:t>
      </w:r>
    </w:p>
    <w:p w:rsidR="005A7697" w:rsidRPr="005A7697" w:rsidRDefault="005A7697" w:rsidP="00BF74EE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подпись лица, выдающего документа об обучении (дубликат);</w:t>
      </w:r>
    </w:p>
    <w:p w:rsidR="005A7697" w:rsidRPr="005A7697" w:rsidRDefault="005A7697" w:rsidP="00BF74EE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подпись лица, которому выдан документ об о обучении (дубликат).</w:t>
      </w:r>
    </w:p>
    <w:p w:rsidR="005A7697" w:rsidRPr="005A7697" w:rsidRDefault="005A7697" w:rsidP="00BF74EE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5A7697">
        <w:rPr>
          <w:sz w:val="32"/>
          <w:szCs w:val="32"/>
          <w:lang w:eastAsia="ru-RU"/>
        </w:rPr>
        <w:t>Листы книги регистрации пронумеровываются, книга регистрации прошнуровывается, скрепляется печатью школы с указанием количества листов в книге регистрации и хранится как документ строгой отчётности.</w:t>
      </w:r>
      <w:bookmarkStart w:id="0" w:name="_GoBack"/>
      <w:bookmarkEnd w:id="0"/>
    </w:p>
    <w:p w:rsidR="005A7697" w:rsidRPr="005A7697" w:rsidRDefault="005A7697" w:rsidP="005A7697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  <w:lang w:eastAsia="ru-RU"/>
        </w:rPr>
      </w:pPr>
    </w:p>
    <w:p w:rsidR="009C64E5" w:rsidRDefault="009C64E5" w:rsidP="009C64E5">
      <w:pPr>
        <w:contextualSpacing/>
        <w:jc w:val="center"/>
        <w:rPr>
          <w:b/>
        </w:rPr>
      </w:pPr>
    </w:p>
    <w:sectPr w:rsidR="009C64E5" w:rsidSect="00B42A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677D"/>
    <w:multiLevelType w:val="multilevel"/>
    <w:tmpl w:val="766C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1" w15:restartNumberingAfterBreak="0">
    <w:nsid w:val="231F25EB"/>
    <w:multiLevelType w:val="multilevel"/>
    <w:tmpl w:val="A3660C1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563C31"/>
    <w:multiLevelType w:val="multilevel"/>
    <w:tmpl w:val="2B745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80" w:hanging="9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C2A48FA"/>
    <w:multiLevelType w:val="multilevel"/>
    <w:tmpl w:val="A6CC7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A51099"/>
    <w:multiLevelType w:val="hybridMultilevel"/>
    <w:tmpl w:val="F870AD68"/>
    <w:lvl w:ilvl="0" w:tplc="51860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007B7"/>
    <w:multiLevelType w:val="multilevel"/>
    <w:tmpl w:val="F39E810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 w15:restartNumberingAfterBreak="0">
    <w:nsid w:val="65925993"/>
    <w:multiLevelType w:val="hybridMultilevel"/>
    <w:tmpl w:val="A7F03850"/>
    <w:lvl w:ilvl="0" w:tplc="CDCA4DE4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E52EAC0A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A73E40"/>
    <w:multiLevelType w:val="multilevel"/>
    <w:tmpl w:val="DA0EF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9C64E5"/>
    <w:rsid w:val="003E73BD"/>
    <w:rsid w:val="00574548"/>
    <w:rsid w:val="005A7697"/>
    <w:rsid w:val="00844B73"/>
    <w:rsid w:val="009C64E5"/>
    <w:rsid w:val="00B42A74"/>
    <w:rsid w:val="00BF74EE"/>
    <w:rsid w:val="00C969B9"/>
    <w:rsid w:val="00E3605A"/>
    <w:rsid w:val="00E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8C39E-C726-4A4E-8839-7A483AF9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11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4E5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4E5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C64E5"/>
    <w:pPr>
      <w:ind w:left="720"/>
      <w:contextualSpacing/>
    </w:pPr>
  </w:style>
  <w:style w:type="paragraph" w:customStyle="1" w:styleId="ConsPlusNormal">
    <w:name w:val="ConsPlusNormal"/>
    <w:uiPriority w:val="99"/>
    <w:rsid w:val="009C64E5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table" w:styleId="a4">
    <w:name w:val="Table Grid"/>
    <w:basedOn w:val="a1"/>
    <w:uiPriority w:val="59"/>
    <w:rsid w:val="009C64E5"/>
    <w:pPr>
      <w:spacing w:line="240" w:lineRule="auto"/>
      <w:ind w:left="0" w:firstLine="0"/>
      <w:jc w:val="left"/>
    </w:pPr>
    <w:rPr>
      <w:rFonts w:eastAsia="Times New Roman" w:cs="Times New Roman"/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Искусств</cp:lastModifiedBy>
  <cp:revision>2</cp:revision>
  <dcterms:created xsi:type="dcterms:W3CDTF">2020-07-31T13:18:00Z</dcterms:created>
  <dcterms:modified xsi:type="dcterms:W3CDTF">2022-03-27T18:58:00Z</dcterms:modified>
</cp:coreProperties>
</file>