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3D" w:rsidRPr="007E593D" w:rsidRDefault="007E593D" w:rsidP="00826F86">
      <w:pPr>
        <w:jc w:val="center"/>
        <w:rPr>
          <w:rFonts w:ascii="Times New Roman" w:hAnsi="Times New Roman" w:cs="Times New Roman"/>
          <w:sz w:val="28"/>
          <w:szCs w:val="28"/>
        </w:rPr>
      </w:pPr>
      <w:r w:rsidRPr="007E593D">
        <w:rPr>
          <w:rFonts w:ascii="Times New Roman" w:hAnsi="Times New Roman" w:cs="Times New Roman"/>
          <w:b/>
          <w:bCs/>
          <w:sz w:val="28"/>
          <w:szCs w:val="28"/>
        </w:rPr>
        <w:t>Отчёт о проделанной работе по снижению детского дорожно-транспортного травматизма в МДОУ «Детском саду № 29</w:t>
      </w:r>
      <w:r w:rsidR="00826F8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E593D" w:rsidRPr="007E593D" w:rsidRDefault="007E593D" w:rsidP="007E5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593D">
        <w:rPr>
          <w:rFonts w:ascii="Times New Roman" w:hAnsi="Times New Roman" w:cs="Times New Roman"/>
          <w:sz w:val="28"/>
          <w:szCs w:val="28"/>
        </w:rPr>
        <w:t xml:space="preserve">На протяжении длительного времени в детском саду ведется систематическая работа по обучению детей правилам дорожного движения. Для организации работы по предупреждению детского дорожно-транспортного травматизма в достаточном объеме имеется методическая литература по данной тематике, плакаты по ПДД. В группах оформлены уголки по ПДД.  Для организации обучения правилам дорожного движения проведена определенная работа по созданию условий по построению предметно-развивающей среды, которая представлена следующим образом: игрушки и игровое оборудование: транспорт : машины легковые, грузовые, машины </w:t>
      </w:r>
      <w:proofErr w:type="spellStart"/>
      <w:r w:rsidRPr="007E593D">
        <w:rPr>
          <w:rFonts w:ascii="Times New Roman" w:hAnsi="Times New Roman" w:cs="Times New Roman"/>
          <w:sz w:val="28"/>
          <w:szCs w:val="28"/>
        </w:rPr>
        <w:t>спец</w:t>
      </w:r>
      <w:proofErr w:type="gramStart"/>
      <w:r w:rsidRPr="007E593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E593D">
        <w:rPr>
          <w:rFonts w:ascii="Times New Roman" w:hAnsi="Times New Roman" w:cs="Times New Roman"/>
          <w:sz w:val="28"/>
          <w:szCs w:val="28"/>
        </w:rPr>
        <w:t>азначения</w:t>
      </w:r>
      <w:proofErr w:type="spellEnd"/>
      <w:r w:rsidRPr="007E593D">
        <w:rPr>
          <w:rFonts w:ascii="Times New Roman" w:hAnsi="Times New Roman" w:cs="Times New Roman"/>
          <w:sz w:val="28"/>
          <w:szCs w:val="28"/>
        </w:rPr>
        <w:t xml:space="preserve">, куклы, коляски, дорожные знаки. Имеются наглядно-дидактические пособия. </w:t>
      </w:r>
    </w:p>
    <w:p w:rsidR="007E593D" w:rsidRPr="007E593D" w:rsidRDefault="007E593D" w:rsidP="007E5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593D">
        <w:rPr>
          <w:rFonts w:ascii="Times New Roman" w:hAnsi="Times New Roman" w:cs="Times New Roman"/>
          <w:sz w:val="28"/>
          <w:szCs w:val="28"/>
        </w:rPr>
        <w:t xml:space="preserve">В работе ДОУ были проведены следующие мероприятия по профилактике детского дорожно-транспортного травматизма: </w:t>
      </w:r>
    </w:p>
    <w:p w:rsidR="007E593D" w:rsidRPr="007E593D" w:rsidRDefault="007E593D" w:rsidP="007E5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593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1.Работа с педагогами </w:t>
      </w:r>
    </w:p>
    <w:p w:rsidR="007E593D" w:rsidRPr="007E593D" w:rsidRDefault="007E593D" w:rsidP="007E5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593D">
        <w:rPr>
          <w:rFonts w:ascii="Times New Roman" w:hAnsi="Times New Roman" w:cs="Times New Roman"/>
          <w:sz w:val="28"/>
          <w:szCs w:val="28"/>
        </w:rPr>
        <w:t xml:space="preserve">- В методическом кабинете в сентябре месяце был оформлен стенд «В помощь воспитателям по изучению ПДД». Организована выставка произведений детской художественной литературы, являющаяся помощником в изучении правил дорожного движения. </w:t>
      </w:r>
    </w:p>
    <w:p w:rsidR="00C42609" w:rsidRDefault="007E593D" w:rsidP="007E5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593D">
        <w:rPr>
          <w:rFonts w:ascii="Times New Roman" w:hAnsi="Times New Roman" w:cs="Times New Roman"/>
          <w:sz w:val="28"/>
          <w:szCs w:val="28"/>
        </w:rPr>
        <w:t>- Совещания по вопросу «Система работы ДОУ по воспитанию безопасного поведения детей дошкольного возраста на дороге» и «Организация предметно-развивающей среды в группе»</w:t>
      </w:r>
    </w:p>
    <w:p w:rsidR="007E593D" w:rsidRPr="007E593D" w:rsidRDefault="007E593D" w:rsidP="007E593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593D">
        <w:rPr>
          <w:rFonts w:ascii="Times New Roman" w:hAnsi="Times New Roman" w:cs="Times New Roman"/>
          <w:b/>
          <w:sz w:val="28"/>
          <w:szCs w:val="28"/>
        </w:rPr>
        <w:t>2.Работа с детьми.</w:t>
      </w:r>
    </w:p>
    <w:p w:rsidR="00826F86" w:rsidRDefault="007E593D" w:rsidP="007E5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593D">
        <w:rPr>
          <w:rFonts w:ascii="Times New Roman" w:hAnsi="Times New Roman" w:cs="Times New Roman"/>
          <w:sz w:val="28"/>
          <w:szCs w:val="28"/>
        </w:rPr>
        <w:t>Во время месячника  «Азбука безопасности»</w:t>
      </w:r>
      <w:r w:rsidR="00826F86">
        <w:rPr>
          <w:rFonts w:ascii="Times New Roman" w:hAnsi="Times New Roman" w:cs="Times New Roman"/>
          <w:sz w:val="28"/>
          <w:szCs w:val="28"/>
        </w:rPr>
        <w:t xml:space="preserve"> и неоднократно в течени</w:t>
      </w:r>
      <w:r w:rsidR="00097AF6">
        <w:rPr>
          <w:rFonts w:ascii="Times New Roman" w:hAnsi="Times New Roman" w:cs="Times New Roman"/>
          <w:sz w:val="28"/>
          <w:szCs w:val="28"/>
        </w:rPr>
        <w:t>е</w:t>
      </w:r>
      <w:r w:rsidR="00826F86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Pr="007E593D">
        <w:rPr>
          <w:rFonts w:ascii="Times New Roman" w:hAnsi="Times New Roman" w:cs="Times New Roman"/>
          <w:sz w:val="28"/>
          <w:szCs w:val="28"/>
        </w:rPr>
        <w:t xml:space="preserve"> пров</w:t>
      </w:r>
      <w:r w:rsidR="00826F86">
        <w:rPr>
          <w:rFonts w:ascii="Times New Roman" w:hAnsi="Times New Roman" w:cs="Times New Roman"/>
          <w:sz w:val="28"/>
          <w:szCs w:val="28"/>
        </w:rPr>
        <w:t>о</w:t>
      </w:r>
      <w:r w:rsidRPr="007E593D">
        <w:rPr>
          <w:rFonts w:ascii="Times New Roman" w:hAnsi="Times New Roman" w:cs="Times New Roman"/>
          <w:sz w:val="28"/>
          <w:szCs w:val="28"/>
        </w:rPr>
        <w:t>д</w:t>
      </w:r>
      <w:r w:rsidR="00826F86">
        <w:rPr>
          <w:rFonts w:ascii="Times New Roman" w:hAnsi="Times New Roman" w:cs="Times New Roman"/>
          <w:sz w:val="28"/>
          <w:szCs w:val="28"/>
        </w:rPr>
        <w:t xml:space="preserve">ятся </w:t>
      </w:r>
      <w:r w:rsidRPr="007E593D">
        <w:rPr>
          <w:rFonts w:ascii="Times New Roman" w:hAnsi="Times New Roman" w:cs="Times New Roman"/>
          <w:sz w:val="28"/>
          <w:szCs w:val="28"/>
        </w:rPr>
        <w:t xml:space="preserve"> занятия: </w:t>
      </w:r>
    </w:p>
    <w:p w:rsidR="00DA694A" w:rsidRDefault="007E593D" w:rsidP="007E5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593D">
        <w:rPr>
          <w:rFonts w:ascii="Times New Roman" w:hAnsi="Times New Roman" w:cs="Times New Roman"/>
          <w:sz w:val="28"/>
          <w:szCs w:val="28"/>
        </w:rPr>
        <w:t>« Светофор - наш друг 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93D">
        <w:rPr>
          <w:rFonts w:ascii="Times New Roman" w:hAnsi="Times New Roman" w:cs="Times New Roman"/>
          <w:sz w:val="28"/>
          <w:szCs w:val="28"/>
        </w:rPr>
        <w:t xml:space="preserve">«Машины на улицах города», «Кукла поехала в гости», «Зелёный огонёк», «Инспектор </w:t>
      </w:r>
      <w:proofErr w:type="spellStart"/>
      <w:r w:rsidRPr="007E593D">
        <w:rPr>
          <w:rFonts w:ascii="Times New Roman" w:hAnsi="Times New Roman" w:cs="Times New Roman"/>
          <w:sz w:val="28"/>
          <w:szCs w:val="28"/>
        </w:rPr>
        <w:t>Мигалкин</w:t>
      </w:r>
      <w:proofErr w:type="spellEnd"/>
      <w:r w:rsidRPr="007E593D">
        <w:rPr>
          <w:rFonts w:ascii="Times New Roman" w:hAnsi="Times New Roman" w:cs="Times New Roman"/>
          <w:sz w:val="28"/>
          <w:szCs w:val="28"/>
        </w:rPr>
        <w:t xml:space="preserve"> в гостях у ребят», обучающие </w:t>
      </w:r>
      <w:r w:rsidR="00097AF6">
        <w:rPr>
          <w:rFonts w:ascii="Times New Roman" w:hAnsi="Times New Roman" w:cs="Times New Roman"/>
          <w:sz w:val="28"/>
          <w:szCs w:val="28"/>
        </w:rPr>
        <w:lastRenderedPageBreak/>
        <w:t>игры</w:t>
      </w:r>
      <w:bookmarkStart w:id="0" w:name="_GoBack"/>
      <w:bookmarkEnd w:id="0"/>
      <w:r w:rsidRPr="007E593D">
        <w:rPr>
          <w:rFonts w:ascii="Times New Roman" w:hAnsi="Times New Roman" w:cs="Times New Roman"/>
          <w:sz w:val="28"/>
          <w:szCs w:val="28"/>
        </w:rPr>
        <w:t>: «Пешеходы и водители», «Где моё место»,  «Путаница», «Дорожный экзамен» и др., на прогулках планировались подвижные игры «К своим знакам», «Передай жезл»,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93D">
        <w:rPr>
          <w:rFonts w:ascii="Times New Roman" w:hAnsi="Times New Roman" w:cs="Times New Roman"/>
          <w:sz w:val="28"/>
          <w:szCs w:val="28"/>
        </w:rPr>
        <w:t xml:space="preserve">«Сигналы светофора», «Где мы были, мы не скажем, на чём </w:t>
      </w:r>
      <w:proofErr w:type="gramStart"/>
      <w:r w:rsidRPr="007E593D">
        <w:rPr>
          <w:rFonts w:ascii="Times New Roman" w:hAnsi="Times New Roman" w:cs="Times New Roman"/>
          <w:sz w:val="28"/>
          <w:szCs w:val="28"/>
        </w:rPr>
        <w:t>ехали-покажем</w:t>
      </w:r>
      <w:proofErr w:type="gramEnd"/>
      <w:r w:rsidRPr="007E593D">
        <w:rPr>
          <w:rFonts w:ascii="Times New Roman" w:hAnsi="Times New Roman" w:cs="Times New Roman"/>
          <w:sz w:val="28"/>
          <w:szCs w:val="28"/>
        </w:rPr>
        <w:t xml:space="preserve">», «Стоп. </w:t>
      </w:r>
      <w:proofErr w:type="gramStart"/>
      <w:r w:rsidRPr="007E593D">
        <w:rPr>
          <w:rFonts w:ascii="Times New Roman" w:hAnsi="Times New Roman" w:cs="Times New Roman"/>
          <w:sz w:val="28"/>
          <w:szCs w:val="28"/>
        </w:rPr>
        <w:t>Идите», «Воробушки и автомобиль», «Цветные автомобили», «Красный, желтый, зеленый» и др., уголки дорожного движения в группах пополнились дидактическими играми «Дорожные знаки - лучшие друзья водителей и пешеходов", («Кто допустил ошибку».</w:t>
      </w:r>
      <w:proofErr w:type="gramEnd"/>
      <w:r w:rsidRPr="007E593D">
        <w:rPr>
          <w:rFonts w:ascii="Times New Roman" w:hAnsi="Times New Roman" w:cs="Times New Roman"/>
          <w:sz w:val="28"/>
          <w:szCs w:val="28"/>
        </w:rPr>
        <w:t xml:space="preserve"> В рамках тематической недели в вечерние часы проводились беседы с показом познавательной детской передачи «Уроки тётушки совы». </w:t>
      </w:r>
    </w:p>
    <w:p w:rsidR="00DA694A" w:rsidRDefault="00DA694A" w:rsidP="007E5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и</w:t>
      </w:r>
      <w:r w:rsidRPr="00DA694A">
        <w:rPr>
          <w:rFonts w:ascii="Times New Roman" w:hAnsi="Times New Roman" w:cs="Times New Roman"/>
          <w:sz w:val="28"/>
          <w:szCs w:val="28"/>
        </w:rPr>
        <w:t xml:space="preserve">нформационно-познавательное представление «Веселые клоуны» </w:t>
      </w:r>
      <w:r>
        <w:rPr>
          <w:rFonts w:ascii="Times New Roman" w:hAnsi="Times New Roman" w:cs="Times New Roman"/>
          <w:sz w:val="28"/>
          <w:szCs w:val="28"/>
        </w:rPr>
        <w:t xml:space="preserve">и  </w:t>
      </w:r>
      <w:r w:rsidRPr="00DA694A">
        <w:rPr>
          <w:rFonts w:ascii="Times New Roman" w:hAnsi="Times New Roman" w:cs="Times New Roman"/>
          <w:sz w:val="28"/>
          <w:szCs w:val="28"/>
        </w:rPr>
        <w:t>«Не играйте на дороге»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593D" w:rsidRDefault="007E593D" w:rsidP="007E5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593D">
        <w:rPr>
          <w:rFonts w:ascii="Times New Roman" w:hAnsi="Times New Roman" w:cs="Times New Roman"/>
          <w:sz w:val="28"/>
          <w:szCs w:val="28"/>
        </w:rPr>
        <w:t>Как итог проделанной работы прошло развлечение «На светофоре - зелёный».</w:t>
      </w:r>
    </w:p>
    <w:p w:rsidR="007E593D" w:rsidRPr="007E593D" w:rsidRDefault="007E593D" w:rsidP="007E5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5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сентябре наши воспитанники приняли участие в республиканском конкурсе рисунков «Дорога в жизнь», проведенного в рамка</w:t>
      </w:r>
      <w:r w:rsidR="00DA694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реализации социального проекта «Безопасная дорога для детей», где заняли второе место.</w:t>
      </w:r>
    </w:p>
    <w:p w:rsidR="007E593D" w:rsidRDefault="00826F86" w:rsidP="007E593D">
      <w:pPr>
        <w:shd w:val="clear" w:color="auto" w:fill="FFFFFF"/>
        <w:spacing w:before="600" w:after="600" w:line="360" w:lineRule="auto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593D" w:rsidRPr="007E593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.Работа с родителями </w:t>
      </w:r>
    </w:p>
    <w:p w:rsidR="007E593D" w:rsidRDefault="007E593D" w:rsidP="007E593D">
      <w:pPr>
        <w:shd w:val="clear" w:color="auto" w:fill="FFFFFF"/>
        <w:spacing w:before="600"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E593D">
        <w:rPr>
          <w:rFonts w:ascii="Times New Roman" w:hAnsi="Times New Roman" w:cs="Times New Roman"/>
          <w:sz w:val="28"/>
          <w:szCs w:val="28"/>
        </w:rPr>
        <w:t>- Проведено анкетирование по изучению отношения родителей к необходимости обучения детей правилам дорожного движения.</w:t>
      </w:r>
    </w:p>
    <w:p w:rsidR="007E593D" w:rsidRPr="007E593D" w:rsidRDefault="007E593D" w:rsidP="007E593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gramStart"/>
      <w:r w:rsidRPr="007E59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Проведены</w:t>
      </w:r>
      <w:proofErr w:type="gramEnd"/>
      <w:r w:rsidRPr="007E59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консультация с родителями</w:t>
      </w:r>
      <w:r w:rsidRPr="007E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593D" w:rsidRDefault="007E593D" w:rsidP="007E593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7E593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«Как научить ребёнка не попадать в типичные дорожные ловушки», </w:t>
      </w:r>
      <w:r w:rsidRPr="007E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«Типичные ошибки детей при переходе улиц и дорог».</w:t>
      </w:r>
    </w:p>
    <w:p w:rsidR="007E593D" w:rsidRDefault="007E593D" w:rsidP="007E593D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7E593D">
        <w:rPr>
          <w:rFonts w:ascii="Times New Roman" w:hAnsi="Times New Roman" w:cs="Times New Roman"/>
          <w:sz w:val="28"/>
          <w:szCs w:val="28"/>
        </w:rPr>
        <w:t xml:space="preserve"> -Оформлена наглядная агитация: </w:t>
      </w:r>
      <w:r>
        <w:rPr>
          <w:rFonts w:ascii="Times New Roman" w:hAnsi="Times New Roman" w:cs="Times New Roman"/>
          <w:sz w:val="28"/>
          <w:szCs w:val="28"/>
        </w:rPr>
        <w:t>папки передвижки</w:t>
      </w:r>
      <w:r w:rsidRPr="007E593D">
        <w:rPr>
          <w:rFonts w:ascii="Times New Roman" w:hAnsi="Times New Roman" w:cs="Times New Roman"/>
          <w:sz w:val="28"/>
          <w:szCs w:val="28"/>
        </w:rPr>
        <w:t xml:space="preserve"> «Причины детского дорожно-транспортного травматизма», «Внимание, дети! Что я могу сделать»</w:t>
      </w:r>
      <w:r w:rsidR="00DA694A">
        <w:rPr>
          <w:rFonts w:ascii="Times New Roman" w:hAnsi="Times New Roman" w:cs="Times New Roman"/>
          <w:sz w:val="28"/>
          <w:szCs w:val="28"/>
        </w:rPr>
        <w:t xml:space="preserve">, </w:t>
      </w:r>
      <w:r w:rsidRPr="007E593D">
        <w:rPr>
          <w:rFonts w:ascii="Times New Roman" w:hAnsi="Times New Roman" w:cs="Times New Roman"/>
          <w:sz w:val="28"/>
          <w:szCs w:val="28"/>
        </w:rPr>
        <w:t xml:space="preserve"> </w:t>
      </w:r>
      <w:r w:rsidR="00DA694A" w:rsidRPr="00DA694A">
        <w:rPr>
          <w:rFonts w:ascii="Times New Roman" w:hAnsi="Times New Roman" w:cs="Times New Roman"/>
          <w:sz w:val="28"/>
          <w:szCs w:val="28"/>
        </w:rPr>
        <w:t>«Правила дорожные детям знать положено».</w:t>
      </w:r>
    </w:p>
    <w:p w:rsidR="00DA694A" w:rsidRPr="007E593D" w:rsidRDefault="00DA694A" w:rsidP="007E593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E593D" w:rsidRPr="007E593D" w:rsidRDefault="00DA694A" w:rsidP="007E5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694A">
        <w:rPr>
          <w:rFonts w:ascii="Times New Roman" w:hAnsi="Times New Roman" w:cs="Times New Roman"/>
          <w:sz w:val="28"/>
          <w:szCs w:val="28"/>
        </w:rPr>
        <w:lastRenderedPageBreak/>
        <w:t xml:space="preserve">Привлечено внимание родителей воспитанников  на групповых родительских собраниях и на обще садовском собрании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DA694A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 xml:space="preserve">ю над </w:t>
      </w:r>
      <w:r w:rsidRPr="00DA694A">
        <w:rPr>
          <w:rFonts w:ascii="Times New Roman" w:hAnsi="Times New Roman" w:cs="Times New Roman"/>
          <w:sz w:val="28"/>
          <w:szCs w:val="28"/>
        </w:rPr>
        <w:t xml:space="preserve"> использованием детьми – пешеходами </w:t>
      </w:r>
      <w:proofErr w:type="spellStart"/>
      <w:r w:rsidRPr="00DA694A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DA694A">
        <w:rPr>
          <w:rFonts w:ascii="Times New Roman" w:hAnsi="Times New Roman" w:cs="Times New Roman"/>
          <w:sz w:val="28"/>
          <w:szCs w:val="28"/>
        </w:rPr>
        <w:t xml:space="preserve"> приспособлений в тёмное время суток и правилами перевозки водителями легковых автомобилей несовершеннолетних к образовательным организациям.</w:t>
      </w:r>
    </w:p>
    <w:sectPr w:rsidR="007E593D" w:rsidRPr="007E593D" w:rsidSect="00826F8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2F"/>
    <w:rsid w:val="00097AF6"/>
    <w:rsid w:val="007E593D"/>
    <w:rsid w:val="00826F86"/>
    <w:rsid w:val="00C42609"/>
    <w:rsid w:val="00C8482F"/>
    <w:rsid w:val="00CE5F12"/>
    <w:rsid w:val="00DA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СтВоспитатель</dc:creator>
  <cp:keywords/>
  <dc:description/>
  <cp:lastModifiedBy>СтВоспитатель</cp:lastModifiedBy>
  <cp:revision>4</cp:revision>
  <cp:lastPrinted>2019-11-27T08:36:00Z</cp:lastPrinted>
  <dcterms:created xsi:type="dcterms:W3CDTF">2019-11-27T08:15:00Z</dcterms:created>
  <dcterms:modified xsi:type="dcterms:W3CDTF">2019-12-18T09:52:00Z</dcterms:modified>
</cp:coreProperties>
</file>