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F2" w:rsidRDefault="00265DF2" w:rsidP="00E45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3B8">
        <w:rPr>
          <w:rFonts w:ascii="Times New Roman" w:hAnsi="Times New Roman" w:cs="Times New Roman"/>
          <w:b/>
          <w:sz w:val="32"/>
          <w:szCs w:val="32"/>
        </w:rPr>
        <w:t>Описание опыта</w:t>
      </w:r>
    </w:p>
    <w:p w:rsidR="00265DF2" w:rsidRDefault="00265DF2" w:rsidP="00265DF2">
      <w:pPr>
        <w:rPr>
          <w:rFonts w:ascii="Times New Roman" w:hAnsi="Times New Roman" w:cs="Times New Roman"/>
          <w:b/>
          <w:sz w:val="32"/>
          <w:szCs w:val="32"/>
        </w:rPr>
      </w:pPr>
      <w:r w:rsidRPr="00BE73F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65DF2" w:rsidRPr="002153B8" w:rsidRDefault="00265DF2" w:rsidP="00265DF2">
      <w:pPr>
        <w:rPr>
          <w:rFonts w:ascii="Times New Roman" w:hAnsi="Times New Roman" w:cs="Times New Roman"/>
          <w:b/>
          <w:sz w:val="32"/>
          <w:szCs w:val="32"/>
        </w:rPr>
      </w:pPr>
      <w:r w:rsidRPr="00BE73FE">
        <w:rPr>
          <w:rFonts w:ascii="Times New Roman" w:hAnsi="Times New Roman"/>
          <w:b/>
          <w:bCs/>
          <w:i/>
          <w:color w:val="000000"/>
          <w:sz w:val="28"/>
          <w:szCs w:val="28"/>
        </w:rPr>
        <w:t>1.Тема</w:t>
      </w:r>
      <w:r w:rsidRPr="00BE73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73FE">
        <w:rPr>
          <w:rFonts w:ascii="Times New Roman" w:hAnsi="Times New Roman"/>
          <w:b/>
          <w:bCs/>
          <w:i/>
          <w:color w:val="000000"/>
          <w:sz w:val="28"/>
          <w:szCs w:val="28"/>
        </w:rPr>
        <w:t>опыта</w:t>
      </w:r>
      <w:r w:rsidRPr="00BE73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DF2" w:rsidRDefault="00265DF2" w:rsidP="00265DF2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4C56AA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Использование </w:t>
      </w:r>
      <w:r w:rsidR="00FA703F">
        <w:rPr>
          <w:rFonts w:ascii="Times New Roman" w:hAnsi="Times New Roman"/>
          <w:bCs/>
          <w:color w:val="000000"/>
          <w:sz w:val="28"/>
          <w:szCs w:val="28"/>
        </w:rPr>
        <w:t xml:space="preserve">фольклора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703F">
        <w:rPr>
          <w:rFonts w:ascii="Times New Roman" w:hAnsi="Times New Roman"/>
          <w:bCs/>
          <w:color w:val="000000"/>
          <w:sz w:val="28"/>
          <w:szCs w:val="28"/>
        </w:rPr>
        <w:t>в работе</w:t>
      </w:r>
      <w:r w:rsidR="00CB55AF">
        <w:rPr>
          <w:rFonts w:ascii="Times New Roman" w:hAnsi="Times New Roman"/>
          <w:bCs/>
          <w:color w:val="000000"/>
          <w:sz w:val="28"/>
          <w:szCs w:val="28"/>
        </w:rPr>
        <w:t xml:space="preserve"> по развитию речи </w:t>
      </w:r>
      <w:r w:rsidR="00FA703F">
        <w:rPr>
          <w:rFonts w:ascii="Times New Roman" w:hAnsi="Times New Roman"/>
          <w:bCs/>
          <w:color w:val="000000"/>
          <w:sz w:val="28"/>
          <w:szCs w:val="28"/>
        </w:rPr>
        <w:t xml:space="preserve"> с детьми младшего дошкольного возраста</w:t>
      </w:r>
      <w:r w:rsidRPr="004C56AA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65DF2" w:rsidRPr="00BE73FE" w:rsidRDefault="00265DF2" w:rsidP="00265DF2">
      <w:pPr>
        <w:shd w:val="clear" w:color="auto" w:fill="FFFFFF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E73FE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BE73FE">
        <w:rPr>
          <w:rFonts w:ascii="Times New Roman" w:hAnsi="Times New Roman"/>
          <w:b/>
          <w:bCs/>
          <w:i/>
          <w:color w:val="000000"/>
          <w:sz w:val="28"/>
          <w:szCs w:val="28"/>
        </w:rPr>
        <w:t>Сведения об авторе</w:t>
      </w:r>
    </w:p>
    <w:p w:rsidR="00265DF2" w:rsidRDefault="00265DF2" w:rsidP="00265DF2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BE73FE">
        <w:rPr>
          <w:rFonts w:ascii="Times New Roman" w:hAnsi="Times New Roman"/>
          <w:bCs/>
          <w:i/>
          <w:color w:val="000000"/>
          <w:sz w:val="28"/>
          <w:szCs w:val="28"/>
        </w:rPr>
        <w:t>Ф.И.О.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  </w:t>
      </w:r>
      <w:proofErr w:type="spellStart"/>
      <w:r w:rsidR="00FA703F">
        <w:rPr>
          <w:rFonts w:ascii="Times New Roman" w:hAnsi="Times New Roman"/>
          <w:bCs/>
          <w:color w:val="000000"/>
          <w:sz w:val="28"/>
          <w:szCs w:val="28"/>
        </w:rPr>
        <w:t>Халикова</w:t>
      </w:r>
      <w:proofErr w:type="spellEnd"/>
      <w:r w:rsidR="00FA703F">
        <w:rPr>
          <w:rFonts w:ascii="Times New Roman" w:hAnsi="Times New Roman"/>
          <w:bCs/>
          <w:color w:val="000000"/>
          <w:sz w:val="28"/>
          <w:szCs w:val="28"/>
        </w:rPr>
        <w:t xml:space="preserve"> Юлия Александрова</w:t>
      </w:r>
    </w:p>
    <w:p w:rsidR="005B215D" w:rsidRPr="005B215D" w:rsidRDefault="00265DF2" w:rsidP="005B215D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3FE">
        <w:rPr>
          <w:rFonts w:ascii="Times New Roman" w:hAnsi="Times New Roman"/>
          <w:bCs/>
          <w:i/>
          <w:color w:val="000000"/>
          <w:sz w:val="28"/>
          <w:szCs w:val="28"/>
        </w:rPr>
        <w:t>Образование</w:t>
      </w:r>
      <w:r w:rsidR="001F27D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– </w:t>
      </w:r>
      <w:r w:rsidR="005B215D" w:rsidRP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Российский университет кооперации, </w:t>
      </w:r>
      <w:proofErr w:type="gramStart"/>
      <w:r w:rsidR="005B215D" w:rsidRP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proofErr w:type="gramEnd"/>
      <w:r w:rsidR="005B215D" w:rsidRP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2874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B215D" w:rsidRP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Мытищи,</w:t>
      </w:r>
      <w:r w:rsid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B215D" w:rsidRP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Московская обл</w:t>
      </w:r>
      <w:r w:rsid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асть</w:t>
      </w:r>
      <w:r w:rsidR="005B215D" w:rsidRP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Специальность </w:t>
      </w:r>
      <w:r w:rsid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B215D" w:rsidRPr="005B21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="005B215D" w:rsidRPr="005B215D">
        <w:rPr>
          <w:rFonts w:ascii="Times New Roman" w:hAnsi="Times New Roman" w:cs="Times New Roman"/>
          <w:bCs/>
          <w:color w:val="000000"/>
          <w:sz w:val="28"/>
          <w:szCs w:val="28"/>
        </w:rPr>
        <w:t>Экономика, 2018 г.</w:t>
      </w:r>
    </w:p>
    <w:p w:rsidR="005B215D" w:rsidRPr="005B215D" w:rsidRDefault="005B215D" w:rsidP="005B215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5B215D">
        <w:rPr>
          <w:rFonts w:ascii="Times New Roman" w:hAnsi="Times New Roman"/>
          <w:bCs/>
          <w:i/>
          <w:color w:val="000000"/>
          <w:sz w:val="28"/>
          <w:szCs w:val="28"/>
        </w:rPr>
        <w:t xml:space="preserve">Переподготовка: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5B215D">
        <w:rPr>
          <w:rFonts w:ascii="Times New Roman" w:hAnsi="Times New Roman"/>
          <w:bCs/>
          <w:color w:val="000000"/>
          <w:sz w:val="28"/>
          <w:szCs w:val="28"/>
        </w:rPr>
        <w:t>ГБУ  ДПО «МРИО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Pr="005B215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5B215D">
        <w:rPr>
          <w:rFonts w:ascii="Times New Roman" w:hAnsi="Times New Roman"/>
          <w:bCs/>
          <w:iCs/>
          <w:color w:val="000000"/>
          <w:sz w:val="28"/>
          <w:szCs w:val="28"/>
        </w:rPr>
        <w:t>Специальность –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педагогика и </w:t>
      </w:r>
      <w:r w:rsidRPr="005B215D">
        <w:rPr>
          <w:rFonts w:ascii="Times New Roman" w:hAnsi="Times New Roman"/>
          <w:bCs/>
          <w:color w:val="000000"/>
          <w:sz w:val="28"/>
          <w:szCs w:val="28"/>
        </w:rPr>
        <w:t xml:space="preserve">методика дошкольного образования, 2018 </w:t>
      </w:r>
      <w:r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265DF2" w:rsidRDefault="00265DF2" w:rsidP="00265DF2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B8602B">
        <w:rPr>
          <w:rFonts w:ascii="Times New Roman" w:hAnsi="Times New Roman"/>
          <w:bCs/>
          <w:i/>
          <w:color w:val="000000"/>
          <w:sz w:val="28"/>
          <w:szCs w:val="28"/>
        </w:rPr>
        <w:t>Педагогический стаж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ED6975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–</w:t>
      </w:r>
      <w:r w:rsidR="005B21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F27D3"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года, </w:t>
      </w:r>
    </w:p>
    <w:p w:rsidR="00265DF2" w:rsidRDefault="00265DF2" w:rsidP="00265DF2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М</w:t>
      </w:r>
      <w:r w:rsidR="00FA703F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ДОУ «Детский сад №</w:t>
      </w:r>
      <w:r w:rsidR="00FA703F">
        <w:rPr>
          <w:rFonts w:ascii="Times New Roman" w:hAnsi="Times New Roman"/>
          <w:bCs/>
          <w:color w:val="000000"/>
          <w:sz w:val="28"/>
          <w:szCs w:val="28"/>
        </w:rPr>
        <w:t xml:space="preserve"> 59</w:t>
      </w:r>
      <w:r w:rsidR="00592379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5B215D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1F27D3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1F27D3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65DF2" w:rsidRDefault="00265DF2" w:rsidP="00265DF2">
      <w:pPr>
        <w:shd w:val="clear" w:color="auto" w:fill="FFFFFF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8602B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B8602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Актуальность, проблема массовой практики,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B8602B">
        <w:rPr>
          <w:rFonts w:ascii="Times New Roman" w:hAnsi="Times New Roman"/>
          <w:b/>
          <w:bCs/>
          <w:i/>
          <w:color w:val="000000"/>
          <w:sz w:val="28"/>
          <w:szCs w:val="28"/>
        </w:rPr>
        <w:t>решаемая автором</w:t>
      </w:r>
    </w:p>
    <w:p w:rsidR="009A1223" w:rsidRPr="000A7A2D" w:rsidRDefault="00265DF2" w:rsidP="000734F9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122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</w:t>
      </w:r>
      <w:r w:rsidR="008C348A" w:rsidRPr="009A12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Детский фольклор - обширная область устного народного поэтического творчества. Это целый мир - яркий, радостный, наполненный жизненной силой и красотой. Фольклор для детей включает в себя колыбельные песни, частушки, </w:t>
      </w:r>
      <w:proofErr w:type="spellStart"/>
      <w:r w:rsidR="008C348A" w:rsidRPr="009A12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  <w:r w:rsidR="008C348A" w:rsidRPr="009A12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прибаутки.</w:t>
      </w:r>
      <w:r w:rsidR="009A1223" w:rsidRPr="009A1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1223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устного народного творчества имеют огромное познавательное и воспитательное значение, способствуют развитию образного мышления, об</w:t>
      </w:r>
      <w:r w:rsidR="002874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огащают речь детей. Фольклор даё</w:t>
      </w:r>
      <w:r w:rsidR="009A1223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прекрасные образцы русской речи, п</w:t>
      </w:r>
      <w:r w:rsidR="002874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одражания которым позволяет ребё</w:t>
      </w:r>
      <w:r w:rsidR="009A1223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нку успешнее овладевать родным языком.</w:t>
      </w:r>
    </w:p>
    <w:p w:rsidR="008C348A" w:rsidRDefault="008C348A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A1223">
        <w:rPr>
          <w:rFonts w:ascii="FlexySans" w:hAnsi="FlexySans"/>
          <w:color w:val="000000"/>
          <w:sz w:val="30"/>
          <w:szCs w:val="30"/>
        </w:rPr>
        <w:t xml:space="preserve">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Ценность детского фольклора заключается </w:t>
      </w:r>
      <w:r w:rsidR="00592379">
        <w:rPr>
          <w:color w:val="000000"/>
          <w:sz w:val="28"/>
          <w:szCs w:val="28"/>
          <w:bdr w:val="none" w:sz="0" w:space="0" w:color="auto" w:frame="1"/>
        </w:rPr>
        <w:t xml:space="preserve">еще и </w:t>
      </w:r>
      <w:r>
        <w:rPr>
          <w:color w:val="000000"/>
          <w:sz w:val="28"/>
          <w:szCs w:val="28"/>
          <w:bdr w:val="none" w:sz="0" w:space="0" w:color="auto" w:frame="1"/>
        </w:rPr>
        <w:t>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</w:t>
      </w:r>
      <w:r w:rsidRPr="008C348A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Знакомство с детским фольклором развивает интерес и внимание к окружающему миру, народному слову и народным обычаям, воспитывает художественный вкус, а также многому учит. Малые формы фольклора способствуют активизации речи ребенка. Внимание ребенка привлекается к предметам, животным, людям. Звучность, ритмичность, напевность,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занимательность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потешек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привлекает детей. Вызывают желание повторить, запомнить, что, в свою очередь, способствует развитию разговорной речи.</w:t>
      </w:r>
    </w:p>
    <w:p w:rsidR="009A1223" w:rsidRPr="000A7A2D" w:rsidRDefault="009A1223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наши дни произведения устного народного творчества (колыбельные песни, </w:t>
      </w:r>
      <w:proofErr w:type="spell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практически не используются. В семьях знают все меньше обрядов, забывают </w:t>
      </w:r>
      <w:proofErr w:type="spell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песни и колыбельные.</w:t>
      </w:r>
    </w:p>
    <w:p w:rsidR="009A1223" w:rsidRPr="00592379" w:rsidRDefault="009A1223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недостаточно изученных вопросов педагогики является фольклорное творчество, которое в прошлом нашего народа имело большое значение.</w:t>
      </w:r>
      <w:r w:rsidR="005923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Большинство родителей не предают особого значения произведениям малого фольклора</w:t>
      </w:r>
      <w:r w:rsidR="005923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97C0C" w:rsidRDefault="00597C0C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A02521" w:rsidRDefault="00DF2188" w:rsidP="002874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188">
        <w:rPr>
          <w:b/>
          <w:i/>
          <w:sz w:val="28"/>
          <w:szCs w:val="28"/>
        </w:rPr>
        <w:t>4.</w:t>
      </w:r>
      <w:r w:rsidR="00265DF2" w:rsidRPr="00DF2188">
        <w:rPr>
          <w:b/>
          <w:i/>
          <w:sz w:val="28"/>
          <w:szCs w:val="28"/>
        </w:rPr>
        <w:t xml:space="preserve"> </w:t>
      </w:r>
      <w:r w:rsidRPr="00DF2188">
        <w:rPr>
          <w:b/>
          <w:i/>
          <w:sz w:val="28"/>
          <w:szCs w:val="28"/>
        </w:rPr>
        <w:t>Основная идея</w:t>
      </w:r>
      <w:r w:rsidR="00265DF2" w:rsidRPr="00DF2188">
        <w:rPr>
          <w:b/>
          <w:i/>
          <w:sz w:val="28"/>
          <w:szCs w:val="28"/>
        </w:rPr>
        <w:t xml:space="preserve"> опыта</w:t>
      </w:r>
      <w:r w:rsidR="00A02521">
        <w:rPr>
          <w:b/>
          <w:i/>
          <w:sz w:val="28"/>
          <w:szCs w:val="28"/>
        </w:rPr>
        <w:t>.</w:t>
      </w:r>
      <w:r w:rsidR="00265DF2" w:rsidRPr="00265DF2">
        <w:rPr>
          <w:sz w:val="28"/>
          <w:szCs w:val="28"/>
        </w:rPr>
        <w:t xml:space="preserve"> </w:t>
      </w:r>
    </w:p>
    <w:p w:rsidR="009A1223" w:rsidRPr="009A1223" w:rsidRDefault="009B4EC7" w:rsidP="000734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2874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1223" w:rsidRPr="009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это, я построила свою работу так, чтобы убедить родителей об использовании фольклора в воспитании детей, о его значимости и ценности, а малышам дать максимальное количество устного народного творчества, работая с ними. Ведь ласковый разговор фольклорных произведений вызывает удовольствие не только у детей, но и взрослых, использующей образный язык народного поэтического творчества для выражения своей заботы, любви и нежности.</w:t>
      </w:r>
    </w:p>
    <w:p w:rsidR="00A02521" w:rsidRDefault="009A1223" w:rsidP="000734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песенки, частушки, </w:t>
      </w:r>
      <w:proofErr w:type="spellStart"/>
      <w:r w:rsidRPr="009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 представляют собой ценный материал для воспитания детей раннего возраста: формируется восприимчивость к звучащей ритмической, музыкальной речи, песенки, </w:t>
      </w:r>
      <w:proofErr w:type="spellStart"/>
      <w:r w:rsidRPr="009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им учиться говорить, побуждая к подражанию словам и звукам. Формируется внутренняя готовность к восприятию русской народной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 вызывает положительные эмоции у детей, формируется внутренняя готовность к восприятию русской народной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выражать свои мысли и чувства, интонационно окрашивая свою речь, развивается умение творчески использовать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C0C" w:rsidRDefault="00597C0C" w:rsidP="002874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55AF" w:rsidRDefault="00A23F8A" w:rsidP="002874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8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23F8A">
        <w:rPr>
          <w:rFonts w:ascii="Times New Roman" w:hAnsi="Times New Roman" w:cs="Times New Roman"/>
          <w:i/>
          <w:sz w:val="28"/>
          <w:szCs w:val="28"/>
        </w:rPr>
        <w:t>.</w:t>
      </w:r>
      <w:r w:rsidR="00265DF2" w:rsidRPr="00A23F8A">
        <w:rPr>
          <w:rFonts w:ascii="Times New Roman" w:hAnsi="Times New Roman" w:cs="Times New Roman"/>
          <w:b/>
          <w:i/>
          <w:sz w:val="28"/>
          <w:szCs w:val="28"/>
        </w:rPr>
        <w:t>Теоретическая база</w:t>
      </w:r>
      <w:r w:rsidRPr="00A23F8A">
        <w:rPr>
          <w:rFonts w:ascii="Times New Roman" w:hAnsi="Times New Roman" w:cs="Times New Roman"/>
          <w:b/>
          <w:i/>
          <w:sz w:val="28"/>
          <w:szCs w:val="28"/>
        </w:rPr>
        <w:t>, опора на современные педагогические теории, заимствование новаторских систем или их элементов</w:t>
      </w:r>
      <w:r w:rsidR="00265DF2" w:rsidRPr="00A23F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65DF2" w:rsidRPr="0026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379" w:rsidRPr="00CB55AF" w:rsidRDefault="00CB55AF" w:rsidP="000734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479">
        <w:rPr>
          <w:rFonts w:ascii="Times New Roman" w:hAnsi="Times New Roman" w:cs="Times New Roman"/>
          <w:sz w:val="28"/>
          <w:szCs w:val="28"/>
        </w:rPr>
        <w:t xml:space="preserve">   </w:t>
      </w:r>
      <w:r w:rsid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своей теме, я проанализировала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статей, очерков, программ, методических пособий, книг по психологии и педагогике для детей раннего возраста и т.д.</w:t>
      </w:r>
    </w:p>
    <w:p w:rsidR="00592379" w:rsidRPr="00592379" w:rsidRDefault="00592379" w:rsidP="000734F9">
      <w:pPr>
        <w:shd w:val="clear" w:color="auto" w:fill="FFFFFF"/>
        <w:spacing w:after="0"/>
        <w:ind w:left="10" w:right="58"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прочитанную литературу</w:t>
      </w:r>
      <w:r w:rsidR="00C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вывод, что</w:t>
      </w:r>
      <w:r w:rsidR="002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ученых-педагогов ранний возраст обладает особой благодатной восприимчивостью, т.к. у ребенка интенсивно формируется наглядно-образное мышление и воображение, развивается речь, возникает способность воспринимать мир и действовать по представлению. Появление </w:t>
      </w:r>
      <w:r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некоторых знаний о предметах и явлениях является важным этапом в ознакомлении детей с окружающим миром через народные произведения.</w:t>
      </w:r>
    </w:p>
    <w:p w:rsidR="00592379" w:rsidRPr="00592379" w:rsidRDefault="00C3596D" w:rsidP="000734F9">
      <w:pPr>
        <w:shd w:val="clear" w:color="auto" w:fill="FFFFFF"/>
        <w:spacing w:after="0"/>
        <w:ind w:left="20" w:right="44"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и педагоги (А.М. Фонарев, С.Л. Новоселова, А.Н. Леонтьев,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Павлова) отмечают, что знание законов развития эмоциональной и технической жизни ребенка позволяет грамотно строить свое взаимодействие с малыш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 Интересно и исследование Л.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Павловой,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частности, показаны роль и место фольклора в современной педагогике раннего детства. Отмечается, что фольклор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действенный метод </w:t>
      </w:r>
      <w:proofErr w:type="spellStart"/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с первых лет жизни ребенка, т.к. содержит множество ступеней педагогического воздействия на детей с учетом их возрастных возможностей.</w:t>
      </w:r>
    </w:p>
    <w:p w:rsidR="00592379" w:rsidRPr="00592379" w:rsidRDefault="009F5678" w:rsidP="000734F9">
      <w:pPr>
        <w:shd w:val="clear" w:color="auto" w:fill="FFFFFF"/>
        <w:spacing w:after="0"/>
        <w:ind w:left="38" w:right="20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Л.Н. Павловой «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малыша с окружающим миром» показано общее развитие и воспитание ребенка первых трех лет жизни. Раскрываются педагогические условия повышения познавательной активности малышей. Особо подчеркивается роль общения с взрослыми в становлении коммуникативных действий ребенка, направленных на совершенствование предметной деятельности и на ознакомление с окружающим миром. В пособии представлена система занятий, которые я частично использовала в своей работе.</w:t>
      </w:r>
    </w:p>
    <w:p w:rsidR="00592379" w:rsidRPr="00592379" w:rsidRDefault="009F5678" w:rsidP="000734F9">
      <w:pPr>
        <w:shd w:val="clear" w:color="auto" w:fill="FFFFFF"/>
        <w:spacing w:after="0"/>
        <w:ind w:left="48"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О.Л. Князевой и М.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2379" w:rsidRPr="0059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истокам русской народной культуры» побудила меня к мысли использовать самобытную русскую культуру, устное народное творчество для обучения детей правильной яркой речи. Эта программа определяет новые ориентиры в нравственно-патриотическом воспитании детей, основанные на их приобщении к истокам русской народной культуры, также освещает приемы и способы деятельности педагогов. При отборе фольклорного материала педагог должен максимально учитывать возрастные возможности детей. </w:t>
      </w:r>
    </w:p>
    <w:p w:rsidR="00B70B06" w:rsidRDefault="00B70B06" w:rsidP="00B70B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мною проанализирована следующая методическая литература:</w:t>
      </w:r>
    </w:p>
    <w:p w:rsidR="00287479" w:rsidRPr="00112E81" w:rsidRDefault="009F5678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287479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Бударина</w:t>
      </w:r>
      <w:proofErr w:type="spellEnd"/>
      <w:r>
        <w:rPr>
          <w:color w:val="111111"/>
          <w:sz w:val="28"/>
          <w:szCs w:val="28"/>
        </w:rPr>
        <w:t xml:space="preserve"> Т.А., </w:t>
      </w:r>
      <w:proofErr w:type="spellStart"/>
      <w:r>
        <w:rPr>
          <w:color w:val="111111"/>
          <w:sz w:val="28"/>
          <w:szCs w:val="28"/>
        </w:rPr>
        <w:t>Корепанова</w:t>
      </w:r>
      <w:proofErr w:type="spellEnd"/>
      <w:r>
        <w:rPr>
          <w:color w:val="111111"/>
          <w:sz w:val="28"/>
          <w:szCs w:val="28"/>
        </w:rPr>
        <w:t xml:space="preserve"> О.Н., Куприна Л.С., </w:t>
      </w:r>
      <w:proofErr w:type="spellStart"/>
      <w:r>
        <w:rPr>
          <w:color w:val="111111"/>
          <w:sz w:val="28"/>
          <w:szCs w:val="28"/>
        </w:rPr>
        <w:t>Маркеева</w:t>
      </w:r>
      <w:proofErr w:type="spellEnd"/>
      <w:r>
        <w:rPr>
          <w:color w:val="111111"/>
          <w:sz w:val="28"/>
          <w:szCs w:val="28"/>
        </w:rPr>
        <w:t xml:space="preserve"> О.</w:t>
      </w:r>
      <w:r w:rsidR="00112E81" w:rsidRPr="00112E81">
        <w:rPr>
          <w:color w:val="111111"/>
          <w:sz w:val="28"/>
          <w:szCs w:val="28"/>
        </w:rPr>
        <w:t>А. Знакомство детей с русским народным тв</w:t>
      </w:r>
      <w:r w:rsidR="00287479">
        <w:rPr>
          <w:color w:val="111111"/>
          <w:sz w:val="28"/>
          <w:szCs w:val="28"/>
        </w:rPr>
        <w:t>орчеством. -  СПБ</w:t>
      </w:r>
      <w:proofErr w:type="gramStart"/>
      <w:r w:rsidR="00287479">
        <w:rPr>
          <w:color w:val="111111"/>
          <w:sz w:val="28"/>
          <w:szCs w:val="28"/>
        </w:rPr>
        <w:t xml:space="preserve">.: </w:t>
      </w:r>
      <w:proofErr w:type="spellStart"/>
      <w:proofErr w:type="gramEnd"/>
      <w:r w:rsidR="00112E81">
        <w:rPr>
          <w:color w:val="111111"/>
          <w:sz w:val="28"/>
          <w:szCs w:val="28"/>
        </w:rPr>
        <w:t>Детсвтво-Пресс</w:t>
      </w:r>
      <w:proofErr w:type="spellEnd"/>
      <w:r w:rsidR="00112E81">
        <w:rPr>
          <w:color w:val="111111"/>
          <w:sz w:val="28"/>
          <w:szCs w:val="28"/>
        </w:rPr>
        <w:t xml:space="preserve">, </w:t>
      </w:r>
      <w:r w:rsidR="00112E81" w:rsidRPr="00112E81">
        <w:rPr>
          <w:color w:val="111111"/>
          <w:sz w:val="28"/>
          <w:szCs w:val="28"/>
        </w:rPr>
        <w:t>2010</w:t>
      </w:r>
      <w:r w:rsidR="00112E81">
        <w:rPr>
          <w:color w:val="111111"/>
          <w:sz w:val="28"/>
          <w:szCs w:val="28"/>
        </w:rPr>
        <w:t>.</w:t>
      </w:r>
    </w:p>
    <w:p w:rsidR="00112E81" w:rsidRPr="00112E81" w:rsidRDefault="009F5678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287479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Веракса</w:t>
      </w:r>
      <w:proofErr w:type="spellEnd"/>
      <w:r>
        <w:rPr>
          <w:color w:val="111111"/>
          <w:sz w:val="28"/>
          <w:szCs w:val="28"/>
        </w:rPr>
        <w:t xml:space="preserve"> Н.Е., Комарова Т.С., Васильева М.</w:t>
      </w:r>
      <w:r w:rsidR="00112E81" w:rsidRPr="00112E81">
        <w:rPr>
          <w:color w:val="111111"/>
          <w:sz w:val="28"/>
          <w:szCs w:val="28"/>
        </w:rPr>
        <w:t>А. Примерная общеобразовательная программа </w:t>
      </w:r>
      <w:r w:rsidR="00112E81" w:rsidRPr="00112E8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="00112E81" w:rsidRPr="00112E81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="00112E81" w:rsidRPr="00112E8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12E81" w:rsidRPr="00112E81">
        <w:rPr>
          <w:iCs/>
          <w:color w:val="111111"/>
          <w:sz w:val="28"/>
          <w:szCs w:val="28"/>
          <w:bdr w:val="none" w:sz="0" w:space="0" w:color="auto" w:frame="1"/>
        </w:rPr>
        <w:t>От рождения до школы»</w:t>
      </w:r>
      <w:r w:rsidR="00112E81" w:rsidRPr="00112E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12E81" w:rsidRPr="00112E81">
        <w:rPr>
          <w:color w:val="111111"/>
          <w:sz w:val="28"/>
          <w:szCs w:val="28"/>
          <w:bdr w:val="none" w:sz="0" w:space="0" w:color="auto" w:frame="1"/>
        </w:rPr>
        <w:t xml:space="preserve"> - </w:t>
      </w:r>
      <w:r w:rsidR="00112E81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12E81" w:rsidRPr="00112E81">
        <w:rPr>
          <w:color w:val="111111"/>
          <w:sz w:val="28"/>
          <w:szCs w:val="28"/>
          <w:bdr w:val="none" w:sz="0" w:space="0" w:color="auto" w:frame="1"/>
        </w:rPr>
        <w:t>М</w:t>
      </w:r>
      <w:r w:rsidR="00112E81" w:rsidRPr="00112E81">
        <w:rPr>
          <w:color w:val="111111"/>
          <w:sz w:val="28"/>
          <w:szCs w:val="28"/>
        </w:rPr>
        <w:t>: Мозаика</w:t>
      </w:r>
      <w:r w:rsidR="00112E81">
        <w:rPr>
          <w:color w:val="111111"/>
          <w:sz w:val="28"/>
          <w:szCs w:val="28"/>
        </w:rPr>
        <w:t>–</w:t>
      </w:r>
      <w:r w:rsidR="00112E81" w:rsidRPr="00112E81">
        <w:rPr>
          <w:color w:val="111111"/>
          <w:sz w:val="28"/>
          <w:szCs w:val="28"/>
        </w:rPr>
        <w:t>Синтез, 2012</w:t>
      </w:r>
      <w:r w:rsidR="00112E81">
        <w:rPr>
          <w:color w:val="111111"/>
          <w:sz w:val="28"/>
          <w:szCs w:val="28"/>
        </w:rPr>
        <w:t>.</w:t>
      </w:r>
    </w:p>
    <w:p w:rsidR="00112E81" w:rsidRPr="00112E81" w:rsidRDefault="009F5678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287479">
        <w:rPr>
          <w:color w:val="111111"/>
          <w:sz w:val="28"/>
          <w:szCs w:val="28"/>
        </w:rPr>
        <w:t xml:space="preserve">     </w:t>
      </w:r>
      <w:proofErr w:type="spellStart"/>
      <w:r>
        <w:rPr>
          <w:color w:val="111111"/>
          <w:sz w:val="28"/>
          <w:szCs w:val="28"/>
        </w:rPr>
        <w:t>Гербова</w:t>
      </w:r>
      <w:proofErr w:type="spellEnd"/>
      <w:r>
        <w:rPr>
          <w:color w:val="111111"/>
          <w:sz w:val="28"/>
          <w:szCs w:val="28"/>
        </w:rPr>
        <w:t xml:space="preserve"> В.В., </w:t>
      </w:r>
      <w:proofErr w:type="spellStart"/>
      <w:r>
        <w:rPr>
          <w:color w:val="111111"/>
          <w:sz w:val="28"/>
          <w:szCs w:val="28"/>
        </w:rPr>
        <w:t>Ильчик</w:t>
      </w:r>
      <w:proofErr w:type="spellEnd"/>
      <w:r>
        <w:rPr>
          <w:color w:val="111111"/>
          <w:sz w:val="28"/>
          <w:szCs w:val="28"/>
        </w:rPr>
        <w:t xml:space="preserve"> Н.</w:t>
      </w:r>
      <w:r w:rsidR="00112E81" w:rsidRPr="00112E81">
        <w:rPr>
          <w:color w:val="111111"/>
          <w:sz w:val="28"/>
          <w:szCs w:val="28"/>
        </w:rPr>
        <w:t>П.</w:t>
      </w:r>
      <w:r w:rsidR="00112E81">
        <w:rPr>
          <w:color w:val="111111"/>
          <w:sz w:val="28"/>
          <w:szCs w:val="28"/>
        </w:rPr>
        <w:t xml:space="preserve"> </w:t>
      </w:r>
      <w:r w:rsidR="00112E81" w:rsidRPr="00112E81">
        <w:rPr>
          <w:color w:val="111111"/>
          <w:sz w:val="28"/>
          <w:szCs w:val="28"/>
          <w:bdr w:val="none" w:sz="0" w:space="0" w:color="auto" w:frame="1"/>
        </w:rPr>
        <w:t>Книга для чтения в детском саду и дома</w:t>
      </w:r>
      <w:r w:rsidR="00112E81" w:rsidRPr="00112E81">
        <w:rPr>
          <w:color w:val="111111"/>
          <w:sz w:val="28"/>
          <w:szCs w:val="28"/>
        </w:rPr>
        <w:t>: 2-4 года. – М.: ОНИКС, 2011</w:t>
      </w:r>
      <w:r w:rsidR="00112E81">
        <w:rPr>
          <w:color w:val="111111"/>
          <w:sz w:val="28"/>
          <w:szCs w:val="28"/>
        </w:rPr>
        <w:t>.</w:t>
      </w:r>
    </w:p>
    <w:p w:rsidR="00112E81" w:rsidRPr="00112E81" w:rsidRDefault="009F5678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287479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Князева, О.Л., </w:t>
      </w:r>
      <w:proofErr w:type="spellStart"/>
      <w:r>
        <w:rPr>
          <w:color w:val="111111"/>
          <w:sz w:val="28"/>
          <w:szCs w:val="28"/>
        </w:rPr>
        <w:t>Маханева</w:t>
      </w:r>
      <w:proofErr w:type="spellEnd"/>
      <w:r>
        <w:rPr>
          <w:color w:val="111111"/>
          <w:sz w:val="28"/>
          <w:szCs w:val="28"/>
        </w:rPr>
        <w:t xml:space="preserve"> М.</w:t>
      </w:r>
      <w:r w:rsidR="00112E81" w:rsidRPr="00112E81">
        <w:rPr>
          <w:color w:val="111111"/>
          <w:sz w:val="28"/>
          <w:szCs w:val="28"/>
        </w:rPr>
        <w:t>Д. </w:t>
      </w:r>
      <w:r w:rsidR="00112E81" w:rsidRPr="00112E8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Приобщение</w:t>
      </w:r>
      <w:r w:rsidR="00112E8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12E81" w:rsidRPr="00112E81">
        <w:rPr>
          <w:color w:val="111111"/>
          <w:sz w:val="28"/>
          <w:szCs w:val="28"/>
          <w:bdr w:val="none" w:sz="0" w:space="0" w:color="auto" w:frame="1"/>
        </w:rPr>
        <w:t>детей к истокам русской народной культуры</w:t>
      </w:r>
      <w:r w:rsidR="00112E81">
        <w:rPr>
          <w:color w:val="111111"/>
          <w:sz w:val="28"/>
          <w:szCs w:val="28"/>
        </w:rPr>
        <w:t>. -</w:t>
      </w:r>
      <w:r w:rsidR="00112E81" w:rsidRPr="00112E81">
        <w:rPr>
          <w:color w:val="111111"/>
          <w:sz w:val="28"/>
          <w:szCs w:val="28"/>
        </w:rPr>
        <w:t xml:space="preserve"> СПб</w:t>
      </w:r>
      <w:proofErr w:type="gramStart"/>
      <w:r w:rsidR="00112E81" w:rsidRPr="00112E81">
        <w:rPr>
          <w:color w:val="111111"/>
          <w:sz w:val="28"/>
          <w:szCs w:val="28"/>
        </w:rPr>
        <w:t xml:space="preserve">.: </w:t>
      </w:r>
      <w:proofErr w:type="gramEnd"/>
      <w:r w:rsidR="00112E81" w:rsidRPr="00112E81">
        <w:rPr>
          <w:color w:val="111111"/>
          <w:sz w:val="28"/>
          <w:szCs w:val="28"/>
        </w:rPr>
        <w:t>Детство-Пресс, 2010</w:t>
      </w:r>
      <w:r w:rsidR="00112E81">
        <w:rPr>
          <w:color w:val="111111"/>
          <w:sz w:val="28"/>
          <w:szCs w:val="28"/>
        </w:rPr>
        <w:t>.</w:t>
      </w:r>
    </w:p>
    <w:p w:rsidR="00112E81" w:rsidRDefault="00112E81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12E81">
        <w:rPr>
          <w:color w:val="111111"/>
          <w:sz w:val="28"/>
          <w:szCs w:val="28"/>
        </w:rPr>
        <w:lastRenderedPageBreak/>
        <w:t xml:space="preserve">5. </w:t>
      </w:r>
      <w:r w:rsidR="00287479">
        <w:rPr>
          <w:color w:val="111111"/>
          <w:sz w:val="28"/>
          <w:szCs w:val="28"/>
        </w:rPr>
        <w:t xml:space="preserve"> </w:t>
      </w:r>
      <w:proofErr w:type="spellStart"/>
      <w:r w:rsidRPr="00112E81">
        <w:rPr>
          <w:color w:val="111111"/>
          <w:sz w:val="28"/>
          <w:szCs w:val="28"/>
        </w:rPr>
        <w:t>Неганова</w:t>
      </w:r>
      <w:proofErr w:type="spellEnd"/>
      <w:r w:rsidRPr="00112E81">
        <w:rPr>
          <w:color w:val="111111"/>
          <w:sz w:val="28"/>
          <w:szCs w:val="28"/>
        </w:rPr>
        <w:t xml:space="preserve"> Н. </w:t>
      </w:r>
      <w:r w:rsidRPr="00112E81">
        <w:rPr>
          <w:iCs/>
          <w:color w:val="111111"/>
          <w:sz w:val="28"/>
          <w:szCs w:val="28"/>
          <w:bdr w:val="none" w:sz="0" w:space="0" w:color="auto" w:frame="1"/>
        </w:rPr>
        <w:t>Русский</w:t>
      </w:r>
      <w:r w:rsidRPr="00112E8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12E81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фольклор в жизни малышей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.//</w:t>
      </w:r>
      <w:r w:rsidRPr="00112E81">
        <w:rPr>
          <w:b/>
          <w:color w:val="111111"/>
          <w:sz w:val="28"/>
          <w:szCs w:val="28"/>
        </w:rPr>
        <w:t> </w:t>
      </w:r>
      <w:r w:rsidRPr="00112E8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>
        <w:rPr>
          <w:b/>
          <w:color w:val="111111"/>
          <w:sz w:val="28"/>
          <w:szCs w:val="28"/>
        </w:rPr>
        <w:t>,</w:t>
      </w:r>
      <w:r w:rsidRPr="00112E81">
        <w:rPr>
          <w:b/>
          <w:color w:val="111111"/>
          <w:sz w:val="28"/>
          <w:szCs w:val="28"/>
        </w:rPr>
        <w:t xml:space="preserve"> </w:t>
      </w:r>
      <w:r w:rsidRPr="00112E81">
        <w:rPr>
          <w:color w:val="111111"/>
          <w:sz w:val="28"/>
          <w:szCs w:val="28"/>
        </w:rPr>
        <w:t>1995, №9.</w:t>
      </w:r>
    </w:p>
    <w:p w:rsidR="00CB55AF" w:rsidRPr="007C5777" w:rsidRDefault="009F5678" w:rsidP="000734F9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8. </w:t>
      </w:r>
      <w:r w:rsidR="00287479">
        <w:rPr>
          <w:rStyle w:val="c57"/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Ушакова О.</w:t>
      </w:r>
      <w:r w:rsidR="00CB55AF">
        <w:rPr>
          <w:rStyle w:val="c57"/>
          <w:rFonts w:ascii="Times New Roman" w:hAnsi="Times New Roman"/>
          <w:color w:val="000000"/>
          <w:sz w:val="28"/>
          <w:szCs w:val="28"/>
        </w:rPr>
        <w:t xml:space="preserve">С. </w:t>
      </w:r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Методика развития </w:t>
      </w:r>
      <w:r w:rsidR="00CB55AF">
        <w:rPr>
          <w:rStyle w:val="c57"/>
          <w:rFonts w:ascii="Times New Roman" w:hAnsi="Times New Roman"/>
          <w:color w:val="000000"/>
          <w:sz w:val="28"/>
          <w:szCs w:val="28"/>
        </w:rPr>
        <w:t>речи детей дошкольного возраста.</w:t>
      </w:r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>/ </w:t>
      </w:r>
      <w:r w:rsidR="00CB55AF" w:rsidRPr="007C5777">
        <w:rPr>
          <w:rFonts w:ascii="Times New Roman" w:hAnsi="Times New Roman"/>
          <w:color w:val="000000"/>
          <w:sz w:val="28"/>
          <w:szCs w:val="28"/>
        </w:rPr>
        <w:br/>
      </w:r>
      <w:r w:rsidR="00862885">
        <w:rPr>
          <w:rStyle w:val="c57"/>
          <w:rFonts w:ascii="Times New Roman" w:hAnsi="Times New Roman"/>
          <w:color w:val="000000"/>
          <w:sz w:val="28"/>
          <w:szCs w:val="28"/>
        </w:rPr>
        <w:t>О.С. Ушакова, Е.</w:t>
      </w:r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>М. Струнина. –</w:t>
      </w:r>
      <w:r w:rsidR="00CB55AF">
        <w:rPr>
          <w:rStyle w:val="c57"/>
          <w:rFonts w:ascii="Times New Roman" w:hAnsi="Times New Roman"/>
          <w:color w:val="000000"/>
          <w:sz w:val="28"/>
          <w:szCs w:val="28"/>
        </w:rPr>
        <w:t xml:space="preserve"> М.</w:t>
      </w:r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>, 2002. – 128 с.  </w:t>
      </w:r>
    </w:p>
    <w:p w:rsidR="00287479" w:rsidRDefault="00862885" w:rsidP="000734F9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9.</w:t>
      </w:r>
      <w:r w:rsidR="00287479">
        <w:rPr>
          <w:rStyle w:val="c57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Ушакова О.</w:t>
      </w:r>
      <w:r w:rsidR="00CB55AF">
        <w:rPr>
          <w:rStyle w:val="c57"/>
          <w:rFonts w:ascii="Times New Roman" w:hAnsi="Times New Roman"/>
          <w:color w:val="000000"/>
          <w:sz w:val="28"/>
          <w:szCs w:val="28"/>
        </w:rPr>
        <w:t xml:space="preserve">С. </w:t>
      </w:r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речи и творчества дошкольников </w:t>
      </w:r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>(игры, упражнения, конспекты</w:t>
      </w:r>
      <w:r w:rsidR="00CB55AF">
        <w:rPr>
          <w:rStyle w:val="c57"/>
          <w:rFonts w:ascii="Times New Roman" w:hAnsi="Times New Roman"/>
          <w:color w:val="000000"/>
          <w:sz w:val="28"/>
          <w:szCs w:val="28"/>
        </w:rPr>
        <w:t xml:space="preserve"> занятий) / О. С. Ушакова. – М.</w:t>
      </w:r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: ТЦ «Сфера», 2006. – 112 </w:t>
      </w:r>
      <w:proofErr w:type="gramStart"/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B55AF" w:rsidRPr="007C5777">
        <w:rPr>
          <w:rStyle w:val="c57"/>
          <w:rFonts w:ascii="Times New Roman" w:hAnsi="Times New Roman"/>
          <w:color w:val="000000"/>
          <w:sz w:val="28"/>
          <w:szCs w:val="28"/>
        </w:rPr>
        <w:t>.</w:t>
      </w:r>
    </w:p>
    <w:p w:rsidR="000734F9" w:rsidRPr="000734F9" w:rsidRDefault="000734F9" w:rsidP="000734F9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CB55AF" w:rsidRDefault="002B55FE" w:rsidP="00CB55AF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630C5">
        <w:rPr>
          <w:rFonts w:ascii="Times New Roman" w:hAnsi="Times New Roman" w:cs="Times New Roman"/>
          <w:b/>
          <w:i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Новизна, творческие находки автора</w:t>
      </w:r>
    </w:p>
    <w:p w:rsidR="002E6472" w:rsidRPr="00CB55AF" w:rsidRDefault="0037792F" w:rsidP="000734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28747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2E6472" w:rsidRPr="002E6472">
        <w:rPr>
          <w:rFonts w:ascii="Times New Roman" w:hAnsi="Times New Roman"/>
          <w:bCs/>
          <w:color w:val="000000"/>
          <w:sz w:val="28"/>
          <w:szCs w:val="28"/>
        </w:rPr>
        <w:t>В работе</w:t>
      </w:r>
      <w:r w:rsidR="002E6472">
        <w:rPr>
          <w:rFonts w:ascii="Times New Roman" w:hAnsi="Times New Roman"/>
          <w:bCs/>
          <w:color w:val="000000"/>
          <w:sz w:val="28"/>
          <w:szCs w:val="28"/>
        </w:rPr>
        <w:t xml:space="preserve"> по приобщению детей к фольклору я использую</w:t>
      </w:r>
      <w:r w:rsidR="002E6472" w:rsidRPr="002E64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E647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л</w:t>
      </w:r>
      <w:r w:rsidR="002E6472" w:rsidRPr="002E647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огоритмические</w:t>
      </w:r>
      <w:proofErr w:type="spellEnd"/>
      <w:r w:rsidR="002E6472" w:rsidRPr="002E647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занятия</w:t>
      </w:r>
      <w:r w:rsidR="002E647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, которые</w:t>
      </w:r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основаны на тесной связи слова, движения и музыки. Они включают в себя па</w:t>
      </w:r>
      <w:r w:rsidR="00D30F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льчиковые,  речевые, музыкально–</w:t>
      </w:r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двигательные и коммуникативные игры, упражнения для развития кр</w:t>
      </w:r>
      <w:r w:rsidR="002E6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упной и мелкой моторики, песни,</w:t>
      </w:r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стихи,</w:t>
      </w:r>
      <w:r w:rsidR="002E6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E6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="002E6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сопровождаемые движениями, двигательные упражнения, несложные танцы, дидактические игры, способствующие развитию чувства ритма. Сюжетно-тематическая организация занятий позволяет каждому ребёнку чувствовать себя комфортно, уверенно, т.к. в игре максимально реализуются потенциальные возможности детей.</w:t>
      </w:r>
      <w:r w:rsidR="00CB55A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Комплексно-игровой метод наиболее целесообразен для развития познавательных процессов и соответствует детским психофизическим данным. </w:t>
      </w:r>
    </w:p>
    <w:p w:rsidR="002E6472" w:rsidRPr="00CB55AF" w:rsidRDefault="00CB55AF" w:rsidP="000734F9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С целью вовлечения детей в активную речевую среду, развития речи детей в разные режимные моменты мною были разработана и внедрена в работу дополнительная общеобразовательная программа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Логоритмика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»                   (рецензирована кандидатом педагогических наук, доцентом кафедры методики дошкольного и начального образования МГПИ им. М.Е.</w:t>
      </w:r>
      <w:r w:rsidR="0028747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Евсевьева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Т.Н.</w:t>
      </w:r>
      <w:r w:rsidR="0028747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Кондратьевой).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истема подачи программных задач, методов, средств по знакомству детей с </w:t>
      </w:r>
      <w:proofErr w:type="spellStart"/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логоритмикой</w:t>
      </w:r>
      <w:proofErr w:type="spellEnd"/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отработана с учетом возрастных особенностей и методических требований. В </w:t>
      </w:r>
      <w:proofErr w:type="spellStart"/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логоритмические</w:t>
      </w:r>
      <w:proofErr w:type="spellEnd"/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включены элементы, имеющие оздоровительную направленность (</w:t>
      </w:r>
      <w:proofErr w:type="spellStart"/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общеразвивающие</w:t>
      </w:r>
      <w:proofErr w:type="spellEnd"/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упражнения, упражнения для профилактики плоскостопия, простейшие приемы массажа, гимнастики для глаз). В занятия кружка включены пальчиковые</w:t>
      </w:r>
      <w:r w:rsidR="00D30F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музыкально-речевые игры, массажи пальцев, релаксация под музыку, </w:t>
      </w:r>
      <w:proofErr w:type="spellStart"/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чистоговорки</w:t>
      </w:r>
      <w:proofErr w:type="spellEnd"/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E6472" w:rsidRPr="001E54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речевые или музыкальные игры, упражнения на развитие чувства ритма или внимания.</w:t>
      </w:r>
    </w:p>
    <w:p w:rsidR="00D30F71" w:rsidRDefault="00D30F71" w:rsidP="00CB5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4F9" w:rsidRDefault="000734F9" w:rsidP="0028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4F9" w:rsidRDefault="000734F9" w:rsidP="0028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4F9" w:rsidRDefault="000734F9" w:rsidP="0028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89" w:rsidRDefault="00265DF2" w:rsidP="00287479">
      <w:pPr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  <w:r w:rsidRPr="00B70B06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опыта.</w:t>
      </w:r>
      <w:r w:rsidRPr="0026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79" w:rsidRPr="00287479" w:rsidRDefault="00287479" w:rsidP="00287479">
      <w:pPr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</w:p>
    <w:p w:rsidR="00FA7867" w:rsidRDefault="00B70B06" w:rsidP="000734F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86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65DF2" w:rsidRPr="00FA7867"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r w:rsidRPr="00FA7867">
        <w:rPr>
          <w:rFonts w:ascii="Times New Roman" w:hAnsi="Times New Roman" w:cs="Times New Roman"/>
          <w:b/>
          <w:i/>
          <w:sz w:val="28"/>
          <w:szCs w:val="28"/>
        </w:rPr>
        <w:t xml:space="preserve"> работы педагога, последовательность действий при осуществлении образовательного процесса, используемые формы занятий, преобладающие</w:t>
      </w:r>
      <w:r w:rsidR="00FA7867" w:rsidRPr="00FA7867">
        <w:rPr>
          <w:rFonts w:ascii="Times New Roman" w:hAnsi="Times New Roman" w:cs="Times New Roman"/>
          <w:b/>
          <w:i/>
          <w:sz w:val="28"/>
          <w:szCs w:val="28"/>
        </w:rPr>
        <w:t xml:space="preserve"> виды образовательной деятельности, приемы стимулирования, организации, контроля, алгоритмы решения конкретных педагогических ситуаций, фрагменты педагогичес</w:t>
      </w:r>
      <w:r w:rsidR="00631F3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A7867" w:rsidRPr="00FA7867">
        <w:rPr>
          <w:rFonts w:ascii="Times New Roman" w:hAnsi="Times New Roman" w:cs="Times New Roman"/>
          <w:b/>
          <w:i/>
          <w:sz w:val="28"/>
          <w:szCs w:val="28"/>
        </w:rPr>
        <w:t>ой практики, подтверждающие все вышесказанное.</w:t>
      </w:r>
    </w:p>
    <w:p w:rsidR="00FA2D42" w:rsidRPr="00FA2D42" w:rsidRDefault="00287479" w:rsidP="000734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FA2D42" w:rsidRPr="00FA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 практическую  деятельность  с детьми  раннего  возраста строю  на следующих основных принципах: на тщательном, обусловленном возрастными возможностями детей отборе материала;  интеграции работы с различными направлениями  воспитательной работы и видами деятельности детей: игровой, образовательной, в процессе прогулок, утренней гимнастики, труда, режимных моментов; активного включения детей.</w:t>
      </w:r>
      <w:proofErr w:type="gramEnd"/>
      <w:r w:rsidR="00FA2D42" w:rsidRPr="00FA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довести до детей определенное содержание, сформировать у них знания, умения и навыки во многом зависит от того, какие методы и приемы использует педагог. </w:t>
      </w:r>
    </w:p>
    <w:p w:rsidR="0037792F" w:rsidRPr="000A7A2D" w:rsidRDefault="0037792F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народным творчеством для детей начинается с </w:t>
      </w:r>
      <w:proofErr w:type="spell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колыбельных</w:t>
      </w:r>
      <w:r w:rsidR="00D30F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песен</w:t>
      </w: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D30F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прибауток.</w:t>
      </w:r>
      <w:r w:rsidR="00FA2D4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того чтобы </w:t>
      </w:r>
      <w:proofErr w:type="spell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</w:t>
      </w:r>
      <w:proofErr w:type="spell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прибаутка, песенка прочно вошла в жизнь ребенка, надо ему помочь осознать ее содержание. Всю работу с произведениями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несколько этапов.</w:t>
      </w:r>
    </w:p>
    <w:p w:rsidR="0037792F" w:rsidRPr="000A7A2D" w:rsidRDefault="00ED6975" w:rsidP="000734F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Вначале 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предварительная 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героем, персонажем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сказки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которой собираюсь знакомить ребенка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(кошка, коза)</w:t>
      </w:r>
      <w:proofErr w:type="gramStart"/>
      <w:r w:rsidR="002874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2874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ассматриваем картинки, игрушки, животных, обследуем предмет, играем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ним.</w:t>
      </w:r>
      <w:r w:rsidR="003779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этом этапе 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стараюсь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можно сильнее воздейств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овать  на чувства ребенка, выз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эмоциональное отношение к персонажам.</w:t>
      </w:r>
    </w:p>
    <w:p w:rsidR="0037792F" w:rsidRPr="000A7A2D" w:rsidRDefault="00ED6975" w:rsidP="000734F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Далее 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ство 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художественным</w:t>
      </w:r>
      <w:r w:rsidR="00D30F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произведением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сказка, прибаутка). 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Здесь 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стараюсь 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внимание удел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ить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выразительности своей речи, чтобы ребенок понял смысл произведения, поступки героев.</w:t>
      </w:r>
    </w:p>
    <w:p w:rsidR="0037792F" w:rsidRPr="000A7A2D" w:rsidRDefault="00ED6975" w:rsidP="000734F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Следующий </w:t>
      </w:r>
      <w:r w:rsidR="003779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повторяем </w:t>
      </w:r>
      <w:proofErr w:type="spellStart"/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прибаутки. 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D697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овторения необходимы,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</w:t>
      </w:r>
      <w:r w:rsidR="003779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3779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интонационной выразительности.</w:t>
      </w:r>
    </w:p>
    <w:p w:rsidR="0037792F" w:rsidRPr="000A7A2D" w:rsidRDefault="00ED6975" w:rsidP="000734F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  <w:r w:rsidR="002874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заключительный 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этап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7792F" w:rsidRPr="000A7A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внесение </w:t>
      </w:r>
      <w:proofErr w:type="spellStart"/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сказок во все виды детской деятельности:</w:t>
      </w:r>
    </w:p>
    <w:p w:rsidR="0037792F" w:rsidRPr="000A7A2D" w:rsidRDefault="0037792F" w:rsidP="000734F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-используем в режимных процессах;</w:t>
      </w:r>
    </w:p>
    <w:p w:rsidR="0037792F" w:rsidRPr="000A7A2D" w:rsidRDefault="0037792F" w:rsidP="000734F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-читаем на занятии сразу 2-3 </w:t>
      </w:r>
      <w:proofErr w:type="spell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7792F" w:rsidRDefault="0037792F" w:rsidP="000734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-используем героев сказок на других занятиях.</w:t>
      </w:r>
    </w:p>
    <w:p w:rsidR="000734F9" w:rsidRPr="000A7A2D" w:rsidRDefault="000734F9" w:rsidP="000734F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97C0C" w:rsidRDefault="00597C0C" w:rsidP="000734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37792F" w:rsidRPr="000A7A2D" w:rsidRDefault="0037792F" w:rsidP="000734F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Принципы работы с детьми соответствуют ФГОС дошкольного образования:</w:t>
      </w:r>
    </w:p>
    <w:p w:rsidR="0037792F" w:rsidRPr="000A7A2D" w:rsidRDefault="00287479" w:rsidP="000734F9">
      <w:p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щательный, обусловленный возрастными возможностями детей отбор материала;</w:t>
      </w:r>
    </w:p>
    <w:p w:rsidR="0037792F" w:rsidRPr="000A7A2D" w:rsidRDefault="00ED6975" w:rsidP="000734F9">
      <w:p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74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нтеграция работы с различными направлениями воспитательной работы и видам деятельности детей (</w:t>
      </w:r>
      <w:r w:rsidR="00597C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оммуникация, ознакомление с природой, различные игры);</w:t>
      </w:r>
    </w:p>
    <w:p w:rsidR="0037792F" w:rsidRPr="000A7A2D" w:rsidRDefault="00597C0C" w:rsidP="000734F9">
      <w:p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74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2874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ктивное</w:t>
      </w:r>
      <w:proofErr w:type="gramEnd"/>
      <w:r w:rsidR="0037792F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включения детей.</w:t>
      </w:r>
    </w:p>
    <w:p w:rsidR="00597C0C" w:rsidRDefault="00597C0C" w:rsidP="000734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0734F9" w:rsidRPr="000734F9" w:rsidRDefault="00597C0C" w:rsidP="000734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</w:t>
      </w:r>
      <w:r w:rsidR="0037792F" w:rsidRPr="000A7A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 и приемы обучения:</w:t>
      </w:r>
    </w:p>
    <w:p w:rsidR="0037792F" w:rsidRPr="000A7A2D" w:rsidRDefault="0037792F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1.Динамический акцент на фрагментах текста, действительное соучастие, наглядность, неоднократное повторение в игровой форме и в режимных моментах. Для этого использую </w:t>
      </w:r>
      <w:proofErr w:type="spell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сна, кормления, прогулки и др. Все это вызывает положительный эмоциональный отклик у младших дошкольников, желание еще раз их слышать и запомнить. Малыши слушают их, просят повторить хорошо знакомые и любимые, чему во многом способствует и особая ритмическая организация, которая играет определенную роль в создании психологического комфорта.</w:t>
      </w:r>
    </w:p>
    <w:p w:rsidR="0037792F" w:rsidRPr="000A7A2D" w:rsidRDefault="0037792F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2.Словесные, наглядные, игровые методы. Необходимо помнить, что ребенок, откликаясь на красочность и богатство зрительных образов, способен принять любой забавный сюжет, войти в игровое взаимодействие </w:t>
      </w:r>
      <w:proofErr w:type="gram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и взять на себя любую роль.</w:t>
      </w:r>
    </w:p>
    <w:p w:rsidR="00597C0C" w:rsidRDefault="00597C0C" w:rsidP="000734F9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0734F9" w:rsidRPr="000734F9" w:rsidRDefault="0037792F" w:rsidP="000734F9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0A7A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Развивающая среда группы.</w:t>
      </w:r>
    </w:p>
    <w:p w:rsidR="0037792F" w:rsidRPr="000A7A2D" w:rsidRDefault="0037792F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группе создана зона сенсорно-речевого развития детей. В ней подобраны соответствующие настольно-печатные игры, книги, наглядный материал, которые помогают детям закрепить простейшие речевые навыки и знания произведений народного жанра, формировать умения самостоятельно использовать эти знания. В книжном уголке разместились книги - игрушки, книги - раскладушки, книги </w:t>
      </w:r>
      <w:proofErr w:type="gram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</w:t>
      </w:r>
      <w:proofErr w:type="gram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артинки, книжки - малышки. Здесь же мы поместили фигурки персонажей знакомых </w:t>
      </w:r>
      <w:proofErr w:type="spell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прибауток, сказок, дидактические настольно-печатные игры по мотивам этих же произведений. Все это сразу привлекает внимание детей. Они с радостью рассматривают иллюстрации, пересказывают содержания знакомых </w:t>
      </w:r>
      <w:proofErr w:type="spell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7792F" w:rsidRPr="000A7A2D" w:rsidRDefault="0037792F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среда группы соответствует принципам Федерального государственного стандарта дошкольного образования, а именно:</w:t>
      </w:r>
    </w:p>
    <w:p w:rsidR="0037792F" w:rsidRPr="000A7A2D" w:rsidRDefault="0037792F" w:rsidP="000734F9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возрастной подход;</w:t>
      </w:r>
    </w:p>
    <w:p w:rsidR="0037792F" w:rsidRPr="000A7A2D" w:rsidRDefault="0037792F" w:rsidP="000734F9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функциональность;</w:t>
      </w:r>
    </w:p>
    <w:p w:rsidR="0037792F" w:rsidRPr="000A7A2D" w:rsidRDefault="0037792F" w:rsidP="000734F9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вариативность;</w:t>
      </w:r>
    </w:p>
    <w:p w:rsidR="0037792F" w:rsidRPr="000A7A2D" w:rsidRDefault="0037792F" w:rsidP="000734F9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наглядность;</w:t>
      </w:r>
    </w:p>
    <w:p w:rsidR="0037792F" w:rsidRPr="000A7A2D" w:rsidRDefault="0037792F" w:rsidP="000734F9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системность;</w:t>
      </w:r>
    </w:p>
    <w:p w:rsidR="0037792F" w:rsidRPr="000A7A2D" w:rsidRDefault="0037792F" w:rsidP="000734F9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комфортность;</w:t>
      </w:r>
    </w:p>
    <w:p w:rsidR="0037792F" w:rsidRPr="000A7A2D" w:rsidRDefault="0037792F" w:rsidP="000734F9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самостоятельность;</w:t>
      </w:r>
    </w:p>
    <w:p w:rsidR="00226E89" w:rsidRPr="000734F9" w:rsidRDefault="0037792F" w:rsidP="000734F9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доступность</w:t>
      </w:r>
      <w:r w:rsidR="0007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4F9" w:rsidRPr="000734F9" w:rsidRDefault="000734F9" w:rsidP="000734F9">
      <w:pPr>
        <w:shd w:val="clear" w:color="auto" w:fill="FFFFFF"/>
        <w:spacing w:before="30" w:after="30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30312" w:rsidRDefault="00D30312" w:rsidP="000734F9">
      <w:pPr>
        <w:shd w:val="clear" w:color="auto" w:fill="FFFFFF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77658">
        <w:rPr>
          <w:rFonts w:ascii="Times New Roman" w:hAnsi="Times New Roman"/>
          <w:b/>
          <w:color w:val="000000"/>
          <w:sz w:val="32"/>
          <w:szCs w:val="32"/>
        </w:rPr>
        <w:t>Результати</w:t>
      </w:r>
      <w:r>
        <w:rPr>
          <w:rFonts w:ascii="Times New Roman" w:hAnsi="Times New Roman"/>
          <w:b/>
          <w:color w:val="000000"/>
          <w:sz w:val="32"/>
          <w:szCs w:val="32"/>
        </w:rPr>
        <w:t>вность опыта</w:t>
      </w:r>
    </w:p>
    <w:p w:rsidR="00D30312" w:rsidRPr="00CA69ED" w:rsidRDefault="00D30312" w:rsidP="000734F9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69ED">
        <w:rPr>
          <w:rFonts w:ascii="Times New Roman" w:hAnsi="Times New Roman"/>
          <w:b/>
          <w:i/>
          <w:color w:val="000000"/>
          <w:sz w:val="28"/>
          <w:szCs w:val="28"/>
        </w:rPr>
        <w:t>Реальный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вклад педагога в дело обучения, воспитания личности.</w:t>
      </w:r>
    </w:p>
    <w:p w:rsidR="00D30312" w:rsidRPr="00880BAF" w:rsidRDefault="00D30312" w:rsidP="000734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65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="00D30F71">
        <w:rPr>
          <w:rFonts w:ascii="Times New Roman" w:hAnsi="Times New Roman"/>
          <w:b/>
          <w:color w:val="000000"/>
          <w:sz w:val="32"/>
          <w:szCs w:val="32"/>
        </w:rPr>
        <w:t xml:space="preserve">     </w:t>
      </w:r>
      <w:r w:rsidR="000734F9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Pr="00880BAF">
        <w:rPr>
          <w:rFonts w:ascii="Times New Roman" w:hAnsi="Times New Roman"/>
          <w:sz w:val="28"/>
          <w:szCs w:val="28"/>
        </w:rPr>
        <w:t>Анализируя свою работу</w:t>
      </w:r>
      <w:r>
        <w:rPr>
          <w:rFonts w:ascii="Times New Roman" w:hAnsi="Times New Roman"/>
          <w:sz w:val="28"/>
          <w:szCs w:val="28"/>
        </w:rPr>
        <w:t>,</w:t>
      </w:r>
      <w:r w:rsidRPr="00880BAF">
        <w:rPr>
          <w:rFonts w:ascii="Times New Roman" w:hAnsi="Times New Roman"/>
          <w:sz w:val="28"/>
          <w:szCs w:val="28"/>
        </w:rPr>
        <w:t xml:space="preserve"> прихожу к выводу, что целенаправленная и систематическая работа по данному направлению является результативной, что подтверждается положительной динамикой: </w:t>
      </w:r>
    </w:p>
    <w:p w:rsidR="00024332" w:rsidRPr="00024332" w:rsidRDefault="00024332" w:rsidP="000734F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интересом слушают малые формы фольклора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проговаривают слова, фразы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 малые формы фольклора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4332" w:rsidRPr="00024332" w:rsidRDefault="00024332" w:rsidP="000734F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7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асширились знания родителей о роли детского фольклора в воспитании детей.</w:t>
      </w:r>
    </w:p>
    <w:p w:rsidR="00024332" w:rsidRPr="000A7A2D" w:rsidRDefault="000734F9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4332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Результатом моей работы </w:t>
      </w:r>
      <w:r w:rsidR="00024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 </w:t>
      </w:r>
      <w:r w:rsidR="00024332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 положительные эмоции, весёлое, бодрое настроение моих детей, которое помогает овладеть родным языком, развивает память, воображение, мышление.</w:t>
      </w:r>
    </w:p>
    <w:p w:rsidR="00024332" w:rsidRPr="000A7A2D" w:rsidRDefault="000734F9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4332"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результатов проведенной работы, можно сделала вывод, что русский народный фольклор является неиссякаемым источником народной мудрости в воспитании детей.</w:t>
      </w:r>
    </w:p>
    <w:p w:rsidR="00024332" w:rsidRPr="000A7A2D" w:rsidRDefault="00024332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Следовательно, систематическая организация работы способствует: </w:t>
      </w:r>
    </w:p>
    <w:p w:rsidR="00024332" w:rsidRPr="000A7A2D" w:rsidRDefault="00024332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повышению  интереса к устному народному творчеству;</w:t>
      </w:r>
    </w:p>
    <w:p w:rsidR="00024332" w:rsidRPr="000A7A2D" w:rsidRDefault="00024332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взаимосвязи </w:t>
      </w:r>
      <w:proofErr w:type="gram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 родителями по использованию малых форм фольклора в развитии детей в семье</w:t>
      </w:r>
      <w:proofErr w:type="gram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024332" w:rsidRPr="000A7A2D" w:rsidRDefault="00024332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малых форм фольклора можно решать практически все задачи по развитию детей и наряду с основными методами и приёмами развития можно и нужно использовать богатейший материал словесного творчества народа.  </w:t>
      </w:r>
    </w:p>
    <w:p w:rsidR="00024332" w:rsidRPr="000A7A2D" w:rsidRDefault="00024332" w:rsidP="000734F9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с детьми первой мла</w:t>
      </w:r>
      <w:r w:rsidR="0007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дшей группы, я пришла к выводу: </w:t>
      </w:r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режимные моменты, провести игру – занятие, встретить новичка, успокоить не в меру расходившегося малыша и т.д. мне помогают </w:t>
      </w:r>
      <w:proofErr w:type="spellStart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A7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прибаутки, колыбельные, создаваемые русским народом в течение веков и вобравшие в себя всю его мудрость, доброту, нежность и любовь к детям.  </w:t>
      </w:r>
      <w:proofErr w:type="gramEnd"/>
    </w:p>
    <w:p w:rsidR="009922A0" w:rsidRDefault="00ED6975" w:rsidP="000734F9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</w:t>
      </w:r>
      <w:r w:rsidR="0007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4332" w:rsidRPr="00024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дальнейшем планирую продолжать работу по использованию малых форм фольклора в развитии речи детей</w:t>
      </w:r>
      <w:r w:rsidR="00024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4F9" w:rsidRPr="000734F9" w:rsidRDefault="000734F9" w:rsidP="000734F9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852869" w:rsidRDefault="00D30312" w:rsidP="000734F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A69ED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Стабильность. Использование опыта дает на протяжении определенного времени устойчивые высокие результаты обучения, воспитания и развития воспитанников.</w:t>
      </w:r>
    </w:p>
    <w:p w:rsidR="009922A0" w:rsidRPr="000734F9" w:rsidRDefault="00852869" w:rsidP="000734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869">
        <w:rPr>
          <w:rFonts w:ascii="Times New Roman" w:hAnsi="Times New Roman" w:cs="Times New Roman"/>
          <w:sz w:val="28"/>
          <w:szCs w:val="28"/>
        </w:rPr>
        <w:t xml:space="preserve">      </w:t>
      </w:r>
      <w:r w:rsidR="000734F9">
        <w:rPr>
          <w:rFonts w:ascii="Times New Roman" w:hAnsi="Times New Roman" w:cs="Times New Roman"/>
          <w:sz w:val="28"/>
          <w:szCs w:val="28"/>
        </w:rPr>
        <w:t xml:space="preserve">    </w:t>
      </w:r>
      <w:r w:rsidRPr="00852869">
        <w:rPr>
          <w:rFonts w:ascii="Times New Roman" w:hAnsi="Times New Roman" w:cs="Times New Roman"/>
          <w:color w:val="000000"/>
          <w:sz w:val="28"/>
          <w:szCs w:val="28"/>
        </w:rPr>
        <w:t>В своей работе я столкнулась с детской пассивностью, закомплексованностью, неумением детей раскрыть свои возможности. Я вела поиск новых приёмов для воспитания у детей устойчивого интереса к народному творчеству.</w:t>
      </w:r>
      <w:r w:rsidRPr="009922A0">
        <w:rPr>
          <w:color w:val="000000"/>
          <w:sz w:val="28"/>
          <w:szCs w:val="28"/>
        </w:rPr>
        <w:t xml:space="preserve"> </w:t>
      </w:r>
      <w:r w:rsidRPr="00852869">
        <w:rPr>
          <w:rFonts w:ascii="Times New Roman" w:hAnsi="Times New Roman" w:cs="Times New Roman"/>
          <w:color w:val="000000"/>
          <w:sz w:val="28"/>
          <w:szCs w:val="28"/>
        </w:rPr>
        <w:t>Я заметила, что дети проявляют большой интерес к драматизациям сказок. К нашему маленькому театру детки отнеслись с большим интересом, и вскоре в нем появились незаменимые артисты</w:t>
      </w:r>
      <w:r w:rsidRPr="009922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922A0" w:rsidRPr="00852869">
        <w:rPr>
          <w:rFonts w:ascii="Times New Roman" w:hAnsi="Times New Roman" w:cs="Times New Roman"/>
          <w:sz w:val="28"/>
          <w:szCs w:val="28"/>
        </w:rPr>
        <w:t xml:space="preserve">В результате приобщения  младших дошкольников к фольклору на практике убедилась, что они научились тонко чувствовать художественную форму, мелодику и ритм родного языка. </w:t>
      </w:r>
      <w:r w:rsidRPr="00852869">
        <w:rPr>
          <w:rFonts w:ascii="Times New Roman" w:hAnsi="Times New Roman" w:cs="Times New Roman"/>
          <w:sz w:val="28"/>
          <w:szCs w:val="28"/>
        </w:rPr>
        <w:t>Дети</w:t>
      </w:r>
      <w:r w:rsidR="009922A0" w:rsidRPr="00852869">
        <w:rPr>
          <w:rFonts w:ascii="Times New Roman" w:hAnsi="Times New Roman" w:cs="Times New Roman"/>
          <w:sz w:val="28"/>
          <w:szCs w:val="28"/>
        </w:rPr>
        <w:t xml:space="preserve"> стали чаще использовать в речи </w:t>
      </w:r>
      <w:proofErr w:type="spellStart"/>
      <w:r w:rsidR="009922A0" w:rsidRPr="0085286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922A0" w:rsidRPr="00852869">
        <w:rPr>
          <w:rFonts w:ascii="Times New Roman" w:hAnsi="Times New Roman" w:cs="Times New Roman"/>
          <w:sz w:val="28"/>
          <w:szCs w:val="28"/>
        </w:rPr>
        <w:t xml:space="preserve">, считалки, загадки; </w:t>
      </w:r>
      <w:r w:rsidRPr="00852869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9922A0" w:rsidRPr="00852869">
        <w:rPr>
          <w:rFonts w:ascii="Times New Roman" w:hAnsi="Times New Roman" w:cs="Times New Roman"/>
          <w:sz w:val="28"/>
          <w:szCs w:val="28"/>
        </w:rPr>
        <w:t>играть в русские народные подвижные игры; знают сказки и сказочных героев, умеют узнавать их в произведениях изобразительного искусства; Если знакомить детей, начиная с раннего возраста, с родной культурой, произведениями устного народного творчества, родной речью, то это будет способствовать духовному, нравственному, патриотическому воспитанию дошкольников и в будущем они сумеют сохранить все культурные ценности нашей Родины</w:t>
      </w:r>
      <w:r w:rsidRPr="00852869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331270" w:rsidRDefault="00331270" w:rsidP="009922A0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0497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Доступность (возможность воспроизведения в других условиях и трудности в усвоении опыта).</w:t>
      </w:r>
    </w:p>
    <w:p w:rsidR="00331270" w:rsidRPr="003240B4" w:rsidRDefault="00331270" w:rsidP="00331270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3240B4">
        <w:rPr>
          <w:rFonts w:ascii="Times New Roman" w:hAnsi="Times New Roman" w:cs="Times New Roman"/>
          <w:color w:val="000000"/>
          <w:sz w:val="28"/>
          <w:szCs w:val="28"/>
        </w:rPr>
        <w:t>Опыт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доступен и возможен в воспроизведении другими педагогами в работе с </w:t>
      </w:r>
      <w:r w:rsidR="00852869">
        <w:rPr>
          <w:rFonts w:ascii="Times New Roman" w:hAnsi="Times New Roman" w:cs="Times New Roman"/>
          <w:color w:val="000000"/>
          <w:sz w:val="28"/>
          <w:szCs w:val="28"/>
        </w:rPr>
        <w:t xml:space="preserve">младшими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дошкольниками в любых дошкольных учреждениях. Особых условий  для внедрения данного опыта не требуется.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31270" w:rsidRPr="003240B4" w:rsidRDefault="00331270" w:rsidP="00331270">
      <w:pPr>
        <w:pStyle w:val="a6"/>
        <w:jc w:val="both"/>
        <w:rPr>
          <w:rFonts w:ascii="Times New Roman" w:hAnsi="Times New Roman"/>
          <w:b/>
          <w:i/>
          <w:sz w:val="28"/>
        </w:rPr>
      </w:pPr>
      <w:r w:rsidRPr="003240B4">
        <w:rPr>
          <w:rFonts w:ascii="Times New Roman" w:hAnsi="Times New Roman"/>
          <w:b/>
          <w:i/>
          <w:sz w:val="28"/>
        </w:rPr>
        <w:t>4.</w:t>
      </w:r>
      <w:r>
        <w:rPr>
          <w:rFonts w:ascii="Times New Roman" w:hAnsi="Times New Roman"/>
          <w:b/>
          <w:i/>
          <w:sz w:val="28"/>
        </w:rPr>
        <w:t>Перспективы применения</w:t>
      </w:r>
      <w:r w:rsidRPr="003240B4">
        <w:rPr>
          <w:rFonts w:ascii="Times New Roman" w:hAnsi="Times New Roman"/>
          <w:b/>
          <w:i/>
          <w:sz w:val="28"/>
        </w:rPr>
        <w:t xml:space="preserve"> опыта</w:t>
      </w:r>
      <w:r>
        <w:rPr>
          <w:rFonts w:ascii="Times New Roman" w:hAnsi="Times New Roman"/>
          <w:b/>
          <w:i/>
          <w:sz w:val="28"/>
        </w:rPr>
        <w:t xml:space="preserve"> в массовой практике.</w:t>
      </w:r>
    </w:p>
    <w:p w:rsidR="00804C3C" w:rsidRDefault="00331270" w:rsidP="00804C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0734F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Опыт работы может быть полезен воспитателям </w:t>
      </w:r>
      <w:r w:rsidR="00852869">
        <w:rPr>
          <w:rFonts w:ascii="Times New Roman" w:hAnsi="Times New Roman"/>
          <w:sz w:val="28"/>
        </w:rPr>
        <w:t>младших</w:t>
      </w:r>
      <w:r>
        <w:rPr>
          <w:rFonts w:ascii="Times New Roman" w:hAnsi="Times New Roman"/>
          <w:sz w:val="28"/>
        </w:rPr>
        <w:t xml:space="preserve"> групп</w:t>
      </w:r>
      <w:r w:rsidRPr="00947C1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педагогам</w:t>
      </w:r>
      <w:r w:rsidRPr="00B849BC">
        <w:rPr>
          <w:rFonts w:ascii="Times New Roman" w:hAnsi="Times New Roman"/>
          <w:sz w:val="28"/>
          <w:szCs w:val="28"/>
        </w:rPr>
        <w:t xml:space="preserve"> дополнительного образования. Распространение опыта работы в рамках дошкольного учреждения (педагогический совет, семинары-пр</w:t>
      </w:r>
      <w:r>
        <w:rPr>
          <w:rFonts w:ascii="Times New Roman" w:hAnsi="Times New Roman"/>
          <w:sz w:val="28"/>
          <w:szCs w:val="28"/>
        </w:rPr>
        <w:t>актикумы, мастер-классы и др.).</w:t>
      </w:r>
      <w:r w:rsidR="00804C3C" w:rsidRPr="00804C3C">
        <w:rPr>
          <w:rFonts w:ascii="Times New Roman" w:hAnsi="Times New Roman" w:cs="Times New Roman"/>
          <w:sz w:val="28"/>
          <w:szCs w:val="28"/>
        </w:rPr>
        <w:t xml:space="preserve"> </w:t>
      </w:r>
      <w:r w:rsidR="00804C3C" w:rsidRPr="00265DF2">
        <w:rPr>
          <w:rFonts w:ascii="Times New Roman" w:hAnsi="Times New Roman" w:cs="Times New Roman"/>
          <w:sz w:val="28"/>
          <w:szCs w:val="28"/>
        </w:rPr>
        <w:t xml:space="preserve">Данный педагогический опыт </w:t>
      </w:r>
      <w:r w:rsidR="00804C3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804C3C" w:rsidRPr="00265DF2">
        <w:rPr>
          <w:rFonts w:ascii="Times New Roman" w:hAnsi="Times New Roman" w:cs="Times New Roman"/>
          <w:sz w:val="28"/>
          <w:szCs w:val="28"/>
        </w:rPr>
        <w:t xml:space="preserve">адресован </w:t>
      </w:r>
      <w:r w:rsidR="00804C3C">
        <w:rPr>
          <w:rFonts w:ascii="Times New Roman" w:hAnsi="Times New Roman" w:cs="Times New Roman"/>
          <w:sz w:val="28"/>
          <w:szCs w:val="28"/>
        </w:rPr>
        <w:t xml:space="preserve"> и</w:t>
      </w:r>
      <w:r w:rsidR="00852869">
        <w:rPr>
          <w:rFonts w:ascii="Times New Roman" w:hAnsi="Times New Roman" w:cs="Times New Roman"/>
          <w:sz w:val="28"/>
          <w:szCs w:val="28"/>
        </w:rPr>
        <w:t xml:space="preserve"> родителям.</w:t>
      </w:r>
    </w:p>
    <w:p w:rsidR="00331270" w:rsidRDefault="00331270" w:rsidP="00331270">
      <w:pPr>
        <w:jc w:val="both"/>
        <w:rPr>
          <w:rFonts w:ascii="Times New Roman" w:hAnsi="Times New Roman"/>
          <w:sz w:val="28"/>
          <w:szCs w:val="28"/>
        </w:rPr>
      </w:pPr>
    </w:p>
    <w:p w:rsidR="000734F9" w:rsidRDefault="000734F9" w:rsidP="00331270">
      <w:pPr>
        <w:jc w:val="both"/>
        <w:rPr>
          <w:rFonts w:ascii="Times New Roman" w:hAnsi="Times New Roman"/>
          <w:sz w:val="28"/>
          <w:szCs w:val="28"/>
        </w:rPr>
      </w:pPr>
    </w:p>
    <w:p w:rsidR="00804C3C" w:rsidRDefault="00804C3C" w:rsidP="000734F9">
      <w:pPr>
        <w:jc w:val="center"/>
        <w:rPr>
          <w:rFonts w:ascii="Times New Roman" w:hAnsi="Times New Roman"/>
          <w:b/>
          <w:sz w:val="32"/>
          <w:szCs w:val="32"/>
        </w:rPr>
      </w:pPr>
      <w:r w:rsidRPr="002153B8">
        <w:rPr>
          <w:rFonts w:ascii="Times New Roman" w:hAnsi="Times New Roman"/>
          <w:b/>
          <w:sz w:val="32"/>
          <w:szCs w:val="32"/>
        </w:rPr>
        <w:lastRenderedPageBreak/>
        <w:t xml:space="preserve">Список </w:t>
      </w:r>
      <w:r>
        <w:rPr>
          <w:rFonts w:ascii="Times New Roman" w:hAnsi="Times New Roman"/>
          <w:b/>
          <w:sz w:val="32"/>
          <w:szCs w:val="32"/>
        </w:rPr>
        <w:t>литературы</w:t>
      </w:r>
    </w:p>
    <w:p w:rsidR="00852869" w:rsidRPr="00112E81" w:rsidRDefault="00226E89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0734F9">
        <w:rPr>
          <w:color w:val="111111"/>
          <w:sz w:val="28"/>
          <w:szCs w:val="28"/>
        </w:rPr>
        <w:t xml:space="preserve">  </w:t>
      </w:r>
      <w:proofErr w:type="spellStart"/>
      <w:r>
        <w:rPr>
          <w:color w:val="111111"/>
          <w:sz w:val="28"/>
          <w:szCs w:val="28"/>
        </w:rPr>
        <w:t>Бударина</w:t>
      </w:r>
      <w:proofErr w:type="spellEnd"/>
      <w:r>
        <w:rPr>
          <w:color w:val="111111"/>
          <w:sz w:val="28"/>
          <w:szCs w:val="28"/>
        </w:rPr>
        <w:t xml:space="preserve"> Т.</w:t>
      </w:r>
      <w:r w:rsidR="00852869" w:rsidRPr="00112E81">
        <w:rPr>
          <w:color w:val="111111"/>
          <w:sz w:val="28"/>
          <w:szCs w:val="28"/>
        </w:rPr>
        <w:t xml:space="preserve">А., </w:t>
      </w:r>
      <w:proofErr w:type="spellStart"/>
      <w:r w:rsidR="00852869" w:rsidRPr="00112E81">
        <w:rPr>
          <w:color w:val="111111"/>
          <w:sz w:val="28"/>
          <w:szCs w:val="28"/>
        </w:rPr>
        <w:t>Корепанова</w:t>
      </w:r>
      <w:proofErr w:type="spellEnd"/>
      <w:r>
        <w:rPr>
          <w:color w:val="111111"/>
          <w:sz w:val="28"/>
          <w:szCs w:val="28"/>
        </w:rPr>
        <w:t xml:space="preserve"> О.Н., Куприна Л.С., </w:t>
      </w:r>
      <w:proofErr w:type="spellStart"/>
      <w:r>
        <w:rPr>
          <w:color w:val="111111"/>
          <w:sz w:val="28"/>
          <w:szCs w:val="28"/>
        </w:rPr>
        <w:t>Маркеева</w:t>
      </w:r>
      <w:proofErr w:type="spellEnd"/>
      <w:r>
        <w:rPr>
          <w:color w:val="111111"/>
          <w:sz w:val="28"/>
          <w:szCs w:val="28"/>
        </w:rPr>
        <w:t xml:space="preserve"> О.</w:t>
      </w:r>
      <w:r w:rsidR="00852869" w:rsidRPr="00112E81">
        <w:rPr>
          <w:color w:val="111111"/>
          <w:sz w:val="28"/>
          <w:szCs w:val="28"/>
        </w:rPr>
        <w:t>А. Знакомство детей с русским народным тв</w:t>
      </w:r>
      <w:r w:rsidR="00852869">
        <w:rPr>
          <w:color w:val="111111"/>
          <w:sz w:val="28"/>
          <w:szCs w:val="28"/>
        </w:rPr>
        <w:t>орчеством. -  СПБ</w:t>
      </w:r>
      <w:proofErr w:type="gramStart"/>
      <w:r w:rsidR="00852869">
        <w:rPr>
          <w:color w:val="111111"/>
          <w:sz w:val="28"/>
          <w:szCs w:val="28"/>
        </w:rPr>
        <w:t xml:space="preserve">.: </w:t>
      </w:r>
      <w:proofErr w:type="spellStart"/>
      <w:proofErr w:type="gramEnd"/>
      <w:r w:rsidR="00852869">
        <w:rPr>
          <w:color w:val="111111"/>
          <w:sz w:val="28"/>
          <w:szCs w:val="28"/>
        </w:rPr>
        <w:t>Детсвтво-Пресс</w:t>
      </w:r>
      <w:proofErr w:type="spellEnd"/>
      <w:r w:rsidR="00852869">
        <w:rPr>
          <w:color w:val="111111"/>
          <w:sz w:val="28"/>
          <w:szCs w:val="28"/>
        </w:rPr>
        <w:t xml:space="preserve">, </w:t>
      </w:r>
      <w:r w:rsidR="00852869" w:rsidRPr="00112E81">
        <w:rPr>
          <w:color w:val="111111"/>
          <w:sz w:val="28"/>
          <w:szCs w:val="28"/>
        </w:rPr>
        <w:t>2010</w:t>
      </w:r>
      <w:r w:rsidR="00852869">
        <w:rPr>
          <w:color w:val="111111"/>
          <w:sz w:val="28"/>
          <w:szCs w:val="28"/>
        </w:rPr>
        <w:t>.</w:t>
      </w:r>
    </w:p>
    <w:p w:rsidR="00852869" w:rsidRPr="00112E81" w:rsidRDefault="00226E89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0734F9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Веракса</w:t>
      </w:r>
      <w:proofErr w:type="spellEnd"/>
      <w:r>
        <w:rPr>
          <w:color w:val="111111"/>
          <w:sz w:val="28"/>
          <w:szCs w:val="28"/>
        </w:rPr>
        <w:t xml:space="preserve"> Н.Е., Комарова Т.С., Васильева М.</w:t>
      </w:r>
      <w:r w:rsidR="00852869" w:rsidRPr="00112E81">
        <w:rPr>
          <w:color w:val="111111"/>
          <w:sz w:val="28"/>
          <w:szCs w:val="28"/>
        </w:rPr>
        <w:t>А. Примерная общеобразовательная программа </w:t>
      </w:r>
      <w:r w:rsidR="00852869" w:rsidRPr="00112E8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="00852869" w:rsidRPr="00112E81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="00852869" w:rsidRPr="00112E8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52869" w:rsidRPr="00112E81">
        <w:rPr>
          <w:iCs/>
          <w:color w:val="111111"/>
          <w:sz w:val="28"/>
          <w:szCs w:val="28"/>
          <w:bdr w:val="none" w:sz="0" w:space="0" w:color="auto" w:frame="1"/>
        </w:rPr>
        <w:t>От рождения до школы»</w:t>
      </w:r>
      <w:r w:rsidR="00852869" w:rsidRPr="00112E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52869" w:rsidRPr="00112E81">
        <w:rPr>
          <w:color w:val="111111"/>
          <w:sz w:val="28"/>
          <w:szCs w:val="28"/>
          <w:bdr w:val="none" w:sz="0" w:space="0" w:color="auto" w:frame="1"/>
        </w:rPr>
        <w:t xml:space="preserve"> - </w:t>
      </w:r>
      <w:r w:rsidR="0085286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52869" w:rsidRPr="00112E81">
        <w:rPr>
          <w:color w:val="111111"/>
          <w:sz w:val="28"/>
          <w:szCs w:val="28"/>
          <w:bdr w:val="none" w:sz="0" w:space="0" w:color="auto" w:frame="1"/>
        </w:rPr>
        <w:t>М</w:t>
      </w:r>
      <w:r w:rsidR="00852869" w:rsidRPr="00112E81">
        <w:rPr>
          <w:color w:val="111111"/>
          <w:sz w:val="28"/>
          <w:szCs w:val="28"/>
        </w:rPr>
        <w:t>: Мозаика</w:t>
      </w:r>
      <w:r w:rsidR="00852869">
        <w:rPr>
          <w:color w:val="111111"/>
          <w:sz w:val="28"/>
          <w:szCs w:val="28"/>
        </w:rPr>
        <w:t>–</w:t>
      </w:r>
      <w:r w:rsidR="00852869" w:rsidRPr="00112E81">
        <w:rPr>
          <w:color w:val="111111"/>
          <w:sz w:val="28"/>
          <w:szCs w:val="28"/>
        </w:rPr>
        <w:t>Синтез, 2012</w:t>
      </w:r>
      <w:r w:rsidR="00852869">
        <w:rPr>
          <w:color w:val="111111"/>
          <w:sz w:val="28"/>
          <w:szCs w:val="28"/>
        </w:rPr>
        <w:t>.</w:t>
      </w:r>
    </w:p>
    <w:p w:rsidR="00852869" w:rsidRPr="00112E81" w:rsidRDefault="00226E89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0734F9">
        <w:rPr>
          <w:color w:val="111111"/>
          <w:sz w:val="28"/>
          <w:szCs w:val="28"/>
        </w:rPr>
        <w:t xml:space="preserve">     </w:t>
      </w:r>
      <w:proofErr w:type="spellStart"/>
      <w:r>
        <w:rPr>
          <w:color w:val="111111"/>
          <w:sz w:val="28"/>
          <w:szCs w:val="28"/>
        </w:rPr>
        <w:t>Гербова</w:t>
      </w:r>
      <w:proofErr w:type="spellEnd"/>
      <w:r>
        <w:rPr>
          <w:color w:val="111111"/>
          <w:sz w:val="28"/>
          <w:szCs w:val="28"/>
        </w:rPr>
        <w:t xml:space="preserve"> В.В., </w:t>
      </w:r>
      <w:proofErr w:type="spellStart"/>
      <w:r>
        <w:rPr>
          <w:color w:val="111111"/>
          <w:sz w:val="28"/>
          <w:szCs w:val="28"/>
        </w:rPr>
        <w:t>Ильчик</w:t>
      </w:r>
      <w:proofErr w:type="spellEnd"/>
      <w:r>
        <w:rPr>
          <w:color w:val="111111"/>
          <w:sz w:val="28"/>
          <w:szCs w:val="28"/>
        </w:rPr>
        <w:t xml:space="preserve"> Н.</w:t>
      </w:r>
      <w:r w:rsidR="00852869" w:rsidRPr="00112E81">
        <w:rPr>
          <w:color w:val="111111"/>
          <w:sz w:val="28"/>
          <w:szCs w:val="28"/>
        </w:rPr>
        <w:t>П.</w:t>
      </w:r>
      <w:r w:rsidR="00852869">
        <w:rPr>
          <w:color w:val="111111"/>
          <w:sz w:val="28"/>
          <w:szCs w:val="28"/>
        </w:rPr>
        <w:t xml:space="preserve"> </w:t>
      </w:r>
      <w:r w:rsidR="00852869" w:rsidRPr="00112E81">
        <w:rPr>
          <w:color w:val="111111"/>
          <w:sz w:val="28"/>
          <w:szCs w:val="28"/>
          <w:bdr w:val="none" w:sz="0" w:space="0" w:color="auto" w:frame="1"/>
        </w:rPr>
        <w:t>Книга для чтения в детском саду и дома</w:t>
      </w:r>
      <w:r w:rsidR="00852869" w:rsidRPr="00112E81">
        <w:rPr>
          <w:color w:val="111111"/>
          <w:sz w:val="28"/>
          <w:szCs w:val="28"/>
        </w:rPr>
        <w:t>: 2-4 года. – М.: ОНИКС, 2011</w:t>
      </w:r>
      <w:r w:rsidR="00852869">
        <w:rPr>
          <w:color w:val="111111"/>
          <w:sz w:val="28"/>
          <w:szCs w:val="28"/>
        </w:rPr>
        <w:t>.</w:t>
      </w:r>
    </w:p>
    <w:p w:rsidR="00852869" w:rsidRPr="00112E81" w:rsidRDefault="00226E89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0734F9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Князева, О.Л., </w:t>
      </w:r>
      <w:proofErr w:type="spellStart"/>
      <w:r>
        <w:rPr>
          <w:color w:val="111111"/>
          <w:sz w:val="28"/>
          <w:szCs w:val="28"/>
        </w:rPr>
        <w:t>Маханева</w:t>
      </w:r>
      <w:proofErr w:type="spellEnd"/>
      <w:r>
        <w:rPr>
          <w:color w:val="111111"/>
          <w:sz w:val="28"/>
          <w:szCs w:val="28"/>
        </w:rPr>
        <w:t xml:space="preserve"> М.</w:t>
      </w:r>
      <w:r w:rsidR="00852869" w:rsidRPr="00112E81">
        <w:rPr>
          <w:color w:val="111111"/>
          <w:sz w:val="28"/>
          <w:szCs w:val="28"/>
        </w:rPr>
        <w:t>Д. </w:t>
      </w:r>
      <w:r w:rsidR="00852869" w:rsidRPr="00112E8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Приобщение</w:t>
      </w:r>
      <w:r w:rsidR="0085286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52869" w:rsidRPr="00112E81">
        <w:rPr>
          <w:color w:val="111111"/>
          <w:sz w:val="28"/>
          <w:szCs w:val="28"/>
          <w:bdr w:val="none" w:sz="0" w:space="0" w:color="auto" w:frame="1"/>
        </w:rPr>
        <w:t>детей к истокам русской народной культуры</w:t>
      </w:r>
      <w:r w:rsidR="00852869">
        <w:rPr>
          <w:color w:val="111111"/>
          <w:sz w:val="28"/>
          <w:szCs w:val="28"/>
        </w:rPr>
        <w:t>. -</w:t>
      </w:r>
      <w:r w:rsidR="00852869" w:rsidRPr="00112E81">
        <w:rPr>
          <w:color w:val="111111"/>
          <w:sz w:val="28"/>
          <w:szCs w:val="28"/>
        </w:rPr>
        <w:t xml:space="preserve"> СПб</w:t>
      </w:r>
      <w:proofErr w:type="gramStart"/>
      <w:r w:rsidR="00852869" w:rsidRPr="00112E81">
        <w:rPr>
          <w:color w:val="111111"/>
          <w:sz w:val="28"/>
          <w:szCs w:val="28"/>
        </w:rPr>
        <w:t xml:space="preserve">.: </w:t>
      </w:r>
      <w:proofErr w:type="gramEnd"/>
      <w:r w:rsidR="00852869" w:rsidRPr="00112E81">
        <w:rPr>
          <w:color w:val="111111"/>
          <w:sz w:val="28"/>
          <w:szCs w:val="28"/>
        </w:rPr>
        <w:t>Детство-Пресс, 2010</w:t>
      </w:r>
      <w:r w:rsidR="00852869">
        <w:rPr>
          <w:color w:val="111111"/>
          <w:sz w:val="28"/>
          <w:szCs w:val="28"/>
        </w:rPr>
        <w:t>.</w:t>
      </w:r>
    </w:p>
    <w:p w:rsidR="00852869" w:rsidRDefault="00852869" w:rsidP="000734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12E81">
        <w:rPr>
          <w:color w:val="111111"/>
          <w:sz w:val="28"/>
          <w:szCs w:val="28"/>
        </w:rPr>
        <w:t xml:space="preserve">5. </w:t>
      </w:r>
      <w:r w:rsidR="000734F9">
        <w:rPr>
          <w:color w:val="111111"/>
          <w:sz w:val="28"/>
          <w:szCs w:val="28"/>
        </w:rPr>
        <w:t xml:space="preserve"> </w:t>
      </w:r>
      <w:proofErr w:type="spellStart"/>
      <w:r w:rsidRPr="00112E81">
        <w:rPr>
          <w:color w:val="111111"/>
          <w:sz w:val="28"/>
          <w:szCs w:val="28"/>
        </w:rPr>
        <w:t>Неганова</w:t>
      </w:r>
      <w:proofErr w:type="spellEnd"/>
      <w:r w:rsidRPr="00112E81">
        <w:rPr>
          <w:color w:val="111111"/>
          <w:sz w:val="28"/>
          <w:szCs w:val="28"/>
        </w:rPr>
        <w:t xml:space="preserve"> Н. </w:t>
      </w:r>
      <w:r w:rsidRPr="00112E81">
        <w:rPr>
          <w:iCs/>
          <w:color w:val="111111"/>
          <w:sz w:val="28"/>
          <w:szCs w:val="28"/>
          <w:bdr w:val="none" w:sz="0" w:space="0" w:color="auto" w:frame="1"/>
        </w:rPr>
        <w:t>Русский</w:t>
      </w:r>
      <w:r w:rsidRPr="00112E8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12E81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фольклор в жизни малышей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.//</w:t>
      </w:r>
      <w:r w:rsidRPr="00112E81">
        <w:rPr>
          <w:b/>
          <w:color w:val="111111"/>
          <w:sz w:val="28"/>
          <w:szCs w:val="28"/>
        </w:rPr>
        <w:t> </w:t>
      </w:r>
      <w:r w:rsidRPr="00112E8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>
        <w:rPr>
          <w:b/>
          <w:color w:val="111111"/>
          <w:sz w:val="28"/>
          <w:szCs w:val="28"/>
        </w:rPr>
        <w:t>,</w:t>
      </w:r>
      <w:r w:rsidRPr="00112E81">
        <w:rPr>
          <w:b/>
          <w:color w:val="111111"/>
          <w:sz w:val="28"/>
          <w:szCs w:val="28"/>
        </w:rPr>
        <w:t xml:space="preserve"> </w:t>
      </w:r>
      <w:r w:rsidRPr="00112E81">
        <w:rPr>
          <w:color w:val="111111"/>
          <w:sz w:val="28"/>
          <w:szCs w:val="28"/>
        </w:rPr>
        <w:t>1995, №9.</w:t>
      </w:r>
    </w:p>
    <w:p w:rsidR="00852869" w:rsidRPr="007C5777" w:rsidRDefault="00226E89" w:rsidP="000734F9">
      <w:p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8. </w:t>
      </w:r>
      <w:r w:rsidR="000734F9">
        <w:rPr>
          <w:rStyle w:val="c57"/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Ушакова О.</w:t>
      </w:r>
      <w:r w:rsidR="00852869">
        <w:rPr>
          <w:rStyle w:val="c57"/>
          <w:rFonts w:ascii="Times New Roman" w:hAnsi="Times New Roman"/>
          <w:color w:val="000000"/>
          <w:sz w:val="28"/>
          <w:szCs w:val="28"/>
        </w:rPr>
        <w:t xml:space="preserve">С. </w:t>
      </w:r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Методика развития </w:t>
      </w:r>
      <w:r w:rsidR="00852869">
        <w:rPr>
          <w:rStyle w:val="c57"/>
          <w:rFonts w:ascii="Times New Roman" w:hAnsi="Times New Roman"/>
          <w:color w:val="000000"/>
          <w:sz w:val="28"/>
          <w:szCs w:val="28"/>
        </w:rPr>
        <w:t>речи детей дошкольного возраста.</w:t>
      </w:r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>/ </w:t>
      </w:r>
      <w:r w:rsidR="00852869" w:rsidRPr="007C5777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c57"/>
          <w:rFonts w:ascii="Times New Roman" w:hAnsi="Times New Roman"/>
          <w:color w:val="000000"/>
          <w:sz w:val="28"/>
          <w:szCs w:val="28"/>
        </w:rPr>
        <w:t>О.С. Ушакова, Е.</w:t>
      </w:r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>М. Струнина. –</w:t>
      </w:r>
      <w:r w:rsidR="00852869">
        <w:rPr>
          <w:rStyle w:val="c57"/>
          <w:rFonts w:ascii="Times New Roman" w:hAnsi="Times New Roman"/>
          <w:color w:val="000000"/>
          <w:sz w:val="28"/>
          <w:szCs w:val="28"/>
        </w:rPr>
        <w:t xml:space="preserve"> М.</w:t>
      </w:r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>, 2002. – 128 с.  </w:t>
      </w:r>
    </w:p>
    <w:p w:rsidR="00852869" w:rsidRPr="007C5777" w:rsidRDefault="00226E89" w:rsidP="000734F9">
      <w:p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9.</w:t>
      </w:r>
      <w:r w:rsidR="000734F9">
        <w:rPr>
          <w:rStyle w:val="c57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Ушакова О.</w:t>
      </w:r>
      <w:r w:rsidR="00852869">
        <w:rPr>
          <w:rStyle w:val="c57"/>
          <w:rFonts w:ascii="Times New Roman" w:hAnsi="Times New Roman"/>
          <w:color w:val="000000"/>
          <w:sz w:val="28"/>
          <w:szCs w:val="28"/>
        </w:rPr>
        <w:t xml:space="preserve">С. </w:t>
      </w:r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речи и творчества дошкольников</w:t>
      </w:r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(игры, упражнения, конспекты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занятий) / О.</w:t>
      </w:r>
      <w:r w:rsidR="00852869">
        <w:rPr>
          <w:rStyle w:val="c57"/>
          <w:rFonts w:ascii="Times New Roman" w:hAnsi="Times New Roman"/>
          <w:color w:val="000000"/>
          <w:sz w:val="28"/>
          <w:szCs w:val="28"/>
        </w:rPr>
        <w:t>С. Ушакова. – М.</w:t>
      </w:r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: ТЦ «Сфера», 2006. – 112 </w:t>
      </w:r>
      <w:proofErr w:type="gramStart"/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52869" w:rsidRPr="007C5777">
        <w:rPr>
          <w:rStyle w:val="c57"/>
          <w:rFonts w:ascii="Times New Roman" w:hAnsi="Times New Roman"/>
          <w:color w:val="000000"/>
          <w:sz w:val="28"/>
          <w:szCs w:val="28"/>
        </w:rPr>
        <w:t>.</w:t>
      </w:r>
    </w:p>
    <w:p w:rsidR="00CE196C" w:rsidRDefault="00A63F34" w:rsidP="000734F9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</w:p>
    <w:p w:rsidR="00CE196C" w:rsidRPr="003272C7" w:rsidRDefault="00CE196C" w:rsidP="000734F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9B132D" w:rsidRPr="00265DF2" w:rsidRDefault="009B132D" w:rsidP="000734F9">
      <w:pPr>
        <w:shd w:val="clear" w:color="auto" w:fill="FFFFFF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sectPr w:rsidR="009B132D" w:rsidRPr="00265DF2" w:rsidSect="00C3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31D"/>
    <w:multiLevelType w:val="multilevel"/>
    <w:tmpl w:val="444C7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34C92"/>
    <w:multiLevelType w:val="multilevel"/>
    <w:tmpl w:val="6BC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E722A"/>
    <w:multiLevelType w:val="multilevel"/>
    <w:tmpl w:val="EE5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72D40"/>
    <w:multiLevelType w:val="multilevel"/>
    <w:tmpl w:val="339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A776C"/>
    <w:multiLevelType w:val="multilevel"/>
    <w:tmpl w:val="660413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C7D20"/>
    <w:multiLevelType w:val="multilevel"/>
    <w:tmpl w:val="2638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76B66"/>
    <w:multiLevelType w:val="multilevel"/>
    <w:tmpl w:val="F3A8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33BE4"/>
    <w:multiLevelType w:val="multilevel"/>
    <w:tmpl w:val="AFF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53922"/>
    <w:multiLevelType w:val="multilevel"/>
    <w:tmpl w:val="07EE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B5573"/>
    <w:multiLevelType w:val="multilevel"/>
    <w:tmpl w:val="EB3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52163"/>
    <w:multiLevelType w:val="multilevel"/>
    <w:tmpl w:val="F3AA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F2"/>
    <w:rsid w:val="000017C9"/>
    <w:rsid w:val="00024332"/>
    <w:rsid w:val="00062577"/>
    <w:rsid w:val="00064823"/>
    <w:rsid w:val="000734F9"/>
    <w:rsid w:val="000B4270"/>
    <w:rsid w:val="00105DA5"/>
    <w:rsid w:val="00112E81"/>
    <w:rsid w:val="001C68C0"/>
    <w:rsid w:val="001E0B6E"/>
    <w:rsid w:val="001F27D3"/>
    <w:rsid w:val="00226E89"/>
    <w:rsid w:val="00260CD4"/>
    <w:rsid w:val="00265DF2"/>
    <w:rsid w:val="00287479"/>
    <w:rsid w:val="002B55FE"/>
    <w:rsid w:val="002E6472"/>
    <w:rsid w:val="00331270"/>
    <w:rsid w:val="0037792F"/>
    <w:rsid w:val="00592379"/>
    <w:rsid w:val="00597C0C"/>
    <w:rsid w:val="005B215D"/>
    <w:rsid w:val="006216E8"/>
    <w:rsid w:val="00631F3F"/>
    <w:rsid w:val="007514DA"/>
    <w:rsid w:val="007607B3"/>
    <w:rsid w:val="00804C3C"/>
    <w:rsid w:val="00852869"/>
    <w:rsid w:val="00862885"/>
    <w:rsid w:val="00896A5E"/>
    <w:rsid w:val="008C348A"/>
    <w:rsid w:val="009922A0"/>
    <w:rsid w:val="009A1223"/>
    <w:rsid w:val="009B132D"/>
    <w:rsid w:val="009B4EC7"/>
    <w:rsid w:val="009F5678"/>
    <w:rsid w:val="00A02521"/>
    <w:rsid w:val="00A23F8A"/>
    <w:rsid w:val="00A63F34"/>
    <w:rsid w:val="00B3053B"/>
    <w:rsid w:val="00B70B06"/>
    <w:rsid w:val="00C3596D"/>
    <w:rsid w:val="00C3633B"/>
    <w:rsid w:val="00CB55AF"/>
    <w:rsid w:val="00CE196C"/>
    <w:rsid w:val="00CF1FF9"/>
    <w:rsid w:val="00D30312"/>
    <w:rsid w:val="00D30F71"/>
    <w:rsid w:val="00DF2188"/>
    <w:rsid w:val="00E452DE"/>
    <w:rsid w:val="00EA63C6"/>
    <w:rsid w:val="00ED6975"/>
    <w:rsid w:val="00EE6603"/>
    <w:rsid w:val="00F2775E"/>
    <w:rsid w:val="00F4578E"/>
    <w:rsid w:val="00FA2D42"/>
    <w:rsid w:val="00FA703F"/>
    <w:rsid w:val="00FA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CD4"/>
    <w:rPr>
      <w:b/>
      <w:bCs/>
    </w:rPr>
  </w:style>
  <w:style w:type="paragraph" w:styleId="a4">
    <w:name w:val="Normal (Web)"/>
    <w:basedOn w:val="a"/>
    <w:uiPriority w:val="99"/>
    <w:unhideWhenUsed/>
    <w:rsid w:val="0062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B06"/>
    <w:pPr>
      <w:ind w:left="720"/>
      <w:contextualSpacing/>
    </w:pPr>
  </w:style>
  <w:style w:type="character" w:customStyle="1" w:styleId="c15">
    <w:name w:val="c15"/>
    <w:basedOn w:val="a0"/>
    <w:rsid w:val="002B55FE"/>
  </w:style>
  <w:style w:type="paragraph" w:styleId="a6">
    <w:name w:val="No Spacing"/>
    <w:uiPriority w:val="1"/>
    <w:qFormat/>
    <w:rsid w:val="0033127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12">
    <w:name w:val="c12"/>
    <w:basedOn w:val="a0"/>
    <w:rsid w:val="009A1223"/>
  </w:style>
  <w:style w:type="character" w:customStyle="1" w:styleId="c57">
    <w:name w:val="c57"/>
    <w:basedOn w:val="a0"/>
    <w:rsid w:val="00CB55AF"/>
  </w:style>
  <w:style w:type="paragraph" w:customStyle="1" w:styleId="c14">
    <w:name w:val="c14"/>
    <w:basedOn w:val="a"/>
    <w:rsid w:val="0002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579E-14BE-4939-92AA-1A792953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38</cp:revision>
  <dcterms:created xsi:type="dcterms:W3CDTF">2020-08-15T14:17:00Z</dcterms:created>
  <dcterms:modified xsi:type="dcterms:W3CDTF">2022-02-11T09:52:00Z</dcterms:modified>
</cp:coreProperties>
</file>