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21B" w:rsidRPr="00C23FEC" w:rsidRDefault="00A9221B" w:rsidP="00C23FEC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23FE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Методическая разработка: наглядное пособие «Детям о профессии — Врач»</w:t>
      </w:r>
    </w:p>
    <w:p w:rsidR="00A9221B" w:rsidRPr="00C23FEC" w:rsidRDefault="00A9221B" w:rsidP="00C23FEC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23FE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Автор - составитель</w:t>
      </w:r>
      <w:r w:rsidRPr="00C23FE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426AEE" w:rsidRPr="00C23FE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 w:rsidRPr="00C23FE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Видясова А.В.  воспитатель</w:t>
      </w:r>
    </w:p>
    <w:p w:rsidR="00A9221B" w:rsidRPr="00C23FEC" w:rsidRDefault="00A9221B" w:rsidP="00C23FEC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23FE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МБДОУ </w:t>
      </w:r>
      <w:r w:rsidRPr="00C23FEC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«Ромодановский детский сад комбинированного вида»</w:t>
      </w:r>
    </w:p>
    <w:p w:rsidR="00426AEE" w:rsidRDefault="00426AEE" w:rsidP="004F4A0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9221B" w:rsidRPr="00426AEE" w:rsidRDefault="00A9221B" w:rsidP="004F4A0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6AE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Наглядное пособие </w:t>
      </w:r>
      <w:r w:rsidRPr="00426AE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426AEE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Детям о профессии – врач</w:t>
      </w:r>
      <w:r w:rsidRPr="00426AE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предназначена для детей среднего и старшего дошкольного возраста </w:t>
      </w:r>
      <w:r w:rsidRPr="00426AE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(4-7 лет)</w:t>
      </w:r>
      <w:r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C4070B"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Пособие разработано в  виде экскурсии в поликлинику – посещение </w:t>
      </w:r>
      <w:r w:rsidR="00426AEE"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специалистов.</w:t>
      </w:r>
    </w:p>
    <w:p w:rsidR="00A9221B" w:rsidRPr="00426AEE" w:rsidRDefault="00A9221B" w:rsidP="004F4A0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26AEE">
        <w:rPr>
          <w:color w:val="111111"/>
          <w:sz w:val="28"/>
          <w:szCs w:val="28"/>
        </w:rPr>
        <w:t>Данное </w:t>
      </w:r>
      <w:r w:rsidRPr="00426AEE">
        <w:rPr>
          <w:bCs/>
          <w:color w:val="111111"/>
          <w:sz w:val="28"/>
          <w:szCs w:val="28"/>
        </w:rPr>
        <w:t>наглядное пособие</w:t>
      </w:r>
      <w:r w:rsidR="00426AEE">
        <w:rPr>
          <w:bCs/>
          <w:color w:val="111111"/>
          <w:sz w:val="28"/>
          <w:szCs w:val="28"/>
        </w:rPr>
        <w:t xml:space="preserve"> </w:t>
      </w:r>
      <w:r w:rsidRPr="00426AEE">
        <w:rPr>
          <w:color w:val="111111"/>
          <w:sz w:val="28"/>
          <w:szCs w:val="28"/>
          <w:bdr w:val="none" w:sz="0" w:space="0" w:color="auto" w:frame="1"/>
        </w:rPr>
        <w:t>позволяет нам объединить две задачи социально-коммуникативного развития дошкольников</w:t>
      </w:r>
      <w:r w:rsidRPr="00426AEE">
        <w:rPr>
          <w:color w:val="111111"/>
          <w:sz w:val="28"/>
          <w:szCs w:val="28"/>
        </w:rPr>
        <w:t xml:space="preserve">: </w:t>
      </w:r>
      <w:r w:rsidR="00CD0675" w:rsidRPr="00426AEE">
        <w:rPr>
          <w:color w:val="000000"/>
          <w:sz w:val="28"/>
          <w:szCs w:val="28"/>
        </w:rPr>
        <w:t>формировать у детей представления о труде врача, медицинской сестры</w:t>
      </w:r>
      <w:r w:rsidR="00CD0675" w:rsidRPr="00426AEE">
        <w:rPr>
          <w:color w:val="111111"/>
          <w:sz w:val="28"/>
          <w:szCs w:val="28"/>
        </w:rPr>
        <w:t>, а также закладывание</w:t>
      </w:r>
      <w:r w:rsidRPr="00426AEE">
        <w:rPr>
          <w:color w:val="111111"/>
          <w:sz w:val="28"/>
          <w:szCs w:val="28"/>
        </w:rPr>
        <w:t xml:space="preserve"> основы для </w:t>
      </w:r>
      <w:r w:rsidRPr="00426AEE">
        <w:rPr>
          <w:bCs/>
          <w:color w:val="111111"/>
          <w:sz w:val="28"/>
          <w:szCs w:val="28"/>
        </w:rPr>
        <w:t>профессионального</w:t>
      </w:r>
      <w:r w:rsidR="00CD0675" w:rsidRPr="00426AEE">
        <w:rPr>
          <w:color w:val="111111"/>
          <w:sz w:val="28"/>
          <w:szCs w:val="28"/>
        </w:rPr>
        <w:t> самоопределения детей в будущей профессии</w:t>
      </w:r>
      <w:r w:rsidRPr="00426AEE">
        <w:rPr>
          <w:color w:val="111111"/>
          <w:sz w:val="28"/>
          <w:szCs w:val="28"/>
        </w:rPr>
        <w:t>.</w:t>
      </w:r>
    </w:p>
    <w:p w:rsidR="00A9221B" w:rsidRPr="00426AEE" w:rsidRDefault="00E15CF3" w:rsidP="004F4A05">
      <w:pPr>
        <w:shd w:val="clear" w:color="auto" w:fill="FFFFFF"/>
        <w:spacing w:after="0" w:line="360" w:lineRule="auto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="00CD0675"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анное</w:t>
      </w:r>
      <w:r w:rsidR="00A9221B"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26AE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наглядного пособия </w:t>
      </w:r>
      <w:r w:rsidR="00A9221B" w:rsidRPr="00426AE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CD0675" w:rsidRPr="00426AE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оформлено в виде</w:t>
      </w:r>
      <w:r w:rsidR="00A9221B" w:rsidRPr="00426AE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книги</w:t>
      </w:r>
      <w:r w:rsidR="00A9221B"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CD0675"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очень удобно потому, что </w:t>
      </w:r>
      <w:r w:rsidR="00A9221B"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процессе рассматривания картинок, проведения бесед, дидактических упражнений у детей вызывается интерес и уважение к </w:t>
      </w:r>
      <w:r w:rsidR="00A9221B" w:rsidRPr="00426AE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профессии </w:t>
      </w:r>
      <w:r w:rsidRPr="00426AE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врача,</w:t>
      </w:r>
      <w:r w:rsidR="00A9221B"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26AE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понимание необходимости заботиться о своем здоровье, беречь его, учиться быть здоровыми и вести здоровый образ жизни.</w:t>
      </w:r>
    </w:p>
    <w:p w:rsidR="00E15CF3" w:rsidRPr="00426AEE" w:rsidRDefault="00E15CF3" w:rsidP="004F4A0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даем детям первоначальное представление о некоторых врачебных специальностях, а именно стоматолог, педиатр, </w:t>
      </w:r>
      <w:proofErr w:type="spellStart"/>
      <w:r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лор</w:t>
      </w:r>
      <w:proofErr w:type="spellEnd"/>
      <w:r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окулист.</w:t>
      </w:r>
    </w:p>
    <w:p w:rsidR="00E15CF3" w:rsidRPr="00426AEE" w:rsidRDefault="00E15CF3" w:rsidP="004F4A05">
      <w:pPr>
        <w:shd w:val="clear" w:color="auto" w:fill="FFFFFF"/>
        <w:spacing w:after="0" w:line="360" w:lineRule="auto"/>
        <w:ind w:left="1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6AEE">
        <w:rPr>
          <w:rFonts w:ascii="Times New Roman" w:hAnsi="Times New Roman" w:cs="Times New Roman"/>
          <w:color w:val="000000"/>
          <w:sz w:val="28"/>
          <w:szCs w:val="28"/>
        </w:rPr>
        <w:t>Воспитывать эмоционально-положительное отношение к людям медицинских профессий, показать важность и сложность их работы.</w:t>
      </w:r>
    </w:p>
    <w:p w:rsidR="00E15CF3" w:rsidRPr="00426AEE" w:rsidRDefault="00E15CF3" w:rsidP="004F4A05">
      <w:pPr>
        <w:shd w:val="clear" w:color="auto" w:fill="FFFFFF"/>
        <w:spacing w:after="0" w:line="360" w:lineRule="auto"/>
        <w:ind w:left="15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proofErr w:type="gramStart"/>
      <w:r w:rsidRPr="00426AEE">
        <w:rPr>
          <w:rFonts w:ascii="Times New Roman" w:hAnsi="Times New Roman" w:cs="Times New Roman"/>
          <w:color w:val="000000"/>
          <w:sz w:val="28"/>
          <w:szCs w:val="28"/>
        </w:rPr>
        <w:t>С помощью методического пособия, мы активизируем словарный запас детей по данной теме: медицинский работник, врач, мед</w:t>
      </w:r>
      <w:r w:rsidR="00C4070B" w:rsidRPr="00426AE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426AEE">
        <w:rPr>
          <w:rFonts w:ascii="Times New Roman" w:hAnsi="Times New Roman" w:cs="Times New Roman"/>
          <w:color w:val="000000"/>
          <w:sz w:val="28"/>
          <w:szCs w:val="28"/>
        </w:rPr>
        <w:t xml:space="preserve">цинская сестра,  </w:t>
      </w:r>
      <w:r w:rsidR="00C4070B" w:rsidRPr="00426AEE">
        <w:rPr>
          <w:rFonts w:ascii="Times New Roman" w:hAnsi="Times New Roman" w:cs="Times New Roman"/>
          <w:color w:val="000000"/>
          <w:sz w:val="28"/>
          <w:szCs w:val="28"/>
        </w:rPr>
        <w:t>врач, стоматолог, отоларинголог (</w:t>
      </w:r>
      <w:proofErr w:type="spellStart"/>
      <w:r w:rsidR="00C4070B" w:rsidRPr="00426AEE">
        <w:rPr>
          <w:rFonts w:ascii="Times New Roman" w:hAnsi="Times New Roman" w:cs="Times New Roman"/>
          <w:color w:val="000000"/>
          <w:sz w:val="28"/>
          <w:szCs w:val="28"/>
        </w:rPr>
        <w:t>лор</w:t>
      </w:r>
      <w:proofErr w:type="spellEnd"/>
      <w:r w:rsidR="00C4070B" w:rsidRPr="00426AEE">
        <w:rPr>
          <w:rFonts w:ascii="Times New Roman" w:hAnsi="Times New Roman" w:cs="Times New Roman"/>
          <w:color w:val="000000"/>
          <w:sz w:val="28"/>
          <w:szCs w:val="28"/>
        </w:rPr>
        <w:t>), окулист (офтальмолог), педиатр.</w:t>
      </w:r>
      <w:proofErr w:type="gramEnd"/>
    </w:p>
    <w:p w:rsidR="00A9221B" w:rsidRPr="00426AEE" w:rsidRDefault="00A9221B" w:rsidP="004F4A0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содержание </w:t>
      </w:r>
      <w:r w:rsidRPr="00426AE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наглядного пособия</w:t>
      </w:r>
      <w:r w:rsidR="00426AE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426AE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входят такие темы как</w:t>
      </w:r>
      <w:r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9221B" w:rsidRPr="00426AEE" w:rsidRDefault="00A9221B" w:rsidP="004F4A0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r w:rsidR="00C4070B"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История профессии врач.</w:t>
      </w:r>
    </w:p>
    <w:p w:rsidR="00A9221B" w:rsidRPr="00426AEE" w:rsidRDefault="00A9221B" w:rsidP="004F4A0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 w:rsidR="00C4070B"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Врачи бывают разные.</w:t>
      </w:r>
    </w:p>
    <w:p w:rsidR="00A9221B" w:rsidRPr="00426AEE" w:rsidRDefault="00A9221B" w:rsidP="004F4A0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</w:t>
      </w:r>
      <w:r w:rsidR="00C4070B"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Первый кабинет – педиатра.</w:t>
      </w:r>
    </w:p>
    <w:p w:rsidR="00A9221B" w:rsidRPr="00426AEE" w:rsidRDefault="00A9221B" w:rsidP="004F4A0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4. </w:t>
      </w:r>
      <w:r w:rsidR="00426AEE" w:rsidRPr="00426AE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Следующий кабинет – стоматолога.</w:t>
      </w:r>
    </w:p>
    <w:p w:rsidR="00A9221B" w:rsidRPr="00426AEE" w:rsidRDefault="00A9221B" w:rsidP="004F4A0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</w:t>
      </w:r>
      <w:r w:rsid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Следующий</w:t>
      </w:r>
      <w:r w:rsidR="00426AEE"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кабинет – окулиста.</w:t>
      </w:r>
    </w:p>
    <w:p w:rsidR="00426AEE" w:rsidRPr="00426AEE" w:rsidRDefault="00426AEE" w:rsidP="004F4A0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Следующий</w:t>
      </w:r>
      <w:r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кабинет – отоларингол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</w:t>
      </w:r>
      <w:r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26AEE" w:rsidRPr="00426AEE" w:rsidRDefault="00426AEE" w:rsidP="004F4A0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7. Медицинская сестра.</w:t>
      </w:r>
    </w:p>
    <w:p w:rsidR="00426AEE" w:rsidRPr="00426AEE" w:rsidRDefault="00426AEE" w:rsidP="004F4A0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Итоги.</w:t>
      </w:r>
    </w:p>
    <w:p w:rsidR="00426AEE" w:rsidRPr="00426AEE" w:rsidRDefault="00426AEE" w:rsidP="004F4A0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9221B" w:rsidRPr="00426AEE" w:rsidRDefault="00426AEE" w:rsidP="004F4A0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Информация</w:t>
      </w:r>
      <w:r w:rsidR="00A9221B"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находящиеся в </w:t>
      </w:r>
      <w:r w:rsidR="00A9221B" w:rsidRPr="00426AE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наглядном пособии</w:t>
      </w:r>
      <w:r w:rsidR="00A9221B"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только позволят обогатить представления реб</w:t>
      </w:r>
      <w:r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енка о профессии врача </w:t>
      </w:r>
      <w:r w:rsidR="00A9221B"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r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труде взрослых, но и поможет </w:t>
      </w:r>
      <w:r w:rsidR="00A9221B"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развернуть интересные сюжетно —</w:t>
      </w:r>
      <w:r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ролевые игры</w:t>
      </w:r>
      <w:r w:rsidR="00A9221B"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А также, </w:t>
      </w:r>
      <w:r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узнать для себя много нового</w:t>
      </w:r>
      <w:r w:rsidR="00A9221B"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F4A05" w:rsidRDefault="00A9221B" w:rsidP="004F4A0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426AE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Наглядное пособие</w:t>
      </w:r>
      <w:r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можно применять как </w:t>
      </w:r>
      <w:r w:rsid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r w:rsidRP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r w:rsidR="00426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ндивидуальных занятиях с детьми, так и на фронтальных занятиях.</w:t>
      </w:r>
      <w:r w:rsidR="001C3620" w:rsidRPr="001C362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</w:p>
    <w:p w:rsidR="00CD0675" w:rsidRDefault="001C3620" w:rsidP="004F4A0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792216" cy="5094514"/>
            <wp:effectExtent l="19050" t="0" r="8634" b="0"/>
            <wp:docPr id="18" name="Рисунок 14" descr="IMG_20211029_12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9_1240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63426" cy="51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A05" w:rsidRDefault="004F4A05" w:rsidP="004F4A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A0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734897" cy="6843601"/>
            <wp:effectExtent l="1581150" t="0" r="1561003" b="0"/>
            <wp:docPr id="24" name="Рисунок 21" descr="IMG_20211029_12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9_124042.jpg"/>
                    <pic:cNvPicPr/>
                  </pic:nvPicPr>
                  <pic:blipFill>
                    <a:blip r:embed="rId7" cstate="print"/>
                    <a:srcRect l="17208" r="984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44217" cy="686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A0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843000" cy="6456152"/>
            <wp:effectExtent l="819150" t="0" r="814850" b="0"/>
            <wp:docPr id="23" name="Рисунок 16" descr="IMG_20211029_12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9_1240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66570" cy="648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3B6" w:rsidRDefault="004F4A05" w:rsidP="006C73B6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4F4A0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t xml:space="preserve"> </w:t>
      </w:r>
      <w:r w:rsidR="00426AE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836424" cy="5124660"/>
            <wp:effectExtent l="19050" t="0" r="2526" b="0"/>
            <wp:docPr id="1" name="Рисунок 0" descr="IMG_20211028_12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8_1247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271" cy="513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3B6" w:rsidRDefault="006C73B6" w:rsidP="004F4A0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107777" cy="6750611"/>
            <wp:effectExtent l="1333500" t="0" r="1321473" b="0"/>
            <wp:docPr id="26" name="Рисунок 25" descr="IMG_20211028_12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8_124739.jpg"/>
                    <pic:cNvPicPr/>
                  </pic:nvPicPr>
                  <pic:blipFill>
                    <a:blip r:embed="rId10" cstate="print"/>
                    <a:srcRect l="16554" r="113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06550" cy="674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3B6" w:rsidRDefault="00426AEE" w:rsidP="004F4A0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960626" cy="6618677"/>
            <wp:effectExtent l="857250" t="0" r="830574" b="0"/>
            <wp:docPr id="3" name="Рисунок 2" descr="IMG_20211028_12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8_12474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59718" cy="661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201873" cy="6938915"/>
            <wp:effectExtent l="895350" t="0" r="875077" b="0"/>
            <wp:docPr id="4" name="Рисунок 3" descr="IMG_20211028_12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8_12475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05590" cy="694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558435" cy="7047952"/>
            <wp:effectExtent l="1771650" t="0" r="1737465" b="0"/>
            <wp:docPr id="5" name="Рисунок 4" descr="IMG_20211028_12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8_124804.jpg"/>
                    <pic:cNvPicPr/>
                  </pic:nvPicPr>
                  <pic:blipFill>
                    <a:blip r:embed="rId13" cstate="print"/>
                    <a:srcRect l="15989" r="1670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6768" cy="70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864071" cy="5142102"/>
            <wp:effectExtent l="19050" t="0" r="0" b="0"/>
            <wp:docPr id="6" name="Рисунок 5" descr="IMG_20211028_12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8_12482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234" cy="514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AEE" w:rsidRDefault="00426AEE" w:rsidP="004F4A0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765423" cy="5074418"/>
            <wp:effectExtent l="19050" t="0" r="0" b="0"/>
            <wp:docPr id="7" name="Рисунок 6" descr="IMG_20211028_12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8_12482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5022" cy="507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870565" cy="6890206"/>
            <wp:effectExtent l="1524000" t="0" r="1501535" b="0"/>
            <wp:docPr id="8" name="Рисунок 7" descr="IMG_20211028_12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8_124840.jpg"/>
                    <pic:cNvPicPr/>
                  </pic:nvPicPr>
                  <pic:blipFill>
                    <a:blip r:embed="rId16" cstate="print"/>
                    <a:srcRect l="12910" r="12200"/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3868752" cy="688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134077" cy="6848480"/>
            <wp:effectExtent l="876300" t="0" r="866673" b="0"/>
            <wp:docPr id="9" name="Рисунок 8" descr="IMG_20211028_12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8_12484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5137746" cy="68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134077" cy="6848480"/>
            <wp:effectExtent l="876300" t="0" r="866673" b="0"/>
            <wp:docPr id="10" name="Рисунок 9" descr="IMG_20211028_12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8_12485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37746" cy="68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088612" cy="6983608"/>
            <wp:effectExtent l="1466850" t="0" r="1454938" b="0"/>
            <wp:docPr id="11" name="Рисунок 10" descr="IMG_20211028_12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8_124900.jpg"/>
                    <pic:cNvPicPr/>
                  </pic:nvPicPr>
                  <pic:blipFill>
                    <a:blip r:embed="rId19" cstate="print"/>
                    <a:srcRect l="16707" r="524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86757" cy="6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990951" cy="6657561"/>
            <wp:effectExtent l="857250" t="0" r="838349" b="0"/>
            <wp:docPr id="12" name="Рисунок 11" descr="IMG_20211028_12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8_12492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94518" cy="666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138788" cy="6854764"/>
            <wp:effectExtent l="876300" t="0" r="861962" b="0"/>
            <wp:docPr id="13" name="Рисунок 12" descr="IMG_20211028_12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8_12493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42460" cy="68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926185" cy="5194998"/>
            <wp:effectExtent l="19050" t="0" r="8015" b="0"/>
            <wp:docPr id="14" name="Рисунок 13" descr="IMG_20211028_12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8_12494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925774" cy="51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3B6" w:rsidRPr="00426AEE" w:rsidRDefault="006C73B6" w:rsidP="004F4A0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sectPr w:rsidR="006C73B6" w:rsidRPr="00426AEE" w:rsidSect="006C73B6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F57F94"/>
    <w:multiLevelType w:val="multilevel"/>
    <w:tmpl w:val="DB666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9221B"/>
    <w:rsid w:val="001C3620"/>
    <w:rsid w:val="00426AEE"/>
    <w:rsid w:val="004F4A05"/>
    <w:rsid w:val="006C73B6"/>
    <w:rsid w:val="00A70063"/>
    <w:rsid w:val="00A86FF7"/>
    <w:rsid w:val="00A9221B"/>
    <w:rsid w:val="00C23FEC"/>
    <w:rsid w:val="00C4070B"/>
    <w:rsid w:val="00CD0675"/>
    <w:rsid w:val="00E15CF3"/>
    <w:rsid w:val="00EA4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0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26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6A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A7F42-BDFC-47D8-B0EC-D0350D2A6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18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Кирилл</cp:lastModifiedBy>
  <cp:revision>3</cp:revision>
  <dcterms:created xsi:type="dcterms:W3CDTF">2021-10-29T13:00:00Z</dcterms:created>
  <dcterms:modified xsi:type="dcterms:W3CDTF">2022-10-03T16:44:00Z</dcterms:modified>
</cp:coreProperties>
</file>