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D5" w:rsidRDefault="000725D5" w:rsidP="000725D5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0725D5">
        <w:rPr>
          <w:b/>
          <w:color w:val="111111"/>
          <w:sz w:val="27"/>
          <w:szCs w:val="27"/>
        </w:rPr>
        <w:t>Консультация для родителей «Нетрадиционные техники рисования в детском саду и их роль в развитии детей дошкольного возраста»</w:t>
      </w:r>
    </w:p>
    <w:p w:rsidR="001B5FFC" w:rsidRPr="000725D5" w:rsidRDefault="001B5FFC" w:rsidP="000725D5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Петровичева Елена Николаевна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«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 техники рисования в детском саду и их роль в развитии детей дошкольного возраста</w:t>
      </w:r>
      <w:r w:rsidRPr="000725D5">
        <w:rPr>
          <w:color w:val="111111"/>
          <w:sz w:val="26"/>
          <w:szCs w:val="26"/>
        </w:rPr>
        <w:t>».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Как сказал один мудрец</w:t>
      </w:r>
      <w:r w:rsidRPr="000725D5">
        <w:rPr>
          <w:color w:val="111111"/>
          <w:sz w:val="26"/>
          <w:szCs w:val="26"/>
        </w:rPr>
        <w:t>: "Ребенок - это не сосуд, который надо наполнить, а огонь, который надо зажечь"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</w:t>
      </w:r>
      <w:r w:rsidRPr="000725D5">
        <w:rPr>
          <w:color w:val="111111"/>
          <w:sz w:val="26"/>
          <w:szCs w:val="26"/>
        </w:rPr>
        <w:t>. Предполагается, что представленные виды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</w:t>
      </w:r>
      <w:r w:rsidRPr="000725D5">
        <w:rPr>
          <w:color w:val="111111"/>
          <w:sz w:val="26"/>
          <w:szCs w:val="26"/>
        </w:rPr>
        <w:t> помогут интересно организовать творческий процесс на занятиях изобразительной деятельностью.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необычными материалами, оригинальными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техниками</w:t>
      </w:r>
      <w:r w:rsidRPr="000725D5">
        <w:rPr>
          <w:color w:val="111111"/>
          <w:sz w:val="26"/>
          <w:szCs w:val="26"/>
        </w:rPr>
        <w:t> позволяет детям ощутить незабываемые положительные эмоции. Результат обычно очень эффективный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сюрпризность</w:t>
      </w:r>
      <w:proofErr w:type="spell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>)</w:t>
      </w:r>
      <w:r w:rsidRPr="000725D5">
        <w:rPr>
          <w:color w:val="111111"/>
          <w:sz w:val="26"/>
          <w:szCs w:val="26"/>
        </w:rPr>
        <w:t> и почти не зависит от умелости и способностей. </w:t>
      </w:r>
      <w:proofErr w:type="spellStart"/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</w:t>
      </w:r>
      <w:r w:rsidRPr="000725D5">
        <w:rPr>
          <w:color w:val="111111"/>
          <w:sz w:val="26"/>
          <w:szCs w:val="26"/>
        </w:rPr>
        <w:t>способы</w:t>
      </w:r>
      <w:proofErr w:type="spellEnd"/>
      <w:r w:rsidRPr="000725D5">
        <w:rPr>
          <w:color w:val="111111"/>
          <w:sz w:val="26"/>
          <w:szCs w:val="26"/>
        </w:rPr>
        <w:t xml:space="preserve"> изображения достаточно просты по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технологии и напоминают игру</w:t>
      </w:r>
      <w:r w:rsidRPr="000725D5">
        <w:rPr>
          <w:color w:val="111111"/>
          <w:sz w:val="26"/>
          <w:szCs w:val="26"/>
        </w:rPr>
        <w:t>. Какому ребенку будет неинтересно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пальчиками</w:t>
      </w:r>
      <w:r w:rsidRPr="000725D5">
        <w:rPr>
          <w:color w:val="111111"/>
          <w:sz w:val="26"/>
          <w:szCs w:val="26"/>
        </w:rPr>
        <w:t>, делать рисунок собственной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ладошкой</w:t>
      </w:r>
      <w:r w:rsidRPr="000725D5">
        <w:rPr>
          <w:color w:val="111111"/>
          <w:sz w:val="26"/>
          <w:szCs w:val="26"/>
        </w:rPr>
        <w:t>, ставить на бумаге кляксы и получать забавный рисунок?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 техники – это толчок к развитию воображения</w:t>
      </w:r>
      <w:r w:rsidRPr="000725D5">
        <w:rPr>
          <w:color w:val="111111"/>
          <w:sz w:val="26"/>
          <w:szCs w:val="26"/>
        </w:rPr>
        <w:t>, творчества, проявлению самостоятельности, инициативы, выражения индивидуальности.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Применяя и комбинируя разные способы изображения в одном рисунке,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дошкольники учатся думать</w:t>
      </w:r>
      <w:r w:rsidRPr="000725D5">
        <w:rPr>
          <w:color w:val="111111"/>
          <w:sz w:val="26"/>
          <w:szCs w:val="26"/>
        </w:rPr>
        <w:t>, самостоятельно решать, какую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технику использовать</w:t>
      </w:r>
      <w:r w:rsidRPr="000725D5">
        <w:rPr>
          <w:color w:val="111111"/>
          <w:sz w:val="26"/>
          <w:szCs w:val="26"/>
        </w:rPr>
        <w:t>, чтобы тот или иной образ получился выразительным.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 с использованием нетрадиционных техник</w:t>
      </w:r>
      <w:r w:rsidRPr="000725D5">
        <w:rPr>
          <w:color w:val="111111"/>
          <w:sz w:val="26"/>
          <w:szCs w:val="26"/>
        </w:rPr>
        <w:t> изображения не утомляет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0725D5">
        <w:rPr>
          <w:color w:val="111111"/>
          <w:sz w:val="26"/>
          <w:szCs w:val="26"/>
        </w:rPr>
        <w:t>, у них сохраняется высокая активность, работоспособность на протяжении всего времени, отведенного на выполнение задания.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Для занятий необходимо приготовить красивые и разнообразные материалы, предоставить детям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0725D5">
        <w:rPr>
          <w:color w:val="111111"/>
          <w:sz w:val="26"/>
          <w:szCs w:val="26"/>
        </w:rPr>
        <w:t> возможность выбора средств изображения.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Необычное начало работы, применение игровых приемов – все это помогает не допустить 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детскую</w:t>
      </w:r>
      <w:r w:rsidRPr="000725D5">
        <w:rPr>
          <w:color w:val="111111"/>
          <w:sz w:val="26"/>
          <w:szCs w:val="26"/>
        </w:rPr>
        <w:t> изобразительную деятельность однообразие и скуку, обеспечивает живость и непосредственность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детского</w:t>
      </w:r>
      <w:r w:rsidRPr="000725D5">
        <w:rPr>
          <w:color w:val="111111"/>
          <w:sz w:val="26"/>
          <w:szCs w:val="26"/>
        </w:rPr>
        <w:t> восприятия и деятельности.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Начиная с раннего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возраста</w:t>
      </w:r>
      <w:r w:rsidRPr="000725D5">
        <w:rPr>
          <w:color w:val="111111"/>
          <w:sz w:val="26"/>
          <w:szCs w:val="26"/>
        </w:rPr>
        <w:t>, нужно побуждать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к творчеству</w:t>
      </w:r>
      <w:r w:rsidRPr="000725D5">
        <w:rPr>
          <w:color w:val="111111"/>
          <w:sz w:val="26"/>
          <w:szCs w:val="26"/>
        </w:rPr>
        <w:t>, учить видеть мир в живых красках. Вначале с детьми можно обыграть сюжет будущего рисунка с помощью различных игрушек, предметов, сопровождая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возрасте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закладывается фундамент личности, поэтому нужно зажечь в детях огонек творчества. Знакомить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с нетрадиционными техниками рисования лучше с рисования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пальчиками – это самый простой способ получения изображения. В раннем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возрасте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 обеспечивает ребенку свободу действий.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Малыш опускает в гуашь пальчик и наносит точки, пятнышки на бумаге. Работу начинают с одного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цвета</w:t>
      </w:r>
      <w:r w:rsidRPr="000725D5">
        <w:rPr>
          <w:color w:val="111111"/>
          <w:sz w:val="26"/>
          <w:szCs w:val="26"/>
        </w:rPr>
        <w:t>: дают возможность попробовать разные движения, оставить разные отпечатки.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gramStart"/>
      <w:r w:rsidRPr="000725D5">
        <w:rPr>
          <w:color w:val="111111"/>
          <w:sz w:val="26"/>
          <w:szCs w:val="26"/>
        </w:rPr>
        <w:t>Необходимо показать много разных приемов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 пальчиками</w:t>
      </w:r>
      <w:r w:rsidRPr="000725D5">
        <w:rPr>
          <w:color w:val="111111"/>
          <w:sz w:val="26"/>
          <w:szCs w:val="26"/>
        </w:rPr>
        <w:t xml:space="preserve">: просто ставить следы-отпечатки, сравнивать отпечатки от разных пальчиков (например, сделать </w:t>
      </w:r>
      <w:r w:rsidRPr="000725D5">
        <w:rPr>
          <w:color w:val="111111"/>
          <w:sz w:val="26"/>
          <w:szCs w:val="26"/>
        </w:rPr>
        <w:lastRenderedPageBreak/>
        <w:t>мизинчиком следы маленького зайчика или мышки и большим пальцем изобразить следы медведя, проводить пальчиком линию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(ручеек или дождик)</w:t>
      </w:r>
      <w:r w:rsidRPr="000725D5">
        <w:rPr>
          <w:color w:val="111111"/>
          <w:sz w:val="26"/>
          <w:szCs w:val="26"/>
        </w:rPr>
        <w:t>.</w:t>
      </w:r>
      <w:proofErr w:type="gramEnd"/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Позднее учат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рисовать обеими руками</w:t>
      </w:r>
      <w:r w:rsidRPr="000725D5">
        <w:rPr>
          <w:color w:val="111111"/>
          <w:sz w:val="26"/>
          <w:szCs w:val="26"/>
        </w:rPr>
        <w:t xml:space="preserve">. </w:t>
      </w:r>
      <w:proofErr w:type="gramStart"/>
      <w:r w:rsidRPr="000725D5">
        <w:rPr>
          <w:color w:val="111111"/>
          <w:sz w:val="26"/>
          <w:szCs w:val="26"/>
        </w:rPr>
        <w:t>Здесь также возможны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варианты</w:t>
      </w:r>
      <w:r w:rsidRPr="000725D5">
        <w:rPr>
          <w:color w:val="111111"/>
          <w:sz w:val="26"/>
          <w:szCs w:val="26"/>
        </w:rPr>
        <w:t>: использовать поочередно обе руки или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ими одновременно</w:t>
      </w:r>
      <w:r w:rsidRPr="000725D5">
        <w:rPr>
          <w:color w:val="111111"/>
          <w:sz w:val="26"/>
          <w:szCs w:val="26"/>
        </w:rPr>
        <w:t>, обмакнув несколько пальцев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(каждый в свой цвет)</w:t>
      </w:r>
      <w:r w:rsidRPr="000725D5">
        <w:rPr>
          <w:color w:val="111111"/>
          <w:sz w:val="26"/>
          <w:szCs w:val="26"/>
        </w:rPr>
        <w:t> и рисуя ими синхронно (например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«новогоднюю мишуру»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«салют»</w:t>
      </w:r>
      <w:r w:rsidRPr="000725D5">
        <w:rPr>
          <w:color w:val="111111"/>
          <w:sz w:val="26"/>
          <w:szCs w:val="26"/>
        </w:rPr>
        <w:t>, что отлично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развивает координацию</w:t>
      </w:r>
      <w:r w:rsidRPr="000725D5">
        <w:rPr>
          <w:color w:val="111111"/>
          <w:sz w:val="26"/>
          <w:szCs w:val="26"/>
        </w:rPr>
        <w:t>.</w:t>
      </w:r>
      <w:proofErr w:type="gramEnd"/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 первой младшей группы можно учить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рисовать ладошкой</w:t>
      </w:r>
      <w:r w:rsidRPr="000725D5">
        <w:rPr>
          <w:color w:val="111111"/>
          <w:sz w:val="26"/>
          <w:szCs w:val="26"/>
        </w:rPr>
        <w:t>. Детям очень нравится этот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. Обмакиваем ладонь ребенка в краску и ставим ей отпечаток на бумаге. Можно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«раскрасить»</w:t>
      </w:r>
      <w:r w:rsidRPr="000725D5">
        <w:rPr>
          <w:color w:val="111111"/>
          <w:sz w:val="26"/>
          <w:szCs w:val="26"/>
        </w:rPr>
        <w:t> ладонь в разные цвета кисточкой. Предлагаю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«Солнышко»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«Петушок»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«Травка»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«Рыбки»</w:t>
      </w:r>
      <w:r w:rsidRPr="000725D5">
        <w:rPr>
          <w:color w:val="111111"/>
          <w:sz w:val="26"/>
          <w:szCs w:val="26"/>
        </w:rPr>
        <w:t>. Уже с младшей группы учат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</w:t>
      </w:r>
      <w:r w:rsidRPr="000725D5">
        <w:rPr>
          <w:color w:val="111111"/>
          <w:sz w:val="26"/>
          <w:szCs w:val="26"/>
        </w:rPr>
        <w:t> пробками и печатками. Эта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техника</w:t>
      </w:r>
      <w:r w:rsidRPr="000725D5">
        <w:rPr>
          <w:color w:val="111111"/>
          <w:sz w:val="26"/>
          <w:szCs w:val="26"/>
        </w:rPr>
        <w:t> 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«Ягоды»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«Яблоки»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«Моя любимая чашка»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«Солнышко лучистое»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«Маленькой елочке холодно зимой»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«Мои рукавички»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«Цветочек радуется солнышку»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нарисовать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«Цыпленка»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«Пушистого мишку»</w:t>
      </w:r>
      <w:r w:rsidRPr="000725D5">
        <w:rPr>
          <w:color w:val="111111"/>
          <w:sz w:val="26"/>
          <w:szCs w:val="26"/>
        </w:rPr>
        <w:t>. Для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0725D5">
        <w:rPr>
          <w:color w:val="111111"/>
          <w:sz w:val="26"/>
          <w:szCs w:val="26"/>
        </w:rPr>
        <w:t> воображения в старшем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дошкольном возрасте</w:t>
      </w:r>
      <w:r w:rsidRPr="000725D5">
        <w:rPr>
          <w:color w:val="111111"/>
          <w:sz w:val="26"/>
          <w:szCs w:val="26"/>
        </w:rPr>
        <w:t> можно предложить детям отпечатать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ладошку</w:t>
      </w:r>
      <w:r w:rsidRPr="000725D5">
        <w:rPr>
          <w:color w:val="111111"/>
          <w:sz w:val="26"/>
          <w:szCs w:val="26"/>
        </w:rPr>
        <w:t>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Следующий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 -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Тычок</w:t>
      </w:r>
      <w:proofErr w:type="gram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 xml:space="preserve"> жесткой полусухой кистью»</w:t>
      </w:r>
      <w:r w:rsidRPr="000725D5">
        <w:rPr>
          <w:color w:val="111111"/>
          <w:sz w:val="26"/>
          <w:szCs w:val="26"/>
        </w:rPr>
        <w:t>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технику используют</w:t>
      </w:r>
      <w:r w:rsidRPr="000725D5">
        <w:rPr>
          <w:color w:val="111111"/>
          <w:sz w:val="26"/>
          <w:szCs w:val="26"/>
        </w:rPr>
        <w:t>, если надо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нарисовать</w:t>
      </w:r>
      <w:r w:rsidRPr="000725D5">
        <w:rPr>
          <w:color w:val="111111"/>
          <w:sz w:val="26"/>
          <w:szCs w:val="26"/>
        </w:rPr>
        <w:t> что-нибудь пушистое или колючее. Например, такие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«Мои любимые домашние животные»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«Елочка пушистая, нарядная»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«Веселый снеговик»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«Ежик»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Еще один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 -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«тампонирование»</w:t>
      </w:r>
      <w:r w:rsidRPr="000725D5">
        <w:rPr>
          <w:color w:val="111111"/>
          <w:sz w:val="26"/>
          <w:szCs w:val="26"/>
        </w:rPr>
        <w:t>. Делают тампон из поролона. Штемпельная подушечка служит палитрой. Чтобы изменить цвет, нужно взять другие поролон и мисочку. В этой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технике хорошо нарисовать что-нибудь пушистое</w:t>
      </w:r>
      <w:r w:rsidRPr="000725D5">
        <w:rPr>
          <w:color w:val="111111"/>
          <w:sz w:val="26"/>
          <w:szCs w:val="26"/>
        </w:rPr>
        <w:t>, легкое, воздушное, прозрачное. Например, получаются очень необычные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«Одуванчики»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«Облака»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«Елочки»</w:t>
      </w:r>
      <w:r w:rsidRPr="000725D5">
        <w:rPr>
          <w:color w:val="111111"/>
          <w:sz w:val="26"/>
          <w:szCs w:val="26"/>
        </w:rPr>
        <w:t>. Забавные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«Снеговики»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«Цыплята»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Детям очень нравится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</w:t>
      </w:r>
      <w:r w:rsidRPr="000725D5">
        <w:rPr>
          <w:color w:val="111111"/>
          <w:sz w:val="26"/>
          <w:szCs w:val="26"/>
        </w:rPr>
        <w:t xml:space="preserve"> 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0725D5">
        <w:rPr>
          <w:color w:val="111111"/>
          <w:sz w:val="26"/>
          <w:szCs w:val="26"/>
        </w:rPr>
        <w:t>ложится</w:t>
      </w:r>
      <w:proofErr w:type="gramEnd"/>
      <w:r w:rsidRPr="000725D5">
        <w:rPr>
          <w:color w:val="111111"/>
          <w:sz w:val="26"/>
          <w:szCs w:val="26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тематику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«Снежинки»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«Портрет зимы»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«Елочные игрушки»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«Зимние узоры»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Со старшей группы дети учатся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техникой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«Монотипия»</w:t>
      </w:r>
      <w:r w:rsidRPr="000725D5">
        <w:rPr>
          <w:color w:val="111111"/>
          <w:sz w:val="26"/>
          <w:szCs w:val="26"/>
        </w:rPr>
        <w:t>. Складываем лист бумаги вдвое и на одной его половинке рисуем половину изображаемого предмета. Затем снова складываем лист пополам. В этой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технике</w:t>
      </w:r>
      <w:r w:rsidRPr="000725D5">
        <w:rPr>
          <w:color w:val="111111"/>
          <w:sz w:val="26"/>
          <w:szCs w:val="26"/>
        </w:rPr>
        <w:t> в основном рисуют симметричные предметы. Интересно выполнить работы на следующие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«Чудесные бабочки»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 и мой портрет»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«Волшебное дерево»</w:t>
      </w:r>
      <w:r w:rsidRPr="000725D5">
        <w:rPr>
          <w:color w:val="111111"/>
          <w:sz w:val="26"/>
          <w:szCs w:val="26"/>
        </w:rPr>
        <w:t>, «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«Чудесный букет»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«Отражение в воде»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Хорошо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развивают</w:t>
      </w:r>
      <w:r w:rsidRPr="000725D5">
        <w:rPr>
          <w:color w:val="111111"/>
          <w:sz w:val="26"/>
          <w:szCs w:val="26"/>
        </w:rPr>
        <w:t> воображение игры с кляксами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кляксография</w:t>
      </w:r>
      <w:proofErr w:type="spell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>)</w:t>
      </w:r>
      <w:r w:rsidRPr="000725D5">
        <w:rPr>
          <w:color w:val="111111"/>
          <w:sz w:val="26"/>
          <w:szCs w:val="26"/>
        </w:rPr>
        <w:t xml:space="preserve">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</w:t>
      </w:r>
      <w:r w:rsidRPr="000725D5">
        <w:rPr>
          <w:color w:val="111111"/>
          <w:sz w:val="26"/>
          <w:szCs w:val="26"/>
        </w:rPr>
        <w:lastRenderedPageBreak/>
        <w:t>прижимается. Дети рассматривают изображение,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определяют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«А на что же это похоже?»</w:t>
      </w:r>
      <w:r w:rsidRPr="000725D5">
        <w:rPr>
          <w:color w:val="111111"/>
          <w:sz w:val="26"/>
          <w:szCs w:val="26"/>
        </w:rPr>
        <w:t>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дорисовывают недостающие детали</w:t>
      </w:r>
      <w:r w:rsidRPr="000725D5">
        <w:rPr>
          <w:color w:val="111111"/>
          <w:sz w:val="26"/>
          <w:szCs w:val="26"/>
        </w:rPr>
        <w:t>. Возможен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вариант</w:t>
      </w:r>
      <w:r w:rsidRPr="000725D5">
        <w:rPr>
          <w:color w:val="111111"/>
          <w:sz w:val="26"/>
          <w:szCs w:val="26"/>
        </w:rPr>
        <w:t>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0725D5" w:rsidRPr="000725D5" w:rsidRDefault="000725D5" w:rsidP="000725D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В итоге от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</w:t>
      </w:r>
      <w:r w:rsidRPr="000725D5">
        <w:rPr>
          <w:color w:val="111111"/>
          <w:sz w:val="26"/>
          <w:szCs w:val="26"/>
        </w:rPr>
        <w:t> ребенок получает лишь пользу.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 развивает</w:t>
      </w:r>
      <w:r w:rsidRPr="000725D5">
        <w:rPr>
          <w:color w:val="111111"/>
          <w:sz w:val="26"/>
          <w:szCs w:val="26"/>
        </w:rPr>
        <w:t> 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нетрадиционными техниками рисования способствуют развитию всесторонне развитой</w:t>
      </w:r>
      <w:r w:rsidRPr="000725D5">
        <w:rPr>
          <w:color w:val="111111"/>
          <w:sz w:val="26"/>
          <w:szCs w:val="26"/>
        </w:rPr>
        <w:t>, уверенной в своих силах творческой личности.</w:t>
      </w:r>
    </w:p>
    <w:p w:rsidR="008B1D63" w:rsidRPr="000725D5" w:rsidRDefault="008B1D63" w:rsidP="002F2675"/>
    <w:sectPr w:rsidR="008B1D63" w:rsidRPr="000725D5" w:rsidSect="000725D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0A1"/>
    <w:multiLevelType w:val="hybridMultilevel"/>
    <w:tmpl w:val="71A0A598"/>
    <w:lvl w:ilvl="0" w:tplc="92207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9E"/>
    <w:rsid w:val="000725D5"/>
    <w:rsid w:val="001B5FFC"/>
    <w:rsid w:val="002F2675"/>
    <w:rsid w:val="004B2B71"/>
    <w:rsid w:val="004D449E"/>
    <w:rsid w:val="005136E3"/>
    <w:rsid w:val="0081305D"/>
    <w:rsid w:val="008B1D63"/>
    <w:rsid w:val="00990D2D"/>
    <w:rsid w:val="00BC081F"/>
    <w:rsid w:val="00E8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9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675"/>
    <w:pPr>
      <w:suppressAutoHyphens w:val="0"/>
      <w:ind w:left="720"/>
      <w:contextualSpacing/>
    </w:pPr>
    <w:rPr>
      <w:lang w:eastAsia="ru-RU"/>
    </w:rPr>
  </w:style>
  <w:style w:type="paragraph" w:customStyle="1" w:styleId="headline">
    <w:name w:val="headline"/>
    <w:basedOn w:val="a"/>
    <w:rsid w:val="000725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0725D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07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dcterms:created xsi:type="dcterms:W3CDTF">2018-09-11T16:28:00Z</dcterms:created>
  <dcterms:modified xsi:type="dcterms:W3CDTF">2019-04-01T15:09:00Z</dcterms:modified>
</cp:coreProperties>
</file>