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86" w:rsidRPr="00B9365E" w:rsidRDefault="00000103" w:rsidP="00B9365E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B9365E">
        <w:rPr>
          <w:rFonts w:ascii="Times New Roman" w:hAnsi="Times New Roman"/>
          <w:b/>
          <w:i/>
          <w:color w:val="C00000"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D9144B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F83946" w:rsidRPr="00A71740" w:rsidRDefault="00901FA3" w:rsidP="00A71740">
      <w:pPr>
        <w:pStyle w:val="a3"/>
        <w:jc w:val="center"/>
        <w:rPr>
          <w:rFonts w:ascii="Times New Roman" w:hAnsi="Times New Roman"/>
          <w:bCs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2 КЛАСС</w:t>
      </w:r>
    </w:p>
    <w:p w:rsidR="00901FA3" w:rsidRDefault="00B9365E" w:rsidP="00901FA3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.: «</w:t>
      </w:r>
      <w:proofErr w:type="gramEnd"/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НАБРОСКИ ФИГУРЫ ЧЕЛОВЕКА».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B9365E" w:rsidRPr="00F83946" w:rsidRDefault="00B9365E" w:rsidP="00B9365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9365E">
        <w:rPr>
          <w:rFonts w:ascii="Times New Roman" w:eastAsia="Calibri" w:hAnsi="Times New Roman"/>
          <w:color w:val="C00000"/>
          <w:sz w:val="28"/>
          <w:szCs w:val="28"/>
          <w:u w:val="single"/>
        </w:rPr>
        <w:t>Цель задания:</w:t>
      </w:r>
      <w:r w:rsidRPr="00100DFB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Выполнить два наброска фигуры челов</w:t>
      </w:r>
      <w:r w:rsidR="00853AD3">
        <w:rPr>
          <w:rFonts w:ascii="Times New Roman" w:eastAsia="Arial CYR" w:hAnsi="Times New Roman"/>
          <w:sz w:val="28"/>
          <w:szCs w:val="28"/>
        </w:rPr>
        <w:t xml:space="preserve">ека с натуры (в положении </w:t>
      </w:r>
      <w:r>
        <w:rPr>
          <w:rFonts w:ascii="Times New Roman" w:eastAsia="Arial CYR" w:hAnsi="Times New Roman"/>
          <w:sz w:val="28"/>
          <w:szCs w:val="28"/>
        </w:rPr>
        <w:t xml:space="preserve"> стоя).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 w:rsidRPr="00B9365E">
        <w:rPr>
          <w:rFonts w:ascii="Times New Roman" w:hAnsi="Times New Roman"/>
          <w:bCs/>
          <w:color w:val="C00000"/>
          <w:sz w:val="28"/>
          <w:szCs w:val="28"/>
          <w:u w:val="single"/>
        </w:rPr>
        <w:t>Этапы работы: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1. Компоновка </w:t>
      </w:r>
      <w:r>
        <w:rPr>
          <w:rFonts w:ascii="Times New Roman" w:hAnsi="Times New Roman"/>
          <w:bCs/>
          <w:sz w:val="28"/>
          <w:szCs w:val="28"/>
        </w:rPr>
        <w:t>фигуры в формате.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2. Измерение пропорций и направления движения</w:t>
      </w:r>
    </w:p>
    <w:p w:rsidR="00B9365E" w:rsidRPr="00853AD3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3. Уточнение линий, проработка формы и деталей. </w:t>
      </w:r>
      <w:r w:rsidRPr="00853AD3">
        <w:rPr>
          <w:rFonts w:ascii="Times New Roman" w:hAnsi="Times New Roman"/>
          <w:bCs/>
          <w:sz w:val="28"/>
          <w:szCs w:val="28"/>
        </w:rPr>
        <w:t>Моделировка</w:t>
      </w:r>
    </w:p>
    <w:p w:rsidR="00B9365E" w:rsidRPr="00853AD3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53AD3">
        <w:rPr>
          <w:rFonts w:ascii="Times New Roman" w:hAnsi="Times New Roman"/>
          <w:bCs/>
          <w:sz w:val="28"/>
          <w:szCs w:val="28"/>
        </w:rPr>
        <w:t>освещения.</w:t>
      </w:r>
    </w:p>
    <w:p w:rsidR="00B9365E" w:rsidRDefault="00E14B61" w:rsidP="00E14B61">
      <w:pPr>
        <w:contextualSpacing/>
        <w:rPr>
          <w:rFonts w:ascii="Times New Roman" w:hAnsi="Times New Roman"/>
          <w:color w:val="7030A0"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Бумага А</w:t>
      </w:r>
      <w:r>
        <w:rPr>
          <w:rFonts w:ascii="Times New Roman" w:hAnsi="Times New Roman"/>
          <w:sz w:val="28"/>
          <w:szCs w:val="28"/>
        </w:rPr>
        <w:t xml:space="preserve"> 4, графитный карандаш. </w:t>
      </w:r>
    </w:p>
    <w:p w:rsidR="00E14B61" w:rsidRDefault="00E14B61" w:rsidP="00E14B61">
      <w:pPr>
        <w:contextualSpacing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E14B61" w:rsidRDefault="00E14B61" w:rsidP="00E14B6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Ход работы:</w:t>
      </w:r>
      <w:r w:rsidRPr="00E14B61">
        <w:rPr>
          <w:rFonts w:ascii="Times New Roman" w:hAnsi="Times New Roman"/>
          <w:bCs/>
          <w:sz w:val="28"/>
          <w:szCs w:val="28"/>
        </w:rPr>
        <w:t xml:space="preserve"> </w:t>
      </w:r>
    </w:p>
    <w:p w:rsidR="00E14B61" w:rsidRPr="00B9365E" w:rsidRDefault="00E14B61" w:rsidP="00E14B6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Для начала нам понадобится хорошо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заточенный карандаш НВ, затем в работу могут включиться карандаши</w:t>
      </w:r>
      <w:proofErr w:type="gramStart"/>
      <w:r w:rsidRPr="00B9365E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B9365E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9365E">
        <w:rPr>
          <w:rFonts w:ascii="Times New Roman" w:hAnsi="Times New Roman"/>
          <w:bCs/>
          <w:sz w:val="28"/>
          <w:szCs w:val="28"/>
        </w:rPr>
        <w:t>2В или более мягкие.</w:t>
      </w:r>
    </w:p>
    <w:p w:rsidR="00B9365E" w:rsidRPr="00B9365E" w:rsidRDefault="00E14B61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9365E" w:rsidRPr="00B9365E">
        <w:rPr>
          <w:rFonts w:ascii="Times New Roman" w:hAnsi="Times New Roman"/>
          <w:bCs/>
          <w:sz w:val="28"/>
          <w:szCs w:val="28"/>
        </w:rPr>
        <w:t xml:space="preserve">В этом задании важно </w:t>
      </w:r>
      <w:proofErr w:type="spellStart"/>
      <w:r w:rsidR="00B9365E" w:rsidRPr="00B9365E">
        <w:rPr>
          <w:rFonts w:ascii="Times New Roman" w:hAnsi="Times New Roman"/>
          <w:bCs/>
          <w:sz w:val="28"/>
          <w:szCs w:val="28"/>
        </w:rPr>
        <w:t>закомпоновать</w:t>
      </w:r>
      <w:proofErr w:type="spellEnd"/>
      <w:r w:rsidR="00B9365E" w:rsidRPr="00B9365E">
        <w:rPr>
          <w:rFonts w:ascii="Times New Roman" w:hAnsi="Times New Roman"/>
          <w:bCs/>
          <w:sz w:val="28"/>
          <w:szCs w:val="28"/>
        </w:rPr>
        <w:t xml:space="preserve"> всю фигуру в формат, взять </w:t>
      </w:r>
      <w:proofErr w:type="gramStart"/>
      <w:r w:rsidR="00B9365E" w:rsidRPr="00B9365E">
        <w:rPr>
          <w:rFonts w:ascii="Times New Roman" w:hAnsi="Times New Roman"/>
          <w:bCs/>
          <w:sz w:val="28"/>
          <w:szCs w:val="28"/>
        </w:rPr>
        <w:t>основные</w:t>
      </w:r>
      <w:proofErr w:type="gramEnd"/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пропорции и показать движение. Ваша рука должна двигаться очень быстро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и плавно, линия без отрыва. </w:t>
      </w:r>
      <w:proofErr w:type="gramStart"/>
      <w:r w:rsidRPr="00B9365E">
        <w:rPr>
          <w:rFonts w:ascii="Times New Roman" w:hAnsi="Times New Roman"/>
          <w:bCs/>
          <w:sz w:val="28"/>
          <w:szCs w:val="28"/>
        </w:rPr>
        <w:t>Не обращайте внимание</w:t>
      </w:r>
      <w:proofErr w:type="gramEnd"/>
      <w:r w:rsidRPr="00B9365E">
        <w:rPr>
          <w:rFonts w:ascii="Times New Roman" w:hAnsi="Times New Roman"/>
          <w:bCs/>
          <w:sz w:val="28"/>
          <w:szCs w:val="28"/>
        </w:rPr>
        <w:t xml:space="preserve"> на лишние линии,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анатомию и точность рисунка. Нарисуйте общее впечатление от фигуры.</w:t>
      </w:r>
    </w:p>
    <w:p w:rsidR="00B9365E" w:rsidRPr="00B9365E" w:rsidRDefault="00E14B61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9365E" w:rsidRPr="00B9365E">
        <w:rPr>
          <w:rFonts w:ascii="Times New Roman" w:hAnsi="Times New Roman"/>
          <w:bCs/>
          <w:sz w:val="28"/>
          <w:szCs w:val="28"/>
        </w:rPr>
        <w:t xml:space="preserve">Выбираем точку зрения, берем карандаш за самый кончик подальше </w:t>
      </w:r>
      <w:proofErr w:type="gramStart"/>
      <w:r w:rsidR="00B9365E" w:rsidRPr="00B9365E">
        <w:rPr>
          <w:rFonts w:ascii="Times New Roman" w:hAnsi="Times New Roman"/>
          <w:bCs/>
          <w:sz w:val="28"/>
          <w:szCs w:val="28"/>
        </w:rPr>
        <w:t>от</w:t>
      </w:r>
      <w:proofErr w:type="gramEnd"/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365E">
        <w:rPr>
          <w:rFonts w:ascii="Times New Roman" w:hAnsi="Times New Roman"/>
          <w:bCs/>
          <w:sz w:val="28"/>
          <w:szCs w:val="28"/>
        </w:rPr>
        <w:t>острия (это позволит ему двигаться свободнее, а линии быть тоньше и</w:t>
      </w:r>
      <w:proofErr w:type="gramEnd"/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прозрач</w:t>
      </w:r>
      <w:r w:rsidR="00B16ADC">
        <w:rPr>
          <w:rFonts w:ascii="Times New Roman" w:hAnsi="Times New Roman"/>
          <w:bCs/>
          <w:sz w:val="28"/>
          <w:szCs w:val="28"/>
        </w:rPr>
        <w:t>нее) и рисуем</w:t>
      </w:r>
      <w:r w:rsidRPr="00B9365E">
        <w:rPr>
          <w:rFonts w:ascii="Times New Roman" w:hAnsi="Times New Roman"/>
          <w:bCs/>
          <w:sz w:val="28"/>
          <w:szCs w:val="28"/>
        </w:rPr>
        <w:t>. Старайтесь рисовать больше</w:t>
      </w:r>
      <w:r w:rsidR="00B16ADC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тонких вспомогательных линий и чаще смотреть на натуру. Это ваше</w:t>
      </w:r>
      <w:r w:rsidR="00B16ADC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впечатление от натуры.</w:t>
      </w:r>
    </w:p>
    <w:p w:rsidR="00B9365E" w:rsidRPr="00B9365E" w:rsidRDefault="00B16ADC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следующем этапе вы </w:t>
      </w:r>
      <w:r w:rsidR="00B9365E" w:rsidRPr="00B9365E">
        <w:rPr>
          <w:rFonts w:ascii="Times New Roman" w:hAnsi="Times New Roman"/>
          <w:bCs/>
          <w:sz w:val="28"/>
          <w:szCs w:val="28"/>
        </w:rPr>
        <w:t>должны уто</w:t>
      </w:r>
      <w:r>
        <w:rPr>
          <w:rFonts w:ascii="Times New Roman" w:hAnsi="Times New Roman"/>
          <w:bCs/>
          <w:sz w:val="28"/>
          <w:szCs w:val="28"/>
        </w:rPr>
        <w:t xml:space="preserve">чнить или исправить пропорции </w:t>
      </w:r>
      <w:proofErr w:type="gramStart"/>
      <w:r>
        <w:rPr>
          <w:rFonts w:ascii="Times New Roman" w:hAnsi="Times New Roman"/>
          <w:bCs/>
          <w:sz w:val="28"/>
          <w:szCs w:val="28"/>
        </w:rPr>
        <w:t>ва</w:t>
      </w:r>
      <w:r w:rsidR="00B9365E" w:rsidRPr="00B9365E">
        <w:rPr>
          <w:rFonts w:ascii="Times New Roman" w:hAnsi="Times New Roman"/>
          <w:bCs/>
          <w:sz w:val="28"/>
          <w:szCs w:val="28"/>
        </w:rPr>
        <w:t>шего</w:t>
      </w:r>
      <w:proofErr w:type="gramEnd"/>
    </w:p>
    <w:p w:rsidR="00B9365E" w:rsidRPr="00B9365E" w:rsidRDefault="00B16ADC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«на</w:t>
      </w:r>
      <w:r w:rsidR="00B9365E" w:rsidRPr="00B9365E">
        <w:rPr>
          <w:rFonts w:ascii="Times New Roman" w:hAnsi="Times New Roman"/>
          <w:bCs/>
          <w:sz w:val="28"/>
          <w:szCs w:val="28"/>
        </w:rPr>
        <w:t>броска»</w:t>
      </w:r>
      <w:r>
        <w:rPr>
          <w:rFonts w:ascii="Times New Roman" w:hAnsi="Times New Roman"/>
          <w:bCs/>
          <w:sz w:val="28"/>
          <w:szCs w:val="28"/>
        </w:rPr>
        <w:t>. Для этого используем  м</w:t>
      </w:r>
      <w:r w:rsidRPr="00B9365E">
        <w:rPr>
          <w:rFonts w:ascii="Times New Roman" w:hAnsi="Times New Roman"/>
          <w:bCs/>
          <w:sz w:val="28"/>
          <w:szCs w:val="28"/>
        </w:rPr>
        <w:t xml:space="preserve">етод визирования. </w:t>
      </w:r>
      <w:r>
        <w:rPr>
          <w:rFonts w:ascii="Times New Roman" w:hAnsi="Times New Roman"/>
          <w:bCs/>
          <w:sz w:val="28"/>
          <w:szCs w:val="28"/>
        </w:rPr>
        <w:t xml:space="preserve">  Это </w:t>
      </w:r>
      <w:r w:rsidR="00B9365E" w:rsidRPr="00B9365E">
        <w:rPr>
          <w:rFonts w:ascii="Times New Roman" w:hAnsi="Times New Roman"/>
          <w:bCs/>
          <w:sz w:val="28"/>
          <w:szCs w:val="28"/>
        </w:rPr>
        <w:t>прием для измерения пропорций и наклона линий.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Так мы можем измерить видимые, а не реальные</w:t>
      </w:r>
      <w:r>
        <w:rPr>
          <w:rFonts w:ascii="Times New Roman" w:hAnsi="Times New Roman"/>
          <w:bCs/>
          <w:sz w:val="28"/>
          <w:szCs w:val="28"/>
        </w:rPr>
        <w:t xml:space="preserve"> пропорции. Напоминаем</w:t>
      </w:r>
      <w:r w:rsidR="00B9365E" w:rsidRPr="00B9365E">
        <w:rPr>
          <w:rFonts w:ascii="Times New Roman" w:hAnsi="Times New Roman"/>
          <w:bCs/>
          <w:sz w:val="28"/>
          <w:szCs w:val="28"/>
        </w:rPr>
        <w:t>, что карандаш в вытянутой перед собой руке, локоть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выпрямлен, а измерение проводится большим пальцем.</w:t>
      </w:r>
    </w:p>
    <w:p w:rsidR="00B9365E" w:rsidRPr="00B9365E" w:rsidRDefault="00B16ADC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B9365E" w:rsidRPr="00B9365E">
        <w:rPr>
          <w:rFonts w:ascii="Times New Roman" w:hAnsi="Times New Roman"/>
          <w:bCs/>
          <w:sz w:val="28"/>
          <w:szCs w:val="28"/>
        </w:rPr>
        <w:t>Пока вы измеряете пропорции, напомню, что в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стоящей фигуре визуально «умещается» 6-7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голов. Голову берем как модуль для измерения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всех пропорций. Это наиболее распространенная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единица измерения, которую можно сравнить с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шириной плеч или высотой фигуры.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Так же мы можем определить ориентацию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объекта относительно вертикали и горизонтали и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перенести это все на бумагу. Этот прием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особенно полезен для передачи движения модели.</w:t>
      </w:r>
    </w:p>
    <w:p w:rsidR="00B9365E" w:rsidRPr="00B9365E" w:rsidRDefault="00B16ADC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B9365E" w:rsidRPr="00B9365E">
        <w:rPr>
          <w:rFonts w:ascii="Times New Roman" w:hAnsi="Times New Roman"/>
          <w:bCs/>
          <w:sz w:val="28"/>
          <w:szCs w:val="28"/>
        </w:rPr>
        <w:t>Методом визирования нужно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пользоваться на протяжении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всей работы. Он также помогает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определить наклоны линий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относительно друг друга, либо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какого-то предмета.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Когда пропорции промерены,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движение «поймано», можно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B9365E">
        <w:rPr>
          <w:rFonts w:ascii="Times New Roman" w:hAnsi="Times New Roman"/>
          <w:bCs/>
          <w:sz w:val="28"/>
          <w:szCs w:val="28"/>
        </w:rPr>
        <w:t>приступать к стадии уточнения.</w:t>
      </w:r>
    </w:p>
    <w:p w:rsidR="00B9365E" w:rsidRPr="00B9365E" w:rsidRDefault="00B16ADC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9365E" w:rsidRPr="00B9365E">
        <w:rPr>
          <w:rFonts w:ascii="Times New Roman" w:hAnsi="Times New Roman"/>
          <w:bCs/>
          <w:sz w:val="28"/>
          <w:szCs w:val="28"/>
        </w:rPr>
        <w:t>Здесь важно помнить о наличии</w:t>
      </w:r>
      <w:r>
        <w:rPr>
          <w:rFonts w:ascii="Times New Roman" w:hAnsi="Times New Roman"/>
          <w:bCs/>
          <w:sz w:val="28"/>
          <w:szCs w:val="28"/>
        </w:rPr>
        <w:t xml:space="preserve"> под одеждой живого тела и формы</w:t>
      </w:r>
      <w:r w:rsidR="00B9365E" w:rsidRPr="00B9365E">
        <w:rPr>
          <w:rFonts w:ascii="Times New Roman" w:hAnsi="Times New Roman"/>
          <w:bCs/>
          <w:sz w:val="28"/>
          <w:szCs w:val="28"/>
        </w:rPr>
        <w:t>. Все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lastRenderedPageBreak/>
        <w:t>люди уникальны, у каждого свои пропорции и формы, особенности строения.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Правильное изображение складок помогает созданию образа, характер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складок зависит не только от движения фигуры и материала, но и от покроя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одежды.</w:t>
      </w:r>
    </w:p>
    <w:p w:rsidR="00B9365E" w:rsidRPr="00B9365E" w:rsidRDefault="00B16ADC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9365E" w:rsidRPr="00B9365E">
        <w:rPr>
          <w:rFonts w:ascii="Times New Roman" w:hAnsi="Times New Roman"/>
          <w:bCs/>
          <w:sz w:val="28"/>
          <w:szCs w:val="28"/>
        </w:rPr>
        <w:t xml:space="preserve">Уточняем линией, уточняем штрихом. Не бойтесь множества </w:t>
      </w:r>
      <w:proofErr w:type="gramStart"/>
      <w:r w:rsidR="00B9365E" w:rsidRPr="00B9365E">
        <w:rPr>
          <w:rFonts w:ascii="Times New Roman" w:hAnsi="Times New Roman"/>
          <w:bCs/>
          <w:sz w:val="28"/>
          <w:szCs w:val="28"/>
        </w:rPr>
        <w:t>уточняющих</w:t>
      </w:r>
      <w:proofErr w:type="gramEnd"/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>линий – они только помогают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найти точную форму и точную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линию. Когда пропорции взяты,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характер уловлен, можно</w:t>
      </w:r>
      <w:r w:rsidR="00B16ADC">
        <w:rPr>
          <w:rFonts w:ascii="Times New Roman" w:hAnsi="Times New Roman"/>
          <w:bCs/>
          <w:sz w:val="28"/>
          <w:szCs w:val="28"/>
        </w:rPr>
        <w:t xml:space="preserve">  </w:t>
      </w:r>
      <w:r w:rsidRPr="00B9365E">
        <w:rPr>
          <w:rFonts w:ascii="Times New Roman" w:hAnsi="Times New Roman"/>
          <w:bCs/>
          <w:sz w:val="28"/>
          <w:szCs w:val="28"/>
        </w:rPr>
        <w:t>перейти к деталям и форме. В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оставшееся время акцентируйте</w:t>
      </w:r>
      <w:r w:rsidR="00B16ADC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внимание на интересных</w:t>
      </w:r>
      <w:r w:rsidR="00E14B61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деталях и уделите им больше</w:t>
      </w:r>
      <w:r w:rsidR="00B16ADC">
        <w:rPr>
          <w:rFonts w:ascii="Times New Roman" w:hAnsi="Times New Roman"/>
          <w:bCs/>
          <w:sz w:val="28"/>
          <w:szCs w:val="28"/>
        </w:rPr>
        <w:t xml:space="preserve"> </w:t>
      </w:r>
      <w:r w:rsidRPr="00B9365E">
        <w:rPr>
          <w:rFonts w:ascii="Times New Roman" w:hAnsi="Times New Roman"/>
          <w:bCs/>
          <w:sz w:val="28"/>
          <w:szCs w:val="28"/>
        </w:rPr>
        <w:t>внимания.</w:t>
      </w:r>
    </w:p>
    <w:p w:rsidR="00B9365E" w:rsidRPr="00853AD3" w:rsidRDefault="00853AD3" w:rsidP="00E14B6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53AD3">
        <w:rPr>
          <w:rFonts w:ascii="Times New Roman" w:hAnsi="Times New Roman"/>
          <w:bCs/>
          <w:sz w:val="28"/>
          <w:szCs w:val="28"/>
        </w:rPr>
        <w:t>Можно дополнить рисунок штриховкой</w:t>
      </w:r>
      <w:r w:rsidR="00B9365E" w:rsidRPr="00853AD3">
        <w:rPr>
          <w:rFonts w:ascii="Times New Roman" w:hAnsi="Times New Roman"/>
          <w:bCs/>
          <w:sz w:val="28"/>
          <w:szCs w:val="28"/>
        </w:rPr>
        <w:t>, чтобы</w:t>
      </w:r>
      <w:r w:rsidR="00E14B61" w:rsidRPr="00853AD3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853AD3">
        <w:rPr>
          <w:rFonts w:ascii="Times New Roman" w:hAnsi="Times New Roman"/>
          <w:bCs/>
          <w:sz w:val="28"/>
          <w:szCs w:val="28"/>
        </w:rPr>
        <w:t>смоделировать форму и</w:t>
      </w:r>
      <w:r w:rsidR="00E14B61" w:rsidRPr="00853AD3">
        <w:rPr>
          <w:rFonts w:ascii="Times New Roman" w:hAnsi="Times New Roman"/>
          <w:bCs/>
          <w:sz w:val="28"/>
          <w:szCs w:val="28"/>
        </w:rPr>
        <w:t xml:space="preserve"> </w:t>
      </w:r>
      <w:r w:rsidR="00B9365E" w:rsidRPr="00853AD3">
        <w:rPr>
          <w:rFonts w:ascii="Times New Roman" w:hAnsi="Times New Roman"/>
          <w:bCs/>
          <w:sz w:val="28"/>
          <w:szCs w:val="28"/>
        </w:rPr>
        <w:t>освещение нашей модели.</w:t>
      </w:r>
      <w:r w:rsidR="00E14B61" w:rsidRPr="00853AD3">
        <w:rPr>
          <w:rFonts w:ascii="Times New Roman" w:hAnsi="Times New Roman"/>
          <w:bCs/>
          <w:sz w:val="28"/>
          <w:szCs w:val="28"/>
        </w:rPr>
        <w:t xml:space="preserve"> </w:t>
      </w: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9365E" w:rsidRPr="00B9365E" w:rsidRDefault="00B9365E" w:rsidP="00B936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3946" w:rsidRDefault="00F83946" w:rsidP="00F839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</w:t>
      </w:r>
      <w:r w:rsidR="00FB1DAA">
        <w:rPr>
          <w:rFonts w:ascii="Times New Roman" w:hAnsi="Times New Roman"/>
          <w:sz w:val="28"/>
          <w:szCs w:val="28"/>
        </w:rPr>
        <w:t xml:space="preserve">и выполненных работ </w:t>
      </w:r>
      <w:r>
        <w:rPr>
          <w:rFonts w:ascii="Times New Roman" w:hAnsi="Times New Roman"/>
          <w:sz w:val="28"/>
          <w:szCs w:val="28"/>
        </w:rPr>
        <w:t xml:space="preserve">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83946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A71740" w:rsidRPr="00853AD3" w:rsidRDefault="00A71740" w:rsidP="00A71740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A71740" w:rsidRPr="00853AD3" w:rsidRDefault="00A71740" w:rsidP="00A717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853AD3">
        <w:rPr>
          <w:rFonts w:ascii="Times New Roman" w:hAnsi="Times New Roman"/>
          <w:color w:val="C00000"/>
          <w:sz w:val="28"/>
          <w:szCs w:val="28"/>
          <w:u w:val="single"/>
        </w:rPr>
        <w:t>Пример постановки:</w:t>
      </w:r>
    </w:p>
    <w:p w:rsidR="00452486" w:rsidRPr="00A71740" w:rsidRDefault="00452486" w:rsidP="00A71740">
      <w:pPr>
        <w:pStyle w:val="a3"/>
        <w:jc w:val="center"/>
        <w:rPr>
          <w:rFonts w:ascii="Times New Roman" w:eastAsiaTheme="minorEastAsia" w:hAnsi="Times New Roman"/>
          <w:color w:val="C00000"/>
          <w:sz w:val="32"/>
          <w:szCs w:val="32"/>
          <w:u w:val="single"/>
          <w:lang w:eastAsia="ru-RU"/>
        </w:rPr>
      </w:pPr>
    </w:p>
    <w:p w:rsidR="00A71740" w:rsidRDefault="00853AD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405765</wp:posOffset>
            </wp:positionV>
            <wp:extent cx="4404360" cy="3278505"/>
            <wp:effectExtent l="19050" t="0" r="0" b="0"/>
            <wp:wrapThrough wrapText="bothSides">
              <wp:wrapPolygon edited="0">
                <wp:start x="-93" y="0"/>
                <wp:lineTo x="-93" y="21462"/>
                <wp:lineTo x="21581" y="21462"/>
                <wp:lineTo x="21581" y="0"/>
                <wp:lineTo x="-93" y="0"/>
              </wp:wrapPolygon>
            </wp:wrapThrough>
            <wp:docPr id="2" name="Рисунок 2" descr="C:\Users\Марина\Desktop\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age0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40" w:rsidRDefault="00853AD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40640</wp:posOffset>
            </wp:positionV>
            <wp:extent cx="2517775" cy="3368675"/>
            <wp:effectExtent l="19050" t="0" r="0" b="0"/>
            <wp:wrapThrough wrapText="bothSides">
              <wp:wrapPolygon edited="0">
                <wp:start x="-163" y="0"/>
                <wp:lineTo x="-163" y="21498"/>
                <wp:lineTo x="21573" y="21498"/>
                <wp:lineTo x="21573" y="0"/>
                <wp:lineTo x="-163" y="0"/>
              </wp:wrapPolygon>
            </wp:wrapThrough>
            <wp:docPr id="1" name="Рисунок 1" descr="C:\Users\Марина\Desktop\f4d67224-e1b5-4a68-9533-73b1f526c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f4d67224-e1b5-4a68-9533-73b1f526c55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BC09D2" w:rsidRPr="00824477" w:rsidRDefault="00B75A72">
      <w:pPr>
        <w:rPr>
          <w:rFonts w:ascii="Times New Roman" w:hAnsi="Times New Roman"/>
          <w:sz w:val="28"/>
          <w:szCs w:val="28"/>
          <w:u w:val="single"/>
        </w:rPr>
      </w:pPr>
    </w:p>
    <w:sectPr w:rsidR="00BC09D2" w:rsidRPr="00824477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5E86"/>
    <w:rsid w:val="00000103"/>
    <w:rsid w:val="00085CB7"/>
    <w:rsid w:val="001B0A38"/>
    <w:rsid w:val="002A7867"/>
    <w:rsid w:val="00335E86"/>
    <w:rsid w:val="003A2AA3"/>
    <w:rsid w:val="003E7BC9"/>
    <w:rsid w:val="00452486"/>
    <w:rsid w:val="004624FA"/>
    <w:rsid w:val="00670573"/>
    <w:rsid w:val="006B2061"/>
    <w:rsid w:val="00741D03"/>
    <w:rsid w:val="00824477"/>
    <w:rsid w:val="00853AD3"/>
    <w:rsid w:val="008B2087"/>
    <w:rsid w:val="00901FA3"/>
    <w:rsid w:val="009F60E6"/>
    <w:rsid w:val="00A64B05"/>
    <w:rsid w:val="00A71740"/>
    <w:rsid w:val="00AF0367"/>
    <w:rsid w:val="00B16ADC"/>
    <w:rsid w:val="00B47FE3"/>
    <w:rsid w:val="00B75A72"/>
    <w:rsid w:val="00B9365E"/>
    <w:rsid w:val="00D37429"/>
    <w:rsid w:val="00D9144B"/>
    <w:rsid w:val="00DA6135"/>
    <w:rsid w:val="00E14B61"/>
    <w:rsid w:val="00E70ABA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31</cp:revision>
  <dcterms:created xsi:type="dcterms:W3CDTF">2020-04-06T06:45:00Z</dcterms:created>
  <dcterms:modified xsi:type="dcterms:W3CDTF">2020-05-10T15:55:00Z</dcterms:modified>
</cp:coreProperties>
</file>