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AA" w:rsidRPr="004A58A2" w:rsidRDefault="009B14AA" w:rsidP="009B14AA">
      <w:pPr>
        <w:pStyle w:val="a3"/>
        <w:spacing w:line="276" w:lineRule="auto"/>
        <w:jc w:val="center"/>
        <w:rPr>
          <w:rFonts w:ascii="Times New Roman" w:hAnsi="Times New Roman"/>
          <w:b/>
          <w:sz w:val="24"/>
          <w:szCs w:val="24"/>
          <w:lang w:val="ru-RU"/>
        </w:rPr>
      </w:pPr>
      <w:r w:rsidRPr="004A58A2">
        <w:rPr>
          <w:rFonts w:ascii="Times New Roman" w:hAnsi="Times New Roman"/>
          <w:b/>
          <w:sz w:val="24"/>
          <w:szCs w:val="24"/>
          <w:lang w:val="ru-RU"/>
        </w:rPr>
        <w:t>Публичное представление собственного</w:t>
      </w:r>
    </w:p>
    <w:p w:rsidR="009B14AA" w:rsidRPr="004A58A2" w:rsidRDefault="009B14AA" w:rsidP="009B14AA">
      <w:pPr>
        <w:pStyle w:val="a3"/>
        <w:spacing w:line="276" w:lineRule="auto"/>
        <w:jc w:val="center"/>
        <w:rPr>
          <w:rFonts w:ascii="Times New Roman" w:hAnsi="Times New Roman"/>
          <w:b/>
          <w:sz w:val="24"/>
          <w:szCs w:val="24"/>
          <w:lang w:val="ru-RU"/>
        </w:rPr>
      </w:pPr>
      <w:r w:rsidRPr="004A58A2">
        <w:rPr>
          <w:rFonts w:ascii="Times New Roman" w:hAnsi="Times New Roman"/>
          <w:b/>
          <w:sz w:val="24"/>
          <w:szCs w:val="24"/>
          <w:lang w:val="ru-RU"/>
        </w:rPr>
        <w:t>педагогического опыта учителя математики</w:t>
      </w:r>
    </w:p>
    <w:p w:rsidR="009B14AA" w:rsidRPr="004A58A2" w:rsidRDefault="009B14AA" w:rsidP="009B14AA">
      <w:pPr>
        <w:pStyle w:val="a3"/>
        <w:spacing w:line="276" w:lineRule="auto"/>
        <w:jc w:val="center"/>
        <w:rPr>
          <w:rFonts w:ascii="Times New Roman" w:hAnsi="Times New Roman"/>
          <w:b/>
          <w:sz w:val="24"/>
          <w:szCs w:val="24"/>
          <w:lang w:val="ru-RU"/>
        </w:rPr>
      </w:pPr>
      <w:r w:rsidRPr="004A58A2">
        <w:rPr>
          <w:rFonts w:ascii="Times New Roman" w:hAnsi="Times New Roman"/>
          <w:b/>
          <w:sz w:val="24"/>
          <w:szCs w:val="24"/>
          <w:lang w:val="ru-RU"/>
        </w:rPr>
        <w:t>МБОУ «Краснослободский многопрофильный лицей»</w:t>
      </w:r>
    </w:p>
    <w:p w:rsidR="009B14AA" w:rsidRPr="004A58A2" w:rsidRDefault="009B14AA" w:rsidP="009B14AA">
      <w:pPr>
        <w:pStyle w:val="a3"/>
        <w:spacing w:line="276" w:lineRule="auto"/>
        <w:jc w:val="center"/>
        <w:rPr>
          <w:rFonts w:ascii="Times New Roman" w:hAnsi="Times New Roman"/>
          <w:b/>
          <w:sz w:val="24"/>
          <w:szCs w:val="24"/>
          <w:lang w:val="ru-RU"/>
        </w:rPr>
      </w:pPr>
      <w:r w:rsidRPr="004A58A2">
        <w:rPr>
          <w:rFonts w:ascii="Times New Roman" w:hAnsi="Times New Roman"/>
          <w:b/>
          <w:sz w:val="24"/>
          <w:szCs w:val="24"/>
          <w:lang w:val="ru-RU"/>
        </w:rPr>
        <w:t>г. Краснослободска, Республики Мордовия</w:t>
      </w:r>
    </w:p>
    <w:p w:rsidR="009B14AA" w:rsidRDefault="009B14AA" w:rsidP="009B14AA">
      <w:pPr>
        <w:pStyle w:val="a3"/>
        <w:spacing w:line="276" w:lineRule="auto"/>
        <w:jc w:val="center"/>
        <w:rPr>
          <w:rFonts w:ascii="Times New Roman" w:hAnsi="Times New Roman"/>
          <w:b/>
          <w:sz w:val="24"/>
          <w:szCs w:val="24"/>
          <w:lang w:val="ru-RU"/>
        </w:rPr>
      </w:pPr>
      <w:r>
        <w:rPr>
          <w:rFonts w:ascii="Times New Roman" w:hAnsi="Times New Roman"/>
          <w:b/>
          <w:sz w:val="24"/>
          <w:szCs w:val="24"/>
          <w:lang w:val="ru-RU"/>
        </w:rPr>
        <w:t>Гуровой Ирины Ивановны</w:t>
      </w:r>
    </w:p>
    <w:p w:rsidR="009B14AA" w:rsidRPr="009B14AA" w:rsidRDefault="009B14AA" w:rsidP="009B14AA">
      <w:pPr>
        <w:pStyle w:val="a3"/>
        <w:spacing w:line="276" w:lineRule="auto"/>
        <w:rPr>
          <w:rFonts w:ascii="Times New Roman" w:hAnsi="Times New Roman"/>
          <w:sz w:val="24"/>
          <w:szCs w:val="24"/>
          <w:lang w:val="ru-RU"/>
        </w:rPr>
      </w:pPr>
    </w:p>
    <w:p w:rsidR="009B14AA" w:rsidRDefault="009B14AA" w:rsidP="00010E85">
      <w:pPr>
        <w:pStyle w:val="a3"/>
        <w:rPr>
          <w:rFonts w:ascii="Times New Roman" w:hAnsi="Times New Roman"/>
          <w:sz w:val="24"/>
          <w:szCs w:val="24"/>
          <w:lang w:val="ru-RU"/>
        </w:rPr>
      </w:pPr>
      <w:r w:rsidRPr="009B14AA">
        <w:rPr>
          <w:rStyle w:val="a5"/>
          <w:rFonts w:ascii="Times New Roman" w:eastAsia="Times New Roman" w:hAnsi="Times New Roman"/>
          <w:i/>
          <w:iCs/>
          <w:color w:val="auto"/>
          <w:sz w:val="24"/>
          <w:szCs w:val="24"/>
          <w:u w:val="single"/>
          <w:lang w:val="ru-RU"/>
        </w:rPr>
        <w:t>Тема инновационного педагогического опыта:</w:t>
      </w:r>
      <w:r w:rsidRPr="009B14AA">
        <w:rPr>
          <w:rStyle w:val="a5"/>
          <w:rFonts w:ascii="Times New Roman" w:eastAsia="Times New Roman" w:hAnsi="Times New Roman"/>
          <w:b w:val="0"/>
          <w:iCs/>
          <w:color w:val="auto"/>
          <w:sz w:val="24"/>
          <w:szCs w:val="24"/>
          <w:lang w:val="ru-RU"/>
        </w:rPr>
        <w:t xml:space="preserve"> </w:t>
      </w:r>
      <w:r w:rsidRPr="004A58A2">
        <w:rPr>
          <w:rFonts w:ascii="Times New Roman" w:hAnsi="Times New Roman"/>
          <w:sz w:val="24"/>
          <w:szCs w:val="24"/>
          <w:lang w:val="ru-RU"/>
        </w:rPr>
        <w:t>«</w:t>
      </w:r>
      <w:r>
        <w:rPr>
          <w:rFonts w:ascii="Times New Roman" w:hAnsi="Times New Roman"/>
          <w:sz w:val="24"/>
          <w:szCs w:val="24"/>
          <w:lang w:val="ru-RU"/>
        </w:rPr>
        <w:t>Использование приемов технологии развития критического мышления на уроках математики, как эффективного средства формирования универсальных учебных действий</w:t>
      </w:r>
      <w:r w:rsidRPr="004A58A2">
        <w:rPr>
          <w:rFonts w:ascii="Times New Roman" w:hAnsi="Times New Roman"/>
          <w:sz w:val="24"/>
          <w:szCs w:val="24"/>
          <w:lang w:val="ru-RU"/>
        </w:rPr>
        <w:t>».</w:t>
      </w:r>
    </w:p>
    <w:p w:rsidR="00CC36E4" w:rsidRPr="00811ADD" w:rsidRDefault="00010E85" w:rsidP="00010E85">
      <w:pPr>
        <w:shd w:val="clear" w:color="auto" w:fill="FFFFFF"/>
        <w:spacing w:after="0" w:line="240" w:lineRule="auto"/>
        <w:jc w:val="both"/>
        <w:rPr>
          <w:rFonts w:ascii="Times New Roman" w:hAnsi="Times New Roman"/>
          <w:sz w:val="24"/>
          <w:szCs w:val="24"/>
          <w:lang w:eastAsia="ru-RU"/>
        </w:rPr>
      </w:pPr>
      <w:r>
        <w:rPr>
          <w:rFonts w:ascii="Times New Roman" w:eastAsia="Times New Roman" w:hAnsi="Times New Roman"/>
          <w:color w:val="212121"/>
          <w:sz w:val="24"/>
          <w:szCs w:val="24"/>
          <w:lang w:eastAsia="ru-RU"/>
        </w:rPr>
        <w:t xml:space="preserve">   </w:t>
      </w:r>
      <w:r w:rsidR="00811ADD">
        <w:rPr>
          <w:rFonts w:ascii="Times New Roman" w:eastAsia="Times New Roman" w:hAnsi="Times New Roman"/>
          <w:color w:val="212121"/>
          <w:sz w:val="24"/>
          <w:szCs w:val="24"/>
          <w:lang w:eastAsia="ru-RU"/>
        </w:rPr>
        <w:t>Наш</w:t>
      </w:r>
      <w:r w:rsidR="0043138C" w:rsidRPr="00811ADD">
        <w:rPr>
          <w:rFonts w:ascii="Times New Roman" w:eastAsia="Times New Roman" w:hAnsi="Times New Roman"/>
          <w:color w:val="212121"/>
          <w:sz w:val="24"/>
          <w:szCs w:val="24"/>
          <w:lang w:eastAsia="ru-RU"/>
        </w:rPr>
        <w:t xml:space="preserve">  мир находитcя в поcтоянном движении и меняетcя быcтрыми темпами.  </w:t>
      </w:r>
      <w:r w:rsidR="00163793" w:rsidRPr="00811ADD">
        <w:rPr>
          <w:rFonts w:ascii="Times New Roman" w:hAnsi="Times New Roman"/>
          <w:sz w:val="24"/>
          <w:szCs w:val="24"/>
          <w:shd w:val="clear" w:color="auto" w:fill="FFFFFF"/>
          <w:lang w:eastAsia="ru-RU"/>
        </w:rPr>
        <w:t>О</w:t>
      </w:r>
      <w:r w:rsidR="0043138C" w:rsidRPr="00811ADD">
        <w:rPr>
          <w:rFonts w:ascii="Times New Roman" w:hAnsi="Times New Roman"/>
          <w:sz w:val="24"/>
          <w:szCs w:val="24"/>
          <w:shd w:val="clear" w:color="auto" w:fill="FFFFFF"/>
          <w:lang w:eastAsia="ru-RU"/>
        </w:rPr>
        <w:t>бщество заинтересовано в том,</w:t>
      </w:r>
      <w:r w:rsidR="0043138C" w:rsidRPr="00811ADD">
        <w:rPr>
          <w:rFonts w:ascii="Times New Roman" w:hAnsi="Times New Roman"/>
          <w:sz w:val="24"/>
          <w:szCs w:val="24"/>
          <w:lang w:eastAsia="ru-RU"/>
        </w:rPr>
        <w:t> </w:t>
      </w:r>
      <w:r w:rsidR="0043138C" w:rsidRPr="00811ADD">
        <w:rPr>
          <w:rFonts w:ascii="Times New Roman" w:hAnsi="Times New Roman"/>
          <w:bCs/>
          <w:sz w:val="24"/>
          <w:szCs w:val="24"/>
          <w:shd w:val="clear" w:color="auto" w:fill="FFFFFF"/>
          <w:lang w:eastAsia="ru-RU"/>
        </w:rPr>
        <w:t xml:space="preserve">чтобы его граждане были способны самостоятельно, активно действовать, принимать решения, гибко адаптироваться к изменяющимся условиям жизни. </w:t>
      </w:r>
      <w:r w:rsidR="00811ADD" w:rsidRPr="00811ADD">
        <w:rPr>
          <w:rFonts w:ascii="Times New Roman" w:eastAsia="Times New Roman" w:hAnsi="Times New Roman"/>
          <w:color w:val="212121"/>
          <w:sz w:val="24"/>
          <w:szCs w:val="24"/>
          <w:lang w:eastAsia="ru-RU"/>
        </w:rPr>
        <w:t xml:space="preserve">Важнейшей задачей cовременной cиcтемы образования являетcя формирование универcальных учебных дейcтвий, обеcпечивающих школьникам умение учитьcя, cпоcобноcть к cаморазвитию и cамоcовершенcтвованию. Федеральный гоcударcтвенный образовательный cтандарт определил в качеcтве главных результатов не предметные, а личноcтные и метапредметные универcальные учебные дейcтвия. Мне, как учителю математики, важно использовать на своих уроках такие приемы, которые бы cовершенcтвовали мыcлительные cпоcобноcти учащихcя и позволили бы мыcлить более продуктивно. </w:t>
      </w:r>
      <w:r>
        <w:rPr>
          <w:rFonts w:ascii="Times New Roman" w:eastAsia="Times New Roman" w:hAnsi="Times New Roman" w:cs="Times New Roman"/>
          <w:color w:val="000000"/>
          <w:sz w:val="24"/>
          <w:szCs w:val="24"/>
          <w:lang w:eastAsia="ru-RU"/>
        </w:rPr>
        <w:t>Современному школьнику</w:t>
      </w:r>
      <w:r w:rsidR="00811ADD" w:rsidRPr="00811ADD">
        <w:rPr>
          <w:rFonts w:ascii="Times New Roman" w:eastAsia="Times New Roman" w:hAnsi="Times New Roman" w:cs="Times New Roman"/>
          <w:color w:val="000000"/>
          <w:sz w:val="24"/>
          <w:szCs w:val="24"/>
          <w:lang w:eastAsia="ru-RU"/>
        </w:rPr>
        <w:t xml:space="preserve"> необходимо не только овладеть информацией, но и критически ее оценить, осмыслить, применить. На первый план выходит задача развития критичности мышления.</w:t>
      </w:r>
      <w:r w:rsidR="001E44E5">
        <w:rPr>
          <w:rFonts w:ascii="Times New Roman" w:eastAsia="Times New Roman" w:hAnsi="Times New Roman" w:cs="Times New Roman"/>
          <w:color w:val="000000"/>
          <w:sz w:val="24"/>
          <w:szCs w:val="24"/>
          <w:lang w:eastAsia="ru-RU"/>
        </w:rPr>
        <w:t xml:space="preserve"> </w:t>
      </w:r>
      <w:r w:rsidR="00811ADD" w:rsidRPr="00811ADD">
        <w:rPr>
          <w:rFonts w:ascii="Times New Roman" w:eastAsia="Times New Roman" w:hAnsi="Times New Roman" w:cs="Times New Roman"/>
          <w:color w:val="000000"/>
          <w:sz w:val="24"/>
          <w:szCs w:val="24"/>
          <w:lang w:eastAsia="ru-RU"/>
        </w:rPr>
        <w:t xml:space="preserve">Одной из образовательных технологий, которая отвечает всем требованиям ФГОС и способствует формированию УУД, является технология развития критического мышления, целью которой является развитие критического мышления посредством интерактивного включения обучающихся в образовательный процесс. </w:t>
      </w:r>
      <w:r w:rsidR="0043138C" w:rsidRPr="00811ADD">
        <w:rPr>
          <w:rFonts w:ascii="Times New Roman" w:eastAsia="Times New Roman" w:hAnsi="Times New Roman"/>
          <w:color w:val="212121"/>
          <w:sz w:val="24"/>
          <w:szCs w:val="24"/>
          <w:lang w:eastAsia="ru-RU"/>
        </w:rPr>
        <w:t>Технология развития критичеcкого мышления (ТРКМ) оcнована на творчеcком cотрудничеcтве ученика и учителя, на развитии у школьников аналитичеcкого подхода к любому материалу. Она раccчитана не на запоминание материала, а на поcтановку проблемы и поиcк ее решения.</w:t>
      </w:r>
      <w:r w:rsidR="00163793" w:rsidRPr="00811ADD">
        <w:rPr>
          <w:rFonts w:ascii="Times New Roman" w:eastAsia="Times New Roman" w:hAnsi="Times New Roman"/>
          <w:color w:val="212121"/>
          <w:sz w:val="24"/>
          <w:szCs w:val="24"/>
          <w:lang w:eastAsia="ru-RU"/>
        </w:rPr>
        <w:t xml:space="preserve"> </w:t>
      </w:r>
      <w:r w:rsidR="0043138C" w:rsidRPr="00811ADD">
        <w:rPr>
          <w:rFonts w:ascii="Times New Roman" w:eastAsia="Times New Roman" w:hAnsi="Times New Roman"/>
          <w:color w:val="212121"/>
          <w:sz w:val="24"/>
          <w:szCs w:val="24"/>
          <w:lang w:eastAsia="ru-RU"/>
        </w:rPr>
        <w:t>Учитель, владеющий технологией развития критичеcкого мышления, cпоcобен: cоздать уcловия для развития личноcти, cпоcобной критичеcки мыcлить, проектировать пути и cпоcобы доcтижения поcтавленных задач, анализировать cобcтвенную деятельноcть</w:t>
      </w:r>
      <w:r w:rsidR="00CA41FB" w:rsidRPr="00811ADD">
        <w:rPr>
          <w:rFonts w:ascii="Times New Roman" w:eastAsia="Times New Roman" w:hAnsi="Times New Roman"/>
          <w:color w:val="212121"/>
          <w:sz w:val="24"/>
          <w:szCs w:val="24"/>
          <w:lang w:eastAsia="ru-RU"/>
        </w:rPr>
        <w:t xml:space="preserve">. </w:t>
      </w:r>
      <w:r w:rsidR="00985EE7" w:rsidRPr="00811ADD">
        <w:rPr>
          <w:rStyle w:val="c0"/>
          <w:rFonts w:ascii="Times New Roman" w:hAnsi="Times New Roman" w:cs="Times New Roman"/>
          <w:color w:val="000000"/>
          <w:sz w:val="24"/>
          <w:szCs w:val="24"/>
        </w:rPr>
        <w:t>Школьник, способный критически мыслить, владеет разнообразными способами осмысления и оценки информации, может выделить противоречия, аргументировать свою точку зрения, опираясь не только на свои знания, но и на мнение собеседника. Он может осуществлять планомерный поиск ответов на вопросы, вскрывать причины и последствия фактов.</w:t>
      </w:r>
      <w:r w:rsidR="00CC36E4" w:rsidRPr="00811ADD">
        <w:rPr>
          <w:rFonts w:ascii="Times New Roman" w:hAnsi="Times New Roman"/>
          <w:sz w:val="24"/>
          <w:szCs w:val="24"/>
        </w:rPr>
        <w:t xml:space="preserve">Такой ученик чувствует уверенность в работе с различными типами информации, может эффективно использовать самые разнообразные ресурсы. </w:t>
      </w:r>
    </w:p>
    <w:p w:rsidR="009B14AA" w:rsidRDefault="009B14AA" w:rsidP="009B14AA">
      <w:pPr>
        <w:pStyle w:val="a3"/>
        <w:spacing w:line="276" w:lineRule="auto"/>
        <w:rPr>
          <w:rFonts w:ascii="Times New Roman" w:hAnsi="Times New Roman"/>
          <w:b/>
          <w:i/>
          <w:sz w:val="24"/>
          <w:szCs w:val="24"/>
          <w:u w:val="single"/>
          <w:lang w:val="ru-RU"/>
        </w:rPr>
      </w:pPr>
      <w:r w:rsidRPr="004A58A2">
        <w:rPr>
          <w:rFonts w:ascii="Times New Roman" w:hAnsi="Times New Roman"/>
          <w:b/>
          <w:i/>
          <w:sz w:val="24"/>
          <w:szCs w:val="24"/>
          <w:u w:val="single"/>
          <w:lang w:val="ru-RU"/>
        </w:rPr>
        <w:t>Актуальность опыта</w:t>
      </w:r>
    </w:p>
    <w:p w:rsidR="00B501D1" w:rsidRPr="00CC7939" w:rsidRDefault="00010E85" w:rsidP="00010E85">
      <w:pPr>
        <w:pStyle w:val="a3"/>
        <w:rPr>
          <w:rFonts w:ascii="Times New Roman" w:hAnsi="Times New Roman"/>
          <w:color w:val="000000"/>
          <w:sz w:val="24"/>
          <w:szCs w:val="24"/>
          <w:shd w:val="clear" w:color="auto" w:fill="FFFFFF"/>
          <w:lang w:val="ru-RU"/>
        </w:rPr>
      </w:pPr>
      <w:r>
        <w:rPr>
          <w:rFonts w:ascii="Times New Roman" w:hAnsi="Times New Roman"/>
          <w:sz w:val="24"/>
          <w:szCs w:val="24"/>
          <w:lang w:val="ru-RU"/>
        </w:rPr>
        <w:t xml:space="preserve">   </w:t>
      </w:r>
      <w:r w:rsidR="00CC36E4" w:rsidRPr="00E6310F">
        <w:rPr>
          <w:rFonts w:ascii="Times New Roman" w:hAnsi="Times New Roman"/>
          <w:sz w:val="24"/>
          <w:szCs w:val="24"/>
          <w:lang w:val="ru-RU"/>
        </w:rPr>
        <w:t>Современного ученика чрезвычайно трудно мотивировать к познавательной деятельности, к поиску пути к цели в поле информации и коммуникации. Происходит это потому, что дети часто испытывают серьёзные затруднения в восприятии учебного материала по всем шк</w:t>
      </w:r>
      <w:r w:rsidR="00B501D1" w:rsidRPr="00E6310F">
        <w:rPr>
          <w:rFonts w:ascii="Times New Roman" w:hAnsi="Times New Roman"/>
          <w:sz w:val="24"/>
          <w:szCs w:val="24"/>
          <w:lang w:val="ru-RU"/>
        </w:rPr>
        <w:t>ольным предметам. Причина этого</w:t>
      </w:r>
      <w:r w:rsidR="00CC36E4" w:rsidRPr="00E6310F">
        <w:rPr>
          <w:rFonts w:ascii="Times New Roman" w:hAnsi="Times New Roman"/>
          <w:sz w:val="24"/>
          <w:szCs w:val="24"/>
          <w:lang w:val="ru-RU"/>
        </w:rPr>
        <w:t xml:space="preserve"> в недостаточно высоком уровне развития мышления.</w:t>
      </w:r>
      <w:r w:rsidR="00B501D1" w:rsidRPr="00E6310F">
        <w:rPr>
          <w:rFonts w:ascii="Times New Roman" w:hAnsi="Times New Roman"/>
          <w:sz w:val="24"/>
          <w:szCs w:val="24"/>
          <w:lang w:val="ru-RU"/>
        </w:rPr>
        <w:t xml:space="preserve"> Но и</w:t>
      </w:r>
      <w:r w:rsidR="00CC36E4" w:rsidRPr="00CC7939">
        <w:rPr>
          <w:rFonts w:ascii="Times New Roman" w:hAnsi="Times New Roman"/>
          <w:sz w:val="24"/>
          <w:szCs w:val="24"/>
          <w:lang w:val="ru-RU" w:eastAsia="ru-RU"/>
        </w:rPr>
        <w:t>менно благодаря способности человека мыслить решаются трудные задачи, совершаются открытия, появляются изобретения. Мыслительный процесс начинается тогда, когда возникает задача или проблема, у которой нет готового способа решения.</w:t>
      </w:r>
      <w:r w:rsidR="00B501D1" w:rsidRPr="00E6310F">
        <w:rPr>
          <w:rStyle w:val="c0"/>
          <w:rFonts w:ascii="Times New Roman" w:hAnsi="Times New Roman"/>
          <w:color w:val="000000"/>
          <w:sz w:val="24"/>
          <w:szCs w:val="24"/>
          <w:lang w:val="ru-RU"/>
        </w:rPr>
        <w:t xml:space="preserve"> Достоинства ТРКМ по отношению к другим педагогическим подходам и технологиям: ориентирование на развитие ученика; использование современных методических приемов, развивающих интеллектуальные, коммуникативные и познавательные умения учащихся. Технология позволяет включить каждого ученика в работу, тем самым повысить эффективность обучения. Приемы, используемые в технологии развития критического мышления, многофункциональны, работают на развитие не только интеллектуальных, но и личностных умений, а выстроенные в логике “вызов – осмысление – рефлексия” (три этапа базовой модели технологии), способствуют развитию регулятивных действий, помогают овладеть умением учиться самостоятельно. </w:t>
      </w:r>
      <w:r w:rsidR="00B501D1" w:rsidRPr="00CC7939">
        <w:rPr>
          <w:rFonts w:ascii="Times New Roman" w:hAnsi="Times New Roman"/>
          <w:color w:val="000000"/>
          <w:sz w:val="24"/>
          <w:szCs w:val="24"/>
          <w:shd w:val="clear" w:color="auto" w:fill="FFFFFF"/>
          <w:lang w:val="ru-RU"/>
        </w:rPr>
        <w:t>Данные факторы обусловливают актуальность выбранной мной технологии.</w:t>
      </w:r>
    </w:p>
    <w:p w:rsidR="009B14AA" w:rsidRDefault="009B14AA" w:rsidP="009B14AA">
      <w:pPr>
        <w:pStyle w:val="a3"/>
        <w:spacing w:line="276" w:lineRule="auto"/>
        <w:rPr>
          <w:rStyle w:val="apple-converted-space"/>
          <w:rFonts w:ascii="Times New Roman" w:hAnsi="Times New Roman"/>
          <w:b/>
          <w:bCs/>
          <w:i/>
          <w:iCs/>
          <w:sz w:val="24"/>
          <w:szCs w:val="24"/>
          <w:u w:val="single"/>
          <w:lang w:val="ru-RU"/>
        </w:rPr>
      </w:pPr>
      <w:r w:rsidRPr="00985EE7">
        <w:rPr>
          <w:rStyle w:val="a5"/>
          <w:rFonts w:ascii="Times New Roman" w:eastAsia="Times New Roman" w:hAnsi="Times New Roman"/>
          <w:i/>
          <w:iCs/>
          <w:color w:val="auto"/>
          <w:sz w:val="24"/>
          <w:szCs w:val="24"/>
          <w:u w:val="single"/>
          <w:lang w:val="ru-RU"/>
        </w:rPr>
        <w:t>Гипотеза</w:t>
      </w:r>
      <w:r w:rsidRPr="00985EE7">
        <w:rPr>
          <w:rStyle w:val="apple-converted-space"/>
          <w:rFonts w:ascii="Times New Roman" w:hAnsi="Times New Roman"/>
          <w:b/>
          <w:bCs/>
          <w:i/>
          <w:iCs/>
          <w:sz w:val="24"/>
          <w:szCs w:val="24"/>
          <w:u w:val="single"/>
        </w:rPr>
        <w:t> </w:t>
      </w:r>
    </w:p>
    <w:p w:rsidR="00985EE7" w:rsidRPr="004A58A2" w:rsidRDefault="00010E85" w:rsidP="00010E85">
      <w:pPr>
        <w:pStyle w:val="a3"/>
        <w:spacing w:line="276" w:lineRule="auto"/>
        <w:rPr>
          <w:rFonts w:ascii="Times New Roman" w:hAnsi="Times New Roman"/>
          <w:sz w:val="24"/>
          <w:szCs w:val="24"/>
          <w:lang w:val="ru-RU"/>
        </w:rPr>
      </w:pPr>
      <w:r>
        <w:rPr>
          <w:rFonts w:ascii="Times New Roman" w:hAnsi="Times New Roman"/>
          <w:sz w:val="24"/>
          <w:szCs w:val="24"/>
          <w:lang w:val="ru-RU"/>
        </w:rPr>
        <w:lastRenderedPageBreak/>
        <w:t xml:space="preserve">   </w:t>
      </w:r>
      <w:r w:rsidR="00985EE7" w:rsidRPr="004A58A2">
        <w:rPr>
          <w:rFonts w:ascii="Times New Roman" w:hAnsi="Times New Roman"/>
          <w:sz w:val="24"/>
          <w:szCs w:val="24"/>
          <w:lang w:val="ru-RU"/>
        </w:rPr>
        <w:t xml:space="preserve">Критическое мышление </w:t>
      </w:r>
      <w:r w:rsidR="00985EE7">
        <w:rPr>
          <w:rFonts w:ascii="Times New Roman" w:hAnsi="Times New Roman"/>
          <w:sz w:val="24"/>
          <w:szCs w:val="24"/>
          <w:lang w:val="ru-RU"/>
        </w:rPr>
        <w:t>является эффективным средством формирования универсальных учебных действий</w:t>
      </w:r>
      <w:r w:rsidR="00985EE7" w:rsidRPr="004A58A2">
        <w:rPr>
          <w:rFonts w:ascii="Times New Roman" w:hAnsi="Times New Roman"/>
          <w:sz w:val="24"/>
          <w:szCs w:val="24"/>
          <w:lang w:val="ru-RU"/>
        </w:rPr>
        <w:t>.</w:t>
      </w:r>
    </w:p>
    <w:p w:rsidR="009B14AA" w:rsidRDefault="009B14AA" w:rsidP="009B14AA">
      <w:pPr>
        <w:pStyle w:val="a3"/>
        <w:spacing w:line="276" w:lineRule="auto"/>
        <w:rPr>
          <w:rStyle w:val="a5"/>
          <w:rFonts w:ascii="Times New Roman" w:eastAsia="Times New Roman" w:hAnsi="Times New Roman"/>
          <w:i/>
          <w:color w:val="auto"/>
          <w:sz w:val="24"/>
          <w:szCs w:val="24"/>
          <w:u w:val="single"/>
          <w:lang w:val="ru-RU"/>
        </w:rPr>
      </w:pPr>
      <w:r w:rsidRPr="00985EE7">
        <w:rPr>
          <w:rStyle w:val="a5"/>
          <w:rFonts w:ascii="Times New Roman" w:eastAsia="Times New Roman" w:hAnsi="Times New Roman"/>
          <w:i/>
          <w:color w:val="auto"/>
          <w:sz w:val="24"/>
          <w:szCs w:val="24"/>
          <w:u w:val="single"/>
          <w:lang w:val="ru-RU"/>
        </w:rPr>
        <w:t>Основная педагогическая идея</w:t>
      </w:r>
    </w:p>
    <w:p w:rsidR="00607BD4" w:rsidRPr="00607BD4" w:rsidRDefault="00010E85" w:rsidP="00010E85">
      <w:pPr>
        <w:pStyle w:val="a3"/>
        <w:rPr>
          <w:rFonts w:ascii="Times New Roman" w:hAnsi="Times New Roman"/>
          <w:sz w:val="24"/>
          <w:szCs w:val="24"/>
          <w:lang w:val="ru-RU"/>
        </w:rPr>
      </w:pPr>
      <w:r>
        <w:rPr>
          <w:rFonts w:ascii="Times New Roman" w:hAnsi="Times New Roman"/>
          <w:sz w:val="24"/>
          <w:szCs w:val="24"/>
          <w:lang w:val="ru-RU"/>
        </w:rPr>
        <w:t xml:space="preserve">   </w:t>
      </w:r>
      <w:r w:rsidR="00607BD4" w:rsidRPr="00607BD4">
        <w:rPr>
          <w:rFonts w:ascii="Times New Roman" w:hAnsi="Times New Roman"/>
          <w:sz w:val="24"/>
          <w:szCs w:val="24"/>
          <w:lang w:val="ru-RU"/>
        </w:rPr>
        <w:t>Основная идея технологии развития критического мышления – создать такую атмосферу учения, при которой учащиеся совместно с учителем активно работают, сознательно размышляют над процессом обучения, отслеживают, подтверждают, опровергают или расширяют знания, новые идеи, чувства или мнения об окружающем мире. По мнению исследователей, основные особенности технологии РКМ можно сфо</w:t>
      </w:r>
      <w:r w:rsidR="00607BD4">
        <w:rPr>
          <w:rFonts w:ascii="Times New Roman" w:hAnsi="Times New Roman"/>
          <w:sz w:val="24"/>
          <w:szCs w:val="24"/>
          <w:lang w:val="ru-RU"/>
        </w:rPr>
        <w:t>рмулировать следующим образом: н</w:t>
      </w:r>
      <w:r w:rsidR="00607BD4" w:rsidRPr="00607BD4">
        <w:rPr>
          <w:rFonts w:ascii="Times New Roman" w:hAnsi="Times New Roman"/>
          <w:sz w:val="24"/>
          <w:szCs w:val="24"/>
          <w:lang w:val="ru-RU"/>
        </w:rPr>
        <w:t>е объем знаний или количество информации является целью образования, а то, как ученик умеет управл</w:t>
      </w:r>
      <w:r w:rsidR="00607BD4">
        <w:rPr>
          <w:rFonts w:ascii="Times New Roman" w:hAnsi="Times New Roman"/>
          <w:sz w:val="24"/>
          <w:szCs w:val="24"/>
          <w:lang w:val="ru-RU"/>
        </w:rPr>
        <w:t xml:space="preserve">ять этой информацией, </w:t>
      </w:r>
      <w:r w:rsidR="00607BD4" w:rsidRPr="00607BD4">
        <w:rPr>
          <w:rFonts w:ascii="Times New Roman" w:hAnsi="Times New Roman"/>
          <w:sz w:val="24"/>
          <w:szCs w:val="24"/>
          <w:lang w:val="ru-RU"/>
        </w:rPr>
        <w:t>искать, наилучшим способом присваивать, находить в ней смысл, применять в жизни. Не присвоение «готового» знания, а конструирование своего, которое рождается в процессе обучения. Коммуникативно-деятельный принцип обучения, предусматривающий диалоговый, интерактивный режим занятий, совместный поиск решения проблем, а также «партнерские» отношения между педагогом и обучаемыми.</w:t>
      </w:r>
    </w:p>
    <w:p w:rsidR="00985EE7" w:rsidRPr="00607BD4" w:rsidRDefault="00010E85" w:rsidP="00010E85">
      <w:pPr>
        <w:pStyle w:val="a3"/>
        <w:rPr>
          <w:rFonts w:ascii="Times New Roman" w:eastAsia="Times New Roman" w:hAnsi="Times New Roman"/>
          <w:i/>
          <w:iCs/>
          <w:sz w:val="24"/>
          <w:szCs w:val="24"/>
          <w:u w:val="single"/>
          <w:lang w:val="ru-RU"/>
        </w:rPr>
      </w:pPr>
      <w:r>
        <w:rPr>
          <w:rFonts w:ascii="Times New Roman" w:hAnsi="Times New Roman"/>
          <w:sz w:val="24"/>
          <w:szCs w:val="24"/>
          <w:lang w:val="ru-RU"/>
        </w:rPr>
        <w:t xml:space="preserve">   </w:t>
      </w:r>
      <w:r w:rsidR="00607BD4" w:rsidRPr="00607BD4">
        <w:rPr>
          <w:rFonts w:ascii="Times New Roman" w:hAnsi="Times New Roman"/>
          <w:sz w:val="24"/>
          <w:szCs w:val="24"/>
          <w:lang w:val="ru-RU"/>
        </w:rPr>
        <w:t>Поэтому работа</w:t>
      </w:r>
      <w:r w:rsidR="00607BD4">
        <w:rPr>
          <w:rFonts w:ascii="Times New Roman" w:hAnsi="Times New Roman"/>
          <w:sz w:val="24"/>
          <w:szCs w:val="24"/>
          <w:lang w:val="ru-RU"/>
        </w:rPr>
        <w:t>я</w:t>
      </w:r>
      <w:r w:rsidR="00607BD4" w:rsidRPr="00607BD4">
        <w:rPr>
          <w:rFonts w:ascii="Times New Roman" w:hAnsi="Times New Roman"/>
          <w:sz w:val="24"/>
          <w:szCs w:val="24"/>
          <w:lang w:val="ru-RU"/>
        </w:rPr>
        <w:t xml:space="preserve"> в русле критического мышления</w:t>
      </w:r>
      <w:r w:rsidR="00607BD4">
        <w:rPr>
          <w:rFonts w:ascii="Times New Roman" w:hAnsi="Times New Roman"/>
          <w:sz w:val="24"/>
          <w:szCs w:val="24"/>
          <w:lang w:val="ru-RU"/>
        </w:rPr>
        <w:t xml:space="preserve"> нужно </w:t>
      </w:r>
      <w:r w:rsidR="00607BD4" w:rsidRPr="00607BD4">
        <w:rPr>
          <w:rFonts w:ascii="Times New Roman" w:hAnsi="Times New Roman"/>
          <w:sz w:val="24"/>
          <w:szCs w:val="24"/>
          <w:lang w:val="ru-RU"/>
        </w:rPr>
        <w:t>уделят</w:t>
      </w:r>
      <w:r w:rsidR="00607BD4">
        <w:rPr>
          <w:rFonts w:ascii="Times New Roman" w:hAnsi="Times New Roman"/>
          <w:sz w:val="24"/>
          <w:szCs w:val="24"/>
          <w:lang w:val="ru-RU"/>
        </w:rPr>
        <w:t>ь</w:t>
      </w:r>
      <w:r w:rsidR="00607BD4" w:rsidRPr="00607BD4">
        <w:rPr>
          <w:rFonts w:ascii="Times New Roman" w:hAnsi="Times New Roman"/>
          <w:sz w:val="24"/>
          <w:szCs w:val="24"/>
          <w:lang w:val="ru-RU"/>
        </w:rPr>
        <w:t xml:space="preserve"> большое внимание выработке качеств, необходимых для продуктивного обмена мнениями: терпимости, умению слушать других, ответственности за собственную точку зрения. Таким образом удается значительно приблизить учебный процесс к реальной жизни, протекающей за стенами классной комнаты. Любая педагогическая деятельность в итоге направлена на построение идеального общества, и в этом смысле даже один школьный класс, обученный основам критического мышления, есть шаг к достижению больших целей.</w:t>
      </w:r>
    </w:p>
    <w:p w:rsidR="009B14AA" w:rsidRPr="00607BD4" w:rsidRDefault="009B14AA" w:rsidP="009B14AA">
      <w:pPr>
        <w:pStyle w:val="a3"/>
        <w:spacing w:line="276" w:lineRule="auto"/>
        <w:rPr>
          <w:rStyle w:val="a5"/>
          <w:rFonts w:ascii="Times New Roman" w:hAnsi="Times New Roman"/>
          <w:i/>
          <w:color w:val="auto"/>
          <w:sz w:val="24"/>
          <w:szCs w:val="24"/>
          <w:u w:val="single"/>
          <w:lang w:val="ru-RU"/>
        </w:rPr>
      </w:pPr>
      <w:r w:rsidRPr="00607BD4">
        <w:rPr>
          <w:rStyle w:val="a5"/>
          <w:rFonts w:ascii="Times New Roman" w:hAnsi="Times New Roman"/>
          <w:i/>
          <w:color w:val="auto"/>
          <w:sz w:val="24"/>
          <w:szCs w:val="24"/>
          <w:u w:val="single"/>
          <w:lang w:val="ru-RU"/>
        </w:rPr>
        <w:t>Теоретическая база опыта</w:t>
      </w:r>
    </w:p>
    <w:p w:rsidR="00300A77" w:rsidRPr="004A58A2" w:rsidRDefault="00010E85" w:rsidP="00010E85">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w:t>
      </w:r>
      <w:r w:rsidR="00300A77" w:rsidRPr="004A58A2">
        <w:rPr>
          <w:rFonts w:ascii="Times New Roman" w:eastAsia="Times New Roman" w:hAnsi="Times New Roman"/>
          <w:color w:val="000000"/>
          <w:sz w:val="24"/>
          <w:szCs w:val="24"/>
          <w:lang w:eastAsia="ru-RU"/>
        </w:rPr>
        <w:t>Термин «технология» в переводе с греческого означает «наука об искусстве». Технологический подход в образовании возник в конце 50-х – начале 60-х годов ХХ века. Педагогическая технология – это упорядоченная совокупность действий, операций и процедур, инструментально обеспечивающих достижение прогнозируемого результата в изменяющихся условиях образовательного процесса (В.А. Сластенин).</w:t>
      </w:r>
    </w:p>
    <w:p w:rsidR="00300A77" w:rsidRPr="004A58A2" w:rsidRDefault="00010E85" w:rsidP="00010E8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00A77" w:rsidRPr="004A58A2">
        <w:rPr>
          <w:rFonts w:ascii="Times New Roman" w:eastAsia="Times New Roman" w:hAnsi="Times New Roman"/>
          <w:color w:val="000000"/>
          <w:sz w:val="24"/>
          <w:szCs w:val="24"/>
          <w:lang w:eastAsia="ru-RU"/>
        </w:rPr>
        <w:t>Педагогическая технология – построение системы целей (от общих к конкретным) для достижения определённого результата развития ученика с высокой вариативностью использования методов, приёмов, средств и форм организации обучения (Т.В. Машарова).</w:t>
      </w:r>
    </w:p>
    <w:p w:rsidR="00ED734C" w:rsidRDefault="00010E85" w:rsidP="00010E8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D734C" w:rsidRPr="004A58A2">
        <w:rPr>
          <w:rFonts w:ascii="Times New Roman" w:eastAsia="Times New Roman" w:hAnsi="Times New Roman"/>
          <w:color w:val="000000"/>
          <w:sz w:val="24"/>
          <w:szCs w:val="24"/>
          <w:lang w:eastAsia="ru-RU"/>
        </w:rPr>
        <w:t>В основу технологии развития критического мышления положены идеи и положения теории: Жана Пиаже об этапах умственного развития ребёнка; Льва Семёновича Выготского о зоне ближайшего развития и о неразрывной связи обучения и общего развития ребёнка; Карла Поппера и Р</w:t>
      </w:r>
      <w:r w:rsidR="00ED734C">
        <w:rPr>
          <w:rFonts w:ascii="Times New Roman" w:eastAsia="Times New Roman" w:hAnsi="Times New Roman"/>
          <w:color w:val="000000"/>
          <w:sz w:val="24"/>
          <w:szCs w:val="24"/>
          <w:lang w:eastAsia="ru-RU"/>
        </w:rPr>
        <w:t>ичарда</w:t>
      </w:r>
      <w:r w:rsidR="00ED734C" w:rsidRPr="004A58A2">
        <w:rPr>
          <w:rFonts w:ascii="Times New Roman" w:eastAsia="Times New Roman" w:hAnsi="Times New Roman"/>
          <w:color w:val="000000"/>
          <w:sz w:val="24"/>
          <w:szCs w:val="24"/>
          <w:lang w:eastAsia="ru-RU"/>
        </w:rPr>
        <w:t xml:space="preserve"> Пола об основах формирования и развития критического мышления; Э</w:t>
      </w:r>
      <w:r w:rsidR="00ED734C">
        <w:rPr>
          <w:rFonts w:ascii="Times New Roman" w:eastAsia="Times New Roman" w:hAnsi="Times New Roman"/>
          <w:color w:val="000000"/>
          <w:sz w:val="24"/>
          <w:szCs w:val="24"/>
          <w:lang w:eastAsia="ru-RU"/>
        </w:rPr>
        <w:t>нн</w:t>
      </w:r>
      <w:r w:rsidR="00ED734C" w:rsidRPr="004A58A2">
        <w:rPr>
          <w:rFonts w:ascii="Times New Roman" w:eastAsia="Times New Roman" w:hAnsi="Times New Roman"/>
          <w:color w:val="000000"/>
          <w:sz w:val="24"/>
          <w:szCs w:val="24"/>
          <w:lang w:eastAsia="ru-RU"/>
        </w:rPr>
        <w:t xml:space="preserve"> Браун и </w:t>
      </w:r>
      <w:r w:rsidR="00ED734C">
        <w:rPr>
          <w:rFonts w:ascii="Times New Roman" w:eastAsia="Times New Roman" w:hAnsi="Times New Roman"/>
          <w:color w:val="000000"/>
          <w:sz w:val="24"/>
          <w:szCs w:val="24"/>
          <w:lang w:eastAsia="ru-RU"/>
        </w:rPr>
        <w:t>Аарон</w:t>
      </w:r>
      <w:r w:rsidR="00ED734C" w:rsidRPr="004A58A2">
        <w:rPr>
          <w:rFonts w:ascii="Times New Roman" w:eastAsia="Times New Roman" w:hAnsi="Times New Roman"/>
          <w:color w:val="000000"/>
          <w:sz w:val="24"/>
          <w:szCs w:val="24"/>
          <w:lang w:eastAsia="ru-RU"/>
        </w:rPr>
        <w:t xml:space="preserve"> Бек</w:t>
      </w:r>
      <w:r w:rsidR="00ED734C">
        <w:rPr>
          <w:rFonts w:ascii="Times New Roman" w:eastAsia="Times New Roman" w:hAnsi="Times New Roman"/>
          <w:color w:val="000000"/>
          <w:sz w:val="24"/>
          <w:szCs w:val="24"/>
          <w:lang w:eastAsia="ru-RU"/>
        </w:rPr>
        <w:t>а</w:t>
      </w:r>
      <w:r w:rsidR="00ED734C" w:rsidRPr="004A58A2">
        <w:rPr>
          <w:rFonts w:ascii="Times New Roman" w:eastAsia="Times New Roman" w:hAnsi="Times New Roman"/>
          <w:color w:val="000000"/>
          <w:sz w:val="24"/>
          <w:szCs w:val="24"/>
          <w:lang w:eastAsia="ru-RU"/>
        </w:rPr>
        <w:t xml:space="preserve"> о метакогнитивном учении.</w:t>
      </w:r>
    </w:p>
    <w:p w:rsidR="00ED734C" w:rsidRPr="004A58A2" w:rsidRDefault="00010E85" w:rsidP="00010E85">
      <w:pPr>
        <w:shd w:val="clear" w:color="auto" w:fill="FFFFFF"/>
        <w:spacing w:after="0" w:line="240" w:lineRule="auto"/>
        <w:jc w:val="both"/>
        <w:rPr>
          <w:rFonts w:ascii="Times New Roman" w:eastAsia="Times New Roman" w:hAnsi="Times New Roman"/>
          <w:color w:val="000000"/>
          <w:sz w:val="24"/>
          <w:szCs w:val="24"/>
          <w:lang w:eastAsia="ru-RU"/>
        </w:rPr>
      </w:pPr>
      <w:r>
        <w:rPr>
          <w:rStyle w:val="a4"/>
          <w:rFonts w:ascii="Times New Roman" w:hAnsi="Times New Roman"/>
          <w:sz w:val="24"/>
          <w:szCs w:val="24"/>
          <w:lang w:val="ru-RU"/>
        </w:rPr>
        <w:t xml:space="preserve">   </w:t>
      </w:r>
      <w:r w:rsidR="00ED734C" w:rsidRPr="00ED734C">
        <w:rPr>
          <w:rStyle w:val="a4"/>
          <w:rFonts w:ascii="Times New Roman" w:hAnsi="Times New Roman"/>
          <w:sz w:val="24"/>
          <w:szCs w:val="24"/>
          <w:lang w:val="ru-RU"/>
        </w:rPr>
        <w:t>Технология «Развитие критического мышления через чтение и письмо» (РКМЧП) была разработана американскими педагогами Джинни Л. Стилл, Кертис С. Мередит, Чарльзом Темплом и Скоттом Уолтером.</w:t>
      </w:r>
    </w:p>
    <w:p w:rsidR="00ED734C" w:rsidRPr="004A58A2" w:rsidRDefault="00010E85" w:rsidP="00010E85">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w:t>
      </w:r>
      <w:r w:rsidR="00ED734C" w:rsidRPr="004A58A2">
        <w:rPr>
          <w:rFonts w:ascii="Times New Roman" w:eastAsia="Times New Roman" w:hAnsi="Times New Roman"/>
          <w:color w:val="000000"/>
          <w:sz w:val="24"/>
          <w:szCs w:val="24"/>
          <w:lang w:eastAsia="ru-RU"/>
        </w:rPr>
        <w:t>Технология «Развитие критического мышления» разработана в конце XX века в США. В ней синтезированы идеи и методы технологий, коллективных и групповых способов обучения, а также сотрудничества, развивающего обучения; она является общепедагогической, надпредметной.</w:t>
      </w:r>
    </w:p>
    <w:p w:rsidR="00ED734C" w:rsidRPr="004A58A2" w:rsidRDefault="00010E85" w:rsidP="00010E85">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w:t>
      </w:r>
      <w:r w:rsidR="00ED734C" w:rsidRPr="004A58A2">
        <w:rPr>
          <w:rFonts w:ascii="Times New Roman" w:eastAsia="Times New Roman" w:hAnsi="Times New Roman"/>
          <w:color w:val="000000"/>
          <w:sz w:val="24"/>
          <w:szCs w:val="24"/>
          <w:lang w:eastAsia="ru-RU"/>
        </w:rPr>
        <w:t>Неоспоримой заслугой активных разработчиков технологии РКМ, в частности, К</w:t>
      </w:r>
      <w:r w:rsidR="00ED734C">
        <w:rPr>
          <w:rFonts w:ascii="Times New Roman" w:eastAsia="Times New Roman" w:hAnsi="Times New Roman"/>
          <w:color w:val="000000"/>
          <w:sz w:val="24"/>
          <w:szCs w:val="24"/>
          <w:lang w:eastAsia="ru-RU"/>
        </w:rPr>
        <w:t>е</w:t>
      </w:r>
      <w:r w:rsidR="00ED734C" w:rsidRPr="004A58A2">
        <w:rPr>
          <w:rFonts w:ascii="Times New Roman" w:eastAsia="Times New Roman" w:hAnsi="Times New Roman"/>
          <w:color w:val="000000"/>
          <w:sz w:val="24"/>
          <w:szCs w:val="24"/>
          <w:lang w:eastAsia="ru-RU"/>
        </w:rPr>
        <w:t>ртис Мередит, Чарльза Темпла и Джинни Стилл является то, что они смогли «переложить» положения данных теорий на язык практики. Они довели свою работу до уровня педагогической технологии. Выделили этапы, состоящие из трех стадий: вызова, осмысления содержания и рефлексии, методические приемы и критерии оценки результата. Именно поэтому их разработками может пользоваться огромное количество педагогов, достигая эффективных результатов в работе.</w:t>
      </w:r>
    </w:p>
    <w:p w:rsidR="00ED734C" w:rsidRPr="004A58A2" w:rsidRDefault="00010E85" w:rsidP="00010E85">
      <w:pPr>
        <w:shd w:val="clear" w:color="auto" w:fill="FFFFFF"/>
        <w:spacing w:after="0" w:line="240" w:lineRule="auto"/>
        <w:jc w:val="both"/>
        <w:rPr>
          <w:rFonts w:ascii="Arial" w:eastAsia="Times New Roman" w:hAnsi="Arial" w:cs="Arial"/>
          <w:color w:val="000000"/>
          <w:sz w:val="24"/>
          <w:szCs w:val="24"/>
          <w:lang w:eastAsia="ru-RU"/>
        </w:rPr>
      </w:pPr>
      <w:r>
        <w:rPr>
          <w:rStyle w:val="a4"/>
          <w:rFonts w:ascii="Times New Roman" w:hAnsi="Times New Roman"/>
          <w:sz w:val="24"/>
          <w:szCs w:val="24"/>
          <w:lang w:val="ru-RU"/>
        </w:rPr>
        <w:t xml:space="preserve">   </w:t>
      </w:r>
      <w:r w:rsidR="00ED734C" w:rsidRPr="00ED734C">
        <w:rPr>
          <w:rStyle w:val="a4"/>
          <w:rFonts w:ascii="Times New Roman" w:hAnsi="Times New Roman"/>
          <w:sz w:val="24"/>
          <w:szCs w:val="24"/>
          <w:lang w:val="ru-RU"/>
        </w:rPr>
        <w:t xml:space="preserve">Технология стала известна в России с 1997 года. </w:t>
      </w:r>
      <w:r w:rsidR="00ED734C" w:rsidRPr="00ED734C">
        <w:rPr>
          <w:rStyle w:val="a4"/>
          <w:rFonts w:ascii="Times New Roman" w:hAnsi="Times New Roman"/>
          <w:sz w:val="24"/>
          <w:szCs w:val="24"/>
          <w:lang w:val="ru-RU" w:eastAsia="ru-RU"/>
        </w:rPr>
        <w:t>Вслед за американскими коллегами</w:t>
      </w:r>
      <w:r w:rsidR="00ED734C" w:rsidRPr="004A58A2">
        <w:rPr>
          <w:rFonts w:ascii="Times New Roman" w:eastAsia="Times New Roman" w:hAnsi="Times New Roman"/>
          <w:color w:val="000000"/>
          <w:sz w:val="24"/>
          <w:szCs w:val="24"/>
          <w:lang w:eastAsia="ru-RU"/>
        </w:rPr>
        <w:t xml:space="preserve"> российские педагоги и исследователи С.И. Заир-Бек и И.В. Муштавинская представили образовательную технологию развития критического мышления в виде следующих этапов: 1) вызов, 2) осмысление содержания, 3) рефлексия.</w:t>
      </w:r>
    </w:p>
    <w:p w:rsidR="00ED734C" w:rsidRPr="00ED734C" w:rsidRDefault="00010E85" w:rsidP="00010E85">
      <w:pPr>
        <w:shd w:val="clear" w:color="auto" w:fill="FFFFFF"/>
        <w:spacing w:after="0" w:line="240" w:lineRule="auto"/>
        <w:jc w:val="both"/>
        <w:rPr>
          <w:rStyle w:val="a4"/>
          <w:rFonts w:ascii="Times New Roman" w:hAnsi="Times New Roman"/>
          <w:sz w:val="24"/>
          <w:szCs w:val="24"/>
          <w:lang w:val="ru-RU"/>
        </w:rPr>
      </w:pPr>
      <w:r>
        <w:rPr>
          <w:rFonts w:ascii="Times New Roman" w:eastAsia="Times New Roman" w:hAnsi="Times New Roman"/>
          <w:color w:val="000000"/>
          <w:sz w:val="24"/>
          <w:szCs w:val="24"/>
          <w:lang w:eastAsia="ru-RU"/>
        </w:rPr>
        <w:t xml:space="preserve">   </w:t>
      </w:r>
      <w:r w:rsidR="00ED734C" w:rsidRPr="004A58A2">
        <w:rPr>
          <w:rFonts w:ascii="Times New Roman" w:eastAsia="Times New Roman" w:hAnsi="Times New Roman"/>
          <w:color w:val="000000"/>
          <w:sz w:val="24"/>
          <w:szCs w:val="24"/>
          <w:lang w:eastAsia="ru-RU"/>
        </w:rPr>
        <w:t>Под критическим мышлением американские авторы понимают проявление детской любознательности, выработку собственной точки зрения по определенному вопросу, способность отстоять ее логическими доводами, использование исследовательских методов.</w:t>
      </w:r>
      <w:r w:rsidR="00ED734C" w:rsidRPr="004A58A2">
        <w:rPr>
          <w:rStyle w:val="c1"/>
          <w:color w:val="000000"/>
          <w:sz w:val="24"/>
          <w:szCs w:val="24"/>
        </w:rPr>
        <w:t xml:space="preserve"> </w:t>
      </w:r>
      <w:r w:rsidR="00ED734C" w:rsidRPr="004A58A2">
        <w:rPr>
          <w:rFonts w:ascii="Times New Roman" w:eastAsia="Times New Roman" w:hAnsi="Times New Roman"/>
          <w:color w:val="000000"/>
          <w:sz w:val="24"/>
          <w:szCs w:val="24"/>
          <w:lang w:eastAsia="ru-RU"/>
        </w:rPr>
        <w:t xml:space="preserve">О необходимости </w:t>
      </w:r>
      <w:r w:rsidR="00ED734C" w:rsidRPr="004A58A2">
        <w:rPr>
          <w:rFonts w:ascii="Times New Roman" w:eastAsia="Times New Roman" w:hAnsi="Times New Roman"/>
          <w:color w:val="000000"/>
          <w:sz w:val="24"/>
          <w:szCs w:val="24"/>
          <w:lang w:eastAsia="ru-RU"/>
        </w:rPr>
        <w:lastRenderedPageBreak/>
        <w:t xml:space="preserve">обучения критическому мышлению </w:t>
      </w:r>
      <w:r w:rsidR="00ED734C" w:rsidRPr="00ED734C">
        <w:rPr>
          <w:rStyle w:val="a4"/>
          <w:rFonts w:ascii="Times New Roman" w:hAnsi="Times New Roman"/>
          <w:sz w:val="24"/>
          <w:szCs w:val="24"/>
          <w:lang w:val="ru-RU" w:eastAsia="ru-RU"/>
        </w:rPr>
        <w:t>говорили и отечественные педагоги: П.П. Блонский, А.С. Байрамов, А.И. Липкина, Л.А. Рыбак, В.М. Синельников, С.И. Векслер.</w:t>
      </w:r>
      <w:r w:rsidR="00ED734C" w:rsidRPr="00ED734C">
        <w:rPr>
          <w:rStyle w:val="a4"/>
          <w:rFonts w:ascii="Times New Roman" w:hAnsi="Times New Roman"/>
          <w:sz w:val="24"/>
          <w:szCs w:val="24"/>
          <w:lang w:val="ru-RU"/>
        </w:rPr>
        <w:t xml:space="preserve"> Российским педагогам оказалась близка сама философия технологии: нельзя научить, можно научиться.</w:t>
      </w:r>
    </w:p>
    <w:p w:rsidR="009B14AA" w:rsidRDefault="009B14AA" w:rsidP="009B14AA">
      <w:pPr>
        <w:pStyle w:val="a3"/>
        <w:spacing w:line="276" w:lineRule="auto"/>
        <w:rPr>
          <w:rFonts w:ascii="Times New Roman" w:hAnsi="Times New Roman"/>
          <w:b/>
          <w:i/>
          <w:sz w:val="24"/>
          <w:szCs w:val="24"/>
          <w:u w:val="single"/>
          <w:lang w:val="ru-RU"/>
        </w:rPr>
      </w:pPr>
      <w:r w:rsidRPr="004A58A2">
        <w:rPr>
          <w:rFonts w:ascii="Times New Roman" w:hAnsi="Times New Roman"/>
          <w:b/>
          <w:i/>
          <w:sz w:val="24"/>
          <w:szCs w:val="24"/>
          <w:u w:val="single"/>
          <w:lang w:val="ru-RU"/>
        </w:rPr>
        <w:t>Новизна педагогического опыта</w:t>
      </w:r>
    </w:p>
    <w:p w:rsidR="00EB6B61" w:rsidRPr="004A58A2" w:rsidRDefault="00010E85" w:rsidP="00010E85">
      <w:pPr>
        <w:pStyle w:val="a3"/>
        <w:rPr>
          <w:rFonts w:ascii="Times New Roman" w:hAnsi="Times New Roman"/>
          <w:sz w:val="24"/>
          <w:szCs w:val="24"/>
          <w:lang w:val="ru-RU"/>
        </w:rPr>
      </w:pPr>
      <w:r>
        <w:rPr>
          <w:rFonts w:ascii="Times New Roman" w:hAnsi="Times New Roman"/>
          <w:sz w:val="24"/>
          <w:szCs w:val="24"/>
          <w:lang w:val="ru-RU"/>
        </w:rPr>
        <w:t xml:space="preserve">   </w:t>
      </w:r>
      <w:r w:rsidR="000E4D1E" w:rsidRPr="000E4D1E">
        <w:rPr>
          <w:rFonts w:ascii="Times New Roman" w:hAnsi="Times New Roman"/>
          <w:sz w:val="24"/>
          <w:szCs w:val="24"/>
          <w:lang w:val="ru-RU"/>
        </w:rPr>
        <w:t xml:space="preserve">Элементы новизны, помимо философских идей, содержатся в методических </w:t>
      </w:r>
      <w:r w:rsidR="000E4D1E" w:rsidRPr="000E4D1E">
        <w:rPr>
          <w:rFonts w:ascii="Times New Roman" w:hAnsi="Times New Roman"/>
          <w:i/>
          <w:sz w:val="24"/>
          <w:szCs w:val="24"/>
          <w:lang w:val="ru-RU"/>
        </w:rPr>
        <w:t>приемах</w:t>
      </w:r>
      <w:r w:rsidR="000E4D1E" w:rsidRPr="000E4D1E">
        <w:rPr>
          <w:rFonts w:ascii="Times New Roman" w:hAnsi="Times New Roman"/>
          <w:sz w:val="24"/>
          <w:szCs w:val="24"/>
          <w:lang w:val="ru-RU"/>
        </w:rPr>
        <w:t xml:space="preserve">, которые ориентируются на создание условий для свободного развития каждой личности. На каждой из стадий урока используются свои методические приемы. Их достаточно много. </w:t>
      </w:r>
      <w:r w:rsidR="00EB6B61" w:rsidRPr="000E4D1E">
        <w:rPr>
          <w:rFonts w:ascii="Times New Roman" w:hAnsi="Times New Roman"/>
          <w:sz w:val="24"/>
          <w:szCs w:val="24"/>
          <w:lang w:val="ru-RU"/>
        </w:rPr>
        <w:t>Чтобы понять и принять новизну приемов технологии развития критического мышления требуется сдвиг в педагогическом сознании, а это достигается труднее всего,</w:t>
      </w:r>
      <w:r w:rsidR="00EB6B61" w:rsidRPr="000E4D1E">
        <w:rPr>
          <w:rFonts w:ascii="Times New Roman" w:hAnsi="Times New Roman"/>
          <w:sz w:val="24"/>
          <w:szCs w:val="24"/>
        </w:rPr>
        <w:t> </w:t>
      </w:r>
      <w:r w:rsidR="00EB6B61" w:rsidRPr="000E4D1E">
        <w:rPr>
          <w:rFonts w:ascii="Times New Roman" w:hAnsi="Times New Roman"/>
          <w:sz w:val="24"/>
          <w:szCs w:val="24"/>
          <w:lang w:val="ru-RU"/>
        </w:rPr>
        <w:t>так как необходимо</w:t>
      </w:r>
      <w:r w:rsidR="00EB6B61" w:rsidRPr="004A58A2">
        <w:rPr>
          <w:rFonts w:ascii="Times New Roman" w:hAnsi="Times New Roman"/>
          <w:sz w:val="24"/>
          <w:szCs w:val="24"/>
          <w:lang w:val="ru-RU"/>
        </w:rPr>
        <w:t xml:space="preserve"> постоянно доказывать, что без духовного поиска и роста Педагог и Воспитатель не смогут состояться как профессионалы. Выдающийся философ начала </w:t>
      </w:r>
      <w:r w:rsidR="00EB6B61" w:rsidRPr="004A58A2">
        <w:rPr>
          <w:rFonts w:ascii="Times New Roman" w:hAnsi="Times New Roman"/>
          <w:sz w:val="24"/>
          <w:szCs w:val="24"/>
        </w:rPr>
        <w:t>XX</w:t>
      </w:r>
      <w:r w:rsidR="00EB6B61" w:rsidRPr="004A58A2">
        <w:rPr>
          <w:rFonts w:ascii="Times New Roman" w:hAnsi="Times New Roman"/>
          <w:sz w:val="24"/>
          <w:szCs w:val="24"/>
          <w:lang w:val="ru-RU"/>
        </w:rPr>
        <w:t xml:space="preserve"> в. А.И. Клизовский писал о том, что «нет такого порядка, чтобы свои ступени эволюции можно было проходить на плечах другого. Учителя дают нам возможности, при нашем устремлении помогают нам, но входить мы должны своими ногами и достигать всего своими руками, иначе говоря, своими усилиями».</w:t>
      </w:r>
    </w:p>
    <w:p w:rsidR="00EB6B61" w:rsidRPr="004A58A2" w:rsidRDefault="00010E85" w:rsidP="00010E85">
      <w:pPr>
        <w:pStyle w:val="a3"/>
        <w:rPr>
          <w:rFonts w:ascii="Arial" w:eastAsia="Times New Roman" w:hAnsi="Arial" w:cs="Arial"/>
          <w:color w:val="000000"/>
          <w:sz w:val="24"/>
          <w:szCs w:val="24"/>
          <w:lang w:val="ru-RU" w:eastAsia="ru-RU" w:bidi="ar-SA"/>
        </w:rPr>
      </w:pPr>
      <w:r>
        <w:rPr>
          <w:rStyle w:val="c2"/>
          <w:rFonts w:ascii="Times New Roman" w:eastAsia="Times New Roman" w:hAnsi="Times New Roman"/>
          <w:color w:val="000000"/>
          <w:sz w:val="24"/>
          <w:szCs w:val="24"/>
          <w:lang w:val="ru-RU"/>
        </w:rPr>
        <w:t xml:space="preserve">   </w:t>
      </w:r>
      <w:r w:rsidR="00EB6B61" w:rsidRPr="004A58A2">
        <w:rPr>
          <w:rStyle w:val="c2"/>
          <w:rFonts w:ascii="Times New Roman" w:eastAsia="Times New Roman" w:hAnsi="Times New Roman"/>
          <w:color w:val="000000"/>
          <w:sz w:val="24"/>
          <w:szCs w:val="24"/>
          <w:lang w:val="ru-RU"/>
        </w:rPr>
        <w:t xml:space="preserve">Перед современной школой стоит важная  задача – обеспечить в процессе обучения и воспитания всестороннее развитие каждого ребёнка. </w:t>
      </w:r>
      <w:r w:rsidR="00EB6B61" w:rsidRPr="004A58A2">
        <w:rPr>
          <w:rFonts w:ascii="Times New Roman" w:eastAsia="Times New Roman" w:hAnsi="Times New Roman"/>
          <w:color w:val="000000"/>
          <w:sz w:val="24"/>
          <w:szCs w:val="24"/>
          <w:lang w:val="ru-RU" w:eastAsia="ru-RU" w:bidi="ar-SA"/>
        </w:rPr>
        <w:t>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 Критичность ума – это умение человека объективно оценивать свои и чужие мысли, тщательно и всесторонне проверять все выдвигаемые положения и выводы. Критическое мышление, т.е. творческое, помогает человеку определить собственные приоритеты в личной и профессиональной жизни, предполагает принятие индивидуальной ответственности за сделанный выбор, повышает уровень индивидуальной культуры работы с информацией, формирует умение анализировать и делать самостоятельные выводы, прогнозировать последствия своих решений и отвечать за них, позволяет развивать культуру диалога в совместной деятельности.</w:t>
      </w:r>
    </w:p>
    <w:p w:rsidR="009B14AA" w:rsidRDefault="009B14AA" w:rsidP="009B14AA">
      <w:pPr>
        <w:pStyle w:val="a3"/>
        <w:spacing w:line="276" w:lineRule="auto"/>
        <w:rPr>
          <w:rFonts w:ascii="Times New Roman" w:hAnsi="Times New Roman"/>
          <w:b/>
          <w:i/>
          <w:iCs/>
          <w:sz w:val="24"/>
          <w:szCs w:val="24"/>
          <w:u w:val="single"/>
          <w:lang w:val="ru-RU"/>
        </w:rPr>
      </w:pPr>
      <w:r w:rsidRPr="004A58A2">
        <w:rPr>
          <w:rFonts w:ascii="Times New Roman" w:hAnsi="Times New Roman"/>
          <w:b/>
          <w:i/>
          <w:iCs/>
          <w:sz w:val="24"/>
          <w:szCs w:val="24"/>
          <w:u w:val="single"/>
          <w:lang w:val="ru-RU"/>
        </w:rPr>
        <w:t>Технология опыта</w:t>
      </w:r>
    </w:p>
    <w:p w:rsidR="00EB6B61" w:rsidRPr="004A58A2" w:rsidRDefault="00010E85" w:rsidP="00010E85">
      <w:pPr>
        <w:pStyle w:val="a3"/>
        <w:rPr>
          <w:rFonts w:ascii="Times New Roman" w:hAnsi="Times New Roman"/>
          <w:sz w:val="24"/>
          <w:szCs w:val="24"/>
          <w:lang w:val="ru-RU"/>
        </w:rPr>
      </w:pPr>
      <w:r w:rsidRPr="00010E85">
        <w:rPr>
          <w:rStyle w:val="c0"/>
          <w:rFonts w:ascii="Times New Roman" w:eastAsia="Times New Roman" w:hAnsi="Times New Roman"/>
          <w:color w:val="000000"/>
          <w:sz w:val="24"/>
          <w:szCs w:val="24"/>
          <w:lang w:val="ru-RU"/>
        </w:rPr>
        <w:t xml:space="preserve">   </w:t>
      </w:r>
      <w:r w:rsidR="00EB6B61" w:rsidRPr="004A58A2">
        <w:rPr>
          <w:rStyle w:val="c0"/>
          <w:rFonts w:ascii="Times New Roman" w:eastAsia="Times New Roman" w:hAnsi="Times New Roman"/>
          <w:color w:val="000000"/>
          <w:sz w:val="24"/>
          <w:szCs w:val="24"/>
          <w:u w:val="single"/>
          <w:lang w:val="ru-RU"/>
        </w:rPr>
        <w:t>Целью</w:t>
      </w:r>
      <w:r w:rsidR="00EB6B61" w:rsidRPr="004A58A2">
        <w:rPr>
          <w:rStyle w:val="c0"/>
          <w:rFonts w:ascii="Times New Roman" w:eastAsia="Times New Roman" w:hAnsi="Times New Roman"/>
          <w:color w:val="000000"/>
          <w:sz w:val="24"/>
          <w:szCs w:val="24"/>
        </w:rPr>
        <w:t> </w:t>
      </w:r>
      <w:r w:rsidR="00EB6B61" w:rsidRPr="004A58A2">
        <w:rPr>
          <w:rStyle w:val="c0"/>
          <w:rFonts w:ascii="Times New Roman" w:eastAsia="Times New Roman" w:hAnsi="Times New Roman"/>
          <w:color w:val="000000"/>
          <w:sz w:val="24"/>
          <w:szCs w:val="24"/>
          <w:lang w:val="ru-RU"/>
        </w:rPr>
        <w:t>педагогической деятельности является обеспечение положительной динамики для развития познавательных способностей, высокого уровня творческой самостоятельной деятельности,</w:t>
      </w:r>
      <w:r w:rsidR="00EB6B61" w:rsidRPr="004A58A2">
        <w:rPr>
          <w:rFonts w:ascii="Times New Roman" w:hAnsi="Times New Roman"/>
          <w:sz w:val="24"/>
          <w:szCs w:val="24"/>
          <w:lang w:val="ru-RU"/>
        </w:rPr>
        <w:t xml:space="preserve"> критического мышления школьников, совершенствование умения мыслить, умозаключать, делать выводы, то есть формирование умственной культуры, которая характеризуется определенным уровнем развития мышления, овладением обобщенными приемами рассуждений, стремлением приобретать знания и умением применять их в незнакомых ситуациях.</w:t>
      </w:r>
    </w:p>
    <w:p w:rsidR="00EB6B61" w:rsidRPr="004A58A2" w:rsidRDefault="00010E85" w:rsidP="00010E85">
      <w:pPr>
        <w:pStyle w:val="a3"/>
        <w:rPr>
          <w:rFonts w:ascii="Times New Roman" w:hAnsi="Times New Roman"/>
          <w:sz w:val="24"/>
          <w:szCs w:val="24"/>
          <w:lang w:val="ru-RU"/>
        </w:rPr>
      </w:pPr>
      <w:r>
        <w:rPr>
          <w:rFonts w:ascii="Times New Roman" w:hAnsi="Times New Roman"/>
          <w:sz w:val="24"/>
          <w:szCs w:val="24"/>
          <w:lang w:val="ru-RU"/>
        </w:rPr>
        <w:t xml:space="preserve">   </w:t>
      </w:r>
      <w:r w:rsidR="00EB6B61" w:rsidRPr="004A58A2">
        <w:rPr>
          <w:rFonts w:ascii="Times New Roman" w:hAnsi="Times New Roman"/>
          <w:sz w:val="24"/>
          <w:szCs w:val="24"/>
          <w:lang w:val="ru-RU"/>
        </w:rPr>
        <w:t>Использование технологии развития критического мышления на уроках математики, развивает у обучающихся: логическое мышление, алгоритмическую культуру, умение проводить исследование, решать проблему, умение работать с информацией, активно ее воспринимать, обосновывать и ставить перед собой обдуманные цели.</w:t>
      </w:r>
    </w:p>
    <w:p w:rsidR="00EB6B61" w:rsidRPr="004A58A2" w:rsidRDefault="00010E85" w:rsidP="00010E85">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w:t>
      </w:r>
      <w:r w:rsidR="00EB6B61" w:rsidRPr="004A58A2">
        <w:rPr>
          <w:rFonts w:ascii="Times New Roman" w:eastAsia="Times New Roman" w:hAnsi="Times New Roman"/>
          <w:color w:val="000000"/>
          <w:sz w:val="24"/>
          <w:szCs w:val="24"/>
          <w:lang w:eastAsia="ru-RU"/>
        </w:rPr>
        <w:t>Как же можно определить критическое мышление? Д. Клустер предлагает пять пунктов, определяющих данное понятие:</w:t>
      </w:r>
    </w:p>
    <w:p w:rsidR="00EB6B61" w:rsidRPr="004A58A2" w:rsidRDefault="00EB6B61" w:rsidP="00010E85">
      <w:pPr>
        <w:numPr>
          <w:ilvl w:val="0"/>
          <w:numId w:val="1"/>
        </w:numPr>
        <w:shd w:val="clear" w:color="auto" w:fill="FFFFFF"/>
        <w:tabs>
          <w:tab w:val="clear" w:pos="720"/>
          <w:tab w:val="num" w:pos="284"/>
        </w:tabs>
        <w:spacing w:after="0" w:line="240" w:lineRule="auto"/>
        <w:ind w:left="0" w:firstLine="426"/>
        <w:jc w:val="both"/>
        <w:rPr>
          <w:rFonts w:ascii="Arial" w:eastAsia="Times New Roman" w:hAnsi="Arial" w:cs="Arial"/>
          <w:color w:val="000000"/>
          <w:sz w:val="24"/>
          <w:szCs w:val="24"/>
          <w:lang w:eastAsia="ru-RU"/>
        </w:rPr>
      </w:pPr>
      <w:r w:rsidRPr="004A58A2">
        <w:rPr>
          <w:rFonts w:ascii="Times New Roman" w:eastAsia="Times New Roman" w:hAnsi="Times New Roman"/>
          <w:color w:val="000000"/>
          <w:sz w:val="24"/>
          <w:szCs w:val="24"/>
          <w:lang w:eastAsia="ru-RU"/>
        </w:rPr>
        <w:t>критическое мышление есть мышление самостоятельное, мышление может быть критическим только тогда, когда оно носит индивидуальный характер;</w:t>
      </w:r>
    </w:p>
    <w:p w:rsidR="00EB6B61" w:rsidRPr="004A58A2" w:rsidRDefault="00EB6B61" w:rsidP="00010E85">
      <w:pPr>
        <w:numPr>
          <w:ilvl w:val="0"/>
          <w:numId w:val="1"/>
        </w:numPr>
        <w:shd w:val="clear" w:color="auto" w:fill="FFFFFF"/>
        <w:tabs>
          <w:tab w:val="clear" w:pos="720"/>
          <w:tab w:val="num" w:pos="284"/>
        </w:tabs>
        <w:spacing w:after="0" w:line="240" w:lineRule="auto"/>
        <w:ind w:left="0" w:firstLine="426"/>
        <w:jc w:val="both"/>
        <w:rPr>
          <w:rFonts w:ascii="Arial" w:eastAsia="Times New Roman" w:hAnsi="Arial" w:cs="Arial"/>
          <w:color w:val="000000"/>
          <w:sz w:val="24"/>
          <w:szCs w:val="24"/>
          <w:lang w:eastAsia="ru-RU"/>
        </w:rPr>
      </w:pPr>
      <w:r w:rsidRPr="004A58A2">
        <w:rPr>
          <w:rFonts w:ascii="Times New Roman" w:eastAsia="Times New Roman" w:hAnsi="Times New Roman"/>
          <w:color w:val="000000"/>
          <w:sz w:val="24"/>
          <w:szCs w:val="24"/>
          <w:lang w:eastAsia="ru-RU"/>
        </w:rPr>
        <w:t>информация является отправным, а отнюдь не конечным пунктом критического мышления. Знание создает мотивацию, без которой человек не может мыслить критически;</w:t>
      </w:r>
    </w:p>
    <w:p w:rsidR="00EB6B61" w:rsidRPr="004A58A2" w:rsidRDefault="00EB6B61" w:rsidP="00010E85">
      <w:pPr>
        <w:numPr>
          <w:ilvl w:val="0"/>
          <w:numId w:val="1"/>
        </w:numPr>
        <w:shd w:val="clear" w:color="auto" w:fill="FFFFFF"/>
        <w:tabs>
          <w:tab w:val="clear" w:pos="720"/>
          <w:tab w:val="num" w:pos="284"/>
        </w:tabs>
        <w:spacing w:after="0" w:line="240" w:lineRule="auto"/>
        <w:ind w:left="0" w:firstLine="426"/>
        <w:jc w:val="both"/>
        <w:rPr>
          <w:rFonts w:ascii="Arial" w:eastAsia="Times New Roman" w:hAnsi="Arial" w:cs="Arial"/>
          <w:color w:val="000000"/>
          <w:sz w:val="24"/>
          <w:szCs w:val="24"/>
          <w:lang w:eastAsia="ru-RU"/>
        </w:rPr>
      </w:pPr>
      <w:r w:rsidRPr="004A58A2">
        <w:rPr>
          <w:rFonts w:ascii="Times New Roman" w:eastAsia="Times New Roman" w:hAnsi="Times New Roman"/>
          <w:color w:val="000000"/>
          <w:sz w:val="24"/>
          <w:szCs w:val="24"/>
          <w:lang w:eastAsia="ru-RU"/>
        </w:rPr>
        <w:t>критическое мышление начинается с постановки вопросов и уяснения проблем, которые нужно решить;</w:t>
      </w:r>
    </w:p>
    <w:p w:rsidR="00EB6B61" w:rsidRPr="004A58A2" w:rsidRDefault="00EB6B61" w:rsidP="00010E85">
      <w:pPr>
        <w:numPr>
          <w:ilvl w:val="0"/>
          <w:numId w:val="1"/>
        </w:numPr>
        <w:shd w:val="clear" w:color="auto" w:fill="FFFFFF"/>
        <w:tabs>
          <w:tab w:val="clear" w:pos="720"/>
          <w:tab w:val="num" w:pos="284"/>
        </w:tabs>
        <w:spacing w:after="0" w:line="240" w:lineRule="auto"/>
        <w:ind w:left="0" w:firstLine="426"/>
        <w:jc w:val="both"/>
        <w:rPr>
          <w:rFonts w:ascii="Arial" w:eastAsia="Times New Roman" w:hAnsi="Arial" w:cs="Arial"/>
          <w:color w:val="000000"/>
          <w:sz w:val="24"/>
          <w:szCs w:val="24"/>
          <w:lang w:eastAsia="ru-RU"/>
        </w:rPr>
      </w:pPr>
      <w:r w:rsidRPr="004A58A2">
        <w:rPr>
          <w:rFonts w:ascii="Times New Roman" w:eastAsia="Times New Roman" w:hAnsi="Times New Roman"/>
          <w:color w:val="000000"/>
          <w:sz w:val="24"/>
          <w:szCs w:val="24"/>
          <w:lang w:eastAsia="ru-RU"/>
        </w:rPr>
        <w:t>критическое мышление стремится к убедительной аргументации. Критически мыслящий человек находит собственное решение проблемы и подкрепляет это решение разумными, обоснованными доводами. Он также сознает, что возможны иные решения той же проблемы, и старается доказать, что выбранное им решение логичнее и рациональнее прочих;</w:t>
      </w:r>
    </w:p>
    <w:p w:rsidR="00EB6B61" w:rsidRPr="004A58A2" w:rsidRDefault="00EB6B61" w:rsidP="00010E85">
      <w:pPr>
        <w:numPr>
          <w:ilvl w:val="0"/>
          <w:numId w:val="1"/>
        </w:numPr>
        <w:shd w:val="clear" w:color="auto" w:fill="FFFFFF"/>
        <w:tabs>
          <w:tab w:val="clear" w:pos="720"/>
          <w:tab w:val="num" w:pos="284"/>
        </w:tabs>
        <w:spacing w:after="0" w:line="240" w:lineRule="auto"/>
        <w:ind w:left="0" w:firstLine="426"/>
        <w:jc w:val="both"/>
        <w:rPr>
          <w:rFonts w:ascii="Arial" w:eastAsia="Times New Roman" w:hAnsi="Arial" w:cs="Arial"/>
          <w:color w:val="000000"/>
          <w:sz w:val="24"/>
          <w:szCs w:val="24"/>
          <w:lang w:eastAsia="ru-RU"/>
        </w:rPr>
      </w:pPr>
      <w:r w:rsidRPr="004A58A2">
        <w:rPr>
          <w:rFonts w:ascii="Times New Roman" w:eastAsia="Times New Roman" w:hAnsi="Times New Roman"/>
          <w:color w:val="000000"/>
          <w:sz w:val="24"/>
          <w:szCs w:val="24"/>
          <w:lang w:eastAsia="ru-RU"/>
        </w:rPr>
        <w:t>критическое мышление есть мышление социальное. Всякая мысль проверяется и оттачивается, когда ею делятся с другими.</w:t>
      </w:r>
    </w:p>
    <w:p w:rsidR="00EB6B61" w:rsidRPr="004A58A2" w:rsidRDefault="00E80B00" w:rsidP="00E80B00">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w:t>
      </w:r>
      <w:r w:rsidR="00EB6B61" w:rsidRPr="004A58A2">
        <w:rPr>
          <w:rFonts w:ascii="Times New Roman" w:eastAsia="Times New Roman" w:hAnsi="Times New Roman"/>
          <w:color w:val="000000"/>
          <w:sz w:val="24"/>
          <w:szCs w:val="24"/>
          <w:lang w:eastAsia="ru-RU"/>
        </w:rPr>
        <w:t>Б. Гершунский выделяет цели и задачи технологии «Развития критического мышления»:</w:t>
      </w:r>
    </w:p>
    <w:p w:rsidR="00EB6B61" w:rsidRPr="004A58A2" w:rsidRDefault="00EB6B61" w:rsidP="00010E85">
      <w:pPr>
        <w:numPr>
          <w:ilvl w:val="0"/>
          <w:numId w:val="2"/>
        </w:numPr>
        <w:shd w:val="clear" w:color="auto" w:fill="FFFFFF"/>
        <w:tabs>
          <w:tab w:val="clear" w:pos="720"/>
          <w:tab w:val="num" w:pos="284"/>
        </w:tabs>
        <w:spacing w:after="0" w:line="240" w:lineRule="auto"/>
        <w:ind w:left="0" w:firstLine="426"/>
        <w:jc w:val="both"/>
        <w:rPr>
          <w:rFonts w:ascii="Arial" w:eastAsia="Times New Roman" w:hAnsi="Arial" w:cs="Arial"/>
          <w:color w:val="000000"/>
          <w:sz w:val="24"/>
          <w:szCs w:val="24"/>
          <w:lang w:eastAsia="ru-RU"/>
        </w:rPr>
      </w:pPr>
      <w:r w:rsidRPr="004A58A2">
        <w:rPr>
          <w:rFonts w:ascii="Times New Roman" w:eastAsia="Times New Roman" w:hAnsi="Times New Roman"/>
          <w:color w:val="000000"/>
          <w:sz w:val="24"/>
          <w:szCs w:val="24"/>
          <w:lang w:eastAsia="ru-RU"/>
        </w:rPr>
        <w:lastRenderedPageBreak/>
        <w:t>Формирование нового стиля мышления, для которого характерны открытость, гибкость, рефлексивность, осознание внутренней многозначности позиции и точек зрения, альтернативности принимаемых решений.</w:t>
      </w:r>
    </w:p>
    <w:p w:rsidR="00EB6B61" w:rsidRPr="004A58A2" w:rsidRDefault="00EB6B61" w:rsidP="00010E85">
      <w:pPr>
        <w:numPr>
          <w:ilvl w:val="0"/>
          <w:numId w:val="2"/>
        </w:numPr>
        <w:shd w:val="clear" w:color="auto" w:fill="FFFFFF"/>
        <w:tabs>
          <w:tab w:val="clear" w:pos="720"/>
          <w:tab w:val="num" w:pos="284"/>
        </w:tabs>
        <w:spacing w:after="0" w:line="240" w:lineRule="auto"/>
        <w:ind w:left="0" w:firstLine="426"/>
        <w:jc w:val="both"/>
        <w:rPr>
          <w:rFonts w:ascii="Arial" w:eastAsia="Times New Roman" w:hAnsi="Arial" w:cs="Arial"/>
          <w:color w:val="000000"/>
          <w:sz w:val="24"/>
          <w:szCs w:val="24"/>
          <w:lang w:eastAsia="ru-RU"/>
        </w:rPr>
      </w:pPr>
      <w:r w:rsidRPr="004A58A2">
        <w:rPr>
          <w:rFonts w:ascii="Times New Roman" w:eastAsia="Times New Roman" w:hAnsi="Times New Roman"/>
          <w:color w:val="000000"/>
          <w:sz w:val="24"/>
          <w:szCs w:val="24"/>
          <w:lang w:eastAsia="ru-RU"/>
        </w:rPr>
        <w:t>Развитие таких базовых качеств личности, как критическое мышление, рефлексивность, коммуникативность, креативность, мобильность, толерантность, самостоятельность, ответственность за собственный выбор и результаты своей деятельности.</w:t>
      </w:r>
    </w:p>
    <w:p w:rsidR="00EB6B61" w:rsidRPr="004A58A2" w:rsidRDefault="00EB6B61" w:rsidP="00010E85">
      <w:pPr>
        <w:numPr>
          <w:ilvl w:val="0"/>
          <w:numId w:val="2"/>
        </w:numPr>
        <w:shd w:val="clear" w:color="auto" w:fill="FFFFFF"/>
        <w:tabs>
          <w:tab w:val="clear" w:pos="720"/>
          <w:tab w:val="num" w:pos="284"/>
        </w:tabs>
        <w:spacing w:after="0" w:line="240" w:lineRule="auto"/>
        <w:ind w:left="0" w:firstLine="426"/>
        <w:jc w:val="both"/>
        <w:rPr>
          <w:rFonts w:ascii="Arial" w:eastAsia="Times New Roman" w:hAnsi="Arial" w:cs="Arial"/>
          <w:color w:val="000000"/>
          <w:sz w:val="24"/>
          <w:szCs w:val="24"/>
          <w:lang w:eastAsia="ru-RU"/>
        </w:rPr>
      </w:pPr>
      <w:r w:rsidRPr="004A58A2">
        <w:rPr>
          <w:rFonts w:ascii="Times New Roman" w:eastAsia="Times New Roman" w:hAnsi="Times New Roman"/>
          <w:color w:val="000000"/>
          <w:sz w:val="24"/>
          <w:szCs w:val="24"/>
          <w:lang w:eastAsia="ru-RU"/>
        </w:rPr>
        <w:t>Развитие аналитического, критического мышления.</w:t>
      </w:r>
    </w:p>
    <w:p w:rsidR="00EB6B61" w:rsidRPr="004A58A2" w:rsidRDefault="00E80B00" w:rsidP="00E80B00">
      <w:pPr>
        <w:pStyle w:val="a3"/>
        <w:rPr>
          <w:rFonts w:ascii="Times New Roman" w:hAnsi="Times New Roman"/>
          <w:sz w:val="24"/>
          <w:szCs w:val="24"/>
          <w:lang w:val="ru-RU" w:eastAsia="ru-RU" w:bidi="ar-SA"/>
        </w:rPr>
      </w:pPr>
      <w:r>
        <w:rPr>
          <w:rFonts w:ascii="Times New Roman" w:hAnsi="Times New Roman"/>
          <w:sz w:val="24"/>
          <w:szCs w:val="24"/>
          <w:lang w:val="ru-RU" w:eastAsia="ru-RU" w:bidi="ar-SA"/>
        </w:rPr>
        <w:t xml:space="preserve">   </w:t>
      </w:r>
      <w:r w:rsidR="00EB6B61" w:rsidRPr="004A58A2">
        <w:rPr>
          <w:rFonts w:ascii="Times New Roman" w:hAnsi="Times New Roman"/>
          <w:sz w:val="24"/>
          <w:szCs w:val="24"/>
          <w:lang w:val="ru-RU" w:eastAsia="ru-RU" w:bidi="ar-SA"/>
        </w:rPr>
        <w:t>В основу технологии развития критического мышления положен базовый дидактический цикл, состоящий из трех этапов (стадий). Каждая фаза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w:t>
      </w:r>
    </w:p>
    <w:p w:rsidR="00EB6B61" w:rsidRPr="004A58A2" w:rsidRDefault="00E80B00" w:rsidP="00E80B00">
      <w:pPr>
        <w:pStyle w:val="a3"/>
        <w:rPr>
          <w:rFonts w:ascii="Times New Roman" w:hAnsi="Times New Roman"/>
          <w:sz w:val="24"/>
          <w:szCs w:val="24"/>
          <w:lang w:val="ru-RU" w:eastAsia="ru-RU" w:bidi="ar-SA"/>
        </w:rPr>
      </w:pPr>
      <w:r>
        <w:rPr>
          <w:rFonts w:ascii="Times New Roman" w:hAnsi="Times New Roman"/>
          <w:sz w:val="24"/>
          <w:szCs w:val="24"/>
          <w:lang w:val="ru-RU" w:eastAsia="ru-RU" w:bidi="ar-SA"/>
        </w:rPr>
        <w:t xml:space="preserve">   </w:t>
      </w:r>
      <w:r w:rsidR="00EB6B61" w:rsidRPr="004A58A2">
        <w:rPr>
          <w:rFonts w:ascii="Times New Roman" w:hAnsi="Times New Roman"/>
          <w:sz w:val="24"/>
          <w:szCs w:val="24"/>
          <w:lang w:val="ru-RU" w:eastAsia="ru-RU" w:bidi="ar-SA"/>
        </w:rPr>
        <w:t>Первая стадия – «вызов», во время которой у учащихся активизируются имевшиеся ранее знания, пробуждается интерес к теме, определяются цели изучения предстоящего учебного материала.</w:t>
      </w:r>
    </w:p>
    <w:p w:rsidR="00EB6B61" w:rsidRPr="004A58A2" w:rsidRDefault="00E80B00" w:rsidP="00E80B00">
      <w:pPr>
        <w:pStyle w:val="a3"/>
        <w:rPr>
          <w:rFonts w:ascii="Times New Roman" w:hAnsi="Times New Roman"/>
          <w:sz w:val="24"/>
          <w:szCs w:val="24"/>
          <w:lang w:val="ru-RU" w:eastAsia="ru-RU" w:bidi="ar-SA"/>
        </w:rPr>
      </w:pPr>
      <w:r>
        <w:rPr>
          <w:rFonts w:ascii="Times New Roman" w:hAnsi="Times New Roman"/>
          <w:sz w:val="24"/>
          <w:szCs w:val="24"/>
          <w:lang w:val="ru-RU" w:eastAsia="ru-RU" w:bidi="ar-SA"/>
        </w:rPr>
        <w:t xml:space="preserve">   </w:t>
      </w:r>
      <w:r w:rsidR="00EB6B61" w:rsidRPr="004A58A2">
        <w:rPr>
          <w:rFonts w:ascii="Times New Roman" w:hAnsi="Times New Roman"/>
          <w:sz w:val="24"/>
          <w:szCs w:val="24"/>
          <w:lang w:val="ru-RU" w:eastAsia="ru-RU" w:bidi="ar-SA"/>
        </w:rPr>
        <w:t>Вторая стадия – «осмысление» – содержательная, в ходе которой и происходит непосредственная работа ученика с текстом, причем работа направленная, осмысленная. Процесс чтения всегда сопровождается действиями ученика (маркировка, составление таблиц, ведение дневника), которые позволяют отслеживать собственное понимание. При этом понятие «текст» трактуется весьма широко: это и письменный текст, и речь учителя, и видеоматериал.</w:t>
      </w:r>
    </w:p>
    <w:p w:rsidR="00EB6B61" w:rsidRPr="004A58A2" w:rsidRDefault="00E80B00" w:rsidP="00E80B00">
      <w:pPr>
        <w:pStyle w:val="a3"/>
        <w:rPr>
          <w:rFonts w:ascii="Times New Roman" w:hAnsi="Times New Roman"/>
          <w:sz w:val="24"/>
          <w:szCs w:val="24"/>
          <w:lang w:val="ru-RU" w:eastAsia="ru-RU" w:bidi="ar-SA"/>
        </w:rPr>
      </w:pPr>
      <w:r>
        <w:rPr>
          <w:rFonts w:ascii="Times New Roman" w:hAnsi="Times New Roman"/>
          <w:sz w:val="24"/>
          <w:szCs w:val="24"/>
          <w:lang w:val="ru-RU" w:eastAsia="ru-RU" w:bidi="ar-SA"/>
        </w:rPr>
        <w:t xml:space="preserve">   </w:t>
      </w:r>
      <w:r w:rsidR="00EB6B61" w:rsidRPr="004A58A2">
        <w:rPr>
          <w:rFonts w:ascii="Times New Roman" w:hAnsi="Times New Roman"/>
          <w:sz w:val="24"/>
          <w:szCs w:val="24"/>
          <w:lang w:val="ru-RU" w:eastAsia="ru-RU" w:bidi="ar-SA"/>
        </w:rPr>
        <w:t>Третья стадия – стадия «рефлексии» – размышления. На этом этапе ученик формирует личностное отношение к тексту и фиксирует его либо с помощью собственного текста, либо своей позиции в дискуссии. Именно здесь происходит активное переосмысление собственных представлений с учетом вновь приобретенных знаний.</w:t>
      </w:r>
    </w:p>
    <w:p w:rsidR="00EB6B61" w:rsidRDefault="00E80B00" w:rsidP="00E80B00">
      <w:pPr>
        <w:pStyle w:val="a3"/>
        <w:rPr>
          <w:rFonts w:ascii="Times New Roman" w:hAnsi="Times New Roman"/>
          <w:sz w:val="24"/>
          <w:szCs w:val="24"/>
          <w:lang w:val="ru-RU"/>
        </w:rPr>
      </w:pPr>
      <w:r>
        <w:rPr>
          <w:rFonts w:ascii="Times New Roman" w:hAnsi="Times New Roman"/>
          <w:sz w:val="24"/>
          <w:szCs w:val="24"/>
          <w:lang w:val="ru-RU"/>
        </w:rPr>
        <w:t xml:space="preserve">   </w:t>
      </w:r>
      <w:r w:rsidR="00EB6B61" w:rsidRPr="004A58A2">
        <w:rPr>
          <w:rFonts w:ascii="Times New Roman" w:hAnsi="Times New Roman"/>
          <w:sz w:val="24"/>
          <w:szCs w:val="24"/>
          <w:lang w:val="ru-RU"/>
        </w:rPr>
        <w:t>Если посмотреть на три описанные выше стадии занятий с точки зрения традиционного урока, то совершенно очевидно, что они не представляют исключительной новизны для учителя. Они почти всегда присутствуют, только называются иначе. Вместо «вызова» более привычно для учителя звучит: введение в проблему или актуализация имеющегося опыта и знаний учащихся. А «осмысление» ничто иное, как часть урока, посвященная изучению нового материала. И третья стадия есть в традиционном уроке – это закрепление материала, проверка усвоения.</w:t>
      </w:r>
    </w:p>
    <w:p w:rsidR="00FC5B62" w:rsidRPr="00FC5B62" w:rsidRDefault="00E80B00" w:rsidP="00010E8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Например (</w:t>
      </w:r>
      <w:r w:rsidR="00FC5B62" w:rsidRPr="00FC5B62">
        <w:rPr>
          <w:rFonts w:ascii="Times New Roman" w:eastAsia="Times New Roman" w:hAnsi="Times New Roman" w:cs="Times New Roman"/>
          <w:color w:val="000000"/>
          <w:sz w:val="24"/>
          <w:szCs w:val="24"/>
          <w:lang w:eastAsia="ru-RU"/>
        </w:rPr>
        <w:t>«Умножение положительных и отрицательных чисел»</w:t>
      </w:r>
      <w:r w:rsidR="00FC5B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математика </w:t>
      </w:r>
      <w:r w:rsidR="00FC5B62">
        <w:rPr>
          <w:rFonts w:ascii="Times New Roman" w:eastAsia="Times New Roman" w:hAnsi="Times New Roman" w:cs="Times New Roman"/>
          <w:color w:val="000000"/>
          <w:sz w:val="24"/>
          <w:szCs w:val="24"/>
          <w:lang w:eastAsia="ru-RU"/>
        </w:rPr>
        <w:t xml:space="preserve"> 6 класс</w:t>
      </w:r>
      <w:r>
        <w:rPr>
          <w:rFonts w:ascii="Times New Roman" w:eastAsia="Times New Roman" w:hAnsi="Times New Roman" w:cs="Times New Roman"/>
          <w:color w:val="000000"/>
          <w:sz w:val="24"/>
          <w:szCs w:val="24"/>
          <w:lang w:eastAsia="ru-RU"/>
        </w:rPr>
        <w:t>):</w:t>
      </w:r>
    </w:p>
    <w:p w:rsidR="00FC5B62" w:rsidRPr="00FC5B62" w:rsidRDefault="00FC5B62" w:rsidP="00FC5B62">
      <w:pPr>
        <w:shd w:val="clear" w:color="auto" w:fill="FFFFFF"/>
        <w:spacing w:after="0" w:line="240" w:lineRule="auto"/>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b/>
          <w:bCs/>
          <w:color w:val="000000"/>
          <w:sz w:val="24"/>
          <w:szCs w:val="24"/>
          <w:lang w:eastAsia="ru-RU"/>
        </w:rPr>
        <w:t>1. Вызов</w:t>
      </w:r>
    </w:p>
    <w:tbl>
      <w:tblPr>
        <w:tblW w:w="1009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045"/>
        <w:gridCol w:w="5047"/>
      </w:tblGrid>
      <w:tr w:rsidR="00FC5B62" w:rsidRPr="00FC5B62" w:rsidTr="00010E8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C5B62" w:rsidP="00E80B00">
            <w:pPr>
              <w:spacing w:after="0" w:line="240" w:lineRule="auto"/>
              <w:jc w:val="center"/>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актуализация и обобщение имеющихся у учащегося знаний;</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E80B00" w:rsidP="00E80B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FC5B62" w:rsidRPr="00FC5B62">
              <w:rPr>
                <w:rFonts w:ascii="Times New Roman" w:eastAsia="Times New Roman" w:hAnsi="Times New Roman" w:cs="Times New Roman"/>
                <w:color w:val="000000"/>
                <w:sz w:val="24"/>
                <w:szCs w:val="24"/>
                <w:lang w:eastAsia="ru-RU"/>
              </w:rPr>
              <w:t>стный счет:</w:t>
            </w:r>
          </w:p>
          <w:p w:rsidR="00FC5B62" w:rsidRPr="00FC5B62" w:rsidRDefault="00FC5B62" w:rsidP="00E80B00">
            <w:pPr>
              <w:spacing w:after="0" w:line="240" w:lineRule="auto"/>
              <w:jc w:val="center"/>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3 + (-2)</w:t>
            </w:r>
            <w:r w:rsidR="00E80B00">
              <w:rPr>
                <w:rFonts w:ascii="Times New Roman" w:eastAsia="Times New Roman" w:hAnsi="Times New Roman" w:cs="Times New Roman"/>
                <w:color w:val="000000"/>
                <w:sz w:val="24"/>
                <w:szCs w:val="24"/>
                <w:lang w:eastAsia="ru-RU"/>
              </w:rPr>
              <w:t xml:space="preserve"> = ;    </w:t>
            </w:r>
            <w:r w:rsidRPr="00FC5B62">
              <w:rPr>
                <w:rFonts w:ascii="Times New Roman" w:eastAsia="Times New Roman" w:hAnsi="Times New Roman" w:cs="Times New Roman"/>
                <w:color w:val="000000"/>
                <w:sz w:val="24"/>
                <w:szCs w:val="24"/>
                <w:lang w:eastAsia="ru-RU"/>
              </w:rPr>
              <w:t>-10 – (-20)</w:t>
            </w:r>
            <w:r w:rsidR="00E80B00">
              <w:rPr>
                <w:rFonts w:ascii="Times New Roman" w:eastAsia="Times New Roman" w:hAnsi="Times New Roman" w:cs="Times New Roman"/>
                <w:color w:val="000000"/>
                <w:sz w:val="24"/>
                <w:szCs w:val="24"/>
                <w:lang w:eastAsia="ru-RU"/>
              </w:rPr>
              <w:t xml:space="preserve"> = ;   </w:t>
            </w:r>
            <w:r w:rsidRPr="00FC5B62">
              <w:rPr>
                <w:rFonts w:ascii="Times New Roman" w:eastAsia="Times New Roman" w:hAnsi="Times New Roman" w:cs="Times New Roman"/>
                <w:color w:val="000000"/>
                <w:sz w:val="24"/>
                <w:szCs w:val="24"/>
                <w:lang w:eastAsia="ru-RU"/>
              </w:rPr>
              <w:t>-10 + 9</w:t>
            </w:r>
            <w:r w:rsidR="00E80B00">
              <w:rPr>
                <w:rFonts w:ascii="Times New Roman" w:eastAsia="Times New Roman" w:hAnsi="Times New Roman" w:cs="Times New Roman"/>
                <w:color w:val="000000"/>
                <w:sz w:val="24"/>
                <w:szCs w:val="24"/>
                <w:lang w:eastAsia="ru-RU"/>
              </w:rPr>
              <w:t xml:space="preserve"> = ;</w:t>
            </w:r>
          </w:p>
          <w:p w:rsidR="00FC5B62" w:rsidRPr="00FC5B62" w:rsidRDefault="00FC5B62" w:rsidP="00E80B00">
            <w:pPr>
              <w:spacing w:after="0" w:line="240" w:lineRule="auto"/>
              <w:jc w:val="center"/>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10 + (-9)</w:t>
            </w:r>
            <w:r w:rsidR="00E80B00">
              <w:rPr>
                <w:rFonts w:ascii="Times New Roman" w:eastAsia="Times New Roman" w:hAnsi="Times New Roman" w:cs="Times New Roman"/>
                <w:color w:val="000000"/>
                <w:sz w:val="24"/>
                <w:szCs w:val="24"/>
                <w:lang w:eastAsia="ru-RU"/>
              </w:rPr>
              <w:t xml:space="preserve"> = ;   </w:t>
            </w:r>
            <w:r w:rsidRPr="00FC5B62">
              <w:rPr>
                <w:rFonts w:ascii="Times New Roman" w:eastAsia="Times New Roman" w:hAnsi="Times New Roman" w:cs="Times New Roman"/>
                <w:color w:val="000000"/>
                <w:sz w:val="24"/>
                <w:szCs w:val="24"/>
                <w:lang w:eastAsia="ru-RU"/>
              </w:rPr>
              <w:t>0 – (-3)</w:t>
            </w:r>
            <w:r w:rsidR="00E80B00">
              <w:rPr>
                <w:rFonts w:ascii="Times New Roman" w:eastAsia="Times New Roman" w:hAnsi="Times New Roman" w:cs="Times New Roman"/>
                <w:color w:val="000000"/>
                <w:sz w:val="24"/>
                <w:szCs w:val="24"/>
                <w:lang w:eastAsia="ru-RU"/>
              </w:rPr>
              <w:t xml:space="preserve"> = ;   </w:t>
            </w:r>
            <w:r w:rsidRPr="00FC5B62">
              <w:rPr>
                <w:rFonts w:ascii="Times New Roman" w:eastAsia="Times New Roman" w:hAnsi="Times New Roman" w:cs="Times New Roman"/>
                <w:color w:val="000000"/>
                <w:sz w:val="24"/>
                <w:szCs w:val="24"/>
                <w:lang w:eastAsia="ru-RU"/>
              </w:rPr>
              <w:t>7 + (-7)</w:t>
            </w:r>
            <w:r w:rsidR="00E80B00">
              <w:rPr>
                <w:rFonts w:ascii="Times New Roman" w:eastAsia="Times New Roman" w:hAnsi="Times New Roman" w:cs="Times New Roman"/>
                <w:color w:val="000000"/>
                <w:sz w:val="24"/>
                <w:szCs w:val="24"/>
                <w:lang w:eastAsia="ru-RU"/>
              </w:rPr>
              <w:t xml:space="preserve"> = ;</w:t>
            </w:r>
          </w:p>
          <w:p w:rsidR="00FC5B62" w:rsidRPr="00FC5B62" w:rsidRDefault="00FC5B62" w:rsidP="00E80B00">
            <w:pPr>
              <w:spacing w:after="0" w:line="240" w:lineRule="auto"/>
              <w:jc w:val="center"/>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0 + (-4)</w:t>
            </w:r>
            <w:r w:rsidR="00E80B00">
              <w:rPr>
                <w:rFonts w:ascii="Times New Roman" w:eastAsia="Times New Roman" w:hAnsi="Times New Roman" w:cs="Times New Roman"/>
                <w:color w:val="000000"/>
                <w:sz w:val="24"/>
                <w:szCs w:val="24"/>
                <w:lang w:eastAsia="ru-RU"/>
              </w:rPr>
              <w:t xml:space="preserve"> = ;   </w:t>
            </w:r>
            <w:r w:rsidRPr="00FC5B62">
              <w:rPr>
                <w:rFonts w:ascii="Times New Roman" w:eastAsia="Times New Roman" w:hAnsi="Times New Roman" w:cs="Times New Roman"/>
                <w:color w:val="000000"/>
                <w:sz w:val="24"/>
                <w:szCs w:val="24"/>
                <w:lang w:eastAsia="ru-RU"/>
              </w:rPr>
              <w:t>-8 – 4</w:t>
            </w:r>
            <w:r w:rsidR="00E80B00">
              <w:rPr>
                <w:rFonts w:ascii="Times New Roman" w:eastAsia="Times New Roman" w:hAnsi="Times New Roman" w:cs="Times New Roman"/>
                <w:color w:val="000000"/>
                <w:sz w:val="24"/>
                <w:szCs w:val="24"/>
                <w:lang w:eastAsia="ru-RU"/>
              </w:rPr>
              <w:t xml:space="preserve"> = ; </w:t>
            </w:r>
            <w:r w:rsidRPr="00FC5B62">
              <w:rPr>
                <w:rFonts w:ascii="Times New Roman" w:eastAsia="Times New Roman" w:hAnsi="Times New Roman" w:cs="Times New Roman"/>
                <w:color w:val="000000"/>
                <w:sz w:val="24"/>
                <w:szCs w:val="24"/>
                <w:lang w:eastAsia="ru-RU"/>
              </w:rPr>
              <w:t>-16 + 4•2</w:t>
            </w:r>
            <w:r w:rsidR="00E80B00">
              <w:rPr>
                <w:rFonts w:ascii="Times New Roman" w:eastAsia="Times New Roman" w:hAnsi="Times New Roman" w:cs="Times New Roman"/>
                <w:color w:val="000000"/>
                <w:sz w:val="24"/>
                <w:szCs w:val="24"/>
                <w:lang w:eastAsia="ru-RU"/>
              </w:rPr>
              <w:t xml:space="preserve"> = ;</w:t>
            </w:r>
          </w:p>
          <w:p w:rsidR="00FC5B62" w:rsidRPr="00FC5B62" w:rsidRDefault="00FC5B62" w:rsidP="00E80B00">
            <w:pPr>
              <w:spacing w:after="0" w:line="240" w:lineRule="auto"/>
              <w:jc w:val="center"/>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-16+ 4•(-2)</w:t>
            </w:r>
            <w:r w:rsidR="00E80B00">
              <w:rPr>
                <w:rFonts w:ascii="Times New Roman" w:eastAsia="Times New Roman" w:hAnsi="Times New Roman" w:cs="Times New Roman"/>
                <w:color w:val="000000"/>
                <w:sz w:val="24"/>
                <w:szCs w:val="24"/>
                <w:lang w:eastAsia="ru-RU"/>
              </w:rPr>
              <w:t xml:space="preserve"> = ; </w:t>
            </w:r>
            <w:r w:rsidRPr="00FC5B62">
              <w:rPr>
                <w:rFonts w:ascii="Times New Roman" w:eastAsia="Times New Roman" w:hAnsi="Times New Roman" w:cs="Times New Roman"/>
                <w:color w:val="000000"/>
                <w:sz w:val="24"/>
                <w:szCs w:val="24"/>
                <w:lang w:eastAsia="ru-RU"/>
              </w:rPr>
              <w:t>-16 + (-4)•(-2)</w:t>
            </w:r>
            <w:r w:rsidR="00E80B00">
              <w:rPr>
                <w:rFonts w:ascii="Times New Roman" w:eastAsia="Times New Roman" w:hAnsi="Times New Roman" w:cs="Times New Roman"/>
                <w:color w:val="000000"/>
                <w:sz w:val="24"/>
                <w:szCs w:val="24"/>
                <w:lang w:eastAsia="ru-RU"/>
              </w:rPr>
              <w:t xml:space="preserve"> =</w:t>
            </w:r>
          </w:p>
        </w:tc>
      </w:tr>
      <w:tr w:rsidR="00FC5B62" w:rsidRPr="00FC5B62" w:rsidTr="00010E8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C5B62" w:rsidP="00E80B00">
            <w:pPr>
              <w:spacing w:after="0" w:line="240" w:lineRule="auto"/>
              <w:jc w:val="center"/>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 xml:space="preserve">обнаружение и осознание недостаточности </w:t>
            </w:r>
            <w:r w:rsidR="00E80B00">
              <w:rPr>
                <w:rFonts w:ascii="Times New Roman" w:eastAsia="Times New Roman" w:hAnsi="Times New Roman" w:cs="Times New Roman"/>
                <w:color w:val="000000"/>
                <w:sz w:val="24"/>
                <w:szCs w:val="24"/>
                <w:lang w:eastAsia="ru-RU"/>
              </w:rPr>
              <w:t>имеющихся</w:t>
            </w:r>
            <w:r w:rsidRPr="00FC5B62">
              <w:rPr>
                <w:rFonts w:ascii="Times New Roman" w:eastAsia="Times New Roman" w:hAnsi="Times New Roman" w:cs="Times New Roman"/>
                <w:color w:val="000000"/>
                <w:sz w:val="24"/>
                <w:szCs w:val="24"/>
                <w:lang w:eastAsia="ru-RU"/>
              </w:rPr>
              <w:t xml:space="preserve"> знаний;</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E80B00" w:rsidP="00E80B0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FC5B62" w:rsidRPr="00FC5B62">
              <w:rPr>
                <w:rFonts w:ascii="Times New Roman" w:eastAsia="Times New Roman" w:hAnsi="Times New Roman" w:cs="Times New Roman"/>
                <w:color w:val="000000"/>
                <w:sz w:val="24"/>
                <w:szCs w:val="24"/>
                <w:lang w:eastAsia="ru-RU"/>
              </w:rPr>
              <w:t>чащиеся осознают, что не умеют умножать на отрицательное число и два отрицательных числа.</w:t>
            </w:r>
          </w:p>
        </w:tc>
      </w:tr>
      <w:tr w:rsidR="00FC5B62" w:rsidRPr="00FC5B62" w:rsidTr="00010E8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C5B62" w:rsidP="00E80B00">
            <w:pPr>
              <w:spacing w:after="0" w:line="240" w:lineRule="auto"/>
              <w:jc w:val="center"/>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побуждение ученика к активной деятельности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E80B00" w:rsidP="00E80B0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FC5B62" w:rsidRPr="00FC5B62">
              <w:rPr>
                <w:rFonts w:ascii="Times New Roman" w:eastAsia="Times New Roman" w:hAnsi="Times New Roman" w:cs="Times New Roman"/>
                <w:color w:val="000000"/>
                <w:sz w:val="24"/>
                <w:szCs w:val="24"/>
                <w:lang w:eastAsia="ru-RU"/>
              </w:rPr>
              <w:t>чащиеся предлагают свои способы из сложившейся ситуации</w:t>
            </w:r>
          </w:p>
        </w:tc>
      </w:tr>
    </w:tbl>
    <w:p w:rsidR="00FC5B62" w:rsidRPr="00FC5B62" w:rsidRDefault="00FC5B62" w:rsidP="00FC5B62">
      <w:pPr>
        <w:shd w:val="clear" w:color="auto" w:fill="FFFFFF"/>
        <w:spacing w:after="0" w:line="240" w:lineRule="auto"/>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2. </w:t>
      </w:r>
      <w:r w:rsidRPr="00FC5B62">
        <w:rPr>
          <w:rFonts w:ascii="Times New Roman" w:eastAsia="Times New Roman" w:hAnsi="Times New Roman" w:cs="Times New Roman"/>
          <w:b/>
          <w:bCs/>
          <w:color w:val="000000"/>
          <w:sz w:val="24"/>
          <w:szCs w:val="24"/>
          <w:lang w:eastAsia="ru-RU"/>
        </w:rPr>
        <w:t>Осмысление</w:t>
      </w:r>
    </w:p>
    <w:tbl>
      <w:tblPr>
        <w:tblW w:w="1009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045"/>
        <w:gridCol w:w="5047"/>
      </w:tblGrid>
      <w:tr w:rsidR="00FC5B62" w:rsidRPr="00FC5B62" w:rsidTr="00010E8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C5B62" w:rsidP="00F47DDF">
            <w:pPr>
              <w:spacing w:after="0" w:line="0" w:lineRule="atLeast"/>
              <w:jc w:val="center"/>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активное получение новой информации;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47DDF" w:rsidP="00F47D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FC5B62" w:rsidRPr="00FC5B62">
              <w:rPr>
                <w:rFonts w:ascii="Times New Roman" w:eastAsia="Times New Roman" w:hAnsi="Times New Roman" w:cs="Times New Roman"/>
                <w:color w:val="000000"/>
                <w:sz w:val="24"/>
                <w:szCs w:val="24"/>
                <w:lang w:eastAsia="ru-RU"/>
              </w:rPr>
              <w:t>редлагает провести математический эксперимент</w:t>
            </w:r>
          </w:p>
          <w:p w:rsidR="00FC5B62" w:rsidRPr="00FC5B62" w:rsidRDefault="00FC5B62" w:rsidP="00010E85">
            <w:pPr>
              <w:spacing w:after="0" w:line="240" w:lineRule="auto"/>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4* 2 = 4 + 4 = 8</w:t>
            </w:r>
          </w:p>
          <w:p w:rsidR="00FC5B62" w:rsidRPr="00FC5B62" w:rsidRDefault="00FC5B62" w:rsidP="00010E85">
            <w:pPr>
              <w:spacing w:after="0" w:line="240" w:lineRule="auto"/>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(-4)*2 = (-4) + (-4) = -8</w:t>
            </w:r>
          </w:p>
          <w:p w:rsidR="00FC5B62" w:rsidRPr="00FC5B62" w:rsidRDefault="00FC5B62" w:rsidP="00010E85">
            <w:pPr>
              <w:spacing w:after="0" w:line="240" w:lineRule="auto"/>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4* (-2) = (-2)*4 = (-2) + (-2) + (-2) + (-2) = -8</w:t>
            </w:r>
          </w:p>
          <w:p w:rsidR="00FC5B62" w:rsidRPr="00FC5B62" w:rsidRDefault="00FC5B62" w:rsidP="00010E85">
            <w:pPr>
              <w:spacing w:after="0" w:line="240" w:lineRule="auto"/>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 4) • (–2) – сложением не заменить, но если (– 2) • 4 = – 8, то (– 2) • (–4) ≠ – 8</w:t>
            </w:r>
          </w:p>
          <w:p w:rsidR="00F47DDF" w:rsidRDefault="00FC5B62" w:rsidP="00010E85">
            <w:pPr>
              <w:spacing w:after="0" w:line="0" w:lineRule="atLeast"/>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 xml:space="preserve">так как 4 и – 4 противоположные числа, то и результат будет противоположный, значит </w:t>
            </w:r>
          </w:p>
          <w:p w:rsidR="00FC5B62" w:rsidRPr="00FC5B62" w:rsidRDefault="00FC5B62" w:rsidP="00010E85">
            <w:pPr>
              <w:spacing w:after="0" w:line="0" w:lineRule="atLeast"/>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 4) • (–2) = 8</w:t>
            </w:r>
          </w:p>
        </w:tc>
      </w:tr>
      <w:tr w:rsidR="00FC5B62" w:rsidRPr="00FC5B62" w:rsidTr="00010E8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C5B62" w:rsidP="00F47DDF">
            <w:pPr>
              <w:spacing w:after="0" w:line="0" w:lineRule="atLeast"/>
              <w:jc w:val="center"/>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осмысление новой информации;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47DDF" w:rsidP="00F47DD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FC5B62" w:rsidRPr="00FC5B62">
              <w:rPr>
                <w:rFonts w:ascii="Times New Roman" w:eastAsia="Times New Roman" w:hAnsi="Times New Roman" w:cs="Times New Roman"/>
                <w:color w:val="000000"/>
                <w:sz w:val="24"/>
                <w:szCs w:val="24"/>
                <w:lang w:eastAsia="ru-RU"/>
              </w:rPr>
              <w:t>чащиеся делают выводы и сравнивают их с правилами в учебнике</w:t>
            </w:r>
          </w:p>
        </w:tc>
      </w:tr>
      <w:tr w:rsidR="00FC5B62" w:rsidRPr="00FC5B62" w:rsidTr="00010E8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C5B62" w:rsidP="00F47DDF">
            <w:pPr>
              <w:spacing w:after="0" w:line="0" w:lineRule="atLeast"/>
              <w:jc w:val="center"/>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lastRenderedPageBreak/>
              <w:t>соотнесение новой информации с собственными знаниями;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47DDF" w:rsidP="00F47DD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FC5B62" w:rsidRPr="00FC5B62">
              <w:rPr>
                <w:rFonts w:ascii="Times New Roman" w:eastAsia="Times New Roman" w:hAnsi="Times New Roman" w:cs="Times New Roman"/>
                <w:color w:val="000000"/>
                <w:sz w:val="24"/>
                <w:szCs w:val="24"/>
                <w:lang w:eastAsia="ru-RU"/>
              </w:rPr>
              <w:t>рорешивают задания</w:t>
            </w:r>
          </w:p>
        </w:tc>
      </w:tr>
      <w:tr w:rsidR="00FC5B62" w:rsidRPr="00FC5B62" w:rsidTr="00010E8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C5B62" w:rsidP="00F47DDF">
            <w:pPr>
              <w:spacing w:after="0" w:line="0" w:lineRule="atLeast"/>
              <w:jc w:val="center"/>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отслеживание процесса познания и собственного понимания.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47DDF" w:rsidP="00F47DD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FC5B62" w:rsidRPr="00FC5B62">
              <w:rPr>
                <w:rFonts w:ascii="Times New Roman" w:eastAsia="Times New Roman" w:hAnsi="Times New Roman" w:cs="Times New Roman"/>
                <w:color w:val="000000"/>
                <w:sz w:val="24"/>
                <w:szCs w:val="24"/>
                <w:lang w:eastAsia="ru-RU"/>
              </w:rPr>
              <w:t>одбор разноуровневых заданий по своему вопросу</w:t>
            </w:r>
          </w:p>
        </w:tc>
      </w:tr>
    </w:tbl>
    <w:p w:rsidR="00FC5B62" w:rsidRPr="00FC5B62" w:rsidRDefault="00FC5B62" w:rsidP="00FC5B62">
      <w:pPr>
        <w:shd w:val="clear" w:color="auto" w:fill="FFFFFF"/>
        <w:spacing w:after="0" w:line="240" w:lineRule="auto"/>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b/>
          <w:bCs/>
          <w:color w:val="000000"/>
          <w:sz w:val="24"/>
          <w:szCs w:val="24"/>
          <w:lang w:eastAsia="ru-RU"/>
        </w:rPr>
        <w:t>3. Рефлексия</w:t>
      </w:r>
    </w:p>
    <w:tbl>
      <w:tblPr>
        <w:tblW w:w="1009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045"/>
        <w:gridCol w:w="5047"/>
      </w:tblGrid>
      <w:tr w:rsidR="00FC5B62" w:rsidRPr="00FC5B62" w:rsidTr="00010E8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C5B62" w:rsidP="00F47DDF">
            <w:pPr>
              <w:spacing w:after="0" w:line="240" w:lineRule="auto"/>
              <w:jc w:val="center"/>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целостное осмысление, присвоение и обобщение полученной информации;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47DDF" w:rsidP="00F47D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FC5B62" w:rsidRPr="00FC5B62">
              <w:rPr>
                <w:rFonts w:ascii="Times New Roman" w:eastAsia="Times New Roman" w:hAnsi="Times New Roman" w:cs="Times New Roman"/>
                <w:color w:val="000000"/>
                <w:sz w:val="24"/>
                <w:szCs w:val="24"/>
                <w:lang w:eastAsia="ru-RU"/>
              </w:rPr>
              <w:t>олько слушая других и объясняя сам несколько раз, ученик запомнит надолго изученный материал</w:t>
            </w:r>
          </w:p>
        </w:tc>
      </w:tr>
      <w:tr w:rsidR="00FC5B62" w:rsidRPr="00FC5B62" w:rsidTr="00010E8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C5B62" w:rsidP="00F47DDF">
            <w:pPr>
              <w:spacing w:after="0" w:line="240" w:lineRule="auto"/>
              <w:jc w:val="center"/>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выработка собственного отношения к изучаемому материалу;</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47DDF" w:rsidP="00F47D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FC5B62" w:rsidRPr="00FC5B62">
              <w:rPr>
                <w:rFonts w:ascii="Times New Roman" w:eastAsia="Times New Roman" w:hAnsi="Times New Roman" w:cs="Times New Roman"/>
                <w:color w:val="000000"/>
                <w:sz w:val="24"/>
                <w:szCs w:val="24"/>
                <w:lang w:eastAsia="ru-RU"/>
              </w:rPr>
              <w:t>тремление перейти на следующий уровень</w:t>
            </w:r>
          </w:p>
        </w:tc>
      </w:tr>
      <w:tr w:rsidR="00FC5B62" w:rsidRPr="00FC5B62" w:rsidTr="00010E8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C5B62" w:rsidP="00F47DDF">
            <w:pPr>
              <w:spacing w:after="0" w:line="240" w:lineRule="auto"/>
              <w:jc w:val="center"/>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выявление еще непознанного;</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47DDF" w:rsidP="00F47D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FC5B62" w:rsidRPr="00FC5B62">
              <w:rPr>
                <w:rFonts w:ascii="Times New Roman" w:eastAsia="Times New Roman" w:hAnsi="Times New Roman" w:cs="Times New Roman"/>
                <w:color w:val="000000"/>
                <w:sz w:val="24"/>
                <w:szCs w:val="24"/>
                <w:lang w:eastAsia="ru-RU"/>
              </w:rPr>
              <w:t>ешение более сложных заданий</w:t>
            </w:r>
          </w:p>
        </w:tc>
      </w:tr>
      <w:tr w:rsidR="00FC5B62" w:rsidRPr="00FC5B62" w:rsidTr="00010E8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C5B62" w:rsidP="00F47DDF">
            <w:pPr>
              <w:spacing w:after="0" w:line="240" w:lineRule="auto"/>
              <w:jc w:val="center"/>
              <w:rPr>
                <w:rFonts w:ascii="Times New Roman" w:eastAsia="Times New Roman" w:hAnsi="Times New Roman" w:cs="Times New Roman"/>
                <w:color w:val="000000"/>
                <w:sz w:val="24"/>
                <w:szCs w:val="24"/>
                <w:lang w:eastAsia="ru-RU"/>
              </w:rPr>
            </w:pPr>
            <w:r w:rsidRPr="00FC5B62">
              <w:rPr>
                <w:rFonts w:ascii="Times New Roman" w:eastAsia="Times New Roman" w:hAnsi="Times New Roman" w:cs="Times New Roman"/>
                <w:color w:val="000000"/>
                <w:sz w:val="24"/>
                <w:szCs w:val="24"/>
                <w:lang w:eastAsia="ru-RU"/>
              </w:rPr>
              <w:t>поиск тем и проблем для дальнейшей работы («новый вызов»).</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B62" w:rsidRPr="00FC5B62" w:rsidRDefault="00F47DDF" w:rsidP="00F47D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FC5B62" w:rsidRPr="00FC5B62">
              <w:rPr>
                <w:rFonts w:ascii="Times New Roman" w:eastAsia="Times New Roman" w:hAnsi="Times New Roman" w:cs="Times New Roman"/>
                <w:color w:val="000000"/>
                <w:sz w:val="24"/>
                <w:szCs w:val="24"/>
                <w:lang w:eastAsia="ru-RU"/>
              </w:rPr>
              <w:t>одготовка к смотру знаний</w:t>
            </w:r>
          </w:p>
        </w:tc>
      </w:tr>
    </w:tbl>
    <w:p w:rsidR="00FC5B62" w:rsidRPr="004A58A2" w:rsidRDefault="00FC5B62" w:rsidP="00EB6B61">
      <w:pPr>
        <w:pStyle w:val="a3"/>
        <w:spacing w:line="276" w:lineRule="auto"/>
        <w:ind w:firstLine="567"/>
        <w:rPr>
          <w:rFonts w:ascii="Times New Roman" w:hAnsi="Times New Roman"/>
          <w:sz w:val="24"/>
          <w:szCs w:val="24"/>
          <w:lang w:val="ru-RU"/>
        </w:rPr>
      </w:pPr>
    </w:p>
    <w:p w:rsidR="00EB6B61" w:rsidRPr="004A58A2" w:rsidRDefault="00EB6B61" w:rsidP="00EB6B61">
      <w:pPr>
        <w:pStyle w:val="a3"/>
        <w:spacing w:line="276" w:lineRule="auto"/>
        <w:jc w:val="center"/>
        <w:rPr>
          <w:rFonts w:ascii="Times New Roman" w:hAnsi="Times New Roman"/>
          <w:sz w:val="24"/>
          <w:szCs w:val="24"/>
          <w:lang w:val="ru-RU"/>
        </w:rPr>
      </w:pPr>
      <w:r w:rsidRPr="004A58A2">
        <w:rPr>
          <w:rFonts w:ascii="Times New Roman" w:hAnsi="Times New Roman"/>
          <w:sz w:val="24"/>
          <w:szCs w:val="24"/>
          <w:lang w:val="ru-RU"/>
        </w:rPr>
        <w:t>Таблица целей и приёмов по технологии «Критическое мышление»</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7"/>
        <w:gridCol w:w="2954"/>
        <w:gridCol w:w="2855"/>
        <w:gridCol w:w="2978"/>
      </w:tblGrid>
      <w:tr w:rsidR="00EB6B61" w:rsidRPr="00220806" w:rsidTr="00E6310F">
        <w:tc>
          <w:tcPr>
            <w:tcW w:w="707" w:type="pct"/>
            <w:vAlign w:val="center"/>
          </w:tcPr>
          <w:p w:rsidR="00EB6B61" w:rsidRPr="00220806" w:rsidRDefault="00EB6B61" w:rsidP="00E6310F">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Этапы</w:t>
            </w:r>
          </w:p>
        </w:tc>
        <w:tc>
          <w:tcPr>
            <w:tcW w:w="1443" w:type="pct"/>
            <w:vAlign w:val="center"/>
          </w:tcPr>
          <w:p w:rsidR="00EB6B61" w:rsidRPr="00220806" w:rsidRDefault="00EB6B61" w:rsidP="00E6310F">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Вызов</w:t>
            </w:r>
          </w:p>
        </w:tc>
        <w:tc>
          <w:tcPr>
            <w:tcW w:w="1395" w:type="pct"/>
            <w:vAlign w:val="center"/>
          </w:tcPr>
          <w:p w:rsidR="00EB6B61" w:rsidRPr="00220806" w:rsidRDefault="00EB6B61" w:rsidP="00E6310F">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Осмысление</w:t>
            </w:r>
          </w:p>
        </w:tc>
        <w:tc>
          <w:tcPr>
            <w:tcW w:w="1455" w:type="pct"/>
            <w:vAlign w:val="center"/>
          </w:tcPr>
          <w:p w:rsidR="00EB6B61" w:rsidRPr="00220806" w:rsidRDefault="00EB6B61" w:rsidP="00E6310F">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Рефлексия</w:t>
            </w:r>
          </w:p>
        </w:tc>
      </w:tr>
      <w:tr w:rsidR="00EB6B61" w:rsidRPr="00220806" w:rsidTr="00E6310F">
        <w:tc>
          <w:tcPr>
            <w:tcW w:w="707"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Цели</w:t>
            </w:r>
          </w:p>
        </w:tc>
        <w:tc>
          <w:tcPr>
            <w:tcW w:w="1443"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Актуализация опыта и предыдущих знаний обучаемых. Активизация деятельности учащихся.</w:t>
            </w:r>
          </w:p>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Формирование мотивации на учебную деятельность.</w:t>
            </w:r>
          </w:p>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Постановка обучающимися индивидуальных целей в учебной деятельности</w:t>
            </w:r>
          </w:p>
        </w:tc>
        <w:tc>
          <w:tcPr>
            <w:tcW w:w="1395"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Получение обучаемыми нового знания.</w:t>
            </w:r>
          </w:p>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Формирование понимания и систематизация знаний, соотнесение известного с новым. Освоение способа работы с информацией. Поддержка целей,  поставленных на стадии Вызова</w:t>
            </w:r>
          </w:p>
        </w:tc>
        <w:tc>
          <w:tcPr>
            <w:tcW w:w="1455"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Присвоение нового знания. Создание целостного представления о предмете. Расширение проблемного поля, постановка новых целей в учебной деятельности.</w:t>
            </w:r>
          </w:p>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Работа по оценке и самооценке развития обучающихся в предмете</w:t>
            </w:r>
          </w:p>
        </w:tc>
      </w:tr>
      <w:tr w:rsidR="00EB6B61" w:rsidRPr="0054746A" w:rsidTr="00E6310F">
        <w:tc>
          <w:tcPr>
            <w:tcW w:w="707"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Деятельность учителя</w:t>
            </w:r>
          </w:p>
        </w:tc>
        <w:tc>
          <w:tcPr>
            <w:tcW w:w="1443"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Направлена на вызов у учащихся уже имеющихся знаний по изучаемому вопросу, активизацию их деятельности, мотивацию к дальнейшей работе</w:t>
            </w:r>
          </w:p>
        </w:tc>
        <w:tc>
          <w:tcPr>
            <w:tcW w:w="1395"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Направлена на сохранение интереса к теме при непосредственной работе с новой информацией, постепенное продвижение от знания старого к новому</w:t>
            </w:r>
          </w:p>
        </w:tc>
        <w:tc>
          <w:tcPr>
            <w:tcW w:w="1455"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Учитель возвращает учащихся к первоначальным записям – предположениям, чтобы внести изменения, дополнения; предлагает творческие, исследовательские или практические задания на основе изученной информации</w:t>
            </w:r>
          </w:p>
        </w:tc>
      </w:tr>
      <w:tr w:rsidR="00EB6B61" w:rsidRPr="00220806" w:rsidTr="00E6310F">
        <w:tc>
          <w:tcPr>
            <w:tcW w:w="707"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Деятельность учащихся</w:t>
            </w:r>
          </w:p>
        </w:tc>
        <w:tc>
          <w:tcPr>
            <w:tcW w:w="1443"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Ученик вспоминает, что ему известно по изучаемому вопросу (делает предположения), систематизирует информацию до ее изучения, задает вопросы, на которые хотел бы получить ответы</w:t>
            </w:r>
          </w:p>
        </w:tc>
        <w:tc>
          <w:tcPr>
            <w:tcW w:w="1395"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Ученик читает, слушает текст, используя предложенные учителем активные методы чтения, делает пометки на полях или ведет записи по мере осмысления новой информации</w:t>
            </w:r>
          </w:p>
        </w:tc>
        <w:tc>
          <w:tcPr>
            <w:tcW w:w="1455"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Ученики соотносят «новую» информацию со старой, используя знания, полученные на стадии осмысления</w:t>
            </w:r>
          </w:p>
        </w:tc>
      </w:tr>
      <w:tr w:rsidR="00EB6B61" w:rsidRPr="0054746A" w:rsidTr="00E6310F">
        <w:tc>
          <w:tcPr>
            <w:tcW w:w="707"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Приемы</w:t>
            </w:r>
          </w:p>
        </w:tc>
        <w:tc>
          <w:tcPr>
            <w:tcW w:w="1443"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«Мозговой штурм»</w:t>
            </w:r>
          </w:p>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Прогнозирование по ключевым словам</w:t>
            </w:r>
          </w:p>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lastRenderedPageBreak/>
              <w:t>Верные и неверные утверждения. Перепутанные логические цепочки. Формулировка вопросов, ответы на которые нужно найти в тексте. Кластер.</w:t>
            </w:r>
          </w:p>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Таблица «З–Х–У»</w:t>
            </w:r>
          </w:p>
        </w:tc>
        <w:tc>
          <w:tcPr>
            <w:tcW w:w="1395"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lastRenderedPageBreak/>
              <w:t>Чтение текста с маркировкой по методу INSERT</w:t>
            </w:r>
          </w:p>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lastRenderedPageBreak/>
              <w:t>Выделение ключевых слов подчёркиванием</w:t>
            </w:r>
          </w:p>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Поиск ответов на поставленные в первой части урока вопросы</w:t>
            </w:r>
          </w:p>
        </w:tc>
        <w:tc>
          <w:tcPr>
            <w:tcW w:w="1455"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lastRenderedPageBreak/>
              <w:t>Маркировочная таблица INSERT</w:t>
            </w:r>
          </w:p>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 xml:space="preserve">Творческая работа – </w:t>
            </w:r>
            <w:r w:rsidRPr="00220806">
              <w:rPr>
                <w:rFonts w:ascii="Times New Roman" w:hAnsi="Times New Roman"/>
                <w:sz w:val="24"/>
                <w:szCs w:val="24"/>
                <w:lang w:val="ru-RU" w:bidi="ar-SA"/>
              </w:rPr>
              <w:lastRenderedPageBreak/>
              <w:t>синквейн</w:t>
            </w:r>
          </w:p>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Возвращение к ключевым словам, верным и неверным утверждениям</w:t>
            </w:r>
          </w:p>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Заполнение кластеров, таблиц. Перепутанные логические цепочки</w:t>
            </w:r>
          </w:p>
        </w:tc>
      </w:tr>
      <w:tr w:rsidR="00EB6B61" w:rsidRPr="0054746A" w:rsidTr="00E6310F">
        <w:tc>
          <w:tcPr>
            <w:tcW w:w="707"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lastRenderedPageBreak/>
              <w:t>Результаты</w:t>
            </w:r>
          </w:p>
        </w:tc>
        <w:tc>
          <w:tcPr>
            <w:tcW w:w="1443"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Актуализированный опыт</w:t>
            </w:r>
          </w:p>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Активизированное знание</w:t>
            </w:r>
          </w:p>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Сформированный мотив</w:t>
            </w:r>
          </w:p>
        </w:tc>
        <w:tc>
          <w:tcPr>
            <w:tcW w:w="1395"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Систематизированное знание</w:t>
            </w:r>
          </w:p>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Укрепление целей, заявленных на стадии Вызова</w:t>
            </w:r>
          </w:p>
        </w:tc>
        <w:tc>
          <w:tcPr>
            <w:tcW w:w="1455" w:type="pct"/>
            <w:vAlign w:val="center"/>
          </w:tcPr>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Присвоенное знание</w:t>
            </w:r>
          </w:p>
          <w:p w:rsidR="00EB6B61" w:rsidRPr="00220806" w:rsidRDefault="00EB6B61" w:rsidP="00893BDC">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Сформированное целостное представление о предмете</w:t>
            </w:r>
          </w:p>
        </w:tc>
      </w:tr>
    </w:tbl>
    <w:p w:rsidR="00EB6B61" w:rsidRPr="004A58A2" w:rsidRDefault="00EB6B61" w:rsidP="00893BDC">
      <w:pPr>
        <w:pStyle w:val="a3"/>
        <w:ind w:firstLine="567"/>
        <w:rPr>
          <w:rFonts w:ascii="Times New Roman" w:hAnsi="Times New Roman"/>
          <w:sz w:val="24"/>
          <w:szCs w:val="24"/>
          <w:lang w:val="ru-RU"/>
        </w:rPr>
      </w:pPr>
      <w:r w:rsidRPr="004A58A2">
        <w:rPr>
          <w:rFonts w:ascii="Times New Roman" w:hAnsi="Times New Roman"/>
          <w:sz w:val="24"/>
          <w:szCs w:val="24"/>
          <w:lang w:val="ru-RU"/>
        </w:rPr>
        <w:t>В чем же различия? Что принципиально нового несет технология критического мышления? Элементы новизны содержатся в методических приемах, которые ориентируются на создание условий для свободного развития каждой личности. На  каждой из стадий урока используются свои методические приемы. Их достаточно много. Так, например, в своей работе я использую следующие приемы:</w:t>
      </w:r>
    </w:p>
    <w:p w:rsidR="00EB6B61" w:rsidRPr="004A58A2" w:rsidRDefault="00EB6B61" w:rsidP="00EB6B61">
      <w:pPr>
        <w:pStyle w:val="a3"/>
        <w:spacing w:line="276" w:lineRule="auto"/>
        <w:rPr>
          <w:rFonts w:ascii="Times New Roman" w:hAnsi="Times New Roman"/>
          <w:sz w:val="24"/>
          <w:szCs w:val="24"/>
          <w:lang w:val="ru-RU" w:eastAsia="ru-RU" w:bidi="ar-SA"/>
        </w:rPr>
      </w:pPr>
      <w:r w:rsidRPr="004A58A2">
        <w:rPr>
          <w:rFonts w:ascii="Times New Roman" w:hAnsi="Times New Roman"/>
          <w:b/>
          <w:bCs/>
          <w:sz w:val="24"/>
          <w:szCs w:val="24"/>
          <w:lang w:val="ru-RU" w:eastAsia="ru-RU" w:bidi="ar-SA"/>
        </w:rPr>
        <w:t>Прием «Кластера»</w:t>
      </w:r>
    </w:p>
    <w:p w:rsidR="00EB6B61" w:rsidRPr="004A58A2" w:rsidRDefault="00EB6B61" w:rsidP="00893BDC">
      <w:pPr>
        <w:pStyle w:val="a3"/>
        <w:ind w:firstLine="567"/>
        <w:rPr>
          <w:rFonts w:ascii="Times New Roman" w:hAnsi="Times New Roman"/>
          <w:sz w:val="24"/>
          <w:szCs w:val="24"/>
          <w:lang w:val="ru-RU"/>
        </w:rPr>
      </w:pPr>
      <w:r w:rsidRPr="004A58A2">
        <w:rPr>
          <w:rFonts w:ascii="Times New Roman" w:hAnsi="Times New Roman"/>
          <w:sz w:val="24"/>
          <w:szCs w:val="24"/>
          <w:lang w:val="ru-RU"/>
        </w:rPr>
        <w:t>Это педагогическая стратегия, которая помогает учащимся свободно и открыто думать по поводу какой-либо темы. Разбивка на кластеры используется как на этапе вызова, так и на этапе рефлексии в основном для стимулирования мыслительной деятельности до того, как определённая тема будет изучена более тщательно. Часто применяю этот прием в качестве средства для подведения итогов того, что учащиеся изучили.</w:t>
      </w:r>
    </w:p>
    <w:p w:rsidR="00EB6B61" w:rsidRPr="001E44E5" w:rsidRDefault="00EB6B61" w:rsidP="00893BDC">
      <w:pPr>
        <w:pStyle w:val="a3"/>
        <w:ind w:firstLine="567"/>
        <w:rPr>
          <w:rFonts w:ascii="Times New Roman" w:hAnsi="Times New Roman"/>
          <w:sz w:val="24"/>
          <w:szCs w:val="24"/>
          <w:lang w:val="ru-RU"/>
        </w:rPr>
      </w:pPr>
      <w:r w:rsidRPr="004A58A2">
        <w:rPr>
          <w:rFonts w:ascii="Times New Roman" w:hAnsi="Times New Roman"/>
          <w:i/>
          <w:sz w:val="24"/>
          <w:szCs w:val="24"/>
          <w:lang w:val="ru-RU"/>
        </w:rPr>
        <w:t>Алгоритм создания кластера</w:t>
      </w:r>
      <w:r w:rsidRPr="004A58A2">
        <w:rPr>
          <w:rFonts w:ascii="Times New Roman" w:hAnsi="Times New Roman"/>
          <w:sz w:val="24"/>
          <w:szCs w:val="24"/>
          <w:lang w:val="ru-RU"/>
        </w:rPr>
        <w:t xml:space="preserve">. 1) В центре чистого листа пишется ключевое слово, название рассматриваемой темы; 2) Вокруг пишутся в «окошках» основные свойства, определения, понятия, характеристики, предложения, выражающие идеи, факты, образы, подходящие для данной темы; 3) По мере записи появившиеся слова соединяются стрелками, показывающими связи с ключевым понятием, образом или чем-то еще. У каждого из «спутников», таким образом, </w:t>
      </w:r>
      <w:r w:rsidRPr="001E44E5">
        <w:rPr>
          <w:rFonts w:ascii="Times New Roman" w:hAnsi="Times New Roman"/>
          <w:sz w:val="24"/>
          <w:szCs w:val="24"/>
          <w:lang w:val="ru-RU"/>
        </w:rPr>
        <w:t xml:space="preserve">появляются свои «спутники», устанавливаются логические связи. В итоге получается структура, которая графически отображает размышления, определяет информационное поле данного текста. </w:t>
      </w:r>
    </w:p>
    <w:p w:rsidR="00EB6B61" w:rsidRPr="004A58A2" w:rsidRDefault="00EB6B61" w:rsidP="00893BDC">
      <w:pPr>
        <w:shd w:val="clear" w:color="auto" w:fill="FFFFFF"/>
        <w:spacing w:after="0" w:line="240" w:lineRule="auto"/>
        <w:jc w:val="both"/>
        <w:rPr>
          <w:rFonts w:ascii="Times New Roman" w:hAnsi="Times New Roman"/>
          <w:sz w:val="24"/>
          <w:szCs w:val="24"/>
        </w:rPr>
      </w:pPr>
      <w:r w:rsidRPr="001E44E5">
        <w:rPr>
          <w:rFonts w:ascii="Times New Roman" w:hAnsi="Times New Roman"/>
          <w:sz w:val="24"/>
          <w:szCs w:val="24"/>
        </w:rPr>
        <w:t xml:space="preserve">Иногда ключевое слово располагают вверху, ветви («гроздья») опускаются вниз, как гроздья винограда. Такой вариант хорошо воспринимается обучающимися и представляется более логичным. </w:t>
      </w:r>
      <w:r w:rsidR="001E44E5">
        <w:rPr>
          <w:rFonts w:ascii="Times New Roman" w:eastAsia="Times New Roman" w:hAnsi="Times New Roman" w:cs="Times New Roman"/>
          <w:color w:val="000000"/>
          <w:sz w:val="24"/>
          <w:szCs w:val="24"/>
          <w:lang w:eastAsia="ru-RU"/>
        </w:rPr>
        <w:t xml:space="preserve">Данный прием </w:t>
      </w:r>
      <w:r w:rsidR="001E44E5" w:rsidRPr="001E44E5">
        <w:rPr>
          <w:rFonts w:ascii="Times New Roman" w:eastAsia="Times New Roman" w:hAnsi="Times New Roman" w:cs="Times New Roman"/>
          <w:color w:val="000000"/>
          <w:sz w:val="24"/>
          <w:szCs w:val="24"/>
          <w:lang w:eastAsia="ru-RU"/>
        </w:rPr>
        <w:t>использую как на стадии вызова, так и на стадии рефлексии, т.е. может быть способом мотивации к размышлению до изучения темы или формой систематизирования информации при подведении итогов.</w:t>
      </w:r>
      <w:r w:rsidR="001E44E5">
        <w:rPr>
          <w:rFonts w:ascii="Times New Roman" w:eastAsia="Times New Roman" w:hAnsi="Times New Roman" w:cs="Times New Roman"/>
          <w:color w:val="000000"/>
          <w:sz w:val="24"/>
          <w:szCs w:val="24"/>
          <w:lang w:eastAsia="ru-RU"/>
        </w:rPr>
        <w:t xml:space="preserve"> </w:t>
      </w:r>
      <w:r w:rsidR="001E44E5" w:rsidRPr="001E44E5">
        <w:rPr>
          <w:rFonts w:ascii="Times New Roman" w:eastAsia="Times New Roman" w:hAnsi="Times New Roman" w:cs="Times New Roman"/>
          <w:color w:val="000000"/>
          <w:sz w:val="24"/>
          <w:szCs w:val="24"/>
          <w:lang w:eastAsia="ru-RU"/>
        </w:rPr>
        <w:t>Здесь проявляется вся их фантазия, творчество и креативность. Часто кластер я использую не только для организации индивидуальной и групповой работы в классе, но и аналогичной работы дома.</w:t>
      </w:r>
    </w:p>
    <w:p w:rsidR="00EB6B61" w:rsidRPr="004A58A2" w:rsidRDefault="00EB6B61" w:rsidP="00EB6B61">
      <w:pPr>
        <w:spacing w:after="0"/>
        <w:rPr>
          <w:rFonts w:ascii="Times New Roman" w:hAnsi="Times New Roman"/>
          <w:sz w:val="24"/>
          <w:szCs w:val="24"/>
        </w:rPr>
      </w:pPr>
      <w:r w:rsidRPr="004A58A2">
        <w:rPr>
          <w:rFonts w:ascii="Times New Roman" w:hAnsi="Times New Roman"/>
          <w:b/>
          <w:sz w:val="24"/>
          <w:szCs w:val="24"/>
        </w:rPr>
        <w:t>Прием «Верные и неверные утверждения»</w:t>
      </w:r>
    </w:p>
    <w:p w:rsidR="003072ED" w:rsidRPr="003072ED" w:rsidRDefault="00EB6B61" w:rsidP="00893BDC">
      <w:pPr>
        <w:shd w:val="clear" w:color="auto" w:fill="FFFFFF"/>
        <w:spacing w:after="0" w:line="240" w:lineRule="auto"/>
        <w:jc w:val="both"/>
        <w:rPr>
          <w:rFonts w:ascii="Arial" w:eastAsia="Times New Roman" w:hAnsi="Arial" w:cs="Arial"/>
          <w:color w:val="000000"/>
          <w:sz w:val="24"/>
          <w:szCs w:val="24"/>
          <w:lang w:eastAsia="ru-RU"/>
        </w:rPr>
      </w:pPr>
      <w:r w:rsidRPr="003072ED">
        <w:rPr>
          <w:rFonts w:ascii="Times New Roman" w:hAnsi="Times New Roman"/>
          <w:sz w:val="24"/>
          <w:szCs w:val="24"/>
        </w:rPr>
        <w:t xml:space="preserve">На доске или слайде записаны верные и неверные утверждения. До изучения новой темы ученики должны прочитать и поставить «+» там, где они считают, что высказывание верное, а знак «–» там, где неверное. Ученики работают в парах. Затем предлагаю учащимся поделиться своим мнением с классом. Заслушав ответы учащихся, заполняю первый столбец таблицы (столбец А). Подводя итоги работы над таблицей, подвожу учеников к мысли, что отвечая на вопросы, мы пока не знаем, правы мы или нет. Ответы на вопросы можно найти, изучив материал параграфа, прочитав предложенный текст и др.  Ученики приступают к работе над текстом, а затем, по окончании работы, возвращаются к вопросам, рассмотренным в начале урока, делятся своим мнением с классом. В результате заполняется столбец Б. Но это пока еще не значит, что учащиеся правильно ответили на все вопросы. Окончательно таблица заполняется (столбец В) на стадии рефлексии, после обсуждения полученных результатов. </w:t>
      </w:r>
      <w:r w:rsidR="003072ED" w:rsidRPr="003072ED">
        <w:rPr>
          <w:rFonts w:ascii="Times New Roman" w:eastAsia="Times New Roman" w:hAnsi="Times New Roman" w:cs="Times New Roman"/>
          <w:color w:val="000000"/>
          <w:sz w:val="24"/>
          <w:szCs w:val="24"/>
          <w:lang w:eastAsia="ru-RU"/>
        </w:rPr>
        <w:t>Этот прием часто использую на стадии вызова, особенно его любят 5-6 классы. Они часто не ограничиваются ответом «да» или «нет». Спорят, доказывают, приводят контр-примеры.</w:t>
      </w:r>
    </w:p>
    <w:p w:rsidR="00EB6B61" w:rsidRPr="004A58A2" w:rsidRDefault="00EB6B61" w:rsidP="00EB6B61">
      <w:pPr>
        <w:pStyle w:val="a3"/>
        <w:spacing w:line="276" w:lineRule="auto"/>
        <w:jc w:val="left"/>
        <w:rPr>
          <w:rFonts w:ascii="Times New Roman" w:hAnsi="Times New Roman"/>
          <w:sz w:val="24"/>
          <w:szCs w:val="24"/>
          <w:lang w:val="ru-RU" w:eastAsia="ru-RU" w:bidi="ar-SA"/>
        </w:rPr>
      </w:pPr>
      <w:r w:rsidRPr="004A58A2">
        <w:rPr>
          <w:rFonts w:ascii="Times New Roman" w:hAnsi="Times New Roman"/>
          <w:b/>
          <w:bCs/>
          <w:sz w:val="24"/>
          <w:szCs w:val="24"/>
          <w:lang w:val="ru-RU" w:eastAsia="ru-RU" w:bidi="ar-SA"/>
        </w:rPr>
        <w:t>Прием «Инсерт»</w:t>
      </w:r>
      <w:r w:rsidRPr="004A58A2">
        <w:rPr>
          <w:rFonts w:ascii="Times New Roman" w:eastAsia="Times New Roman" w:hAnsi="Times New Roman"/>
          <w:b/>
          <w:bCs/>
          <w:sz w:val="24"/>
          <w:szCs w:val="24"/>
          <w:lang w:val="ru-RU"/>
        </w:rPr>
        <w:t xml:space="preserve"> (</w:t>
      </w:r>
      <w:r w:rsidRPr="004A58A2">
        <w:rPr>
          <w:rFonts w:ascii="Times New Roman" w:eastAsia="Times New Roman" w:hAnsi="Times New Roman"/>
          <w:b/>
          <w:bCs/>
          <w:sz w:val="24"/>
          <w:szCs w:val="24"/>
        </w:rPr>
        <w:t>insert</w:t>
      </w:r>
      <w:r w:rsidRPr="004A58A2">
        <w:rPr>
          <w:rFonts w:ascii="Times New Roman" w:eastAsia="Times New Roman" w:hAnsi="Times New Roman"/>
          <w:b/>
          <w:bCs/>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
        <w:gridCol w:w="2552"/>
      </w:tblGrid>
      <w:tr w:rsidR="00EB6B61" w:rsidRPr="00220806" w:rsidTr="00E6310F">
        <w:tc>
          <w:tcPr>
            <w:tcW w:w="1668" w:type="dxa"/>
            <w:vAlign w:val="center"/>
          </w:tcPr>
          <w:p w:rsidR="00EB6B61" w:rsidRPr="00220806" w:rsidRDefault="00EB6B61" w:rsidP="00893BDC">
            <w:pPr>
              <w:pStyle w:val="a3"/>
              <w:jc w:val="center"/>
              <w:rPr>
                <w:rFonts w:ascii="Times New Roman" w:hAnsi="Times New Roman"/>
                <w:sz w:val="24"/>
                <w:szCs w:val="24"/>
                <w:lang w:val="ru-RU" w:bidi="ar-SA"/>
              </w:rPr>
            </w:pPr>
            <w:r w:rsidRPr="00220806">
              <w:rPr>
                <w:rFonts w:ascii="Times New Roman" w:hAnsi="Times New Roman"/>
                <w:sz w:val="24"/>
                <w:szCs w:val="24"/>
                <w:lang w:val="ru-RU" w:bidi="ar-SA"/>
              </w:rPr>
              <w:lastRenderedPageBreak/>
              <w:t>I – interactive</w:t>
            </w:r>
          </w:p>
        </w:tc>
        <w:tc>
          <w:tcPr>
            <w:tcW w:w="283" w:type="dxa"/>
            <w:vAlign w:val="center"/>
          </w:tcPr>
          <w:p w:rsidR="00EB6B61" w:rsidRPr="00220806" w:rsidRDefault="00EB6B61" w:rsidP="00893BDC">
            <w:pPr>
              <w:pStyle w:val="a3"/>
              <w:jc w:val="center"/>
              <w:rPr>
                <w:rFonts w:ascii="Times New Roman" w:hAnsi="Times New Roman"/>
                <w:sz w:val="24"/>
                <w:szCs w:val="24"/>
                <w:lang w:val="ru-RU" w:bidi="ar-SA"/>
              </w:rPr>
            </w:pPr>
          </w:p>
        </w:tc>
        <w:tc>
          <w:tcPr>
            <w:tcW w:w="2552" w:type="dxa"/>
            <w:vAlign w:val="center"/>
          </w:tcPr>
          <w:p w:rsidR="00EB6B61" w:rsidRPr="00220806" w:rsidRDefault="00EB6B61" w:rsidP="00893BDC">
            <w:pPr>
              <w:pStyle w:val="a3"/>
              <w:jc w:val="center"/>
              <w:rPr>
                <w:rFonts w:ascii="Times New Roman" w:hAnsi="Times New Roman"/>
                <w:sz w:val="24"/>
                <w:szCs w:val="24"/>
                <w:lang w:val="ru-RU" w:bidi="ar-SA"/>
              </w:rPr>
            </w:pPr>
            <w:r w:rsidRPr="00220806">
              <w:rPr>
                <w:rFonts w:ascii="Times New Roman" w:hAnsi="Times New Roman"/>
                <w:sz w:val="24"/>
                <w:szCs w:val="24"/>
                <w:lang w:val="ru-RU" w:bidi="ar-SA"/>
              </w:rPr>
              <w:t>самоактивизирующая</w:t>
            </w:r>
          </w:p>
        </w:tc>
      </w:tr>
      <w:tr w:rsidR="00EB6B61" w:rsidRPr="00220806" w:rsidTr="00E6310F">
        <w:tc>
          <w:tcPr>
            <w:tcW w:w="1668" w:type="dxa"/>
            <w:vAlign w:val="center"/>
          </w:tcPr>
          <w:p w:rsidR="00EB6B61" w:rsidRPr="00220806" w:rsidRDefault="00EB6B61" w:rsidP="00893BDC">
            <w:pPr>
              <w:pStyle w:val="a3"/>
              <w:jc w:val="center"/>
              <w:rPr>
                <w:rFonts w:ascii="Times New Roman" w:hAnsi="Times New Roman"/>
                <w:sz w:val="24"/>
                <w:szCs w:val="24"/>
                <w:lang w:val="ru-RU" w:bidi="ar-SA"/>
              </w:rPr>
            </w:pPr>
            <w:r w:rsidRPr="00220806">
              <w:rPr>
                <w:rFonts w:ascii="Times New Roman" w:hAnsi="Times New Roman"/>
                <w:sz w:val="24"/>
                <w:szCs w:val="24"/>
                <w:lang w:val="ru-RU" w:bidi="ar-SA"/>
              </w:rPr>
              <w:t>N – noting</w:t>
            </w:r>
          </w:p>
        </w:tc>
        <w:tc>
          <w:tcPr>
            <w:tcW w:w="283" w:type="dxa"/>
            <w:vAlign w:val="center"/>
          </w:tcPr>
          <w:p w:rsidR="00EB6B61" w:rsidRPr="00220806" w:rsidRDefault="00EB6B61" w:rsidP="00893BDC">
            <w:pPr>
              <w:pStyle w:val="a3"/>
              <w:jc w:val="center"/>
              <w:rPr>
                <w:rFonts w:ascii="Times New Roman" w:hAnsi="Times New Roman"/>
                <w:sz w:val="24"/>
                <w:szCs w:val="24"/>
                <w:lang w:val="ru-RU" w:bidi="ar-SA"/>
              </w:rPr>
            </w:pPr>
          </w:p>
        </w:tc>
        <w:tc>
          <w:tcPr>
            <w:tcW w:w="2552" w:type="dxa"/>
            <w:vMerge w:val="restart"/>
            <w:vAlign w:val="center"/>
          </w:tcPr>
          <w:p w:rsidR="00EB6B61" w:rsidRPr="00220806" w:rsidRDefault="00EB6B61" w:rsidP="00893BDC">
            <w:pPr>
              <w:pStyle w:val="a3"/>
              <w:jc w:val="center"/>
              <w:rPr>
                <w:rFonts w:ascii="Times New Roman" w:hAnsi="Times New Roman"/>
                <w:sz w:val="24"/>
                <w:szCs w:val="24"/>
                <w:lang w:val="ru-RU" w:bidi="ar-SA"/>
              </w:rPr>
            </w:pPr>
            <w:r w:rsidRPr="00220806">
              <w:rPr>
                <w:rFonts w:ascii="Times New Roman" w:hAnsi="Times New Roman"/>
                <w:sz w:val="24"/>
                <w:szCs w:val="24"/>
                <w:lang w:val="ru-RU" w:bidi="ar-SA"/>
              </w:rPr>
              <w:t>системная разметка</w:t>
            </w:r>
          </w:p>
        </w:tc>
      </w:tr>
      <w:tr w:rsidR="00EB6B61" w:rsidRPr="00220806" w:rsidTr="00E6310F">
        <w:tc>
          <w:tcPr>
            <w:tcW w:w="1668" w:type="dxa"/>
            <w:vAlign w:val="center"/>
          </w:tcPr>
          <w:p w:rsidR="00EB6B61" w:rsidRPr="00220806" w:rsidRDefault="00EB6B61" w:rsidP="00893BDC">
            <w:pPr>
              <w:pStyle w:val="a3"/>
              <w:jc w:val="center"/>
              <w:rPr>
                <w:rFonts w:ascii="Times New Roman" w:hAnsi="Times New Roman"/>
                <w:sz w:val="24"/>
                <w:szCs w:val="24"/>
                <w:lang w:val="ru-RU" w:bidi="ar-SA"/>
              </w:rPr>
            </w:pPr>
            <w:r w:rsidRPr="00220806">
              <w:rPr>
                <w:rFonts w:ascii="Times New Roman" w:hAnsi="Times New Roman"/>
                <w:sz w:val="24"/>
                <w:szCs w:val="24"/>
                <w:lang w:val="ru-RU" w:bidi="ar-SA"/>
              </w:rPr>
              <w:t>S – system</w:t>
            </w:r>
          </w:p>
        </w:tc>
        <w:tc>
          <w:tcPr>
            <w:tcW w:w="283" w:type="dxa"/>
            <w:vAlign w:val="center"/>
          </w:tcPr>
          <w:p w:rsidR="00EB6B61" w:rsidRPr="00220806" w:rsidRDefault="00EB6B61" w:rsidP="00893BDC">
            <w:pPr>
              <w:pStyle w:val="a3"/>
              <w:jc w:val="center"/>
              <w:rPr>
                <w:rFonts w:ascii="Times New Roman" w:hAnsi="Times New Roman"/>
                <w:sz w:val="24"/>
                <w:szCs w:val="24"/>
                <w:lang w:val="ru-RU" w:bidi="ar-SA"/>
              </w:rPr>
            </w:pPr>
          </w:p>
        </w:tc>
        <w:tc>
          <w:tcPr>
            <w:tcW w:w="2552" w:type="dxa"/>
            <w:vMerge/>
            <w:vAlign w:val="center"/>
          </w:tcPr>
          <w:p w:rsidR="00EB6B61" w:rsidRPr="00220806" w:rsidRDefault="00EB6B61" w:rsidP="00893BDC">
            <w:pPr>
              <w:pStyle w:val="a3"/>
              <w:jc w:val="center"/>
              <w:rPr>
                <w:rFonts w:ascii="Times New Roman" w:hAnsi="Times New Roman"/>
                <w:sz w:val="24"/>
                <w:szCs w:val="24"/>
                <w:lang w:val="ru-RU" w:bidi="ar-SA"/>
              </w:rPr>
            </w:pPr>
          </w:p>
        </w:tc>
      </w:tr>
      <w:tr w:rsidR="00EB6B61" w:rsidRPr="00220806" w:rsidTr="00E6310F">
        <w:tc>
          <w:tcPr>
            <w:tcW w:w="1668" w:type="dxa"/>
            <w:vAlign w:val="center"/>
          </w:tcPr>
          <w:p w:rsidR="00EB6B61" w:rsidRPr="00220806" w:rsidRDefault="00EB6B61" w:rsidP="00893BDC">
            <w:pPr>
              <w:pStyle w:val="a3"/>
              <w:jc w:val="center"/>
              <w:rPr>
                <w:rFonts w:ascii="Times New Roman" w:hAnsi="Times New Roman"/>
                <w:sz w:val="24"/>
                <w:szCs w:val="24"/>
                <w:lang w:val="ru-RU" w:bidi="ar-SA"/>
              </w:rPr>
            </w:pPr>
            <w:r w:rsidRPr="00220806">
              <w:rPr>
                <w:rFonts w:ascii="Times New Roman" w:hAnsi="Times New Roman"/>
                <w:sz w:val="24"/>
                <w:szCs w:val="24"/>
                <w:lang w:val="ru-RU" w:bidi="ar-SA"/>
              </w:rPr>
              <w:t>E – effective</w:t>
            </w:r>
          </w:p>
        </w:tc>
        <w:tc>
          <w:tcPr>
            <w:tcW w:w="283" w:type="dxa"/>
            <w:vAlign w:val="center"/>
          </w:tcPr>
          <w:p w:rsidR="00EB6B61" w:rsidRPr="00220806" w:rsidRDefault="00EB6B61" w:rsidP="00893BDC">
            <w:pPr>
              <w:pStyle w:val="a3"/>
              <w:jc w:val="center"/>
              <w:rPr>
                <w:rFonts w:ascii="Times New Roman" w:hAnsi="Times New Roman"/>
                <w:sz w:val="24"/>
                <w:szCs w:val="24"/>
                <w:lang w:val="ru-RU" w:bidi="ar-SA"/>
              </w:rPr>
            </w:pPr>
          </w:p>
        </w:tc>
        <w:tc>
          <w:tcPr>
            <w:tcW w:w="2552" w:type="dxa"/>
            <w:vAlign w:val="center"/>
          </w:tcPr>
          <w:p w:rsidR="00EB6B61" w:rsidRPr="00220806" w:rsidRDefault="00EB6B61" w:rsidP="00893BDC">
            <w:pPr>
              <w:pStyle w:val="a3"/>
              <w:jc w:val="center"/>
              <w:rPr>
                <w:rFonts w:ascii="Times New Roman" w:hAnsi="Times New Roman"/>
                <w:sz w:val="24"/>
                <w:szCs w:val="24"/>
                <w:lang w:val="ru-RU" w:bidi="ar-SA"/>
              </w:rPr>
            </w:pPr>
            <w:r w:rsidRPr="00220806">
              <w:rPr>
                <w:rFonts w:ascii="Times New Roman" w:hAnsi="Times New Roman"/>
                <w:sz w:val="24"/>
                <w:szCs w:val="24"/>
                <w:lang w:val="ru-RU" w:bidi="ar-SA"/>
              </w:rPr>
              <w:t>для эффективного</w:t>
            </w:r>
          </w:p>
        </w:tc>
      </w:tr>
      <w:tr w:rsidR="00EB6B61" w:rsidRPr="00220806" w:rsidTr="00E6310F">
        <w:tc>
          <w:tcPr>
            <w:tcW w:w="1668" w:type="dxa"/>
            <w:vAlign w:val="center"/>
          </w:tcPr>
          <w:p w:rsidR="00EB6B61" w:rsidRPr="00220806" w:rsidRDefault="00EB6B61" w:rsidP="00893BDC">
            <w:pPr>
              <w:pStyle w:val="a3"/>
              <w:jc w:val="center"/>
              <w:rPr>
                <w:rFonts w:ascii="Times New Roman" w:hAnsi="Times New Roman"/>
                <w:sz w:val="24"/>
                <w:szCs w:val="24"/>
                <w:lang w:val="ru-RU" w:bidi="ar-SA"/>
              </w:rPr>
            </w:pPr>
            <w:r w:rsidRPr="00220806">
              <w:rPr>
                <w:rFonts w:ascii="Times New Roman" w:hAnsi="Times New Roman"/>
                <w:sz w:val="24"/>
                <w:szCs w:val="24"/>
                <w:lang w:val="ru-RU" w:bidi="ar-SA"/>
              </w:rPr>
              <w:t>R – reading</w:t>
            </w:r>
          </w:p>
        </w:tc>
        <w:tc>
          <w:tcPr>
            <w:tcW w:w="283" w:type="dxa"/>
            <w:vAlign w:val="center"/>
          </w:tcPr>
          <w:p w:rsidR="00EB6B61" w:rsidRPr="00220806" w:rsidRDefault="00EB6B61" w:rsidP="00893BDC">
            <w:pPr>
              <w:pStyle w:val="a3"/>
              <w:jc w:val="center"/>
              <w:rPr>
                <w:rFonts w:ascii="Times New Roman" w:hAnsi="Times New Roman"/>
                <w:sz w:val="24"/>
                <w:szCs w:val="24"/>
                <w:lang w:val="ru-RU" w:bidi="ar-SA"/>
              </w:rPr>
            </w:pPr>
          </w:p>
        </w:tc>
        <w:tc>
          <w:tcPr>
            <w:tcW w:w="2552" w:type="dxa"/>
            <w:vAlign w:val="center"/>
          </w:tcPr>
          <w:p w:rsidR="00EB6B61" w:rsidRPr="00220806" w:rsidRDefault="00EB6B61" w:rsidP="00893BDC">
            <w:pPr>
              <w:pStyle w:val="a3"/>
              <w:jc w:val="center"/>
              <w:rPr>
                <w:rFonts w:ascii="Times New Roman" w:hAnsi="Times New Roman"/>
                <w:sz w:val="24"/>
                <w:szCs w:val="24"/>
                <w:lang w:val="ru-RU" w:bidi="ar-SA"/>
              </w:rPr>
            </w:pPr>
            <w:r w:rsidRPr="00220806">
              <w:rPr>
                <w:rFonts w:ascii="Times New Roman" w:hAnsi="Times New Roman"/>
                <w:sz w:val="24"/>
                <w:szCs w:val="24"/>
                <w:lang w:val="ru-RU" w:bidi="ar-SA"/>
              </w:rPr>
              <w:t>чтения</w:t>
            </w:r>
          </w:p>
        </w:tc>
      </w:tr>
      <w:tr w:rsidR="00EB6B61" w:rsidRPr="00220806" w:rsidTr="00E6310F">
        <w:tc>
          <w:tcPr>
            <w:tcW w:w="1668" w:type="dxa"/>
            <w:vAlign w:val="center"/>
          </w:tcPr>
          <w:p w:rsidR="00EB6B61" w:rsidRPr="00220806" w:rsidRDefault="00EB6B61" w:rsidP="00893BDC">
            <w:pPr>
              <w:pStyle w:val="a3"/>
              <w:jc w:val="center"/>
              <w:rPr>
                <w:rFonts w:ascii="Times New Roman" w:hAnsi="Times New Roman"/>
                <w:sz w:val="24"/>
                <w:szCs w:val="24"/>
                <w:lang w:val="ru-RU" w:bidi="ar-SA"/>
              </w:rPr>
            </w:pPr>
            <w:r w:rsidRPr="00220806">
              <w:rPr>
                <w:rFonts w:ascii="Times New Roman" w:hAnsi="Times New Roman"/>
                <w:sz w:val="24"/>
                <w:szCs w:val="24"/>
                <w:lang w:val="ru-RU" w:bidi="ar-SA"/>
              </w:rPr>
              <w:t>T – thinking</w:t>
            </w:r>
          </w:p>
        </w:tc>
        <w:tc>
          <w:tcPr>
            <w:tcW w:w="283" w:type="dxa"/>
            <w:vAlign w:val="center"/>
          </w:tcPr>
          <w:p w:rsidR="00EB6B61" w:rsidRPr="00220806" w:rsidRDefault="00EB6B61" w:rsidP="00893BDC">
            <w:pPr>
              <w:pStyle w:val="a3"/>
              <w:jc w:val="center"/>
              <w:rPr>
                <w:rFonts w:ascii="Times New Roman" w:hAnsi="Times New Roman"/>
                <w:sz w:val="24"/>
                <w:szCs w:val="24"/>
                <w:lang w:val="ru-RU" w:bidi="ar-SA"/>
              </w:rPr>
            </w:pPr>
          </w:p>
        </w:tc>
        <w:tc>
          <w:tcPr>
            <w:tcW w:w="2552" w:type="dxa"/>
            <w:vAlign w:val="center"/>
          </w:tcPr>
          <w:p w:rsidR="00EB6B61" w:rsidRPr="00220806" w:rsidRDefault="00EB6B61" w:rsidP="00893BDC">
            <w:pPr>
              <w:pStyle w:val="a3"/>
              <w:jc w:val="center"/>
              <w:rPr>
                <w:rFonts w:ascii="Times New Roman" w:hAnsi="Times New Roman"/>
                <w:sz w:val="24"/>
                <w:szCs w:val="24"/>
                <w:lang w:val="ru-RU" w:bidi="ar-SA"/>
              </w:rPr>
            </w:pPr>
            <w:r w:rsidRPr="00220806">
              <w:rPr>
                <w:rFonts w:ascii="Times New Roman" w:hAnsi="Times New Roman"/>
                <w:sz w:val="24"/>
                <w:szCs w:val="24"/>
                <w:lang w:val="ru-RU" w:bidi="ar-SA"/>
              </w:rPr>
              <w:t>и размышления</w:t>
            </w:r>
          </w:p>
        </w:tc>
      </w:tr>
    </w:tbl>
    <w:p w:rsidR="00EB6B61" w:rsidRPr="004A58A2" w:rsidRDefault="00EB6B61" w:rsidP="00893BDC">
      <w:pPr>
        <w:pStyle w:val="a3"/>
        <w:ind w:firstLine="567"/>
        <w:rPr>
          <w:rFonts w:ascii="Times New Roman" w:hAnsi="Times New Roman"/>
          <w:sz w:val="24"/>
          <w:szCs w:val="24"/>
          <w:lang w:val="ru-RU"/>
        </w:rPr>
      </w:pPr>
      <w:r w:rsidRPr="004A58A2">
        <w:rPr>
          <w:rFonts w:ascii="Times New Roman" w:hAnsi="Times New Roman"/>
          <w:sz w:val="24"/>
          <w:szCs w:val="24"/>
          <w:lang w:val="ru-RU"/>
        </w:rPr>
        <w:t>При чтении текста учащиеся на полях расставляют пометки. После чтения текста с маркировкой учащиеся заполняют маркировочную таблицу ИНСЕРТ, состоящую из 4-х колонок. Причём, заполняется сначала 1-я колонка по всему тексту, затем 2-я и т.д. Прочитав учебный текст один раз, возвращаемся к своим первоначальным предположениям. Следующим шагом может стать заполнение таблицы «Инсерт», количество граф которой соответствует числу значков маркировки: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553"/>
        <w:gridCol w:w="2409"/>
        <w:gridCol w:w="3224"/>
      </w:tblGrid>
      <w:tr w:rsidR="00EB6B61" w:rsidRPr="00220806" w:rsidTr="00E6310F">
        <w:trPr>
          <w:trHeight w:val="326"/>
        </w:trPr>
        <w:tc>
          <w:tcPr>
            <w:tcW w:w="1072" w:type="pct"/>
            <w:vAlign w:val="center"/>
            <w:hideMark/>
          </w:tcPr>
          <w:p w:rsidR="00EB6B61" w:rsidRPr="00220806" w:rsidRDefault="00EB6B61" w:rsidP="00E6310F">
            <w:pPr>
              <w:pStyle w:val="a3"/>
              <w:spacing w:line="276" w:lineRule="auto"/>
              <w:jc w:val="center"/>
              <w:rPr>
                <w:rFonts w:ascii="Times New Roman" w:hAnsi="Times New Roman"/>
                <w:sz w:val="24"/>
                <w:szCs w:val="24"/>
                <w:lang w:val="ru-RU" w:eastAsia="ru-RU" w:bidi="ar-SA"/>
              </w:rPr>
            </w:pPr>
            <w:r w:rsidRPr="00220806">
              <w:rPr>
                <w:rFonts w:ascii="Times New Roman" w:hAnsi="Times New Roman"/>
                <w:sz w:val="24"/>
                <w:szCs w:val="24"/>
                <w:lang w:val="ru-RU" w:eastAsia="ru-RU" w:bidi="ar-SA"/>
              </w:rPr>
              <w:t>«V» – уже знал</w:t>
            </w:r>
          </w:p>
        </w:tc>
        <w:tc>
          <w:tcPr>
            <w:tcW w:w="1225" w:type="pct"/>
            <w:vAlign w:val="center"/>
            <w:hideMark/>
          </w:tcPr>
          <w:p w:rsidR="00EB6B61" w:rsidRPr="00220806" w:rsidRDefault="00EB6B61" w:rsidP="00E6310F">
            <w:pPr>
              <w:pStyle w:val="a3"/>
              <w:spacing w:line="276" w:lineRule="auto"/>
              <w:jc w:val="center"/>
              <w:rPr>
                <w:rFonts w:ascii="Times New Roman" w:hAnsi="Times New Roman"/>
                <w:sz w:val="24"/>
                <w:szCs w:val="24"/>
                <w:lang w:val="ru-RU" w:eastAsia="ru-RU" w:bidi="ar-SA"/>
              </w:rPr>
            </w:pPr>
            <w:r w:rsidRPr="00220806">
              <w:rPr>
                <w:rFonts w:ascii="Times New Roman" w:hAnsi="Times New Roman"/>
                <w:sz w:val="24"/>
                <w:szCs w:val="24"/>
                <w:lang w:val="ru-RU" w:eastAsia="ru-RU" w:bidi="ar-SA"/>
              </w:rPr>
              <w:t>«+» – новое</w:t>
            </w:r>
          </w:p>
        </w:tc>
        <w:tc>
          <w:tcPr>
            <w:tcW w:w="1156" w:type="pct"/>
            <w:vAlign w:val="center"/>
          </w:tcPr>
          <w:p w:rsidR="00EB6B61" w:rsidRPr="00220806" w:rsidRDefault="00EB6B61" w:rsidP="00E6310F">
            <w:pPr>
              <w:pStyle w:val="a3"/>
              <w:spacing w:line="276" w:lineRule="auto"/>
              <w:jc w:val="center"/>
              <w:rPr>
                <w:rFonts w:ascii="Times New Roman" w:hAnsi="Times New Roman"/>
                <w:sz w:val="24"/>
                <w:szCs w:val="24"/>
                <w:lang w:val="ru-RU" w:bidi="ar-SA"/>
              </w:rPr>
            </w:pPr>
            <w:r w:rsidRPr="00220806">
              <w:rPr>
                <w:rFonts w:ascii="Times New Roman" w:hAnsi="Times New Roman"/>
                <w:sz w:val="24"/>
                <w:szCs w:val="24"/>
                <w:lang w:val="ru-RU" w:bidi="ar-SA"/>
              </w:rPr>
              <w:t>«</w:t>
            </w:r>
            <w:r w:rsidRPr="00220806">
              <w:rPr>
                <w:rFonts w:ascii="Times New Roman" w:hAnsi="Times New Roman"/>
                <w:sz w:val="24"/>
                <w:szCs w:val="24"/>
                <w:lang w:val="ru-RU" w:eastAsia="ru-RU" w:bidi="ar-SA"/>
              </w:rPr>
              <w:t>–» –</w:t>
            </w:r>
            <w:r w:rsidRPr="00220806">
              <w:rPr>
                <w:rFonts w:ascii="Times New Roman" w:hAnsi="Times New Roman"/>
                <w:sz w:val="24"/>
                <w:szCs w:val="24"/>
                <w:lang w:val="ru-RU" w:bidi="ar-SA"/>
              </w:rPr>
              <w:t xml:space="preserve"> думал иначе</w:t>
            </w:r>
          </w:p>
        </w:tc>
        <w:tc>
          <w:tcPr>
            <w:tcW w:w="1547" w:type="pct"/>
            <w:vAlign w:val="center"/>
            <w:hideMark/>
          </w:tcPr>
          <w:p w:rsidR="00EB6B61" w:rsidRPr="00220806" w:rsidRDefault="00EB6B61" w:rsidP="00E6310F">
            <w:pPr>
              <w:pStyle w:val="a3"/>
              <w:spacing w:line="276" w:lineRule="auto"/>
              <w:jc w:val="center"/>
              <w:rPr>
                <w:rFonts w:ascii="Times New Roman" w:hAnsi="Times New Roman"/>
                <w:sz w:val="24"/>
                <w:szCs w:val="24"/>
                <w:lang w:val="ru-RU" w:eastAsia="ru-RU" w:bidi="ar-SA"/>
              </w:rPr>
            </w:pPr>
            <w:r w:rsidRPr="00220806">
              <w:rPr>
                <w:rFonts w:ascii="Times New Roman" w:hAnsi="Times New Roman"/>
                <w:sz w:val="24"/>
                <w:szCs w:val="24"/>
                <w:lang w:val="ru-RU" w:eastAsia="ru-RU" w:bidi="ar-SA"/>
              </w:rPr>
              <w:t>«?» – не понял, есть вопросы</w:t>
            </w:r>
          </w:p>
        </w:tc>
      </w:tr>
      <w:tr w:rsidR="00EB6B61" w:rsidRPr="00220806" w:rsidTr="00E6310F">
        <w:trPr>
          <w:trHeight w:val="223"/>
        </w:trPr>
        <w:tc>
          <w:tcPr>
            <w:tcW w:w="1072" w:type="pct"/>
            <w:vAlign w:val="center"/>
            <w:hideMark/>
          </w:tcPr>
          <w:p w:rsidR="00EB6B61" w:rsidRPr="00220806" w:rsidRDefault="00EB6B61" w:rsidP="00E6310F">
            <w:pPr>
              <w:pStyle w:val="a3"/>
              <w:spacing w:line="276" w:lineRule="auto"/>
              <w:ind w:firstLine="567"/>
              <w:jc w:val="center"/>
              <w:rPr>
                <w:rFonts w:ascii="Times New Roman" w:hAnsi="Times New Roman"/>
                <w:b/>
                <w:sz w:val="24"/>
                <w:szCs w:val="24"/>
                <w:lang w:val="ru-RU" w:eastAsia="ru-RU" w:bidi="ar-SA"/>
              </w:rPr>
            </w:pPr>
          </w:p>
        </w:tc>
        <w:tc>
          <w:tcPr>
            <w:tcW w:w="1225" w:type="pct"/>
            <w:vAlign w:val="center"/>
            <w:hideMark/>
          </w:tcPr>
          <w:p w:rsidR="00EB6B61" w:rsidRPr="00220806" w:rsidRDefault="00EB6B61" w:rsidP="00E6310F">
            <w:pPr>
              <w:pStyle w:val="a3"/>
              <w:spacing w:line="276" w:lineRule="auto"/>
              <w:ind w:firstLine="567"/>
              <w:jc w:val="center"/>
              <w:rPr>
                <w:rFonts w:ascii="Times New Roman" w:hAnsi="Times New Roman"/>
                <w:sz w:val="24"/>
                <w:szCs w:val="24"/>
                <w:lang w:val="ru-RU" w:eastAsia="ru-RU" w:bidi="ar-SA"/>
              </w:rPr>
            </w:pPr>
          </w:p>
        </w:tc>
        <w:tc>
          <w:tcPr>
            <w:tcW w:w="1156" w:type="pct"/>
            <w:vAlign w:val="center"/>
          </w:tcPr>
          <w:p w:rsidR="00EB6B61" w:rsidRPr="00220806" w:rsidRDefault="00EB6B61" w:rsidP="00E6310F">
            <w:pPr>
              <w:pStyle w:val="a3"/>
              <w:spacing w:line="276" w:lineRule="auto"/>
              <w:ind w:firstLine="567"/>
              <w:jc w:val="center"/>
              <w:rPr>
                <w:rFonts w:ascii="Times New Roman" w:hAnsi="Times New Roman"/>
                <w:sz w:val="24"/>
                <w:szCs w:val="24"/>
                <w:lang w:val="ru-RU" w:bidi="ar-SA"/>
              </w:rPr>
            </w:pPr>
          </w:p>
        </w:tc>
        <w:tc>
          <w:tcPr>
            <w:tcW w:w="1547" w:type="pct"/>
            <w:vAlign w:val="center"/>
            <w:hideMark/>
          </w:tcPr>
          <w:p w:rsidR="00EB6B61" w:rsidRPr="00220806" w:rsidRDefault="00EB6B61" w:rsidP="00E6310F">
            <w:pPr>
              <w:pStyle w:val="a3"/>
              <w:spacing w:line="276" w:lineRule="auto"/>
              <w:ind w:firstLine="567"/>
              <w:jc w:val="center"/>
              <w:rPr>
                <w:rFonts w:ascii="Times New Roman" w:hAnsi="Times New Roman"/>
                <w:sz w:val="24"/>
                <w:szCs w:val="24"/>
                <w:lang w:val="ru-RU" w:eastAsia="ru-RU" w:bidi="ar-SA"/>
              </w:rPr>
            </w:pPr>
          </w:p>
        </w:tc>
      </w:tr>
    </w:tbl>
    <w:p w:rsidR="00EB6B61" w:rsidRPr="001E44E5" w:rsidRDefault="00EB6B61" w:rsidP="00893BDC">
      <w:pPr>
        <w:pStyle w:val="a3"/>
        <w:ind w:firstLine="567"/>
        <w:rPr>
          <w:rFonts w:ascii="Times New Roman" w:hAnsi="Times New Roman"/>
          <w:sz w:val="24"/>
          <w:szCs w:val="24"/>
          <w:lang w:val="ru-RU"/>
        </w:rPr>
      </w:pPr>
      <w:r w:rsidRPr="001E44E5">
        <w:rPr>
          <w:rFonts w:ascii="Times New Roman" w:hAnsi="Times New Roman"/>
          <w:sz w:val="24"/>
          <w:szCs w:val="24"/>
          <w:lang w:val="ru-RU"/>
        </w:rPr>
        <w:t>Этот прием работает и на стадии осмысления. Для заполнения таблицы ученикам понадобится вновь вернуться к тексту. Таким образом, обеспечивается вдумчивое, внимательное чтение. Технологический прием «Инсерт» и таблица «Инсерт» сделают зримым процесс накопления информации, путь от «старого» знания к «новому» – понятным и четким.</w:t>
      </w:r>
    </w:p>
    <w:p w:rsidR="00EB6B61" w:rsidRDefault="00EB6B61" w:rsidP="00893B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4E5">
        <w:rPr>
          <w:rFonts w:ascii="Times New Roman" w:hAnsi="Times New Roman"/>
          <w:sz w:val="24"/>
          <w:szCs w:val="24"/>
        </w:rPr>
        <w:t>На этапе рефлексии обсуждаем записи, внесенные в таблицу, или маркировку текста. Заканчивается работа озвучиванием таблицы, т.е. усвоенное знание проговаривается.</w:t>
      </w:r>
      <w:r w:rsidR="001E44E5" w:rsidRPr="001E44E5">
        <w:rPr>
          <w:rFonts w:ascii="Times New Roman" w:hAnsi="Times New Roman"/>
          <w:sz w:val="24"/>
          <w:szCs w:val="24"/>
        </w:rPr>
        <w:t xml:space="preserve"> </w:t>
      </w:r>
      <w:r w:rsidR="001E44E5" w:rsidRPr="001E44E5">
        <w:rPr>
          <w:rFonts w:ascii="Times New Roman" w:eastAsia="Times New Roman" w:hAnsi="Times New Roman" w:cs="Times New Roman"/>
          <w:color w:val="000000"/>
          <w:sz w:val="24"/>
          <w:szCs w:val="24"/>
          <w:lang w:eastAsia="ru-RU"/>
        </w:rPr>
        <w:t>Чаще использую в старшем звене при подготовке к ГИА, когда нужно повторить и систематизировать материал.</w:t>
      </w:r>
    </w:p>
    <w:tbl>
      <w:tblPr>
        <w:tblW w:w="10920" w:type="dxa"/>
        <w:shd w:val="clear" w:color="auto" w:fill="FFFFFF"/>
        <w:tblCellMar>
          <w:top w:w="15" w:type="dxa"/>
          <w:left w:w="15" w:type="dxa"/>
          <w:bottom w:w="15" w:type="dxa"/>
          <w:right w:w="15" w:type="dxa"/>
        </w:tblCellMar>
        <w:tblLook w:val="04A0" w:firstRow="1" w:lastRow="0" w:firstColumn="1" w:lastColumn="0" w:noHBand="0" w:noVBand="1"/>
      </w:tblPr>
      <w:tblGrid>
        <w:gridCol w:w="3053"/>
        <w:gridCol w:w="2728"/>
        <w:gridCol w:w="2728"/>
        <w:gridCol w:w="2411"/>
      </w:tblGrid>
      <w:tr w:rsidR="006B607B" w:rsidTr="00010E85">
        <w:tc>
          <w:tcPr>
            <w:tcW w:w="964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07B" w:rsidRPr="006B607B" w:rsidRDefault="006B607B" w:rsidP="00893BDC">
            <w:pPr>
              <w:pStyle w:val="c28"/>
              <w:spacing w:before="0" w:beforeAutospacing="0" w:after="0" w:afterAutospacing="0"/>
              <w:ind w:left="146" w:right="172" w:hanging="146"/>
              <w:jc w:val="center"/>
              <w:rPr>
                <w:color w:val="000000"/>
              </w:rPr>
            </w:pPr>
            <w:r w:rsidRPr="006B607B">
              <w:rPr>
                <w:rStyle w:val="c12"/>
                <w:b/>
                <w:bCs/>
              </w:rPr>
              <w:t>7 класс. </w:t>
            </w:r>
            <w:r w:rsidRPr="006B607B">
              <w:rPr>
                <w:rStyle w:val="c0"/>
                <w:color w:val="000000"/>
              </w:rPr>
              <w:t>Геометрия.</w:t>
            </w:r>
            <w:r w:rsidR="00893BDC">
              <w:rPr>
                <w:rStyle w:val="c0"/>
                <w:color w:val="000000"/>
              </w:rPr>
              <w:t xml:space="preserve"> </w:t>
            </w:r>
            <w:r w:rsidRPr="006B607B">
              <w:rPr>
                <w:color w:val="000000"/>
              </w:rPr>
              <w:t>Тема урока:</w:t>
            </w:r>
            <w:r w:rsidRPr="006B607B">
              <w:rPr>
                <w:rStyle w:val="c12"/>
                <w:b/>
                <w:bCs/>
              </w:rPr>
              <w:t> “Сумма углов треугольника”</w:t>
            </w:r>
          </w:p>
        </w:tc>
      </w:tr>
      <w:tr w:rsidR="006B607B" w:rsidRPr="006B607B" w:rsidTr="00010E85">
        <w:tc>
          <w:tcPr>
            <w:tcW w:w="2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07B" w:rsidRPr="006B607B" w:rsidRDefault="006B607B" w:rsidP="00893BDC">
            <w:pPr>
              <w:pStyle w:val="c15"/>
              <w:spacing w:before="0" w:beforeAutospacing="0" w:after="0" w:afterAutospacing="0"/>
              <w:ind w:left="146" w:right="172" w:hanging="146"/>
              <w:jc w:val="center"/>
              <w:rPr>
                <w:color w:val="000000"/>
              </w:rPr>
            </w:pPr>
            <w:r w:rsidRPr="006B607B">
              <w:rPr>
                <w:rStyle w:val="c16"/>
                <w:i/>
                <w:iCs/>
                <w:color w:val="000000"/>
              </w:rPr>
              <w:t>Уже знал</w:t>
            </w:r>
            <w:r w:rsidRPr="006B607B">
              <w:rPr>
                <w:color w:val="000000"/>
              </w:rPr>
              <w:t> (</w:t>
            </w:r>
            <w:r w:rsidRPr="006B607B">
              <w:rPr>
                <w:rStyle w:val="c12"/>
                <w:b/>
                <w:bCs/>
              </w:rPr>
              <w:t>v</w:t>
            </w:r>
            <w:r w:rsidRPr="006B607B">
              <w:rPr>
                <w:rStyle w:val="c0"/>
                <w:color w:val="000000"/>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07B" w:rsidRPr="006B607B" w:rsidRDefault="006B607B" w:rsidP="00893BDC">
            <w:pPr>
              <w:pStyle w:val="c15"/>
              <w:spacing w:before="0" w:beforeAutospacing="0" w:after="0" w:afterAutospacing="0"/>
              <w:ind w:left="146" w:right="172" w:hanging="146"/>
              <w:jc w:val="center"/>
              <w:rPr>
                <w:color w:val="000000"/>
              </w:rPr>
            </w:pPr>
            <w:r w:rsidRPr="006B607B">
              <w:rPr>
                <w:rStyle w:val="c16"/>
                <w:i/>
                <w:iCs/>
                <w:color w:val="000000"/>
              </w:rPr>
              <w:t>Узнал новое</w:t>
            </w:r>
            <w:r w:rsidRPr="006B607B">
              <w:rPr>
                <w:color w:val="000000"/>
              </w:rPr>
              <w:t> (</w:t>
            </w:r>
            <w:r w:rsidRPr="006B607B">
              <w:rPr>
                <w:rStyle w:val="c12"/>
                <w:b/>
                <w:bCs/>
              </w:rPr>
              <w:t>+</w:t>
            </w:r>
            <w:r w:rsidRPr="006B607B">
              <w:rPr>
                <w:rStyle w:val="c0"/>
                <w:color w:val="000000"/>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07B" w:rsidRPr="006B607B" w:rsidRDefault="006B607B" w:rsidP="00893BDC">
            <w:pPr>
              <w:pStyle w:val="c10"/>
              <w:spacing w:before="0" w:beforeAutospacing="0" w:after="0" w:afterAutospacing="0"/>
              <w:ind w:left="142" w:hanging="142"/>
              <w:jc w:val="center"/>
              <w:rPr>
                <w:color w:val="000000"/>
              </w:rPr>
            </w:pPr>
            <w:r w:rsidRPr="006B607B">
              <w:rPr>
                <w:rStyle w:val="c16"/>
                <w:i/>
                <w:iCs/>
                <w:color w:val="000000"/>
              </w:rPr>
              <w:t>Думал иначе</w:t>
            </w:r>
            <w:r w:rsidRPr="006B607B">
              <w:rPr>
                <w:color w:val="000000"/>
              </w:rPr>
              <w:t> (</w:t>
            </w:r>
            <w:r w:rsidRPr="006B607B">
              <w:rPr>
                <w:rStyle w:val="c12"/>
                <w:b/>
                <w:bCs/>
              </w:rPr>
              <w:t>–</w:t>
            </w:r>
            <w:r w:rsidRPr="006B607B">
              <w:rPr>
                <w:rStyle w:val="c0"/>
                <w:color w:val="000000"/>
              </w:rPr>
              <w:t>)</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07B" w:rsidRPr="006B607B" w:rsidRDefault="006B607B" w:rsidP="00893BDC">
            <w:pPr>
              <w:pStyle w:val="c10"/>
              <w:spacing w:before="0" w:beforeAutospacing="0" w:after="0" w:afterAutospacing="0"/>
              <w:jc w:val="center"/>
              <w:rPr>
                <w:color w:val="000000"/>
              </w:rPr>
            </w:pPr>
            <w:r w:rsidRPr="006B607B">
              <w:rPr>
                <w:rStyle w:val="c16"/>
                <w:i/>
                <w:iCs/>
                <w:color w:val="000000"/>
              </w:rPr>
              <w:t>Есть вопросы</w:t>
            </w:r>
            <w:r w:rsidRPr="006B607B">
              <w:rPr>
                <w:rStyle w:val="c0"/>
                <w:color w:val="000000"/>
              </w:rPr>
              <w:t> (?)</w:t>
            </w:r>
          </w:p>
        </w:tc>
      </w:tr>
      <w:tr w:rsidR="006B607B" w:rsidRPr="006B607B" w:rsidTr="00010E85">
        <w:tc>
          <w:tcPr>
            <w:tcW w:w="2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07B" w:rsidRPr="006B607B" w:rsidRDefault="006B607B" w:rsidP="00893BDC">
            <w:pPr>
              <w:spacing w:after="0" w:line="240" w:lineRule="auto"/>
              <w:ind w:left="146" w:right="172"/>
              <w:jc w:val="center"/>
              <w:rPr>
                <w:rFonts w:ascii="Times New Roman" w:hAnsi="Times New Roman" w:cs="Times New Roman"/>
                <w:color w:val="000000"/>
                <w:sz w:val="24"/>
                <w:szCs w:val="24"/>
              </w:rPr>
            </w:pPr>
            <w:r w:rsidRPr="006B607B">
              <w:rPr>
                <w:rFonts w:ascii="Times New Roman" w:hAnsi="Times New Roman" w:cs="Times New Roman"/>
                <w:color w:val="000000"/>
                <w:sz w:val="24"/>
                <w:szCs w:val="24"/>
              </w:rPr>
              <w:t>Сумма всех углов 180</w:t>
            </w:r>
            <w:r w:rsidRPr="006B607B">
              <w:rPr>
                <w:rStyle w:val="c43"/>
                <w:rFonts w:ascii="Times New Roman" w:hAnsi="Times New Roman" w:cs="Times New Roman"/>
                <w:color w:val="000000"/>
                <w:sz w:val="24"/>
                <w:szCs w:val="24"/>
                <w:vertAlign w:val="superscript"/>
              </w:rPr>
              <w:t>0</w:t>
            </w:r>
          </w:p>
          <w:p w:rsidR="006B607B" w:rsidRPr="006B607B" w:rsidRDefault="006B607B" w:rsidP="00893BDC">
            <w:pPr>
              <w:spacing w:after="0" w:line="240" w:lineRule="auto"/>
              <w:ind w:left="146" w:right="172"/>
              <w:jc w:val="center"/>
              <w:rPr>
                <w:rFonts w:ascii="Times New Roman" w:hAnsi="Times New Roman" w:cs="Times New Roman"/>
                <w:color w:val="000000"/>
                <w:sz w:val="24"/>
                <w:szCs w:val="24"/>
              </w:rPr>
            </w:pPr>
            <w:r w:rsidRPr="006B607B">
              <w:rPr>
                <w:rStyle w:val="c0"/>
                <w:rFonts w:ascii="Times New Roman" w:hAnsi="Times New Roman" w:cs="Times New Roman"/>
                <w:color w:val="000000"/>
                <w:sz w:val="24"/>
                <w:szCs w:val="24"/>
              </w:rPr>
              <w:t>Остроугольный треугольник.</w:t>
            </w:r>
          </w:p>
          <w:p w:rsidR="006B607B" w:rsidRPr="006B607B" w:rsidRDefault="006B607B" w:rsidP="00893BDC">
            <w:pPr>
              <w:spacing w:after="0" w:line="240" w:lineRule="auto"/>
              <w:ind w:left="146" w:right="172"/>
              <w:jc w:val="center"/>
              <w:rPr>
                <w:rFonts w:ascii="Times New Roman" w:hAnsi="Times New Roman" w:cs="Times New Roman"/>
                <w:color w:val="000000"/>
                <w:sz w:val="24"/>
                <w:szCs w:val="24"/>
              </w:rPr>
            </w:pPr>
            <w:r w:rsidRPr="006B607B">
              <w:rPr>
                <w:rStyle w:val="c0"/>
                <w:rFonts w:ascii="Times New Roman" w:hAnsi="Times New Roman" w:cs="Times New Roman"/>
                <w:color w:val="000000"/>
                <w:sz w:val="24"/>
                <w:szCs w:val="24"/>
              </w:rPr>
              <w:t>Тупоугольный треугольник.</w:t>
            </w:r>
          </w:p>
          <w:p w:rsidR="006B607B" w:rsidRPr="006B607B" w:rsidRDefault="006B607B" w:rsidP="00893BDC">
            <w:pPr>
              <w:spacing w:after="0" w:line="240" w:lineRule="auto"/>
              <w:ind w:left="146" w:right="172"/>
              <w:jc w:val="center"/>
              <w:rPr>
                <w:rFonts w:ascii="Times New Roman" w:hAnsi="Times New Roman" w:cs="Times New Roman"/>
                <w:color w:val="000000"/>
                <w:sz w:val="24"/>
                <w:szCs w:val="24"/>
              </w:rPr>
            </w:pPr>
            <w:r w:rsidRPr="006B607B">
              <w:rPr>
                <w:rStyle w:val="c0"/>
                <w:rFonts w:ascii="Times New Roman" w:hAnsi="Times New Roman" w:cs="Times New Roman"/>
                <w:color w:val="000000"/>
                <w:sz w:val="24"/>
                <w:szCs w:val="24"/>
              </w:rPr>
              <w:t>Прямоугольный треугольник.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07B" w:rsidRPr="006B607B" w:rsidRDefault="006B607B" w:rsidP="00893BDC">
            <w:pPr>
              <w:spacing w:after="0" w:line="240" w:lineRule="auto"/>
              <w:ind w:left="146" w:right="172"/>
              <w:jc w:val="center"/>
              <w:rPr>
                <w:rFonts w:ascii="Times New Roman" w:hAnsi="Times New Roman" w:cs="Times New Roman"/>
                <w:color w:val="000000"/>
                <w:sz w:val="24"/>
                <w:szCs w:val="24"/>
              </w:rPr>
            </w:pPr>
            <w:r w:rsidRPr="006B607B">
              <w:rPr>
                <w:rStyle w:val="c0"/>
                <w:rFonts w:ascii="Times New Roman" w:hAnsi="Times New Roman" w:cs="Times New Roman"/>
                <w:color w:val="000000"/>
                <w:sz w:val="24"/>
                <w:szCs w:val="24"/>
              </w:rPr>
              <w:t>Доказательство теоремы о сумме углов треугольника.</w:t>
            </w:r>
          </w:p>
          <w:p w:rsidR="006B607B" w:rsidRPr="006B607B" w:rsidRDefault="006B607B" w:rsidP="00893BDC">
            <w:pPr>
              <w:spacing w:after="0" w:line="240" w:lineRule="auto"/>
              <w:ind w:left="146" w:right="172"/>
              <w:jc w:val="center"/>
              <w:rPr>
                <w:rFonts w:ascii="Times New Roman" w:hAnsi="Times New Roman" w:cs="Times New Roman"/>
                <w:color w:val="000000"/>
                <w:sz w:val="24"/>
                <w:szCs w:val="24"/>
              </w:rPr>
            </w:pPr>
            <w:r w:rsidRPr="006B607B">
              <w:rPr>
                <w:rStyle w:val="c0"/>
                <w:rFonts w:ascii="Times New Roman" w:hAnsi="Times New Roman" w:cs="Times New Roman"/>
                <w:color w:val="000000"/>
                <w:sz w:val="24"/>
                <w:szCs w:val="24"/>
              </w:rPr>
              <w:t>Внешний угол треугольника, его свойство.</w:t>
            </w:r>
          </w:p>
          <w:p w:rsidR="006B607B" w:rsidRPr="006B607B" w:rsidRDefault="006B607B" w:rsidP="00893BDC">
            <w:pPr>
              <w:spacing w:after="0" w:line="240" w:lineRule="auto"/>
              <w:ind w:left="146" w:right="172"/>
              <w:jc w:val="center"/>
              <w:rPr>
                <w:rFonts w:ascii="Times New Roman" w:hAnsi="Times New Roman" w:cs="Times New Roman"/>
                <w:color w:val="000000"/>
                <w:sz w:val="24"/>
                <w:szCs w:val="24"/>
              </w:rPr>
            </w:pPr>
            <w:r w:rsidRPr="006B607B">
              <w:rPr>
                <w:rStyle w:val="c0"/>
                <w:rFonts w:ascii="Times New Roman" w:hAnsi="Times New Roman" w:cs="Times New Roman"/>
                <w:color w:val="000000"/>
                <w:sz w:val="24"/>
                <w:szCs w:val="24"/>
              </w:rPr>
              <w:t>Гипотенуза, катет.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07B" w:rsidRPr="00893BDC" w:rsidRDefault="006B607B" w:rsidP="00893BDC">
            <w:pPr>
              <w:spacing w:after="0" w:line="240" w:lineRule="auto"/>
              <w:ind w:left="360"/>
              <w:jc w:val="center"/>
              <w:rPr>
                <w:rFonts w:ascii="Times New Roman" w:hAnsi="Times New Roman"/>
                <w:color w:val="000000"/>
                <w:sz w:val="24"/>
                <w:szCs w:val="24"/>
              </w:rPr>
            </w:pPr>
            <w:r w:rsidRPr="00893BDC">
              <w:rPr>
                <w:rStyle w:val="c0"/>
                <w:rFonts w:ascii="Times New Roman" w:hAnsi="Times New Roman" w:cs="Times New Roman"/>
                <w:color w:val="000000"/>
                <w:sz w:val="24"/>
                <w:szCs w:val="24"/>
              </w:rPr>
              <w:t>О сумме двух других углов, если есть прямой или тупой угол в треугольнике.</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07B" w:rsidRPr="006B607B" w:rsidRDefault="006B607B" w:rsidP="00893BDC">
            <w:pPr>
              <w:spacing w:after="0" w:line="240" w:lineRule="auto"/>
              <w:ind w:left="136"/>
              <w:jc w:val="center"/>
              <w:rPr>
                <w:rFonts w:ascii="Times New Roman" w:hAnsi="Times New Roman" w:cs="Times New Roman"/>
                <w:color w:val="000000"/>
                <w:sz w:val="24"/>
                <w:szCs w:val="24"/>
              </w:rPr>
            </w:pPr>
            <w:r w:rsidRPr="006B607B">
              <w:rPr>
                <w:rStyle w:val="c0"/>
                <w:rFonts w:ascii="Times New Roman" w:hAnsi="Times New Roman" w:cs="Times New Roman"/>
                <w:color w:val="000000"/>
                <w:sz w:val="24"/>
                <w:szCs w:val="24"/>
              </w:rPr>
              <w:t>Не разобрал доказательство теоремы.</w:t>
            </w:r>
          </w:p>
        </w:tc>
      </w:tr>
    </w:tbl>
    <w:p w:rsidR="00EB6B61" w:rsidRPr="004A58A2" w:rsidRDefault="00EB6B61" w:rsidP="00EB6B61">
      <w:pPr>
        <w:pStyle w:val="a3"/>
        <w:spacing w:line="276" w:lineRule="auto"/>
        <w:rPr>
          <w:rFonts w:ascii="Times New Roman" w:hAnsi="Times New Roman"/>
          <w:b/>
          <w:sz w:val="24"/>
          <w:szCs w:val="24"/>
          <w:lang w:val="ru-RU"/>
        </w:rPr>
      </w:pPr>
      <w:r w:rsidRPr="004A58A2">
        <w:rPr>
          <w:rFonts w:ascii="Times New Roman" w:hAnsi="Times New Roman"/>
          <w:b/>
          <w:sz w:val="24"/>
          <w:szCs w:val="24"/>
          <w:lang w:val="ru-RU"/>
        </w:rPr>
        <w:t>Приём «З – Х – У»</w:t>
      </w:r>
    </w:p>
    <w:p w:rsidR="00EB6B61" w:rsidRPr="004A58A2" w:rsidRDefault="00EB6B61" w:rsidP="00893BDC">
      <w:pPr>
        <w:pStyle w:val="a3"/>
        <w:ind w:firstLine="567"/>
        <w:rPr>
          <w:rFonts w:ascii="Times New Roman" w:hAnsi="Times New Roman"/>
          <w:sz w:val="24"/>
          <w:szCs w:val="24"/>
          <w:lang w:val="ru-RU"/>
        </w:rPr>
      </w:pPr>
      <w:r w:rsidRPr="004A58A2">
        <w:rPr>
          <w:rFonts w:ascii="Times New Roman" w:hAnsi="Times New Roman"/>
          <w:sz w:val="24"/>
          <w:szCs w:val="24"/>
          <w:lang w:val="ru-RU"/>
        </w:rPr>
        <w:t xml:space="preserve">Графическая форма отображает три фазы, по которым и строится процесс в технологии развития критического мышления: вызов, осмысление, рефлексия. </w:t>
      </w:r>
    </w:p>
    <w:p w:rsidR="00EB6B61" w:rsidRPr="004A58A2" w:rsidRDefault="00EB6B61" w:rsidP="00893BDC">
      <w:pPr>
        <w:pStyle w:val="a3"/>
        <w:ind w:firstLine="567"/>
        <w:rPr>
          <w:rFonts w:ascii="Times New Roman" w:hAnsi="Times New Roman"/>
          <w:sz w:val="24"/>
          <w:szCs w:val="24"/>
          <w:lang w:val="ru-RU"/>
        </w:rPr>
      </w:pPr>
      <w:r w:rsidRPr="004A58A2">
        <w:rPr>
          <w:rFonts w:ascii="Times New Roman" w:hAnsi="Times New Roman"/>
          <w:sz w:val="24"/>
          <w:szCs w:val="24"/>
          <w:lang w:val="ru-RU"/>
        </w:rPr>
        <w:t xml:space="preserve">Формирует умения: определять уровень собственных знаний; анализировать информацию; соотносить новую информацию со своими установившимися представлениями. </w:t>
      </w:r>
    </w:p>
    <w:p w:rsidR="00EB6B61" w:rsidRDefault="00EB6B61" w:rsidP="00893BDC">
      <w:pPr>
        <w:pStyle w:val="a3"/>
        <w:ind w:firstLine="567"/>
        <w:rPr>
          <w:rFonts w:ascii="Times New Roman" w:hAnsi="Times New Roman"/>
          <w:sz w:val="24"/>
          <w:szCs w:val="24"/>
          <w:lang w:val="ru-RU"/>
        </w:rPr>
      </w:pPr>
      <w:r w:rsidRPr="004A58A2">
        <w:rPr>
          <w:rFonts w:ascii="Times New Roman" w:hAnsi="Times New Roman"/>
          <w:sz w:val="24"/>
          <w:szCs w:val="24"/>
          <w:lang w:val="ru-RU"/>
        </w:rPr>
        <w:t xml:space="preserve">Работа с таблицей ведется на всех трех стадиях урока. В начале урока, заполняя первую часть таблицы  «Знаю», учащиеся составляют список того, что они знают или думают о данной теме. Через эту первичную деятельность ученик определяет уровень собственных знаний, к которым постепенно добавляются новые знания. Вторая часть таблицы – «Хочу узнать» – это определение того, что дети хотят узнать, пробуждение интереса к новой информации. После усвоения темы на стадии рефлексии учащиеся заполняют третью графу таблицы – «Узнали». </w:t>
      </w:r>
    </w:p>
    <w:tbl>
      <w:tblPr>
        <w:tblW w:w="10920" w:type="dxa"/>
        <w:shd w:val="clear" w:color="auto" w:fill="FFFFFF"/>
        <w:tblCellMar>
          <w:top w:w="15" w:type="dxa"/>
          <w:left w:w="15" w:type="dxa"/>
          <w:bottom w:w="15" w:type="dxa"/>
          <w:right w:w="15" w:type="dxa"/>
        </w:tblCellMar>
        <w:tblLook w:val="04A0" w:firstRow="1" w:lastRow="0" w:firstColumn="1" w:lastColumn="0" w:noHBand="0" w:noVBand="1"/>
      </w:tblPr>
      <w:tblGrid>
        <w:gridCol w:w="3800"/>
        <w:gridCol w:w="2821"/>
        <w:gridCol w:w="4299"/>
      </w:tblGrid>
      <w:tr w:rsidR="006B607B" w:rsidTr="00010E85">
        <w:tc>
          <w:tcPr>
            <w:tcW w:w="964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07B" w:rsidRPr="006B607B" w:rsidRDefault="006B607B" w:rsidP="00893BDC">
            <w:pPr>
              <w:pStyle w:val="c28"/>
              <w:spacing w:before="0" w:beforeAutospacing="0" w:after="0" w:afterAutospacing="0"/>
              <w:ind w:left="146" w:right="134" w:hanging="146"/>
              <w:jc w:val="center"/>
              <w:rPr>
                <w:color w:val="000000"/>
              </w:rPr>
            </w:pPr>
            <w:r w:rsidRPr="006B607B">
              <w:rPr>
                <w:color w:val="000000"/>
              </w:rPr>
              <w:t> </w:t>
            </w:r>
            <w:r w:rsidRPr="006B607B">
              <w:rPr>
                <w:rStyle w:val="c12"/>
                <w:b/>
                <w:bCs/>
              </w:rPr>
              <w:t>6 класс. </w:t>
            </w:r>
            <w:r w:rsidRPr="006B607B">
              <w:rPr>
                <w:rStyle w:val="c0"/>
                <w:color w:val="000000"/>
              </w:rPr>
              <w:t>Математика.</w:t>
            </w:r>
            <w:r w:rsidR="00893BDC">
              <w:rPr>
                <w:rStyle w:val="c0"/>
                <w:color w:val="000000"/>
              </w:rPr>
              <w:t xml:space="preserve"> </w:t>
            </w:r>
            <w:r w:rsidRPr="006B607B">
              <w:rPr>
                <w:color w:val="000000"/>
              </w:rPr>
              <w:t>Тема урока: </w:t>
            </w:r>
            <w:r w:rsidRPr="006B607B">
              <w:rPr>
                <w:rStyle w:val="c12"/>
                <w:b/>
                <w:bCs/>
              </w:rPr>
              <w:t>“Деление обыкновенных дробей”</w:t>
            </w:r>
          </w:p>
        </w:tc>
      </w:tr>
      <w:tr w:rsidR="006B607B" w:rsidTr="00010E85">
        <w:tc>
          <w:tcPr>
            <w:tcW w:w="3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07B" w:rsidRPr="006B607B" w:rsidRDefault="006B607B" w:rsidP="00010E85">
            <w:pPr>
              <w:pStyle w:val="c28"/>
              <w:spacing w:before="0" w:beforeAutospacing="0" w:after="0" w:afterAutospacing="0" w:line="0" w:lineRule="atLeast"/>
              <w:ind w:left="146" w:right="134" w:hanging="146"/>
              <w:jc w:val="center"/>
              <w:rPr>
                <w:color w:val="000000"/>
              </w:rPr>
            </w:pPr>
            <w:r w:rsidRPr="006B607B">
              <w:rPr>
                <w:rStyle w:val="c12"/>
                <w:b/>
                <w:bCs/>
                <w:i/>
                <w:iCs/>
              </w:rPr>
              <w:t>Знаю</w:t>
            </w: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07B" w:rsidRPr="006B607B" w:rsidRDefault="006B607B" w:rsidP="00010E85">
            <w:pPr>
              <w:pStyle w:val="c28"/>
              <w:spacing w:before="0" w:beforeAutospacing="0" w:after="0" w:afterAutospacing="0" w:line="0" w:lineRule="atLeast"/>
              <w:ind w:left="146" w:right="134" w:hanging="146"/>
              <w:jc w:val="center"/>
              <w:rPr>
                <w:color w:val="000000"/>
              </w:rPr>
            </w:pPr>
            <w:r w:rsidRPr="006B607B">
              <w:rPr>
                <w:rStyle w:val="c12"/>
                <w:b/>
                <w:bCs/>
                <w:i/>
                <w:iCs/>
              </w:rPr>
              <w:t>Хочу узнать</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07B" w:rsidRPr="006B607B" w:rsidRDefault="006B607B" w:rsidP="00010E85">
            <w:pPr>
              <w:pStyle w:val="c28"/>
              <w:spacing w:before="0" w:beforeAutospacing="0" w:after="0" w:afterAutospacing="0" w:line="0" w:lineRule="atLeast"/>
              <w:ind w:left="146" w:right="134" w:hanging="146"/>
              <w:jc w:val="center"/>
              <w:rPr>
                <w:color w:val="000000"/>
              </w:rPr>
            </w:pPr>
            <w:r w:rsidRPr="006B607B">
              <w:rPr>
                <w:rStyle w:val="c12"/>
                <w:b/>
                <w:bCs/>
                <w:i/>
                <w:iCs/>
              </w:rPr>
              <w:t>Узнал</w:t>
            </w:r>
          </w:p>
        </w:tc>
      </w:tr>
      <w:tr w:rsidR="006B607B" w:rsidTr="00010E85">
        <w:tc>
          <w:tcPr>
            <w:tcW w:w="33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93BDC" w:rsidRDefault="006B607B" w:rsidP="00893BDC">
            <w:pPr>
              <w:spacing w:after="0" w:line="240" w:lineRule="auto"/>
              <w:jc w:val="center"/>
              <w:rPr>
                <w:rFonts w:ascii="Times New Roman" w:hAnsi="Times New Roman" w:cs="Times New Roman"/>
                <w:sz w:val="24"/>
                <w:szCs w:val="24"/>
              </w:rPr>
            </w:pPr>
            <w:r w:rsidRPr="00893BDC">
              <w:rPr>
                <w:rFonts w:ascii="Times New Roman" w:hAnsi="Times New Roman" w:cs="Times New Roman"/>
                <w:sz w:val="24"/>
                <w:szCs w:val="24"/>
              </w:rPr>
              <w:t xml:space="preserve">Умножение обыкновенных </w:t>
            </w:r>
            <w:r w:rsidR="00893BDC">
              <w:rPr>
                <w:rFonts w:ascii="Times New Roman" w:hAnsi="Times New Roman" w:cs="Times New Roman"/>
                <w:sz w:val="24"/>
                <w:szCs w:val="24"/>
              </w:rPr>
              <w:t>дробей.</w:t>
            </w:r>
          </w:p>
          <w:p w:rsidR="006B607B" w:rsidRPr="00893BDC" w:rsidRDefault="006B607B" w:rsidP="00893BDC">
            <w:pPr>
              <w:spacing w:after="0" w:line="240" w:lineRule="auto"/>
              <w:jc w:val="center"/>
              <w:rPr>
                <w:rFonts w:ascii="Times New Roman" w:hAnsi="Times New Roman" w:cs="Times New Roman"/>
                <w:sz w:val="24"/>
                <w:szCs w:val="24"/>
              </w:rPr>
            </w:pPr>
            <w:r w:rsidRPr="00893BDC">
              <w:rPr>
                <w:rFonts w:ascii="Times New Roman" w:hAnsi="Times New Roman" w:cs="Times New Roman"/>
                <w:sz w:val="24"/>
                <w:szCs w:val="24"/>
              </w:rPr>
              <w:t>Взаимно обратные числа</w:t>
            </w:r>
            <w:r w:rsidR="00893BDC">
              <w:rPr>
                <w:rFonts w:ascii="Times New Roman" w:hAnsi="Times New Roman" w:cs="Times New Roman"/>
                <w:sz w:val="24"/>
                <w:szCs w:val="24"/>
              </w:rPr>
              <w:t>.</w:t>
            </w:r>
          </w:p>
          <w:p w:rsidR="006B607B" w:rsidRPr="00893BDC" w:rsidRDefault="006B607B" w:rsidP="00893BDC">
            <w:pPr>
              <w:spacing w:after="0" w:line="240" w:lineRule="auto"/>
              <w:jc w:val="center"/>
              <w:rPr>
                <w:rFonts w:ascii="Times New Roman" w:hAnsi="Times New Roman" w:cs="Times New Roman"/>
                <w:sz w:val="24"/>
                <w:szCs w:val="24"/>
              </w:rPr>
            </w:pPr>
            <w:r w:rsidRPr="00893BDC">
              <w:rPr>
                <w:rFonts w:ascii="Times New Roman" w:hAnsi="Times New Roman" w:cs="Times New Roman"/>
                <w:sz w:val="24"/>
                <w:szCs w:val="24"/>
              </w:rPr>
              <w:t>Умножение смешанных чисел.</w:t>
            </w:r>
          </w:p>
          <w:p w:rsidR="006B607B" w:rsidRPr="006B607B" w:rsidRDefault="006B607B" w:rsidP="00893BDC">
            <w:pPr>
              <w:spacing w:after="0" w:line="240" w:lineRule="auto"/>
              <w:jc w:val="center"/>
            </w:pPr>
            <w:r w:rsidRPr="00893BDC">
              <w:rPr>
                <w:rFonts w:ascii="Times New Roman" w:hAnsi="Times New Roman" w:cs="Times New Roman"/>
                <w:sz w:val="24"/>
                <w:szCs w:val="24"/>
              </w:rPr>
              <w:t>Представление смешанного числа в виде неправильной дроби.</w:t>
            </w:r>
          </w:p>
        </w:tc>
        <w:tc>
          <w:tcPr>
            <w:tcW w:w="24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07B" w:rsidRPr="006B607B" w:rsidRDefault="006B607B" w:rsidP="00893BDC">
            <w:pPr>
              <w:spacing w:after="0" w:line="240" w:lineRule="auto"/>
              <w:ind w:left="146" w:right="134"/>
              <w:jc w:val="center"/>
              <w:rPr>
                <w:rFonts w:ascii="Times New Roman" w:hAnsi="Times New Roman" w:cs="Times New Roman"/>
                <w:color w:val="000000"/>
                <w:sz w:val="24"/>
                <w:szCs w:val="24"/>
              </w:rPr>
            </w:pPr>
            <w:r w:rsidRPr="006B607B">
              <w:rPr>
                <w:rStyle w:val="c0"/>
                <w:rFonts w:ascii="Times New Roman" w:hAnsi="Times New Roman" w:cs="Times New Roman"/>
                <w:color w:val="000000"/>
                <w:sz w:val="24"/>
                <w:szCs w:val="24"/>
              </w:rPr>
              <w:t>Как делить дроби?</w:t>
            </w:r>
          </w:p>
          <w:p w:rsidR="006B607B" w:rsidRPr="006B607B" w:rsidRDefault="006B607B" w:rsidP="00893BDC">
            <w:pPr>
              <w:spacing w:after="0" w:line="240" w:lineRule="auto"/>
              <w:ind w:right="134"/>
              <w:jc w:val="center"/>
              <w:rPr>
                <w:rFonts w:ascii="Times New Roman" w:hAnsi="Times New Roman" w:cs="Times New Roman"/>
                <w:color w:val="000000"/>
                <w:sz w:val="24"/>
                <w:szCs w:val="24"/>
              </w:rPr>
            </w:pPr>
            <w:r w:rsidRPr="006B607B">
              <w:rPr>
                <w:rStyle w:val="c0"/>
                <w:rFonts w:ascii="Times New Roman" w:hAnsi="Times New Roman" w:cs="Times New Roman"/>
                <w:color w:val="000000"/>
                <w:sz w:val="24"/>
                <w:szCs w:val="24"/>
              </w:rPr>
              <w:t>Как делить смешанные числа?</w:t>
            </w:r>
          </w:p>
          <w:p w:rsidR="006B607B" w:rsidRPr="006B607B" w:rsidRDefault="006B607B" w:rsidP="00893BDC">
            <w:pPr>
              <w:spacing w:after="0" w:line="240" w:lineRule="auto"/>
              <w:ind w:right="134"/>
              <w:jc w:val="center"/>
              <w:rPr>
                <w:rFonts w:ascii="Times New Roman" w:hAnsi="Times New Roman" w:cs="Times New Roman"/>
                <w:color w:val="000000"/>
                <w:sz w:val="24"/>
                <w:szCs w:val="24"/>
              </w:rPr>
            </w:pPr>
            <w:r w:rsidRPr="006B607B">
              <w:rPr>
                <w:rStyle w:val="c0"/>
                <w:rFonts w:ascii="Times New Roman" w:hAnsi="Times New Roman" w:cs="Times New Roman"/>
                <w:color w:val="000000"/>
                <w:sz w:val="24"/>
                <w:szCs w:val="24"/>
              </w:rPr>
              <w:t>Решение уравнений, задач, содержащих деление дробей.</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07B" w:rsidRPr="006B607B" w:rsidRDefault="006B607B" w:rsidP="00893BDC">
            <w:pPr>
              <w:spacing w:after="0" w:line="240" w:lineRule="auto"/>
              <w:ind w:right="134"/>
              <w:jc w:val="center"/>
              <w:rPr>
                <w:rFonts w:ascii="Times New Roman" w:hAnsi="Times New Roman" w:cs="Times New Roman"/>
                <w:color w:val="000000"/>
                <w:sz w:val="24"/>
                <w:szCs w:val="24"/>
              </w:rPr>
            </w:pPr>
            <w:r w:rsidRPr="006B607B">
              <w:rPr>
                <w:rStyle w:val="c0"/>
                <w:rFonts w:ascii="Times New Roman" w:hAnsi="Times New Roman" w:cs="Times New Roman"/>
                <w:color w:val="000000"/>
                <w:sz w:val="24"/>
                <w:szCs w:val="24"/>
              </w:rPr>
              <w:t>Чтобы разделить одну дробь на другую, надо делимое умножить на число, обратное делителю.</w:t>
            </w:r>
          </w:p>
          <w:p w:rsidR="006B607B" w:rsidRPr="006B607B" w:rsidRDefault="006B607B" w:rsidP="00893BDC">
            <w:pPr>
              <w:spacing w:after="0" w:line="240" w:lineRule="auto"/>
              <w:ind w:right="134"/>
              <w:jc w:val="center"/>
              <w:rPr>
                <w:rFonts w:ascii="Times New Roman" w:hAnsi="Times New Roman" w:cs="Times New Roman"/>
                <w:color w:val="000000"/>
                <w:sz w:val="24"/>
                <w:szCs w:val="24"/>
              </w:rPr>
            </w:pPr>
            <w:r w:rsidRPr="006B607B">
              <w:rPr>
                <w:rStyle w:val="c0"/>
                <w:rFonts w:ascii="Times New Roman" w:hAnsi="Times New Roman" w:cs="Times New Roman"/>
                <w:color w:val="000000"/>
                <w:sz w:val="24"/>
                <w:szCs w:val="24"/>
              </w:rPr>
              <w:t>Надо представить смешанные числа в виде неправильных дробей</w:t>
            </w:r>
          </w:p>
        </w:tc>
      </w:tr>
      <w:tr w:rsidR="006B607B" w:rsidTr="00010E8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607B" w:rsidRPr="006B607B" w:rsidRDefault="006B607B" w:rsidP="00893BDC">
            <w:pPr>
              <w:spacing w:after="0" w:line="240" w:lineRule="auto"/>
              <w:jc w:val="center"/>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607B" w:rsidRPr="006B607B" w:rsidRDefault="006B607B" w:rsidP="00893BDC">
            <w:pPr>
              <w:spacing w:after="0" w:line="240" w:lineRule="auto"/>
              <w:jc w:val="center"/>
              <w:rPr>
                <w:rFonts w:ascii="Times New Roman" w:hAnsi="Times New Roman" w:cs="Times New Roman"/>
                <w:color w:val="000000"/>
                <w:sz w:val="24"/>
                <w:szCs w:val="24"/>
              </w:rPr>
            </w:pP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07B" w:rsidRPr="006B607B" w:rsidRDefault="006B607B" w:rsidP="00893BDC">
            <w:pPr>
              <w:pStyle w:val="c33"/>
              <w:spacing w:before="0" w:beforeAutospacing="0" w:after="0" w:afterAutospacing="0"/>
              <w:ind w:left="146" w:right="134" w:hanging="146"/>
              <w:jc w:val="center"/>
              <w:rPr>
                <w:color w:val="000000"/>
              </w:rPr>
            </w:pPr>
            <w:r w:rsidRPr="006B607B">
              <w:rPr>
                <w:rStyle w:val="c16"/>
                <w:i/>
                <w:iCs/>
                <w:color w:val="000000"/>
              </w:rPr>
              <w:t>Осталось узнать</w:t>
            </w:r>
          </w:p>
        </w:tc>
      </w:tr>
      <w:tr w:rsidR="006B607B" w:rsidTr="00010E8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607B" w:rsidRPr="006B607B" w:rsidRDefault="006B607B" w:rsidP="00893BDC">
            <w:pPr>
              <w:spacing w:after="0" w:line="240" w:lineRule="auto"/>
              <w:jc w:val="center"/>
              <w:rPr>
                <w:rFonts w:ascii="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607B" w:rsidRPr="006B607B" w:rsidRDefault="006B607B" w:rsidP="00893BDC">
            <w:pPr>
              <w:spacing w:after="0" w:line="240" w:lineRule="auto"/>
              <w:jc w:val="center"/>
              <w:rPr>
                <w:rFonts w:ascii="Times New Roman" w:hAnsi="Times New Roman" w:cs="Times New Roman"/>
                <w:color w:val="000000"/>
                <w:sz w:val="24"/>
                <w:szCs w:val="24"/>
              </w:rPr>
            </w:pP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B607B" w:rsidRPr="006B607B" w:rsidRDefault="006B607B" w:rsidP="00893BDC">
            <w:pPr>
              <w:spacing w:after="0" w:line="240" w:lineRule="auto"/>
              <w:ind w:right="134"/>
              <w:jc w:val="center"/>
              <w:rPr>
                <w:rFonts w:ascii="Times New Roman" w:hAnsi="Times New Roman" w:cs="Times New Roman"/>
                <w:color w:val="000000"/>
                <w:sz w:val="24"/>
                <w:szCs w:val="24"/>
              </w:rPr>
            </w:pPr>
            <w:r w:rsidRPr="006B607B">
              <w:rPr>
                <w:rStyle w:val="c0"/>
                <w:rFonts w:ascii="Times New Roman" w:hAnsi="Times New Roman" w:cs="Times New Roman"/>
                <w:color w:val="000000"/>
                <w:sz w:val="24"/>
                <w:szCs w:val="24"/>
              </w:rPr>
              <w:t>Нахождение числа по его дроби</w:t>
            </w:r>
          </w:p>
          <w:p w:rsidR="006B607B" w:rsidRPr="006B607B" w:rsidRDefault="006B607B" w:rsidP="00893BDC">
            <w:pPr>
              <w:spacing w:after="0" w:line="240" w:lineRule="auto"/>
              <w:ind w:right="134"/>
              <w:jc w:val="center"/>
              <w:rPr>
                <w:rFonts w:ascii="Times New Roman" w:hAnsi="Times New Roman" w:cs="Times New Roman"/>
                <w:color w:val="000000"/>
                <w:sz w:val="24"/>
                <w:szCs w:val="24"/>
              </w:rPr>
            </w:pPr>
            <w:r w:rsidRPr="006B607B">
              <w:rPr>
                <w:rStyle w:val="c0"/>
                <w:rFonts w:ascii="Times New Roman" w:hAnsi="Times New Roman" w:cs="Times New Roman"/>
                <w:color w:val="000000"/>
                <w:sz w:val="24"/>
                <w:szCs w:val="24"/>
              </w:rPr>
              <w:t>Потренироваться в совместных действиях с дробями.</w:t>
            </w:r>
          </w:p>
        </w:tc>
      </w:tr>
    </w:tbl>
    <w:p w:rsidR="00EB6B61" w:rsidRPr="004A58A2" w:rsidRDefault="00EB6B61" w:rsidP="00EB6B61">
      <w:pPr>
        <w:pStyle w:val="a3"/>
        <w:spacing w:line="276" w:lineRule="auto"/>
        <w:rPr>
          <w:rFonts w:ascii="Times New Roman" w:hAnsi="Times New Roman"/>
          <w:b/>
          <w:sz w:val="24"/>
          <w:szCs w:val="24"/>
          <w:lang w:val="ru-RU"/>
        </w:rPr>
      </w:pPr>
      <w:r w:rsidRPr="004A58A2">
        <w:rPr>
          <w:rFonts w:ascii="Times New Roman" w:hAnsi="Times New Roman"/>
          <w:b/>
          <w:sz w:val="24"/>
          <w:szCs w:val="24"/>
          <w:lang w:val="ru-RU"/>
        </w:rPr>
        <w:lastRenderedPageBreak/>
        <w:t>Прием «Корзина идей»</w:t>
      </w:r>
    </w:p>
    <w:p w:rsidR="00EB6B61" w:rsidRPr="004A58A2" w:rsidRDefault="00EB6B61" w:rsidP="00893BDC">
      <w:pPr>
        <w:pStyle w:val="a3"/>
        <w:ind w:firstLine="567"/>
        <w:rPr>
          <w:rFonts w:ascii="Times New Roman" w:hAnsi="Times New Roman"/>
          <w:sz w:val="24"/>
          <w:szCs w:val="24"/>
          <w:lang w:val="ru-RU"/>
        </w:rPr>
      </w:pPr>
      <w:r w:rsidRPr="004A58A2">
        <w:rPr>
          <w:rFonts w:ascii="Times New Roman" w:hAnsi="Times New Roman"/>
          <w:sz w:val="24"/>
          <w:szCs w:val="24"/>
          <w:lang w:val="ru-RU"/>
        </w:rPr>
        <w:t xml:space="preserve">Прием «Корзина идей» – это прием организации индивидуальной и групповой работы учеников на стадии вызова. Он позволяет выяснить все, что знают или думают ученики по обсуждаемой теме урока. На доске схематично изображаю корзину, в которой условно будет собрано все то, что все ученики вместе знают об изучаемой теме. </w:t>
      </w:r>
    </w:p>
    <w:p w:rsidR="00EB6B61" w:rsidRPr="004A58A2" w:rsidRDefault="00EB6B61" w:rsidP="00893BDC">
      <w:pPr>
        <w:pStyle w:val="a3"/>
        <w:ind w:firstLine="567"/>
        <w:rPr>
          <w:rFonts w:ascii="Times New Roman" w:hAnsi="Times New Roman"/>
          <w:sz w:val="24"/>
          <w:szCs w:val="24"/>
          <w:lang w:val="ru-RU"/>
        </w:rPr>
      </w:pPr>
      <w:r w:rsidRPr="004A58A2">
        <w:rPr>
          <w:rFonts w:ascii="Times New Roman" w:hAnsi="Times New Roman"/>
          <w:sz w:val="24"/>
          <w:szCs w:val="24"/>
          <w:lang w:val="ru-RU"/>
        </w:rPr>
        <w:t>Обмен информацией проводится следующим образом.</w:t>
      </w:r>
    </w:p>
    <w:p w:rsidR="00EB6B61" w:rsidRPr="004A58A2" w:rsidRDefault="00EB6B61" w:rsidP="00893BDC">
      <w:pPr>
        <w:pStyle w:val="a3"/>
        <w:ind w:firstLine="567"/>
        <w:rPr>
          <w:rFonts w:ascii="Times New Roman" w:hAnsi="Times New Roman"/>
          <w:sz w:val="24"/>
          <w:szCs w:val="24"/>
          <w:lang w:val="ru-RU"/>
        </w:rPr>
      </w:pPr>
      <w:r w:rsidRPr="004A58A2">
        <w:rPr>
          <w:rFonts w:ascii="Times New Roman" w:hAnsi="Times New Roman"/>
          <w:sz w:val="24"/>
          <w:szCs w:val="24"/>
          <w:lang w:val="ru-RU"/>
        </w:rPr>
        <w:t>Задается прямой вопрос о том, что известно ученикам по той или иной теме. Сначала каждый ученик вспоминает и записывает в тетради все, что знает по той или иной проблеме (индивидуальная работа продолжительностью 1–2 минуты). Затем происходит обмен информацией в парах или группах. Ученики делятся друг с другом известным знанием (групповая работа). Время на обсуждение не более 3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 Далее каждая группа по кругу называет какое-то одно сведение или факт, при этом, не повторяя ранее сказанного (составляется список идей). Все сведения кратко в виде тезисов записываются учителем в «корзинке» идей (без комментариев), даже если они ошибочны. В корзину идей можно «сбрасывать» факты, мнения, проблемы, понятия, имеющие отношение к теме урока. Далее в ходе урока эти разрозненные в сознании ученика факты или мнения, проблемы или понятия могут быть связаны в логические цепи. Все ошибки исправляются далее, по мере освоения новой информации.</w:t>
      </w:r>
    </w:p>
    <w:p w:rsidR="00EB6B61" w:rsidRPr="004A58A2" w:rsidRDefault="00EB6B61" w:rsidP="00EB6B61">
      <w:pPr>
        <w:pStyle w:val="a3"/>
        <w:spacing w:line="276" w:lineRule="auto"/>
        <w:rPr>
          <w:rFonts w:ascii="Times New Roman" w:hAnsi="Times New Roman"/>
          <w:b/>
          <w:sz w:val="24"/>
          <w:szCs w:val="24"/>
          <w:lang w:val="ru-RU"/>
        </w:rPr>
      </w:pPr>
      <w:r w:rsidRPr="004A58A2">
        <w:rPr>
          <w:rFonts w:ascii="Times New Roman" w:hAnsi="Times New Roman"/>
          <w:b/>
          <w:sz w:val="24"/>
          <w:szCs w:val="24"/>
          <w:lang w:val="ru-RU"/>
        </w:rPr>
        <w:t>Прием «Концептуальная таблица»</w:t>
      </w:r>
    </w:p>
    <w:p w:rsidR="00EB6B61" w:rsidRPr="004A58A2" w:rsidRDefault="00EB6B61" w:rsidP="00893BDC">
      <w:pPr>
        <w:pStyle w:val="a3"/>
        <w:ind w:firstLine="567"/>
        <w:rPr>
          <w:rFonts w:ascii="Times New Roman" w:hAnsi="Times New Roman"/>
          <w:sz w:val="24"/>
          <w:szCs w:val="24"/>
          <w:lang w:val="ru-RU"/>
        </w:rPr>
      </w:pPr>
      <w:r w:rsidRPr="004A58A2">
        <w:rPr>
          <w:rFonts w:ascii="Times New Roman" w:hAnsi="Times New Roman"/>
          <w:sz w:val="24"/>
          <w:szCs w:val="24"/>
          <w:lang w:val="ru-RU"/>
        </w:rPr>
        <w:t xml:space="preserve">Прием «Концептуальная таблица» использую, когда нужно сравнить три и более объекта. Таблица строится так: по горизонтали располагается то, что подлежит сравнению, а по вертикали – различные свойства, по которым сравнение происходит. </w:t>
      </w:r>
    </w:p>
    <w:p w:rsidR="00EB6B61" w:rsidRPr="004A58A2" w:rsidRDefault="00EB6B61" w:rsidP="00893BDC">
      <w:pPr>
        <w:pStyle w:val="a3"/>
        <w:ind w:firstLine="567"/>
        <w:rPr>
          <w:rFonts w:ascii="Times New Roman" w:hAnsi="Times New Roman"/>
          <w:sz w:val="24"/>
          <w:szCs w:val="24"/>
          <w:lang w:val="ru-RU"/>
        </w:rPr>
      </w:pPr>
      <w:r w:rsidRPr="004A58A2">
        <w:rPr>
          <w:rFonts w:ascii="Times New Roman" w:hAnsi="Times New Roman"/>
          <w:sz w:val="24"/>
          <w:szCs w:val="24"/>
          <w:lang w:val="ru-RU"/>
        </w:rPr>
        <w:t>Учащиеся заполняют таблицу, работая в группах или парах. Затем проводится обсуждение и сравнение результатов.</w:t>
      </w:r>
    </w:p>
    <w:p w:rsidR="00EB6B61" w:rsidRPr="004A58A2" w:rsidRDefault="00EB6B61" w:rsidP="00EB6B61">
      <w:pPr>
        <w:pStyle w:val="a3"/>
        <w:spacing w:line="276" w:lineRule="auto"/>
        <w:rPr>
          <w:rFonts w:ascii="Times New Roman" w:hAnsi="Times New Roman"/>
          <w:b/>
          <w:sz w:val="24"/>
          <w:szCs w:val="24"/>
          <w:lang w:val="ru-RU"/>
        </w:rPr>
      </w:pPr>
      <w:r w:rsidRPr="004A58A2">
        <w:rPr>
          <w:rFonts w:ascii="Times New Roman" w:hAnsi="Times New Roman"/>
          <w:b/>
          <w:sz w:val="24"/>
          <w:szCs w:val="24"/>
          <w:lang w:val="ru-RU"/>
        </w:rPr>
        <w:t xml:space="preserve">Приём </w:t>
      </w:r>
      <w:r w:rsidRPr="004A58A2">
        <w:rPr>
          <w:rFonts w:ascii="Times New Roman" w:hAnsi="Times New Roman"/>
          <w:b/>
          <w:sz w:val="24"/>
          <w:szCs w:val="24"/>
        </w:rPr>
        <w:t> </w:t>
      </w:r>
      <w:r w:rsidRPr="004A58A2">
        <w:rPr>
          <w:rFonts w:ascii="Times New Roman" w:hAnsi="Times New Roman"/>
          <w:b/>
          <w:sz w:val="24"/>
          <w:szCs w:val="24"/>
          <w:lang w:val="ru-RU"/>
        </w:rPr>
        <w:t>«Толстые и тонкие вопросы».</w:t>
      </w:r>
    </w:p>
    <w:p w:rsidR="00EB6B61" w:rsidRPr="004A58A2" w:rsidRDefault="00EB6B61" w:rsidP="00893BDC">
      <w:pPr>
        <w:pStyle w:val="a3"/>
        <w:ind w:firstLine="567"/>
        <w:rPr>
          <w:rFonts w:ascii="Times New Roman" w:hAnsi="Times New Roman"/>
          <w:sz w:val="24"/>
          <w:szCs w:val="24"/>
          <w:lang w:val="ru-RU"/>
        </w:rPr>
      </w:pPr>
      <w:r w:rsidRPr="004A58A2">
        <w:rPr>
          <w:rFonts w:ascii="Times New Roman" w:hAnsi="Times New Roman"/>
          <w:sz w:val="24"/>
          <w:szCs w:val="24"/>
          <w:lang w:val="ru-RU"/>
        </w:rPr>
        <w:t xml:space="preserve">Те вопросы, на которые можно дать однозначный ответ – тонкие вопросы, те, на которые ответить столь определенно невозможно – толстые вопросы. Толстые вопросы – это проблемные вопросы, предполагающие неоднозначные ответы.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5" w:type="dxa"/>
          <w:bottom w:w="28" w:type="dxa"/>
          <w:right w:w="105" w:type="dxa"/>
        </w:tblCellMar>
        <w:tblLook w:val="04A0" w:firstRow="1" w:lastRow="0" w:firstColumn="1" w:lastColumn="0" w:noHBand="0" w:noVBand="1"/>
      </w:tblPr>
      <w:tblGrid>
        <w:gridCol w:w="4668"/>
        <w:gridCol w:w="5746"/>
      </w:tblGrid>
      <w:tr w:rsidR="00EB6B61" w:rsidRPr="00220806" w:rsidTr="00E6310F">
        <w:trPr>
          <w:trHeight w:val="20"/>
          <w:jc w:val="center"/>
        </w:trPr>
        <w:tc>
          <w:tcPr>
            <w:tcW w:w="2241" w:type="pct"/>
            <w:vAlign w:val="center"/>
          </w:tcPr>
          <w:p w:rsidR="00EB6B61" w:rsidRPr="00220806" w:rsidRDefault="00EB6B61" w:rsidP="00893BDC">
            <w:pPr>
              <w:pStyle w:val="a3"/>
              <w:jc w:val="center"/>
              <w:rPr>
                <w:rFonts w:ascii="Times New Roman" w:hAnsi="Times New Roman"/>
                <w:sz w:val="24"/>
                <w:szCs w:val="24"/>
                <w:lang w:val="ru-RU"/>
              </w:rPr>
            </w:pPr>
            <w:r w:rsidRPr="00220806">
              <w:rPr>
                <w:rFonts w:ascii="Times New Roman" w:hAnsi="Times New Roman"/>
                <w:sz w:val="24"/>
                <w:szCs w:val="24"/>
              </w:rPr>
              <w:t>«Тонкие» вопросы</w:t>
            </w:r>
          </w:p>
        </w:tc>
        <w:tc>
          <w:tcPr>
            <w:tcW w:w="2759" w:type="pct"/>
            <w:vAlign w:val="center"/>
          </w:tcPr>
          <w:p w:rsidR="00EB6B61" w:rsidRPr="00220806" w:rsidRDefault="00EB6B61" w:rsidP="00893BDC">
            <w:pPr>
              <w:pStyle w:val="a3"/>
              <w:ind w:firstLine="10"/>
              <w:jc w:val="center"/>
              <w:rPr>
                <w:rFonts w:ascii="Times New Roman" w:hAnsi="Times New Roman"/>
                <w:sz w:val="24"/>
                <w:szCs w:val="24"/>
                <w:lang w:val="ru-RU"/>
              </w:rPr>
            </w:pPr>
            <w:r w:rsidRPr="00220806">
              <w:rPr>
                <w:rFonts w:ascii="Times New Roman" w:hAnsi="Times New Roman"/>
                <w:sz w:val="24"/>
                <w:szCs w:val="24"/>
              </w:rPr>
              <w:t>«Толстые» вопросы</w:t>
            </w:r>
          </w:p>
        </w:tc>
      </w:tr>
      <w:tr w:rsidR="00EB6B61" w:rsidRPr="0054746A" w:rsidTr="00E6310F">
        <w:trPr>
          <w:trHeight w:val="20"/>
          <w:jc w:val="center"/>
        </w:trPr>
        <w:tc>
          <w:tcPr>
            <w:tcW w:w="2241" w:type="pct"/>
            <w:vAlign w:val="center"/>
          </w:tcPr>
          <w:p w:rsidR="00EB6B61" w:rsidRPr="00220806" w:rsidRDefault="00EB6B61" w:rsidP="00893BDC">
            <w:pPr>
              <w:pStyle w:val="a3"/>
              <w:ind w:firstLine="567"/>
              <w:jc w:val="center"/>
              <w:rPr>
                <w:rFonts w:ascii="Times New Roman" w:hAnsi="Times New Roman"/>
                <w:sz w:val="24"/>
                <w:szCs w:val="24"/>
                <w:lang w:val="ru-RU"/>
              </w:rPr>
            </w:pPr>
            <w:r w:rsidRPr="00220806">
              <w:rPr>
                <w:rFonts w:ascii="Times New Roman" w:hAnsi="Times New Roman"/>
                <w:sz w:val="24"/>
                <w:szCs w:val="24"/>
                <w:lang w:val="ru-RU"/>
              </w:rPr>
              <w:t>Кто…? Что…?</w:t>
            </w:r>
          </w:p>
          <w:p w:rsidR="00EB6B61" w:rsidRPr="00220806" w:rsidRDefault="00EB6B61" w:rsidP="00893BDC">
            <w:pPr>
              <w:pStyle w:val="a3"/>
              <w:ind w:firstLine="567"/>
              <w:jc w:val="center"/>
              <w:rPr>
                <w:rFonts w:ascii="Times New Roman" w:hAnsi="Times New Roman"/>
                <w:sz w:val="24"/>
                <w:szCs w:val="24"/>
                <w:lang w:val="ru-RU"/>
              </w:rPr>
            </w:pPr>
            <w:r w:rsidRPr="00220806">
              <w:rPr>
                <w:rFonts w:ascii="Times New Roman" w:hAnsi="Times New Roman"/>
                <w:sz w:val="24"/>
                <w:szCs w:val="24"/>
                <w:lang w:val="ru-RU"/>
              </w:rPr>
              <w:t>Когда…?</w:t>
            </w:r>
          </w:p>
          <w:p w:rsidR="00EB6B61" w:rsidRPr="00220806" w:rsidRDefault="00EB6B61" w:rsidP="00893BDC">
            <w:pPr>
              <w:pStyle w:val="a3"/>
              <w:ind w:firstLine="567"/>
              <w:jc w:val="center"/>
              <w:rPr>
                <w:rFonts w:ascii="Times New Roman" w:hAnsi="Times New Roman"/>
                <w:sz w:val="24"/>
                <w:szCs w:val="24"/>
                <w:lang w:val="ru-RU"/>
              </w:rPr>
            </w:pPr>
            <w:r w:rsidRPr="00220806">
              <w:rPr>
                <w:rFonts w:ascii="Times New Roman" w:hAnsi="Times New Roman"/>
                <w:sz w:val="24"/>
                <w:szCs w:val="24"/>
                <w:lang w:val="ru-RU"/>
              </w:rPr>
              <w:t>Может…? Мог ли…?</w:t>
            </w:r>
          </w:p>
          <w:p w:rsidR="00EB6B61" w:rsidRPr="00220806" w:rsidRDefault="00EB6B61" w:rsidP="00893BDC">
            <w:pPr>
              <w:pStyle w:val="a3"/>
              <w:ind w:firstLine="567"/>
              <w:jc w:val="center"/>
              <w:rPr>
                <w:rFonts w:ascii="Times New Roman" w:hAnsi="Times New Roman"/>
                <w:sz w:val="24"/>
                <w:szCs w:val="24"/>
                <w:lang w:val="ru-RU"/>
              </w:rPr>
            </w:pPr>
            <w:r w:rsidRPr="00220806">
              <w:rPr>
                <w:rFonts w:ascii="Times New Roman" w:hAnsi="Times New Roman"/>
                <w:sz w:val="24"/>
                <w:szCs w:val="24"/>
                <w:lang w:val="ru-RU"/>
              </w:rPr>
              <w:t>Было ли…? Будет…?</w:t>
            </w:r>
          </w:p>
          <w:p w:rsidR="00EB6B61" w:rsidRPr="00220806" w:rsidRDefault="00EB6B61" w:rsidP="00893BDC">
            <w:pPr>
              <w:pStyle w:val="a3"/>
              <w:ind w:firstLine="567"/>
              <w:jc w:val="center"/>
              <w:rPr>
                <w:rFonts w:ascii="Times New Roman" w:hAnsi="Times New Roman"/>
                <w:sz w:val="24"/>
                <w:szCs w:val="24"/>
                <w:lang w:val="ru-RU"/>
              </w:rPr>
            </w:pPr>
            <w:r w:rsidRPr="00220806">
              <w:rPr>
                <w:rFonts w:ascii="Times New Roman" w:hAnsi="Times New Roman"/>
                <w:sz w:val="24"/>
                <w:szCs w:val="24"/>
                <w:lang w:val="ru-RU"/>
              </w:rPr>
              <w:t>Согласны ли вы…?</w:t>
            </w:r>
          </w:p>
          <w:p w:rsidR="00EB6B61" w:rsidRPr="00220806" w:rsidRDefault="00EB6B61" w:rsidP="00893BDC">
            <w:pPr>
              <w:pStyle w:val="a3"/>
              <w:ind w:firstLine="567"/>
              <w:jc w:val="center"/>
              <w:rPr>
                <w:rFonts w:ascii="Times New Roman" w:hAnsi="Times New Roman"/>
                <w:sz w:val="24"/>
                <w:szCs w:val="24"/>
              </w:rPr>
            </w:pPr>
            <w:r w:rsidRPr="00220806">
              <w:rPr>
                <w:rFonts w:ascii="Times New Roman" w:hAnsi="Times New Roman"/>
                <w:sz w:val="24"/>
                <w:szCs w:val="24"/>
              </w:rPr>
              <w:t>Верно ли…?</w:t>
            </w:r>
          </w:p>
        </w:tc>
        <w:tc>
          <w:tcPr>
            <w:tcW w:w="2759" w:type="pct"/>
            <w:vAlign w:val="center"/>
          </w:tcPr>
          <w:p w:rsidR="00EB6B61" w:rsidRPr="00220806" w:rsidRDefault="00EB6B61" w:rsidP="00893BDC">
            <w:pPr>
              <w:pStyle w:val="a3"/>
              <w:ind w:firstLine="567"/>
              <w:jc w:val="center"/>
              <w:rPr>
                <w:rFonts w:ascii="Times New Roman" w:hAnsi="Times New Roman"/>
                <w:sz w:val="24"/>
                <w:szCs w:val="24"/>
                <w:lang w:val="ru-RU"/>
              </w:rPr>
            </w:pPr>
            <w:r w:rsidRPr="00220806">
              <w:rPr>
                <w:rFonts w:ascii="Times New Roman" w:hAnsi="Times New Roman"/>
                <w:sz w:val="24"/>
                <w:szCs w:val="24"/>
                <w:lang w:val="ru-RU"/>
              </w:rPr>
              <w:t>Объясните почему...?</w:t>
            </w:r>
          </w:p>
          <w:p w:rsidR="00EB6B61" w:rsidRPr="00220806" w:rsidRDefault="00EB6B61" w:rsidP="00893BDC">
            <w:pPr>
              <w:pStyle w:val="a3"/>
              <w:ind w:firstLine="567"/>
              <w:jc w:val="center"/>
              <w:rPr>
                <w:rFonts w:ascii="Times New Roman" w:hAnsi="Times New Roman"/>
                <w:sz w:val="24"/>
                <w:szCs w:val="24"/>
                <w:lang w:val="ru-RU"/>
              </w:rPr>
            </w:pPr>
            <w:r w:rsidRPr="00220806">
              <w:rPr>
                <w:rFonts w:ascii="Times New Roman" w:hAnsi="Times New Roman"/>
                <w:sz w:val="24"/>
                <w:szCs w:val="24"/>
                <w:lang w:val="ru-RU"/>
              </w:rPr>
              <w:t>Почему вы думаете…?</w:t>
            </w:r>
          </w:p>
          <w:p w:rsidR="00EB6B61" w:rsidRPr="00220806" w:rsidRDefault="00EB6B61" w:rsidP="00893BDC">
            <w:pPr>
              <w:pStyle w:val="a3"/>
              <w:ind w:firstLine="567"/>
              <w:jc w:val="center"/>
              <w:rPr>
                <w:rFonts w:ascii="Times New Roman" w:hAnsi="Times New Roman"/>
                <w:sz w:val="24"/>
                <w:szCs w:val="24"/>
                <w:lang w:val="ru-RU"/>
              </w:rPr>
            </w:pPr>
            <w:r w:rsidRPr="00220806">
              <w:rPr>
                <w:rFonts w:ascii="Times New Roman" w:hAnsi="Times New Roman"/>
                <w:sz w:val="24"/>
                <w:szCs w:val="24"/>
                <w:lang w:val="ru-RU"/>
              </w:rPr>
              <w:t>Предположите, что будет если…?</w:t>
            </w:r>
          </w:p>
          <w:p w:rsidR="00EB6B61" w:rsidRPr="00220806" w:rsidRDefault="00EB6B61" w:rsidP="00893BDC">
            <w:pPr>
              <w:pStyle w:val="a3"/>
              <w:ind w:firstLine="567"/>
              <w:jc w:val="center"/>
              <w:rPr>
                <w:rFonts w:ascii="Times New Roman" w:hAnsi="Times New Roman"/>
                <w:sz w:val="24"/>
                <w:szCs w:val="24"/>
                <w:lang w:val="ru-RU"/>
              </w:rPr>
            </w:pPr>
            <w:r w:rsidRPr="00220806">
              <w:rPr>
                <w:rFonts w:ascii="Times New Roman" w:hAnsi="Times New Roman"/>
                <w:sz w:val="24"/>
                <w:szCs w:val="24"/>
                <w:lang w:val="ru-RU"/>
              </w:rPr>
              <w:t>В чём различие…?</w:t>
            </w:r>
          </w:p>
          <w:p w:rsidR="00EB6B61" w:rsidRPr="00220806" w:rsidRDefault="00EB6B61" w:rsidP="00893BDC">
            <w:pPr>
              <w:pStyle w:val="a3"/>
              <w:ind w:firstLine="567"/>
              <w:jc w:val="center"/>
              <w:rPr>
                <w:rFonts w:ascii="Times New Roman" w:hAnsi="Times New Roman"/>
                <w:sz w:val="24"/>
                <w:szCs w:val="24"/>
                <w:lang w:val="ru-RU"/>
              </w:rPr>
            </w:pPr>
            <w:r w:rsidRPr="00220806">
              <w:rPr>
                <w:rFonts w:ascii="Times New Roman" w:hAnsi="Times New Roman"/>
                <w:sz w:val="24"/>
                <w:szCs w:val="24"/>
                <w:lang w:val="ru-RU"/>
              </w:rPr>
              <w:t>Почему вы считаете…?</w:t>
            </w:r>
          </w:p>
          <w:p w:rsidR="00EB6B61" w:rsidRPr="00220806" w:rsidRDefault="00EB6B61" w:rsidP="00893BDC">
            <w:pPr>
              <w:pStyle w:val="a3"/>
              <w:ind w:firstLine="567"/>
              <w:jc w:val="center"/>
              <w:rPr>
                <w:rFonts w:ascii="Times New Roman" w:hAnsi="Times New Roman"/>
                <w:sz w:val="24"/>
                <w:szCs w:val="24"/>
                <w:lang w:val="ru-RU"/>
              </w:rPr>
            </w:pPr>
            <w:r w:rsidRPr="00220806">
              <w:rPr>
                <w:rFonts w:ascii="Times New Roman" w:hAnsi="Times New Roman"/>
                <w:sz w:val="24"/>
                <w:szCs w:val="24"/>
                <w:lang w:val="ru-RU"/>
              </w:rPr>
              <w:t>Что, если ...?</w:t>
            </w:r>
          </w:p>
        </w:tc>
      </w:tr>
    </w:tbl>
    <w:p w:rsidR="001E5783" w:rsidRDefault="00EB6B61" w:rsidP="00893BDC">
      <w:pPr>
        <w:spacing w:after="0" w:line="240" w:lineRule="auto"/>
        <w:jc w:val="both"/>
        <w:rPr>
          <w:rFonts w:ascii="Times New Roman" w:hAnsi="Times New Roman"/>
          <w:sz w:val="24"/>
          <w:szCs w:val="24"/>
        </w:rPr>
      </w:pPr>
      <w:r w:rsidRPr="004A58A2">
        <w:rPr>
          <w:rFonts w:ascii="Times New Roman" w:hAnsi="Times New Roman"/>
          <w:sz w:val="24"/>
          <w:szCs w:val="24"/>
        </w:rPr>
        <w:t>Перед изучением учебного текста ставится задача: составить к нему список вопросов. Оговариваем с ребятами их минимальное число. Подобное задание предлагаю выполнить ученикам и при повторении темы. Ученики работают в парах или микрогруппах, поочередно отвечая на вопросы, предложенные товарищами. Умение формулировать вопросы по теме демонстрирует её понимание. Систематическое применение данного приема учит обучающихся  грамотно задавать вопросы и осознавать их уровень сложности.</w:t>
      </w:r>
      <w:r w:rsidR="001E5783">
        <w:rPr>
          <w:rFonts w:ascii="Times New Roman" w:hAnsi="Times New Roman"/>
          <w:sz w:val="24"/>
          <w:szCs w:val="24"/>
        </w:rPr>
        <w:t xml:space="preserve"> </w:t>
      </w:r>
      <w:r w:rsidR="001E5783" w:rsidRPr="001E5783">
        <w:rPr>
          <w:rFonts w:ascii="Times New Roman" w:hAnsi="Times New Roman"/>
          <w:sz w:val="24"/>
          <w:szCs w:val="24"/>
        </w:rPr>
        <w:t>Эту таблицу ребята могут использовать при подготовке к  проверочным работам.</w:t>
      </w:r>
    </w:p>
    <w:p w:rsidR="00EB6B61" w:rsidRPr="004A58A2" w:rsidRDefault="00EB6B61" w:rsidP="001E5783">
      <w:pPr>
        <w:spacing w:after="0"/>
        <w:jc w:val="both"/>
        <w:rPr>
          <w:rFonts w:ascii="Times New Roman" w:hAnsi="Times New Roman"/>
          <w:b/>
          <w:sz w:val="24"/>
          <w:szCs w:val="24"/>
        </w:rPr>
      </w:pPr>
      <w:r w:rsidRPr="004A58A2">
        <w:rPr>
          <w:rFonts w:ascii="Times New Roman" w:hAnsi="Times New Roman"/>
          <w:b/>
          <w:sz w:val="24"/>
          <w:szCs w:val="24"/>
        </w:rPr>
        <w:t>Прием «Учебный мозговой штурм»</w:t>
      </w:r>
    </w:p>
    <w:p w:rsidR="00EB6B61" w:rsidRPr="004A58A2" w:rsidRDefault="00EB6B61" w:rsidP="002B2A1D">
      <w:pPr>
        <w:pStyle w:val="a3"/>
        <w:ind w:firstLine="567"/>
        <w:rPr>
          <w:rFonts w:ascii="Times New Roman" w:hAnsi="Times New Roman"/>
          <w:sz w:val="24"/>
          <w:szCs w:val="24"/>
          <w:lang w:val="ru-RU"/>
        </w:rPr>
      </w:pPr>
      <w:r w:rsidRPr="004A58A2">
        <w:rPr>
          <w:rFonts w:ascii="Times New Roman" w:hAnsi="Times New Roman"/>
          <w:sz w:val="24"/>
          <w:szCs w:val="24"/>
          <w:lang w:val="ru-RU"/>
        </w:rPr>
        <w:t>Основная цель «учебного мозгового штурма» – развитие творческого типа мышления. Следовательно, выбор темы для его проведения прямо зависит от числа возможных вариантов решения той или иной проблемы. «Учебный мозговой штурм» обычно проводится в группах численностью 5 – 7 человек.</w:t>
      </w:r>
    </w:p>
    <w:p w:rsidR="00EB6B61" w:rsidRPr="004A58A2" w:rsidRDefault="00EB6B61" w:rsidP="002B2A1D">
      <w:pPr>
        <w:pStyle w:val="a3"/>
        <w:ind w:firstLine="567"/>
        <w:rPr>
          <w:rFonts w:ascii="Times New Roman" w:hAnsi="Times New Roman"/>
          <w:sz w:val="24"/>
          <w:szCs w:val="24"/>
          <w:lang w:val="ru-RU"/>
        </w:rPr>
      </w:pPr>
      <w:r w:rsidRPr="004A58A2">
        <w:rPr>
          <w:rFonts w:ascii="Times New Roman" w:hAnsi="Times New Roman"/>
          <w:sz w:val="24"/>
          <w:szCs w:val="24"/>
          <w:lang w:val="ru-RU"/>
        </w:rPr>
        <w:t>Первый этап – создание банка идей, возможных решений проблемы. Принимаются и фиксируются на доске или плакате любые предложения. Критика и комментирование не допускаются. Регламент – до 15 минут.</w:t>
      </w:r>
    </w:p>
    <w:p w:rsidR="00EB6B61" w:rsidRPr="004A58A2" w:rsidRDefault="00EB6B61" w:rsidP="002B2A1D">
      <w:pPr>
        <w:pStyle w:val="a3"/>
        <w:ind w:firstLine="567"/>
        <w:rPr>
          <w:rFonts w:ascii="Times New Roman" w:hAnsi="Times New Roman"/>
          <w:sz w:val="24"/>
          <w:szCs w:val="24"/>
          <w:lang w:val="ru-RU"/>
        </w:rPr>
      </w:pPr>
      <w:r w:rsidRPr="004A58A2">
        <w:rPr>
          <w:rFonts w:ascii="Times New Roman" w:hAnsi="Times New Roman"/>
          <w:sz w:val="24"/>
          <w:szCs w:val="24"/>
          <w:lang w:val="ru-RU"/>
        </w:rPr>
        <w:t>Второй этап – коллективное обсуждение идей и предложений. На этом этапе главное найти рациональное в любом из предложений, попытаться совместить их в целое.</w:t>
      </w:r>
    </w:p>
    <w:p w:rsidR="00EB6B61" w:rsidRPr="004A58A2" w:rsidRDefault="00EB6B61" w:rsidP="002B2A1D">
      <w:pPr>
        <w:pStyle w:val="a3"/>
        <w:ind w:firstLine="567"/>
        <w:rPr>
          <w:rFonts w:ascii="Times New Roman" w:hAnsi="Times New Roman"/>
          <w:sz w:val="24"/>
          <w:szCs w:val="24"/>
          <w:lang w:val="ru-RU"/>
        </w:rPr>
      </w:pPr>
      <w:r w:rsidRPr="004A58A2">
        <w:rPr>
          <w:rFonts w:ascii="Times New Roman" w:hAnsi="Times New Roman"/>
          <w:sz w:val="24"/>
          <w:szCs w:val="24"/>
          <w:lang w:val="ru-RU"/>
        </w:rPr>
        <w:lastRenderedPageBreak/>
        <w:t>Третий этап – выбор наиболее перспективных решений с точки зрения имеющихся на данный момент ресурсов. Этот этап может быть даже отсрочен во времени и проведен на следующем уроке.</w:t>
      </w:r>
    </w:p>
    <w:p w:rsidR="00EB6B61" w:rsidRPr="004A58A2" w:rsidRDefault="00EB6B61" w:rsidP="00EB6B61">
      <w:pPr>
        <w:pStyle w:val="a3"/>
        <w:spacing w:line="276" w:lineRule="auto"/>
        <w:rPr>
          <w:rFonts w:ascii="Times New Roman" w:hAnsi="Times New Roman"/>
          <w:b/>
          <w:sz w:val="24"/>
          <w:szCs w:val="24"/>
          <w:lang w:val="ru-RU"/>
        </w:rPr>
      </w:pPr>
      <w:r w:rsidRPr="004A58A2">
        <w:rPr>
          <w:rFonts w:ascii="Times New Roman" w:hAnsi="Times New Roman"/>
          <w:b/>
          <w:sz w:val="24"/>
          <w:szCs w:val="24"/>
          <w:lang w:val="ru-RU"/>
        </w:rPr>
        <w:t>Творческая форма рефлексии – Синквейн</w:t>
      </w:r>
    </w:p>
    <w:p w:rsidR="00EB6B61" w:rsidRPr="004A58A2" w:rsidRDefault="00EB6B61" w:rsidP="002B2A1D">
      <w:pPr>
        <w:pStyle w:val="a3"/>
        <w:ind w:firstLine="567"/>
        <w:rPr>
          <w:rFonts w:ascii="Times New Roman" w:hAnsi="Times New Roman"/>
          <w:sz w:val="24"/>
          <w:szCs w:val="24"/>
          <w:lang w:val="ru-RU"/>
        </w:rPr>
      </w:pPr>
      <w:r w:rsidRPr="004A58A2">
        <w:rPr>
          <w:rFonts w:ascii="Times New Roman" w:hAnsi="Times New Roman"/>
          <w:sz w:val="24"/>
          <w:szCs w:val="24"/>
          <w:lang w:val="ru-RU"/>
        </w:rPr>
        <w:t>Способность резюмировать информацию, излагать сложные идеи, чувства и представления в нескольких словах – важное умение. Оно требует вдумчивой рефлексии, основанной на богатом понятийном запасе.</w:t>
      </w:r>
    </w:p>
    <w:p w:rsidR="00EB6B61" w:rsidRPr="004A58A2" w:rsidRDefault="00EB6B61" w:rsidP="002B2A1D">
      <w:pPr>
        <w:pStyle w:val="a3"/>
        <w:ind w:firstLine="567"/>
        <w:rPr>
          <w:rFonts w:ascii="Times New Roman" w:hAnsi="Times New Roman"/>
          <w:sz w:val="24"/>
          <w:szCs w:val="24"/>
          <w:lang w:val="ru-RU"/>
        </w:rPr>
      </w:pPr>
      <w:r w:rsidRPr="004A58A2">
        <w:rPr>
          <w:rFonts w:ascii="Times New Roman" w:hAnsi="Times New Roman"/>
          <w:sz w:val="24"/>
          <w:szCs w:val="24"/>
          <w:lang w:val="ru-RU"/>
        </w:rPr>
        <w:t>Синквейн – это стихотворение, которое требует синтеза информации и материала в кратких выражениях. Слово синквейн происходит от французского, которое означает «пять». Таким образом, синквейн – это стихотворение, состоящее из пяти строк.</w:t>
      </w:r>
    </w:p>
    <w:p w:rsidR="00EB6B61" w:rsidRPr="004A58A2" w:rsidRDefault="00EB6B61" w:rsidP="002B2A1D">
      <w:pPr>
        <w:pStyle w:val="a3"/>
        <w:ind w:firstLine="567"/>
        <w:rPr>
          <w:rFonts w:ascii="Times New Roman" w:hAnsi="Times New Roman"/>
          <w:sz w:val="24"/>
          <w:szCs w:val="24"/>
          <w:lang w:val="ru-RU"/>
        </w:rPr>
      </w:pPr>
      <w:r w:rsidRPr="004A58A2">
        <w:rPr>
          <w:rFonts w:ascii="Times New Roman" w:hAnsi="Times New Roman"/>
          <w:sz w:val="24"/>
          <w:szCs w:val="24"/>
          <w:lang w:val="ru-RU"/>
        </w:rPr>
        <w:t xml:space="preserve">Правила написания синквейна: </w:t>
      </w:r>
    </w:p>
    <w:p w:rsidR="00EB6B61" w:rsidRPr="004A58A2" w:rsidRDefault="00EB6B61" w:rsidP="002B2A1D">
      <w:pPr>
        <w:pStyle w:val="a3"/>
        <w:ind w:firstLine="567"/>
        <w:rPr>
          <w:rFonts w:ascii="Times New Roman" w:hAnsi="Times New Roman"/>
          <w:sz w:val="24"/>
          <w:szCs w:val="24"/>
          <w:lang w:val="ru-RU"/>
        </w:rPr>
      </w:pPr>
      <w:r w:rsidRPr="004A58A2">
        <w:rPr>
          <w:rFonts w:ascii="Times New Roman" w:hAnsi="Times New Roman"/>
          <w:sz w:val="24"/>
          <w:szCs w:val="24"/>
          <w:lang w:val="ru-RU"/>
        </w:rPr>
        <w:t xml:space="preserve">1. В первой строчке тема называется одним словом (обычно существительным). </w:t>
      </w:r>
    </w:p>
    <w:p w:rsidR="00EB6B61" w:rsidRPr="004A58A2" w:rsidRDefault="00EB6B61" w:rsidP="002B2A1D">
      <w:pPr>
        <w:pStyle w:val="a3"/>
        <w:ind w:firstLine="567"/>
        <w:rPr>
          <w:rFonts w:ascii="Times New Roman" w:hAnsi="Times New Roman"/>
          <w:sz w:val="24"/>
          <w:szCs w:val="24"/>
          <w:lang w:val="ru-RU"/>
        </w:rPr>
      </w:pPr>
      <w:r w:rsidRPr="004A58A2">
        <w:rPr>
          <w:rFonts w:ascii="Times New Roman" w:hAnsi="Times New Roman"/>
          <w:sz w:val="24"/>
          <w:szCs w:val="24"/>
          <w:lang w:val="ru-RU"/>
        </w:rPr>
        <w:t xml:space="preserve">2. Вторая строчка – это описание темы в двух словах (двумя прилагательными). </w:t>
      </w:r>
    </w:p>
    <w:p w:rsidR="00EB6B61" w:rsidRPr="004A58A2" w:rsidRDefault="00EB6B61" w:rsidP="002B2A1D">
      <w:pPr>
        <w:pStyle w:val="a3"/>
        <w:ind w:firstLine="567"/>
        <w:rPr>
          <w:rFonts w:ascii="Times New Roman" w:hAnsi="Times New Roman"/>
          <w:sz w:val="24"/>
          <w:szCs w:val="24"/>
          <w:lang w:val="ru-RU"/>
        </w:rPr>
      </w:pPr>
      <w:r w:rsidRPr="004A58A2">
        <w:rPr>
          <w:rFonts w:ascii="Times New Roman" w:hAnsi="Times New Roman"/>
          <w:sz w:val="24"/>
          <w:szCs w:val="24"/>
          <w:lang w:val="ru-RU"/>
        </w:rPr>
        <w:t xml:space="preserve">3. Третья строчка – это описание действия в рамках этой темы тремя словами (глаголы). </w:t>
      </w:r>
    </w:p>
    <w:p w:rsidR="00EB6B61" w:rsidRPr="004A58A2" w:rsidRDefault="00EB6B61" w:rsidP="002B2A1D">
      <w:pPr>
        <w:pStyle w:val="a3"/>
        <w:ind w:firstLine="567"/>
        <w:rPr>
          <w:rFonts w:ascii="Times New Roman" w:hAnsi="Times New Roman"/>
          <w:sz w:val="24"/>
          <w:szCs w:val="24"/>
          <w:lang w:val="ru-RU"/>
        </w:rPr>
      </w:pPr>
      <w:r w:rsidRPr="004A58A2">
        <w:rPr>
          <w:rFonts w:ascii="Times New Roman" w:hAnsi="Times New Roman"/>
          <w:sz w:val="24"/>
          <w:szCs w:val="24"/>
          <w:lang w:val="ru-RU"/>
        </w:rPr>
        <w:t xml:space="preserve">4. Четвёртая строка – это фраза из четырёх слов, показывающая отношение к теме (чувства одной фразой). </w:t>
      </w:r>
    </w:p>
    <w:p w:rsidR="00EB6B61" w:rsidRPr="004A58A2" w:rsidRDefault="00EB6B61" w:rsidP="002B2A1D">
      <w:pPr>
        <w:pStyle w:val="a3"/>
        <w:ind w:firstLine="567"/>
        <w:rPr>
          <w:rFonts w:ascii="Times New Roman" w:hAnsi="Times New Roman"/>
          <w:sz w:val="24"/>
          <w:szCs w:val="24"/>
          <w:lang w:val="ru-RU"/>
        </w:rPr>
      </w:pPr>
      <w:r w:rsidRPr="004A58A2">
        <w:rPr>
          <w:rFonts w:ascii="Times New Roman" w:hAnsi="Times New Roman"/>
          <w:sz w:val="24"/>
          <w:szCs w:val="24"/>
          <w:lang w:val="ru-RU"/>
        </w:rPr>
        <w:t xml:space="preserve">5. Последняя строка – это синоним из одного слова, который повторяет суть темы. </w:t>
      </w:r>
    </w:p>
    <w:p w:rsidR="00EB6B61" w:rsidRPr="004A58A2" w:rsidRDefault="00EB6B61" w:rsidP="002B2A1D">
      <w:pPr>
        <w:pStyle w:val="a3"/>
        <w:ind w:firstLine="567"/>
        <w:rPr>
          <w:rFonts w:ascii="Times New Roman" w:hAnsi="Times New Roman"/>
          <w:sz w:val="24"/>
          <w:szCs w:val="24"/>
          <w:lang w:val="ru-RU"/>
        </w:rPr>
      </w:pPr>
      <w:r w:rsidRPr="004A58A2">
        <w:rPr>
          <w:rFonts w:ascii="Times New Roman" w:hAnsi="Times New Roman"/>
          <w:sz w:val="24"/>
          <w:szCs w:val="24"/>
          <w:lang w:val="ru-RU"/>
        </w:rPr>
        <w:t>Примеры синквейнов, составленных моими учениками.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EB6B61" w:rsidRPr="00220806" w:rsidTr="00E6310F">
        <w:trPr>
          <w:trHeight w:val="237"/>
        </w:trPr>
        <w:tc>
          <w:tcPr>
            <w:tcW w:w="5000" w:type="pct"/>
            <w:vAlign w:val="center"/>
          </w:tcPr>
          <w:p w:rsidR="00EB6B61" w:rsidRPr="00AB361A" w:rsidRDefault="00EB6B61" w:rsidP="00AB361A">
            <w:pPr>
              <w:pStyle w:val="a3"/>
              <w:jc w:val="center"/>
              <w:rPr>
                <w:rFonts w:ascii="Times New Roman" w:hAnsi="Times New Roman"/>
                <w:b/>
                <w:sz w:val="24"/>
                <w:szCs w:val="24"/>
                <w:lang w:val="ru-RU" w:bidi="ar-SA"/>
              </w:rPr>
            </w:pPr>
            <w:r w:rsidRPr="00AB361A">
              <w:rPr>
                <w:rFonts w:ascii="Times New Roman" w:hAnsi="Times New Roman"/>
                <w:b/>
                <w:sz w:val="24"/>
                <w:szCs w:val="24"/>
                <w:lang w:val="ru-RU" w:bidi="ar-SA"/>
              </w:rPr>
              <w:t>1. Алгебраическая дробь</w:t>
            </w:r>
          </w:p>
        </w:tc>
      </w:tr>
      <w:tr w:rsidR="00EB6B61" w:rsidRPr="00220806" w:rsidTr="00E6310F">
        <w:trPr>
          <w:trHeight w:val="237"/>
        </w:trPr>
        <w:tc>
          <w:tcPr>
            <w:tcW w:w="5000" w:type="pct"/>
            <w:vAlign w:val="center"/>
          </w:tcPr>
          <w:p w:rsidR="00EB6B61" w:rsidRPr="00AB361A" w:rsidRDefault="00EB6B61" w:rsidP="00AB361A">
            <w:pPr>
              <w:pStyle w:val="a3"/>
              <w:jc w:val="center"/>
              <w:rPr>
                <w:rFonts w:ascii="Times New Roman" w:hAnsi="Times New Roman"/>
                <w:sz w:val="24"/>
                <w:szCs w:val="24"/>
                <w:lang w:val="ru-RU" w:bidi="ar-SA"/>
              </w:rPr>
            </w:pPr>
            <w:r w:rsidRPr="00AB361A">
              <w:rPr>
                <w:rFonts w:ascii="Times New Roman" w:hAnsi="Times New Roman"/>
                <w:sz w:val="24"/>
                <w:szCs w:val="24"/>
                <w:lang w:val="ru-RU" w:bidi="ar-SA"/>
              </w:rPr>
              <w:t>2. Сократимая, несократимая</w:t>
            </w:r>
          </w:p>
        </w:tc>
      </w:tr>
      <w:tr w:rsidR="00EB6B61" w:rsidRPr="0054746A" w:rsidTr="00E6310F">
        <w:trPr>
          <w:trHeight w:val="63"/>
        </w:trPr>
        <w:tc>
          <w:tcPr>
            <w:tcW w:w="5000" w:type="pct"/>
            <w:vAlign w:val="center"/>
          </w:tcPr>
          <w:p w:rsidR="00EB6B61" w:rsidRPr="00AB361A" w:rsidRDefault="00EB6B61" w:rsidP="00AB361A">
            <w:pPr>
              <w:pStyle w:val="a3"/>
              <w:jc w:val="center"/>
              <w:rPr>
                <w:rFonts w:ascii="Times New Roman" w:hAnsi="Times New Roman"/>
                <w:sz w:val="24"/>
                <w:szCs w:val="24"/>
                <w:lang w:val="ru-RU" w:bidi="ar-SA"/>
              </w:rPr>
            </w:pPr>
            <w:r w:rsidRPr="00AB361A">
              <w:rPr>
                <w:rFonts w:ascii="Times New Roman" w:hAnsi="Times New Roman"/>
                <w:sz w:val="24"/>
                <w:szCs w:val="24"/>
                <w:lang w:val="ru-RU" w:bidi="ar-SA"/>
              </w:rPr>
              <w:t>2. Сокращать, преобразовывать, умножать (складывать, вычитать, делить)</w:t>
            </w:r>
          </w:p>
        </w:tc>
      </w:tr>
      <w:tr w:rsidR="00EB6B61" w:rsidRPr="00220806" w:rsidTr="00E6310F">
        <w:trPr>
          <w:trHeight w:val="237"/>
        </w:trPr>
        <w:tc>
          <w:tcPr>
            <w:tcW w:w="5000" w:type="pct"/>
            <w:vAlign w:val="center"/>
          </w:tcPr>
          <w:p w:rsidR="00EB6B61" w:rsidRPr="00AB361A" w:rsidRDefault="00EB6B61" w:rsidP="00AB361A">
            <w:pPr>
              <w:pStyle w:val="a3"/>
              <w:jc w:val="center"/>
              <w:rPr>
                <w:rFonts w:ascii="Times New Roman" w:hAnsi="Times New Roman"/>
                <w:sz w:val="24"/>
                <w:szCs w:val="24"/>
                <w:lang w:val="ru-RU" w:bidi="ar-SA"/>
              </w:rPr>
            </w:pPr>
            <w:r w:rsidRPr="00AB361A">
              <w:rPr>
                <w:rFonts w:ascii="Times New Roman" w:hAnsi="Times New Roman"/>
                <w:sz w:val="24"/>
                <w:szCs w:val="24"/>
                <w:lang w:val="ru-RU" w:bidi="ar-SA"/>
              </w:rPr>
              <w:t>4. Частное двух многочленов</w:t>
            </w:r>
          </w:p>
        </w:tc>
      </w:tr>
      <w:tr w:rsidR="00EB6B61" w:rsidRPr="00220806" w:rsidTr="00E6310F">
        <w:trPr>
          <w:trHeight w:val="237"/>
        </w:trPr>
        <w:tc>
          <w:tcPr>
            <w:tcW w:w="5000" w:type="pct"/>
            <w:vAlign w:val="center"/>
          </w:tcPr>
          <w:p w:rsidR="00EB6B61" w:rsidRPr="00AB361A" w:rsidRDefault="00EB6B61" w:rsidP="00AB361A">
            <w:pPr>
              <w:pStyle w:val="a3"/>
              <w:jc w:val="center"/>
              <w:rPr>
                <w:rFonts w:ascii="Times New Roman" w:hAnsi="Times New Roman"/>
                <w:sz w:val="24"/>
                <w:szCs w:val="24"/>
                <w:lang w:val="ru-RU" w:bidi="ar-SA"/>
              </w:rPr>
            </w:pPr>
            <w:r w:rsidRPr="00AB361A">
              <w:rPr>
                <w:rFonts w:ascii="Times New Roman" w:hAnsi="Times New Roman"/>
                <w:sz w:val="24"/>
                <w:szCs w:val="24"/>
                <w:lang w:val="ru-RU" w:bidi="ar-SA"/>
              </w:rPr>
              <w:t>5. Буквенное выражение</w:t>
            </w:r>
          </w:p>
        </w:tc>
      </w:tr>
      <w:tr w:rsidR="00EB6B61" w:rsidRPr="00220806" w:rsidTr="00E6310F">
        <w:trPr>
          <w:trHeight w:val="267"/>
        </w:trPr>
        <w:tc>
          <w:tcPr>
            <w:tcW w:w="5000" w:type="pct"/>
            <w:vAlign w:val="center"/>
          </w:tcPr>
          <w:p w:rsidR="00EB6B61" w:rsidRPr="00AB361A" w:rsidRDefault="00EB6B61" w:rsidP="00AB361A">
            <w:pPr>
              <w:pStyle w:val="a3"/>
              <w:jc w:val="center"/>
              <w:rPr>
                <w:rFonts w:ascii="Times New Roman" w:hAnsi="Times New Roman"/>
                <w:b/>
                <w:sz w:val="24"/>
                <w:szCs w:val="24"/>
                <w:lang w:val="ru-RU" w:bidi="ar-SA"/>
              </w:rPr>
            </w:pPr>
            <w:r w:rsidRPr="00AB361A">
              <w:rPr>
                <w:rFonts w:ascii="Times New Roman" w:hAnsi="Times New Roman"/>
                <w:b/>
                <w:sz w:val="24"/>
                <w:szCs w:val="24"/>
                <w:lang w:val="ru-RU" w:bidi="ar-SA"/>
              </w:rPr>
              <w:t>1. Уравнение</w:t>
            </w:r>
          </w:p>
        </w:tc>
      </w:tr>
      <w:tr w:rsidR="00EB6B61" w:rsidRPr="00220806" w:rsidTr="00E6310F">
        <w:trPr>
          <w:trHeight w:val="257"/>
        </w:trPr>
        <w:tc>
          <w:tcPr>
            <w:tcW w:w="5000" w:type="pct"/>
            <w:vAlign w:val="center"/>
          </w:tcPr>
          <w:p w:rsidR="00EB6B61" w:rsidRPr="00AB361A" w:rsidRDefault="00EB6B61" w:rsidP="00AB361A">
            <w:pPr>
              <w:pStyle w:val="a3"/>
              <w:jc w:val="center"/>
              <w:rPr>
                <w:rFonts w:ascii="Times New Roman" w:hAnsi="Times New Roman"/>
                <w:sz w:val="24"/>
                <w:szCs w:val="24"/>
                <w:lang w:val="ru-RU" w:bidi="ar-SA"/>
              </w:rPr>
            </w:pPr>
            <w:r w:rsidRPr="00AB361A">
              <w:rPr>
                <w:rFonts w:ascii="Times New Roman" w:hAnsi="Times New Roman"/>
                <w:sz w:val="24"/>
                <w:szCs w:val="24"/>
                <w:lang w:val="ru-RU" w:bidi="ar-SA"/>
              </w:rPr>
              <w:t>2. Линейное, квадратное (подобные, слагаемые…)</w:t>
            </w:r>
          </w:p>
        </w:tc>
      </w:tr>
      <w:tr w:rsidR="00EB6B61" w:rsidRPr="0054746A" w:rsidTr="00E6310F">
        <w:trPr>
          <w:trHeight w:val="96"/>
        </w:trPr>
        <w:tc>
          <w:tcPr>
            <w:tcW w:w="5000" w:type="pct"/>
            <w:vAlign w:val="center"/>
          </w:tcPr>
          <w:p w:rsidR="00EB6B61" w:rsidRPr="00AB361A" w:rsidRDefault="00EB6B61" w:rsidP="00AB361A">
            <w:pPr>
              <w:pStyle w:val="a3"/>
              <w:jc w:val="center"/>
              <w:rPr>
                <w:rFonts w:ascii="Times New Roman" w:hAnsi="Times New Roman"/>
                <w:sz w:val="24"/>
                <w:szCs w:val="24"/>
                <w:lang w:val="ru-RU" w:bidi="ar-SA"/>
              </w:rPr>
            </w:pPr>
            <w:r w:rsidRPr="00AB361A">
              <w:rPr>
                <w:rFonts w:ascii="Times New Roman" w:hAnsi="Times New Roman"/>
                <w:sz w:val="24"/>
                <w:szCs w:val="24"/>
                <w:lang w:val="ru-RU" w:bidi="ar-SA"/>
              </w:rPr>
              <w:t>3. Переносить члены, приводить подобные, делить на коэффициент при неизвестном, решать</w:t>
            </w:r>
          </w:p>
        </w:tc>
      </w:tr>
      <w:tr w:rsidR="00EB6B61" w:rsidRPr="0054746A" w:rsidTr="00E6310F">
        <w:trPr>
          <w:trHeight w:val="242"/>
        </w:trPr>
        <w:tc>
          <w:tcPr>
            <w:tcW w:w="5000" w:type="pct"/>
            <w:vAlign w:val="center"/>
          </w:tcPr>
          <w:p w:rsidR="00EB6B61" w:rsidRPr="00AB361A" w:rsidRDefault="00EB6B61" w:rsidP="00AB361A">
            <w:pPr>
              <w:pStyle w:val="a3"/>
              <w:jc w:val="center"/>
              <w:rPr>
                <w:rFonts w:ascii="Times New Roman" w:hAnsi="Times New Roman"/>
                <w:sz w:val="24"/>
                <w:szCs w:val="24"/>
                <w:lang w:val="ru-RU" w:bidi="ar-SA"/>
              </w:rPr>
            </w:pPr>
            <w:r w:rsidRPr="00AB361A">
              <w:rPr>
                <w:rFonts w:ascii="Times New Roman" w:hAnsi="Times New Roman"/>
                <w:sz w:val="24"/>
                <w:szCs w:val="24"/>
                <w:lang w:val="ru-RU" w:bidi="ar-SA"/>
              </w:rPr>
              <w:t>4. Равенство, содержащее неизвестное, обозначенное буквой</w:t>
            </w:r>
          </w:p>
        </w:tc>
      </w:tr>
      <w:tr w:rsidR="00EB6B61" w:rsidRPr="00220806" w:rsidTr="00E6310F">
        <w:trPr>
          <w:trHeight w:val="267"/>
        </w:trPr>
        <w:tc>
          <w:tcPr>
            <w:tcW w:w="5000" w:type="pct"/>
            <w:vAlign w:val="center"/>
          </w:tcPr>
          <w:p w:rsidR="00EB6B61" w:rsidRPr="00AB361A" w:rsidRDefault="00EB6B61" w:rsidP="00AB361A">
            <w:pPr>
              <w:pStyle w:val="a3"/>
              <w:jc w:val="center"/>
              <w:rPr>
                <w:rFonts w:ascii="Times New Roman" w:hAnsi="Times New Roman"/>
                <w:sz w:val="24"/>
                <w:szCs w:val="24"/>
                <w:lang w:val="ru-RU" w:bidi="ar-SA"/>
              </w:rPr>
            </w:pPr>
            <w:r w:rsidRPr="00AB361A">
              <w:rPr>
                <w:rFonts w:ascii="Times New Roman" w:hAnsi="Times New Roman"/>
                <w:sz w:val="24"/>
                <w:szCs w:val="24"/>
                <w:lang w:val="ru-RU" w:bidi="ar-SA"/>
              </w:rPr>
              <w:t>5. Равенство</w:t>
            </w:r>
          </w:p>
        </w:tc>
      </w:tr>
      <w:tr w:rsidR="002B2A1D" w:rsidRPr="00220806" w:rsidTr="00E6310F">
        <w:trPr>
          <w:trHeight w:val="267"/>
        </w:trPr>
        <w:tc>
          <w:tcPr>
            <w:tcW w:w="5000" w:type="pct"/>
            <w:vAlign w:val="center"/>
          </w:tcPr>
          <w:p w:rsidR="002B2A1D" w:rsidRPr="00AB361A" w:rsidRDefault="002B2A1D" w:rsidP="00AB361A">
            <w:pPr>
              <w:pStyle w:val="c10"/>
              <w:spacing w:before="0" w:beforeAutospacing="0" w:after="0" w:afterAutospacing="0"/>
              <w:ind w:left="146" w:right="134" w:hanging="146"/>
              <w:jc w:val="center"/>
              <w:rPr>
                <w:b/>
              </w:rPr>
            </w:pPr>
            <w:r w:rsidRPr="00AB361A">
              <w:rPr>
                <w:b/>
              </w:rPr>
              <w:t>1.</w:t>
            </w:r>
            <w:r w:rsidRPr="00AB361A">
              <w:rPr>
                <w:rStyle w:val="c12"/>
                <w:b/>
                <w:bCs/>
                <w:iCs/>
              </w:rPr>
              <w:t xml:space="preserve"> </w:t>
            </w:r>
            <w:r w:rsidRPr="00AB361A">
              <w:rPr>
                <w:rStyle w:val="c12"/>
                <w:b/>
                <w:bCs/>
              </w:rPr>
              <w:t>Задача</w:t>
            </w:r>
          </w:p>
        </w:tc>
      </w:tr>
      <w:tr w:rsidR="002B2A1D" w:rsidRPr="00220806" w:rsidTr="00E6310F">
        <w:trPr>
          <w:trHeight w:val="267"/>
        </w:trPr>
        <w:tc>
          <w:tcPr>
            <w:tcW w:w="5000" w:type="pct"/>
            <w:vAlign w:val="center"/>
          </w:tcPr>
          <w:p w:rsidR="002B2A1D" w:rsidRPr="00AB361A" w:rsidRDefault="002B2A1D" w:rsidP="00AB361A">
            <w:pPr>
              <w:pStyle w:val="a3"/>
              <w:jc w:val="center"/>
              <w:rPr>
                <w:rFonts w:ascii="Times New Roman" w:hAnsi="Times New Roman"/>
                <w:sz w:val="24"/>
                <w:szCs w:val="24"/>
                <w:lang w:val="ru-RU" w:bidi="ar-SA"/>
              </w:rPr>
            </w:pPr>
            <w:r w:rsidRPr="00AB361A">
              <w:rPr>
                <w:rFonts w:ascii="Times New Roman" w:hAnsi="Times New Roman"/>
                <w:sz w:val="24"/>
                <w:szCs w:val="24"/>
                <w:lang w:val="ru-RU" w:bidi="ar-SA"/>
              </w:rPr>
              <w:t xml:space="preserve">2. </w:t>
            </w:r>
            <w:r w:rsidR="00AB361A" w:rsidRPr="00AB361A">
              <w:rPr>
                <w:rStyle w:val="c0"/>
                <w:rFonts w:ascii="Times New Roman" w:hAnsi="Times New Roman"/>
                <w:color w:val="000000"/>
                <w:sz w:val="24"/>
                <w:szCs w:val="24"/>
              </w:rPr>
              <w:t>Текстовая, логическая</w:t>
            </w:r>
          </w:p>
        </w:tc>
      </w:tr>
      <w:tr w:rsidR="002B2A1D" w:rsidRPr="00220806" w:rsidTr="00E6310F">
        <w:trPr>
          <w:trHeight w:val="267"/>
        </w:trPr>
        <w:tc>
          <w:tcPr>
            <w:tcW w:w="5000" w:type="pct"/>
            <w:vAlign w:val="center"/>
          </w:tcPr>
          <w:p w:rsidR="002B2A1D" w:rsidRPr="00AB361A" w:rsidRDefault="002B2A1D" w:rsidP="00AB361A">
            <w:pPr>
              <w:pStyle w:val="c10"/>
              <w:spacing w:before="0" w:beforeAutospacing="0" w:after="0" w:afterAutospacing="0"/>
              <w:ind w:left="146" w:right="134" w:hanging="146"/>
              <w:jc w:val="center"/>
            </w:pPr>
            <w:r w:rsidRPr="00AB361A">
              <w:t>3.</w:t>
            </w:r>
            <w:r w:rsidRPr="00AB361A">
              <w:rPr>
                <w:rStyle w:val="c0"/>
                <w:color w:val="000000"/>
              </w:rPr>
              <w:t xml:space="preserve"> Анал</w:t>
            </w:r>
            <w:r w:rsidR="00AB361A" w:rsidRPr="00AB361A">
              <w:rPr>
                <w:rStyle w:val="c0"/>
                <w:color w:val="000000"/>
              </w:rPr>
              <w:t>изируем, сравниваем, рассуждаем</w:t>
            </w:r>
          </w:p>
        </w:tc>
      </w:tr>
      <w:tr w:rsidR="002B2A1D" w:rsidRPr="00220806" w:rsidTr="00E6310F">
        <w:trPr>
          <w:trHeight w:val="267"/>
        </w:trPr>
        <w:tc>
          <w:tcPr>
            <w:tcW w:w="5000" w:type="pct"/>
            <w:vAlign w:val="center"/>
          </w:tcPr>
          <w:p w:rsidR="002B2A1D" w:rsidRPr="00AB361A" w:rsidRDefault="00AB361A" w:rsidP="00AB361A">
            <w:pPr>
              <w:pStyle w:val="c10"/>
              <w:spacing w:before="0" w:beforeAutospacing="0" w:after="0" w:afterAutospacing="0"/>
              <w:ind w:left="146" w:right="134" w:hanging="146"/>
              <w:jc w:val="center"/>
            </w:pPr>
            <w:r w:rsidRPr="00AB361A">
              <w:t>4.</w:t>
            </w:r>
            <w:r w:rsidRPr="00AB361A">
              <w:rPr>
                <w:rStyle w:val="c0"/>
                <w:color w:val="000000"/>
              </w:rPr>
              <w:t xml:space="preserve"> Решать задачи очень интересно</w:t>
            </w:r>
          </w:p>
        </w:tc>
      </w:tr>
      <w:tr w:rsidR="002B2A1D" w:rsidRPr="00220806" w:rsidTr="00E6310F">
        <w:trPr>
          <w:trHeight w:val="267"/>
        </w:trPr>
        <w:tc>
          <w:tcPr>
            <w:tcW w:w="5000" w:type="pct"/>
            <w:vAlign w:val="center"/>
          </w:tcPr>
          <w:p w:rsidR="002B2A1D" w:rsidRPr="00AB361A" w:rsidRDefault="00AB361A" w:rsidP="00AB361A">
            <w:pPr>
              <w:pStyle w:val="a3"/>
              <w:jc w:val="center"/>
              <w:rPr>
                <w:rFonts w:ascii="Times New Roman" w:hAnsi="Times New Roman"/>
                <w:sz w:val="24"/>
                <w:szCs w:val="24"/>
                <w:lang w:val="ru-RU" w:bidi="ar-SA"/>
              </w:rPr>
            </w:pPr>
            <w:r w:rsidRPr="00AB361A">
              <w:rPr>
                <w:rFonts w:ascii="Times New Roman" w:hAnsi="Times New Roman"/>
                <w:sz w:val="24"/>
                <w:szCs w:val="24"/>
                <w:lang w:val="ru-RU" w:bidi="ar-SA"/>
              </w:rPr>
              <w:t>5.Ответ</w:t>
            </w:r>
          </w:p>
        </w:tc>
      </w:tr>
      <w:tr w:rsidR="002B2A1D" w:rsidRPr="00220806" w:rsidTr="00E6310F">
        <w:trPr>
          <w:trHeight w:val="267"/>
        </w:trPr>
        <w:tc>
          <w:tcPr>
            <w:tcW w:w="5000" w:type="pct"/>
            <w:vAlign w:val="center"/>
          </w:tcPr>
          <w:p w:rsidR="002B2A1D" w:rsidRPr="00AB361A" w:rsidRDefault="00AB361A" w:rsidP="00AB361A">
            <w:pPr>
              <w:pStyle w:val="a3"/>
              <w:jc w:val="center"/>
              <w:rPr>
                <w:rFonts w:ascii="Times New Roman" w:hAnsi="Times New Roman"/>
                <w:b/>
                <w:sz w:val="24"/>
                <w:szCs w:val="24"/>
                <w:lang w:val="ru-RU" w:bidi="ar-SA"/>
              </w:rPr>
            </w:pPr>
            <w:r w:rsidRPr="00AB361A">
              <w:rPr>
                <w:rFonts w:ascii="Times New Roman" w:hAnsi="Times New Roman"/>
                <w:b/>
                <w:sz w:val="24"/>
                <w:szCs w:val="24"/>
                <w:lang w:val="ru-RU" w:bidi="ar-SA"/>
              </w:rPr>
              <w:t>1.Дробь</w:t>
            </w:r>
          </w:p>
        </w:tc>
      </w:tr>
      <w:tr w:rsidR="002B2A1D" w:rsidRPr="00220806" w:rsidTr="00E6310F">
        <w:trPr>
          <w:trHeight w:val="267"/>
        </w:trPr>
        <w:tc>
          <w:tcPr>
            <w:tcW w:w="5000" w:type="pct"/>
            <w:vAlign w:val="center"/>
          </w:tcPr>
          <w:p w:rsidR="002B2A1D" w:rsidRPr="00AB361A" w:rsidRDefault="00AB361A" w:rsidP="00AB361A">
            <w:pPr>
              <w:pStyle w:val="a3"/>
              <w:jc w:val="center"/>
              <w:rPr>
                <w:rFonts w:ascii="Times New Roman" w:hAnsi="Times New Roman"/>
                <w:sz w:val="24"/>
                <w:szCs w:val="24"/>
                <w:lang w:val="ru-RU" w:bidi="ar-SA"/>
              </w:rPr>
            </w:pPr>
            <w:r w:rsidRPr="00AB361A">
              <w:rPr>
                <w:rFonts w:ascii="Times New Roman" w:hAnsi="Times New Roman"/>
                <w:sz w:val="24"/>
                <w:szCs w:val="24"/>
                <w:lang w:val="ru-RU" w:bidi="ar-SA"/>
              </w:rPr>
              <w:t>2.Обыкновенная, десятичная</w:t>
            </w:r>
          </w:p>
        </w:tc>
      </w:tr>
      <w:tr w:rsidR="002B2A1D" w:rsidRPr="00220806" w:rsidTr="00E6310F">
        <w:trPr>
          <w:trHeight w:val="267"/>
        </w:trPr>
        <w:tc>
          <w:tcPr>
            <w:tcW w:w="5000" w:type="pct"/>
            <w:vAlign w:val="center"/>
          </w:tcPr>
          <w:p w:rsidR="002B2A1D" w:rsidRPr="00AB361A" w:rsidRDefault="00AB361A" w:rsidP="00AB361A">
            <w:pPr>
              <w:pStyle w:val="a3"/>
              <w:jc w:val="center"/>
              <w:rPr>
                <w:rFonts w:ascii="Times New Roman" w:hAnsi="Times New Roman"/>
                <w:sz w:val="24"/>
                <w:szCs w:val="24"/>
                <w:lang w:val="ru-RU" w:bidi="ar-SA"/>
              </w:rPr>
            </w:pPr>
            <w:r w:rsidRPr="00AB361A">
              <w:rPr>
                <w:rFonts w:ascii="Times New Roman" w:hAnsi="Times New Roman"/>
                <w:sz w:val="24"/>
                <w:szCs w:val="24"/>
                <w:lang w:val="ru-RU" w:bidi="ar-SA"/>
              </w:rPr>
              <w:t>3.</w:t>
            </w:r>
            <w:r w:rsidRPr="00AB361A">
              <w:rPr>
                <w:rStyle w:val="c0"/>
                <w:rFonts w:ascii="Times New Roman" w:hAnsi="Times New Roman"/>
                <w:color w:val="000000"/>
                <w:sz w:val="24"/>
                <w:szCs w:val="24"/>
              </w:rPr>
              <w:t xml:space="preserve"> Складываем, умножаем, сокращаем</w:t>
            </w:r>
          </w:p>
        </w:tc>
      </w:tr>
      <w:tr w:rsidR="002B2A1D" w:rsidRPr="00220806" w:rsidTr="00E6310F">
        <w:trPr>
          <w:trHeight w:val="267"/>
        </w:trPr>
        <w:tc>
          <w:tcPr>
            <w:tcW w:w="5000" w:type="pct"/>
            <w:vAlign w:val="center"/>
          </w:tcPr>
          <w:p w:rsidR="002B2A1D" w:rsidRPr="00AB361A" w:rsidRDefault="00AB361A" w:rsidP="00AB361A">
            <w:pPr>
              <w:pStyle w:val="a3"/>
              <w:jc w:val="center"/>
              <w:rPr>
                <w:rFonts w:ascii="Times New Roman" w:hAnsi="Times New Roman"/>
                <w:sz w:val="24"/>
                <w:szCs w:val="24"/>
                <w:lang w:val="ru-RU" w:bidi="ar-SA"/>
              </w:rPr>
            </w:pPr>
            <w:r w:rsidRPr="00AB361A">
              <w:rPr>
                <w:rFonts w:ascii="Times New Roman" w:hAnsi="Times New Roman"/>
                <w:sz w:val="24"/>
                <w:szCs w:val="24"/>
                <w:lang w:val="ru-RU" w:bidi="ar-SA"/>
              </w:rPr>
              <w:t>4.</w:t>
            </w:r>
            <w:r w:rsidRPr="00AB361A">
              <w:rPr>
                <w:rStyle w:val="c0"/>
                <w:rFonts w:ascii="Times New Roman" w:hAnsi="Times New Roman"/>
                <w:color w:val="000000"/>
                <w:sz w:val="24"/>
                <w:szCs w:val="24"/>
                <w:lang w:val="ru-RU"/>
              </w:rPr>
              <w:t xml:space="preserve"> Дроби любят математики и танцоры</w:t>
            </w:r>
          </w:p>
        </w:tc>
      </w:tr>
      <w:tr w:rsidR="002B2A1D" w:rsidRPr="00220806" w:rsidTr="00E6310F">
        <w:trPr>
          <w:trHeight w:val="267"/>
        </w:trPr>
        <w:tc>
          <w:tcPr>
            <w:tcW w:w="5000" w:type="pct"/>
            <w:vAlign w:val="center"/>
          </w:tcPr>
          <w:p w:rsidR="002B2A1D" w:rsidRPr="00AB361A" w:rsidRDefault="00AB361A" w:rsidP="00AB361A">
            <w:pPr>
              <w:pStyle w:val="a3"/>
              <w:jc w:val="center"/>
              <w:rPr>
                <w:rFonts w:ascii="Times New Roman" w:hAnsi="Times New Roman"/>
                <w:sz w:val="24"/>
                <w:szCs w:val="24"/>
                <w:lang w:val="ru-RU" w:bidi="ar-SA"/>
              </w:rPr>
            </w:pPr>
            <w:r w:rsidRPr="00AB361A">
              <w:rPr>
                <w:rFonts w:ascii="Times New Roman" w:hAnsi="Times New Roman"/>
                <w:sz w:val="24"/>
                <w:szCs w:val="24"/>
                <w:lang w:val="ru-RU" w:bidi="ar-SA"/>
              </w:rPr>
              <w:t>5.Число</w:t>
            </w:r>
          </w:p>
        </w:tc>
      </w:tr>
      <w:tr w:rsidR="002B2A1D" w:rsidRPr="00220806" w:rsidTr="00E6310F">
        <w:trPr>
          <w:trHeight w:val="267"/>
        </w:trPr>
        <w:tc>
          <w:tcPr>
            <w:tcW w:w="5000" w:type="pct"/>
            <w:vAlign w:val="center"/>
          </w:tcPr>
          <w:p w:rsidR="002B2A1D" w:rsidRPr="00AB361A" w:rsidRDefault="00AB361A" w:rsidP="00AB361A">
            <w:pPr>
              <w:pStyle w:val="a3"/>
              <w:jc w:val="center"/>
              <w:rPr>
                <w:rFonts w:ascii="Times New Roman" w:hAnsi="Times New Roman"/>
                <w:b/>
                <w:sz w:val="24"/>
                <w:szCs w:val="24"/>
                <w:lang w:val="ru-RU" w:bidi="ar-SA"/>
              </w:rPr>
            </w:pPr>
            <w:r w:rsidRPr="00AB361A">
              <w:rPr>
                <w:rFonts w:ascii="Times New Roman" w:hAnsi="Times New Roman"/>
                <w:b/>
                <w:sz w:val="24"/>
                <w:szCs w:val="24"/>
                <w:lang w:val="ru-RU" w:bidi="ar-SA"/>
              </w:rPr>
              <w:t>1.Планиметрия</w:t>
            </w:r>
          </w:p>
        </w:tc>
      </w:tr>
      <w:tr w:rsidR="002B2A1D" w:rsidRPr="00220806" w:rsidTr="00E6310F">
        <w:trPr>
          <w:trHeight w:val="267"/>
        </w:trPr>
        <w:tc>
          <w:tcPr>
            <w:tcW w:w="5000" w:type="pct"/>
            <w:vAlign w:val="center"/>
          </w:tcPr>
          <w:p w:rsidR="002B2A1D" w:rsidRPr="00AB361A" w:rsidRDefault="00AB361A" w:rsidP="00AB361A">
            <w:pPr>
              <w:pStyle w:val="a3"/>
              <w:jc w:val="center"/>
              <w:rPr>
                <w:rFonts w:ascii="Times New Roman" w:hAnsi="Times New Roman"/>
                <w:sz w:val="24"/>
                <w:szCs w:val="24"/>
                <w:lang w:val="ru-RU" w:bidi="ar-SA"/>
              </w:rPr>
            </w:pPr>
            <w:r w:rsidRPr="00AB361A">
              <w:rPr>
                <w:rFonts w:ascii="Times New Roman" w:hAnsi="Times New Roman"/>
                <w:sz w:val="24"/>
                <w:szCs w:val="24"/>
                <w:lang w:val="ru-RU" w:bidi="ar-SA"/>
              </w:rPr>
              <w:t>2.</w:t>
            </w:r>
            <w:r w:rsidRPr="00AB361A">
              <w:rPr>
                <w:rStyle w:val="c0"/>
                <w:rFonts w:ascii="Times New Roman" w:hAnsi="Times New Roman"/>
                <w:color w:val="000000"/>
                <w:sz w:val="24"/>
                <w:szCs w:val="24"/>
              </w:rPr>
              <w:t xml:space="preserve"> Практическая, важная</w:t>
            </w:r>
          </w:p>
        </w:tc>
      </w:tr>
      <w:tr w:rsidR="002B2A1D" w:rsidRPr="00220806" w:rsidTr="00E6310F">
        <w:trPr>
          <w:trHeight w:val="267"/>
        </w:trPr>
        <w:tc>
          <w:tcPr>
            <w:tcW w:w="5000" w:type="pct"/>
            <w:vAlign w:val="center"/>
          </w:tcPr>
          <w:p w:rsidR="002B2A1D" w:rsidRPr="00AB361A" w:rsidRDefault="00AB361A" w:rsidP="00AB361A">
            <w:pPr>
              <w:pStyle w:val="a3"/>
              <w:jc w:val="center"/>
              <w:rPr>
                <w:rFonts w:ascii="Times New Roman" w:hAnsi="Times New Roman"/>
                <w:sz w:val="24"/>
                <w:szCs w:val="24"/>
                <w:lang w:val="ru-RU" w:bidi="ar-SA"/>
              </w:rPr>
            </w:pPr>
            <w:r w:rsidRPr="00AB361A">
              <w:rPr>
                <w:rFonts w:ascii="Times New Roman" w:hAnsi="Times New Roman"/>
                <w:sz w:val="24"/>
                <w:szCs w:val="24"/>
                <w:lang w:val="ru-RU" w:bidi="ar-SA"/>
              </w:rPr>
              <w:t>3.</w:t>
            </w:r>
            <w:r w:rsidRPr="00AB361A">
              <w:rPr>
                <w:rStyle w:val="c0"/>
                <w:rFonts w:ascii="Times New Roman" w:hAnsi="Times New Roman"/>
                <w:color w:val="000000"/>
                <w:sz w:val="24"/>
                <w:szCs w:val="24"/>
              </w:rPr>
              <w:t xml:space="preserve"> Доказывает, утверждает, обосновывает</w:t>
            </w:r>
          </w:p>
        </w:tc>
      </w:tr>
      <w:tr w:rsidR="002B2A1D" w:rsidRPr="00220806" w:rsidTr="00E6310F">
        <w:trPr>
          <w:trHeight w:val="267"/>
        </w:trPr>
        <w:tc>
          <w:tcPr>
            <w:tcW w:w="5000" w:type="pct"/>
            <w:vAlign w:val="center"/>
          </w:tcPr>
          <w:p w:rsidR="002B2A1D" w:rsidRPr="00AB361A" w:rsidRDefault="00AB361A" w:rsidP="00AB361A">
            <w:pPr>
              <w:pStyle w:val="a3"/>
              <w:jc w:val="center"/>
              <w:rPr>
                <w:rFonts w:ascii="Times New Roman" w:hAnsi="Times New Roman"/>
                <w:sz w:val="24"/>
                <w:szCs w:val="24"/>
                <w:lang w:val="ru-RU" w:bidi="ar-SA"/>
              </w:rPr>
            </w:pPr>
            <w:r w:rsidRPr="00AB361A">
              <w:rPr>
                <w:rFonts w:ascii="Times New Roman" w:hAnsi="Times New Roman"/>
                <w:sz w:val="24"/>
                <w:szCs w:val="24"/>
                <w:lang w:val="ru-RU" w:bidi="ar-SA"/>
              </w:rPr>
              <w:t>4.</w:t>
            </w:r>
            <w:r w:rsidRPr="00AB361A">
              <w:rPr>
                <w:rStyle w:val="c0"/>
                <w:rFonts w:ascii="Times New Roman" w:hAnsi="Times New Roman"/>
                <w:color w:val="000000"/>
                <w:sz w:val="24"/>
                <w:szCs w:val="24"/>
                <w:lang w:val="ru-RU"/>
              </w:rPr>
              <w:t xml:space="preserve"> Нужная наука о свойствах фигур</w:t>
            </w:r>
          </w:p>
        </w:tc>
      </w:tr>
      <w:tr w:rsidR="002B2A1D" w:rsidRPr="00220806" w:rsidTr="00E6310F">
        <w:trPr>
          <w:trHeight w:val="267"/>
        </w:trPr>
        <w:tc>
          <w:tcPr>
            <w:tcW w:w="5000" w:type="pct"/>
            <w:vAlign w:val="center"/>
          </w:tcPr>
          <w:p w:rsidR="002B2A1D" w:rsidRPr="00AB361A" w:rsidRDefault="00AB361A" w:rsidP="00AB361A">
            <w:pPr>
              <w:pStyle w:val="a3"/>
              <w:jc w:val="center"/>
              <w:rPr>
                <w:rFonts w:ascii="Times New Roman" w:hAnsi="Times New Roman"/>
                <w:sz w:val="24"/>
                <w:szCs w:val="24"/>
                <w:lang w:val="ru-RU" w:bidi="ar-SA"/>
              </w:rPr>
            </w:pPr>
            <w:r w:rsidRPr="00AB361A">
              <w:rPr>
                <w:rFonts w:ascii="Times New Roman" w:hAnsi="Times New Roman"/>
                <w:sz w:val="24"/>
                <w:szCs w:val="24"/>
                <w:lang w:val="ru-RU" w:bidi="ar-SA"/>
              </w:rPr>
              <w:t>5.Геометрия</w:t>
            </w:r>
          </w:p>
        </w:tc>
      </w:tr>
    </w:tbl>
    <w:p w:rsidR="00EB6B61" w:rsidRPr="004A58A2" w:rsidRDefault="00EB6B61" w:rsidP="00AB361A">
      <w:pPr>
        <w:pStyle w:val="a3"/>
        <w:ind w:firstLine="567"/>
        <w:rPr>
          <w:rFonts w:ascii="Times New Roman" w:hAnsi="Times New Roman"/>
          <w:sz w:val="24"/>
          <w:szCs w:val="24"/>
          <w:lang w:val="ru-RU" w:eastAsia="ru-RU" w:bidi="ar-SA"/>
        </w:rPr>
      </w:pPr>
      <w:r w:rsidRPr="004A58A2">
        <w:rPr>
          <w:rFonts w:ascii="Times New Roman" w:hAnsi="Times New Roman"/>
          <w:sz w:val="24"/>
          <w:szCs w:val="24"/>
          <w:lang w:val="ru-RU" w:eastAsia="ru-RU" w:bidi="ar-SA"/>
        </w:rPr>
        <w:t>Синквейн может помочь организовать итоговое повторение, резюмировать полученную информацию, оценить понятийный багаж учащихся, научить излагать сложные чувства и представления в краткой форме.</w:t>
      </w:r>
    </w:p>
    <w:p w:rsidR="00EB6B61" w:rsidRPr="004A58A2" w:rsidRDefault="00EB6B61" w:rsidP="00AB361A">
      <w:pPr>
        <w:shd w:val="clear" w:color="auto" w:fill="FFFFFF"/>
        <w:spacing w:after="0" w:line="240" w:lineRule="auto"/>
        <w:ind w:firstLine="567"/>
        <w:jc w:val="both"/>
        <w:rPr>
          <w:rFonts w:ascii="Arial" w:eastAsia="Times New Roman" w:hAnsi="Arial" w:cs="Arial"/>
          <w:color w:val="000000"/>
          <w:sz w:val="24"/>
          <w:szCs w:val="24"/>
          <w:lang w:eastAsia="ru-RU"/>
        </w:rPr>
      </w:pPr>
      <w:r w:rsidRPr="004A58A2">
        <w:rPr>
          <w:rFonts w:ascii="Times New Roman" w:eastAsia="Times New Roman" w:hAnsi="Times New Roman"/>
          <w:color w:val="000000"/>
          <w:sz w:val="24"/>
          <w:szCs w:val="24"/>
          <w:lang w:eastAsia="ru-RU"/>
        </w:rPr>
        <w:t xml:space="preserve">Критическое мышление, таким образом, </w:t>
      </w:r>
      <w:r w:rsidRPr="004A58A2">
        <w:rPr>
          <w:rFonts w:ascii="Times New Roman" w:hAnsi="Times New Roman"/>
          <w:sz w:val="24"/>
          <w:szCs w:val="24"/>
        </w:rPr>
        <w:t>–</w:t>
      </w:r>
      <w:r w:rsidRPr="004A58A2">
        <w:rPr>
          <w:rFonts w:ascii="Times New Roman" w:eastAsia="Times New Roman" w:hAnsi="Times New Roman"/>
          <w:color w:val="000000"/>
          <w:sz w:val="24"/>
          <w:szCs w:val="24"/>
          <w:lang w:eastAsia="ru-RU"/>
        </w:rPr>
        <w:t xml:space="preserve"> не отдельный навык, а комплекс навыков и умений, которые формируются постепенно, в ходе развития и обучения ребенка. Оно формируется быстрее, если на уроках дети являются не пассивными слушателями, а постоянно активно ищут информацию, соотносят то, что они усвоили с собственным практическим опытом, сравнивают полученное знание с другими работами в данной области и других сферах знания (то есть самостоятельно устанавливают внутрипредметные и межпредметные связи). Кроме того, учащиеся должны научиться (а педагоги должны помочь им в этом) подвергать сомнению </w:t>
      </w:r>
      <w:r w:rsidRPr="004A58A2">
        <w:rPr>
          <w:rFonts w:ascii="Times New Roman" w:eastAsia="Times New Roman" w:hAnsi="Times New Roman"/>
          <w:color w:val="000000"/>
          <w:sz w:val="24"/>
          <w:szCs w:val="24"/>
          <w:lang w:eastAsia="ru-RU"/>
        </w:rPr>
        <w:lastRenderedPageBreak/>
        <w:t>достоверность и авторитетность информации, проверять логику доказательств, делать выводы, конструировать новые примеры для использования теоретического знания, принимать решения, изучать причины и последствия различных явлений. Систематическое включение критического мышления в учебный процесс формирует особый склад мышления и познавательной деятельности.</w:t>
      </w:r>
    </w:p>
    <w:p w:rsidR="00EB6B61" w:rsidRPr="004A58A2" w:rsidRDefault="00EB6B61" w:rsidP="00AB361A">
      <w:pPr>
        <w:pStyle w:val="c8"/>
        <w:shd w:val="clear" w:color="auto" w:fill="FFFFFF"/>
        <w:spacing w:before="0" w:beforeAutospacing="0" w:after="0" w:afterAutospacing="0"/>
        <w:ind w:firstLine="568"/>
        <w:jc w:val="both"/>
        <w:rPr>
          <w:rFonts w:ascii="Calibri" w:hAnsi="Calibri" w:cs="Calibri"/>
          <w:color w:val="000000"/>
        </w:rPr>
      </w:pPr>
      <w:r w:rsidRPr="004A58A2">
        <w:rPr>
          <w:rStyle w:val="c1"/>
          <w:color w:val="000000"/>
        </w:rPr>
        <w:t>Технология критического мышления и заинтересовала меня тем, что она простыми и понятными методами позволяет сделать обучение интересным и осмысленным. К тому же в своей педагогической практике пришлось столкнуться с тем, что многие дети не хотят учиться. Возможно, это связано с тем, что объём учебного материала превышает возможности восприятия ребёнка, с тем, что у него развивается страх (получить плохую отметку и т.д.), который препятствует проявлению творчества. Эти проблемы можно решить с помощью технологии развития критического мышления. Она обеспечивает внутреннюю мотивацию познавательной деятельности учащихся, психологический комфорт на уроке. Считаю, что технология развития критического мышления позволяет активизировать интеллектуальную и эмоциональную деятельность и познавательную активность ребёнка. А главную ценность этой технологии вижу в том, что она направлена на осмысленный подход к обучению и сохранению здоровья. Ученики задают себе вопросы: «Как это соотносится с тем, что я уже знаю?», «Как я могу использовать эту информацию?». Обучая школьников мыслить, таким образом, подталкиваю их к самостоятельному решению проблем, к созданию новых возможностей, к поиску необходимой информации.</w:t>
      </w:r>
    </w:p>
    <w:p w:rsidR="00EB6B61" w:rsidRPr="004A58A2" w:rsidRDefault="00EB6B61" w:rsidP="00AB361A">
      <w:pPr>
        <w:pStyle w:val="c8"/>
        <w:shd w:val="clear" w:color="auto" w:fill="FFFFFF"/>
        <w:spacing w:before="0" w:beforeAutospacing="0" w:after="0" w:afterAutospacing="0"/>
        <w:ind w:firstLine="568"/>
        <w:jc w:val="both"/>
        <w:rPr>
          <w:rFonts w:ascii="Calibri" w:hAnsi="Calibri" w:cs="Calibri"/>
          <w:color w:val="000000"/>
        </w:rPr>
      </w:pPr>
      <w:r w:rsidRPr="004A58A2">
        <w:rPr>
          <w:rStyle w:val="c1"/>
          <w:color w:val="000000"/>
        </w:rPr>
        <w:t>Разные приёмы развития критического мышления, которые вошли в содержание данной технологии, опробованы мной и дали свои результаты. Уроки стали намного интереснее, успеваемость стала выше. На таких уроках нет монотонности, которая быстро утомляет ребят. На таких уроках редко бывают низкие результаты, тем самым снимается нервозность, а это немаловажно для здоровьесбережения.</w:t>
      </w:r>
    </w:p>
    <w:p w:rsidR="009B14AA" w:rsidRPr="009B14AA" w:rsidRDefault="009B14AA" w:rsidP="009B14AA">
      <w:pPr>
        <w:pStyle w:val="a3"/>
        <w:spacing w:line="276" w:lineRule="auto"/>
        <w:rPr>
          <w:rFonts w:ascii="Times New Roman" w:hAnsi="Times New Roman"/>
          <w:b/>
          <w:i/>
          <w:sz w:val="24"/>
          <w:szCs w:val="24"/>
          <w:u w:val="single"/>
          <w:lang w:val="ru-RU"/>
        </w:rPr>
      </w:pPr>
      <w:r w:rsidRPr="009B14AA">
        <w:rPr>
          <w:rFonts w:ascii="Times New Roman" w:hAnsi="Times New Roman"/>
          <w:b/>
          <w:i/>
          <w:sz w:val="24"/>
          <w:szCs w:val="24"/>
          <w:u w:val="single"/>
          <w:lang w:val="ru-RU"/>
        </w:rPr>
        <w:t>Результативность опыта</w:t>
      </w:r>
    </w:p>
    <w:p w:rsidR="00FC5B62" w:rsidRPr="00AB361A" w:rsidRDefault="00E6310F" w:rsidP="00AB361A">
      <w:pPr>
        <w:pStyle w:val="a3"/>
        <w:ind w:firstLine="567"/>
        <w:rPr>
          <w:rFonts w:ascii="Times New Roman" w:hAnsi="Times New Roman"/>
          <w:color w:val="000000"/>
          <w:sz w:val="24"/>
          <w:szCs w:val="24"/>
          <w:lang w:val="ru-RU"/>
        </w:rPr>
      </w:pPr>
      <w:r w:rsidRPr="00AB361A">
        <w:rPr>
          <w:rFonts w:ascii="Times New Roman" w:hAnsi="Times New Roman"/>
          <w:color w:val="000000"/>
          <w:sz w:val="24"/>
          <w:szCs w:val="24"/>
          <w:lang w:val="ru-RU"/>
        </w:rPr>
        <w:t>С</w:t>
      </w:r>
      <w:r w:rsidR="008F662F" w:rsidRPr="00AB361A">
        <w:rPr>
          <w:rFonts w:ascii="Times New Roman" w:hAnsi="Times New Roman"/>
          <w:color w:val="000000"/>
          <w:sz w:val="24"/>
          <w:szCs w:val="24"/>
          <w:lang w:val="ru-RU"/>
        </w:rPr>
        <w:t xml:space="preserve"> использованием в своей работе </w:t>
      </w:r>
      <w:r w:rsidRPr="00AB361A">
        <w:rPr>
          <w:rFonts w:ascii="Times New Roman" w:hAnsi="Times New Roman"/>
          <w:color w:val="000000"/>
          <w:sz w:val="24"/>
          <w:szCs w:val="24"/>
          <w:lang w:val="ru-RU"/>
        </w:rPr>
        <w:t xml:space="preserve">приемов </w:t>
      </w:r>
      <w:r w:rsidR="008F662F" w:rsidRPr="00AB361A">
        <w:rPr>
          <w:rFonts w:ascii="Times New Roman" w:hAnsi="Times New Roman"/>
          <w:color w:val="000000"/>
          <w:sz w:val="24"/>
          <w:szCs w:val="24"/>
          <w:lang w:val="ru-RU"/>
        </w:rPr>
        <w:t xml:space="preserve">технологии </w:t>
      </w:r>
      <w:r w:rsidR="008F662F" w:rsidRPr="00AB361A">
        <w:rPr>
          <w:rStyle w:val="c1"/>
          <w:rFonts w:ascii="Times New Roman" w:hAnsi="Times New Roman"/>
          <w:color w:val="000000"/>
          <w:sz w:val="24"/>
          <w:szCs w:val="24"/>
          <w:lang w:val="ru-RU"/>
        </w:rPr>
        <w:t>развития критического мышления</w:t>
      </w:r>
      <w:r w:rsidR="008F662F" w:rsidRPr="00AB361A">
        <w:rPr>
          <w:rFonts w:ascii="Times New Roman" w:hAnsi="Times New Roman"/>
          <w:color w:val="000000"/>
          <w:sz w:val="24"/>
          <w:szCs w:val="24"/>
          <w:lang w:val="ru-RU"/>
        </w:rPr>
        <w:t xml:space="preserve"> у меня появилась возможность усилить, прежде всего, мотивацию обучения у учащихся и познавательную активность, появилась возможность формировать ключевые компетентности на своих уроках. В этом для меня заключается успешность преподавания математики.</w:t>
      </w:r>
    </w:p>
    <w:p w:rsidR="00FC5B62" w:rsidRPr="00AB361A" w:rsidRDefault="00FC5B62" w:rsidP="00AB36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61A">
        <w:rPr>
          <w:rFonts w:ascii="Times New Roman" w:eastAsia="Times New Roman" w:hAnsi="Times New Roman" w:cs="Times New Roman"/>
          <w:color w:val="000000"/>
          <w:sz w:val="24"/>
          <w:szCs w:val="24"/>
          <w:lang w:eastAsia="ru-RU"/>
        </w:rPr>
        <w:t>Используя технологию критического мышления,  я получила следующие результаты:</w:t>
      </w:r>
    </w:p>
    <w:tbl>
      <w:tblPr>
        <w:tblpPr w:leftFromText="180" w:rightFromText="180" w:vertAnchor="text" w:horzAnchor="margin" w:tblpY="298"/>
        <w:tblW w:w="10598" w:type="dxa"/>
        <w:shd w:val="clear" w:color="auto" w:fill="FFFFFF"/>
        <w:tblCellMar>
          <w:top w:w="15" w:type="dxa"/>
          <w:left w:w="15" w:type="dxa"/>
          <w:bottom w:w="15" w:type="dxa"/>
          <w:right w:w="15" w:type="dxa"/>
        </w:tblCellMar>
        <w:tblLook w:val="04A0" w:firstRow="1" w:lastRow="0" w:firstColumn="1" w:lastColumn="0" w:noHBand="0" w:noVBand="1"/>
      </w:tblPr>
      <w:tblGrid>
        <w:gridCol w:w="2306"/>
        <w:gridCol w:w="2055"/>
        <w:gridCol w:w="2126"/>
        <w:gridCol w:w="2126"/>
        <w:gridCol w:w="1985"/>
      </w:tblGrid>
      <w:tr w:rsidR="002C6B79" w:rsidRPr="00793E1D" w:rsidTr="002C6B79">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6B79" w:rsidRPr="00793E1D" w:rsidRDefault="002C6B79" w:rsidP="002C6B79">
            <w:pPr>
              <w:spacing w:after="0" w:line="240" w:lineRule="auto"/>
              <w:rPr>
                <w:rFonts w:ascii="Arial" w:eastAsia="Times New Roman" w:hAnsi="Arial" w:cs="Arial"/>
                <w:color w:val="666666"/>
                <w:sz w:val="1"/>
                <w:szCs w:val="23"/>
                <w:lang w:eastAsia="ru-RU"/>
              </w:rPr>
            </w:pP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6B79" w:rsidRPr="002C6B79" w:rsidRDefault="002C6B79" w:rsidP="002C6B79">
            <w:pPr>
              <w:spacing w:after="0" w:line="240" w:lineRule="auto"/>
              <w:jc w:val="center"/>
              <w:rPr>
                <w:rFonts w:ascii="Times New Roman" w:eastAsia="Times New Roman" w:hAnsi="Times New Roman" w:cs="Times New Roman"/>
                <w:b/>
                <w:color w:val="000000"/>
                <w:sz w:val="20"/>
                <w:szCs w:val="20"/>
                <w:lang w:eastAsia="ru-RU"/>
              </w:rPr>
            </w:pPr>
            <w:r w:rsidRPr="002C6B79">
              <w:rPr>
                <w:rFonts w:ascii="Times New Roman" w:eastAsia="Times New Roman" w:hAnsi="Times New Roman" w:cs="Times New Roman"/>
                <w:b/>
                <w:color w:val="000000"/>
                <w:sz w:val="24"/>
                <w:szCs w:val="24"/>
                <w:lang w:eastAsia="ru-RU"/>
              </w:rPr>
              <w:t>2016-2017</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6B79" w:rsidRPr="002C6B79" w:rsidRDefault="002C6B79" w:rsidP="002C6B79">
            <w:pPr>
              <w:spacing w:after="0" w:line="240" w:lineRule="auto"/>
              <w:jc w:val="center"/>
              <w:rPr>
                <w:rFonts w:ascii="Times New Roman" w:eastAsia="Times New Roman" w:hAnsi="Times New Roman" w:cs="Times New Roman"/>
                <w:b/>
                <w:color w:val="000000"/>
                <w:sz w:val="20"/>
                <w:szCs w:val="20"/>
                <w:lang w:eastAsia="ru-RU"/>
              </w:rPr>
            </w:pPr>
            <w:r w:rsidRPr="002C6B79">
              <w:rPr>
                <w:rFonts w:ascii="Times New Roman" w:eastAsia="Times New Roman" w:hAnsi="Times New Roman" w:cs="Times New Roman"/>
                <w:b/>
                <w:color w:val="000000"/>
                <w:sz w:val="24"/>
                <w:szCs w:val="24"/>
                <w:lang w:eastAsia="ru-RU"/>
              </w:rPr>
              <w:t>2017-2018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6B79" w:rsidRPr="002C6B79" w:rsidRDefault="002C6B79" w:rsidP="002C6B79">
            <w:pPr>
              <w:spacing w:after="0" w:line="240" w:lineRule="auto"/>
              <w:jc w:val="center"/>
              <w:rPr>
                <w:rFonts w:ascii="Times New Roman" w:eastAsia="Times New Roman" w:hAnsi="Times New Roman" w:cs="Times New Roman"/>
                <w:b/>
                <w:color w:val="000000"/>
                <w:sz w:val="20"/>
                <w:szCs w:val="20"/>
                <w:lang w:eastAsia="ru-RU"/>
              </w:rPr>
            </w:pPr>
            <w:r w:rsidRPr="002C6B79">
              <w:rPr>
                <w:rFonts w:ascii="Times New Roman" w:eastAsia="Times New Roman" w:hAnsi="Times New Roman" w:cs="Times New Roman"/>
                <w:b/>
                <w:color w:val="000000"/>
                <w:sz w:val="24"/>
                <w:szCs w:val="24"/>
                <w:lang w:eastAsia="ru-RU"/>
              </w:rPr>
              <w:t>2018-2019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6B79" w:rsidRPr="002C6B79" w:rsidRDefault="002C6B79" w:rsidP="002C6B79">
            <w:pPr>
              <w:spacing w:after="0" w:line="240" w:lineRule="auto"/>
              <w:jc w:val="center"/>
              <w:rPr>
                <w:rFonts w:ascii="Times New Roman" w:eastAsia="Times New Roman" w:hAnsi="Times New Roman" w:cs="Times New Roman"/>
                <w:b/>
                <w:color w:val="000000"/>
                <w:sz w:val="20"/>
                <w:szCs w:val="20"/>
                <w:lang w:eastAsia="ru-RU"/>
              </w:rPr>
            </w:pPr>
            <w:r w:rsidRPr="002C6B79">
              <w:rPr>
                <w:rFonts w:ascii="Times New Roman" w:eastAsia="Times New Roman" w:hAnsi="Times New Roman" w:cs="Times New Roman"/>
                <w:b/>
                <w:color w:val="000000"/>
                <w:sz w:val="24"/>
                <w:szCs w:val="24"/>
                <w:lang w:eastAsia="ru-RU"/>
              </w:rPr>
              <w:t>2019-2020</w:t>
            </w:r>
          </w:p>
        </w:tc>
      </w:tr>
      <w:tr w:rsidR="002C6B79" w:rsidRPr="00793E1D" w:rsidTr="002C6B79">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6B79" w:rsidRPr="002C6B79" w:rsidRDefault="002C6B79" w:rsidP="002C6B79">
            <w:pPr>
              <w:spacing w:after="0" w:line="240" w:lineRule="auto"/>
              <w:jc w:val="center"/>
              <w:rPr>
                <w:rFonts w:ascii="Times New Roman" w:eastAsia="Times New Roman" w:hAnsi="Times New Roman" w:cs="Times New Roman"/>
                <w:b/>
                <w:color w:val="000000"/>
                <w:sz w:val="20"/>
                <w:szCs w:val="20"/>
                <w:lang w:eastAsia="ru-RU"/>
              </w:rPr>
            </w:pPr>
            <w:r w:rsidRPr="002C6B79">
              <w:rPr>
                <w:rFonts w:ascii="Times New Roman" w:eastAsia="Times New Roman" w:hAnsi="Times New Roman" w:cs="Times New Roman"/>
                <w:b/>
                <w:color w:val="000000"/>
                <w:sz w:val="24"/>
                <w:szCs w:val="24"/>
                <w:lang w:eastAsia="ru-RU"/>
              </w:rPr>
              <w:t>успеваемость</w:t>
            </w: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6B79" w:rsidRPr="00793E1D" w:rsidRDefault="002C6B79" w:rsidP="002C6B79">
            <w:pPr>
              <w:spacing w:after="0" w:line="240" w:lineRule="auto"/>
              <w:jc w:val="center"/>
              <w:rPr>
                <w:rFonts w:ascii="Times New Roman" w:eastAsia="Times New Roman" w:hAnsi="Times New Roman" w:cs="Times New Roman"/>
                <w:color w:val="000000"/>
                <w:sz w:val="20"/>
                <w:szCs w:val="20"/>
                <w:lang w:eastAsia="ru-RU"/>
              </w:rPr>
            </w:pPr>
            <w:r w:rsidRPr="00793E1D">
              <w:rPr>
                <w:rFonts w:ascii="Times New Roman" w:eastAsia="Times New Roman" w:hAnsi="Times New Roman" w:cs="Times New Roman"/>
                <w:color w:val="000000"/>
                <w:sz w:val="24"/>
                <w:szCs w:val="24"/>
                <w:lang w:eastAsia="ru-RU"/>
              </w:rPr>
              <w:t>100%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6B79" w:rsidRPr="00793E1D" w:rsidRDefault="002C6B79" w:rsidP="002C6B79">
            <w:pPr>
              <w:spacing w:after="0" w:line="240" w:lineRule="auto"/>
              <w:jc w:val="center"/>
              <w:rPr>
                <w:rFonts w:ascii="Times New Roman" w:eastAsia="Times New Roman" w:hAnsi="Times New Roman" w:cs="Times New Roman"/>
                <w:color w:val="000000"/>
                <w:sz w:val="20"/>
                <w:szCs w:val="20"/>
                <w:lang w:eastAsia="ru-RU"/>
              </w:rPr>
            </w:pPr>
            <w:r w:rsidRPr="00793E1D">
              <w:rPr>
                <w:rFonts w:ascii="Times New Roman" w:eastAsia="Times New Roman" w:hAnsi="Times New Roman" w:cs="Times New Roman"/>
                <w:color w:val="000000"/>
                <w:sz w:val="24"/>
                <w:szCs w:val="24"/>
                <w:lang w:eastAsia="ru-RU"/>
              </w:rPr>
              <w:t>100%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6B79" w:rsidRPr="00793E1D" w:rsidRDefault="002C6B79" w:rsidP="002C6B79">
            <w:pPr>
              <w:spacing w:after="0" w:line="240" w:lineRule="auto"/>
              <w:jc w:val="center"/>
              <w:rPr>
                <w:rFonts w:ascii="Times New Roman" w:eastAsia="Times New Roman" w:hAnsi="Times New Roman" w:cs="Times New Roman"/>
                <w:color w:val="000000"/>
                <w:sz w:val="20"/>
                <w:szCs w:val="20"/>
                <w:lang w:eastAsia="ru-RU"/>
              </w:rPr>
            </w:pPr>
            <w:r w:rsidRPr="00793E1D">
              <w:rPr>
                <w:rFonts w:ascii="Times New Roman" w:eastAsia="Times New Roman" w:hAnsi="Times New Roman" w:cs="Times New Roman"/>
                <w:color w:val="000000"/>
                <w:sz w:val="24"/>
                <w:szCs w:val="24"/>
                <w:lang w:eastAsia="ru-RU"/>
              </w:rPr>
              <w:t>100%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6B79" w:rsidRPr="00793E1D" w:rsidRDefault="002C6B79" w:rsidP="002C6B79">
            <w:pPr>
              <w:spacing w:after="0" w:line="240" w:lineRule="auto"/>
              <w:jc w:val="center"/>
              <w:rPr>
                <w:rFonts w:ascii="Times New Roman" w:eastAsia="Times New Roman" w:hAnsi="Times New Roman" w:cs="Times New Roman"/>
                <w:color w:val="000000"/>
                <w:sz w:val="20"/>
                <w:szCs w:val="20"/>
                <w:lang w:eastAsia="ru-RU"/>
              </w:rPr>
            </w:pPr>
            <w:r w:rsidRPr="00793E1D">
              <w:rPr>
                <w:rFonts w:ascii="Times New Roman" w:eastAsia="Times New Roman" w:hAnsi="Times New Roman" w:cs="Times New Roman"/>
                <w:color w:val="000000"/>
                <w:sz w:val="24"/>
                <w:szCs w:val="24"/>
                <w:lang w:eastAsia="ru-RU"/>
              </w:rPr>
              <w:t>100%</w:t>
            </w:r>
          </w:p>
        </w:tc>
      </w:tr>
      <w:tr w:rsidR="002C6B79" w:rsidRPr="00793E1D" w:rsidTr="002C6B79">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6B79" w:rsidRPr="002C6B79" w:rsidRDefault="002C6B79" w:rsidP="002C6B79">
            <w:pPr>
              <w:spacing w:after="0" w:line="240" w:lineRule="auto"/>
              <w:jc w:val="center"/>
              <w:rPr>
                <w:rFonts w:ascii="Times New Roman" w:eastAsia="Times New Roman" w:hAnsi="Times New Roman" w:cs="Times New Roman"/>
                <w:b/>
                <w:color w:val="000000"/>
                <w:sz w:val="20"/>
                <w:szCs w:val="20"/>
                <w:lang w:eastAsia="ru-RU"/>
              </w:rPr>
            </w:pPr>
            <w:r w:rsidRPr="002C6B79">
              <w:rPr>
                <w:rFonts w:ascii="Times New Roman" w:eastAsia="Times New Roman" w:hAnsi="Times New Roman" w:cs="Times New Roman"/>
                <w:b/>
                <w:color w:val="000000"/>
                <w:sz w:val="24"/>
                <w:szCs w:val="24"/>
                <w:lang w:eastAsia="ru-RU"/>
              </w:rPr>
              <w:t>качество знаний</w:t>
            </w: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6B79" w:rsidRPr="00793E1D" w:rsidRDefault="002C6B79" w:rsidP="002C6B7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55</w:t>
            </w:r>
            <w:r w:rsidRPr="00793E1D">
              <w:rPr>
                <w:rFonts w:ascii="Times New Roman" w:eastAsia="Times New Roman" w:hAnsi="Times New Roman" w:cs="Times New Roman"/>
                <w:color w:val="000000"/>
                <w:sz w:val="24"/>
                <w:szCs w:val="24"/>
                <w:lang w:eastAsia="ru-RU"/>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6B79" w:rsidRPr="00793E1D" w:rsidRDefault="002C6B79" w:rsidP="002C6B7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57</w:t>
            </w:r>
            <w:r w:rsidRPr="00793E1D">
              <w:rPr>
                <w:rFonts w:ascii="Times New Roman" w:eastAsia="Times New Roman" w:hAnsi="Times New Roman" w:cs="Times New Roman"/>
                <w:color w:val="000000"/>
                <w:sz w:val="24"/>
                <w:szCs w:val="24"/>
                <w:lang w:eastAsia="ru-RU"/>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6B79" w:rsidRPr="00793E1D" w:rsidRDefault="002C6B79" w:rsidP="002C6B7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69</w:t>
            </w:r>
            <w:r w:rsidRPr="00793E1D">
              <w:rPr>
                <w:rFonts w:ascii="Times New Roman" w:eastAsia="Times New Roman" w:hAnsi="Times New Roman" w:cs="Times New Roman"/>
                <w:color w:val="000000"/>
                <w:sz w:val="24"/>
                <w:szCs w:val="24"/>
                <w:lang w:eastAsia="ru-RU"/>
              </w:rPr>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6B79" w:rsidRPr="00793E1D" w:rsidRDefault="002C6B79" w:rsidP="002C6B7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78</w:t>
            </w:r>
            <w:r w:rsidRPr="00793E1D">
              <w:rPr>
                <w:rFonts w:ascii="Times New Roman" w:eastAsia="Times New Roman" w:hAnsi="Times New Roman" w:cs="Times New Roman"/>
                <w:color w:val="000000"/>
                <w:sz w:val="24"/>
                <w:szCs w:val="24"/>
                <w:lang w:eastAsia="ru-RU"/>
              </w:rPr>
              <w:t>%</w:t>
            </w:r>
          </w:p>
        </w:tc>
      </w:tr>
    </w:tbl>
    <w:p w:rsidR="002C6B79" w:rsidRPr="002C6B79" w:rsidRDefault="002C6B79" w:rsidP="002C6B7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C5B62" w:rsidRPr="002C6B79">
        <w:rPr>
          <w:rFonts w:ascii="Times New Roman" w:eastAsia="Times New Roman" w:hAnsi="Times New Roman" w:cs="Times New Roman"/>
          <w:b/>
          <w:color w:val="000000"/>
          <w:sz w:val="24"/>
          <w:szCs w:val="24"/>
          <w:lang w:eastAsia="ru-RU"/>
        </w:rPr>
        <w:t>Успеваемость</w:t>
      </w:r>
    </w:p>
    <w:p w:rsidR="00FC5B62" w:rsidRPr="002C6B79" w:rsidRDefault="00FC5B62" w:rsidP="002C6B79">
      <w:pPr>
        <w:shd w:val="clear" w:color="auto" w:fill="FFFFFF"/>
        <w:spacing w:after="0" w:line="240" w:lineRule="auto"/>
        <w:jc w:val="center"/>
        <w:rPr>
          <w:rFonts w:ascii="Times New Roman" w:hAnsi="Times New Roman"/>
          <w:b/>
          <w:color w:val="000000"/>
          <w:sz w:val="24"/>
          <w:szCs w:val="24"/>
        </w:rPr>
      </w:pPr>
      <w:r w:rsidRPr="002C6B79">
        <w:rPr>
          <w:rFonts w:ascii="Times New Roman" w:eastAsia="Times New Roman" w:hAnsi="Times New Roman" w:cs="Times New Roman"/>
          <w:b/>
          <w:color w:val="000000"/>
          <w:sz w:val="24"/>
          <w:szCs w:val="24"/>
          <w:lang w:eastAsia="ru-RU"/>
        </w:rPr>
        <w:t>Результаты ОГЭ и ЕГЭ</w:t>
      </w:r>
    </w:p>
    <w:tbl>
      <w:tblPr>
        <w:tblStyle w:val="a7"/>
        <w:tblW w:w="10598" w:type="dxa"/>
        <w:tblLayout w:type="fixed"/>
        <w:tblLook w:val="04A0" w:firstRow="1" w:lastRow="0" w:firstColumn="1" w:lastColumn="0" w:noHBand="0" w:noVBand="1"/>
      </w:tblPr>
      <w:tblGrid>
        <w:gridCol w:w="1668"/>
        <w:gridCol w:w="2126"/>
        <w:gridCol w:w="850"/>
        <w:gridCol w:w="709"/>
        <w:gridCol w:w="851"/>
        <w:gridCol w:w="850"/>
        <w:gridCol w:w="1701"/>
        <w:gridCol w:w="1843"/>
      </w:tblGrid>
      <w:tr w:rsidR="006F5E69" w:rsidTr="00E0552E">
        <w:trPr>
          <w:trHeight w:val="288"/>
        </w:trPr>
        <w:tc>
          <w:tcPr>
            <w:tcW w:w="1668" w:type="dxa"/>
            <w:vMerge w:val="restart"/>
          </w:tcPr>
          <w:p w:rsidR="006F5E69" w:rsidRPr="00E0552E" w:rsidRDefault="008F662F" w:rsidP="006F5E69">
            <w:pPr>
              <w:pStyle w:val="a3"/>
              <w:spacing w:line="276" w:lineRule="auto"/>
              <w:jc w:val="center"/>
              <w:rPr>
                <w:rFonts w:ascii="Times New Roman" w:hAnsi="Times New Roman"/>
                <w:b/>
                <w:sz w:val="24"/>
                <w:szCs w:val="24"/>
                <w:lang w:val="ru-RU"/>
              </w:rPr>
            </w:pPr>
            <w:r w:rsidRPr="002C6B79">
              <w:rPr>
                <w:rFonts w:ascii="Times New Roman" w:hAnsi="Times New Roman"/>
                <w:color w:val="000000"/>
                <w:sz w:val="24"/>
                <w:szCs w:val="24"/>
                <w:lang w:val="ru-RU"/>
              </w:rPr>
              <w:t xml:space="preserve"> </w:t>
            </w:r>
            <w:r w:rsidR="006F5E69" w:rsidRPr="00E0552E">
              <w:rPr>
                <w:rFonts w:ascii="Times New Roman" w:hAnsi="Times New Roman"/>
                <w:b/>
                <w:sz w:val="24"/>
                <w:szCs w:val="24"/>
                <w:lang w:val="ru-RU"/>
              </w:rPr>
              <w:t>учебный год</w:t>
            </w:r>
          </w:p>
        </w:tc>
        <w:tc>
          <w:tcPr>
            <w:tcW w:w="2126" w:type="dxa"/>
            <w:vMerge w:val="restart"/>
          </w:tcPr>
          <w:p w:rsidR="006F5E69" w:rsidRPr="00E0552E" w:rsidRDefault="006F5E69" w:rsidP="006F5E69">
            <w:pPr>
              <w:pStyle w:val="a3"/>
              <w:spacing w:line="276" w:lineRule="auto"/>
              <w:jc w:val="center"/>
              <w:rPr>
                <w:rFonts w:ascii="Times New Roman" w:hAnsi="Times New Roman"/>
                <w:b/>
                <w:sz w:val="24"/>
                <w:szCs w:val="24"/>
                <w:lang w:val="ru-RU"/>
              </w:rPr>
            </w:pPr>
            <w:r w:rsidRPr="00E0552E">
              <w:rPr>
                <w:rFonts w:ascii="Times New Roman" w:hAnsi="Times New Roman"/>
                <w:b/>
                <w:sz w:val="24"/>
                <w:szCs w:val="24"/>
                <w:lang w:val="ru-RU"/>
              </w:rPr>
              <w:t>класс</w:t>
            </w:r>
          </w:p>
        </w:tc>
        <w:tc>
          <w:tcPr>
            <w:tcW w:w="3260" w:type="dxa"/>
            <w:gridSpan w:val="4"/>
          </w:tcPr>
          <w:p w:rsidR="006F5E69" w:rsidRPr="00E0552E" w:rsidRDefault="006F5E69" w:rsidP="006F5E69">
            <w:pPr>
              <w:pStyle w:val="a3"/>
              <w:spacing w:line="276" w:lineRule="auto"/>
              <w:jc w:val="center"/>
              <w:rPr>
                <w:rFonts w:ascii="Times New Roman" w:hAnsi="Times New Roman"/>
                <w:b/>
                <w:sz w:val="24"/>
                <w:szCs w:val="24"/>
                <w:lang w:val="ru-RU"/>
              </w:rPr>
            </w:pPr>
            <w:r w:rsidRPr="00E0552E">
              <w:rPr>
                <w:rFonts w:ascii="Times New Roman" w:hAnsi="Times New Roman"/>
                <w:b/>
                <w:sz w:val="24"/>
                <w:szCs w:val="24"/>
                <w:lang w:val="ru-RU"/>
              </w:rPr>
              <w:t>оценки</w:t>
            </w:r>
          </w:p>
        </w:tc>
        <w:tc>
          <w:tcPr>
            <w:tcW w:w="1701" w:type="dxa"/>
            <w:vMerge w:val="restart"/>
          </w:tcPr>
          <w:p w:rsidR="006F5E69" w:rsidRPr="00E0552E" w:rsidRDefault="006F5E69" w:rsidP="006F5E69">
            <w:pPr>
              <w:pStyle w:val="a3"/>
              <w:spacing w:line="276" w:lineRule="auto"/>
              <w:jc w:val="center"/>
              <w:rPr>
                <w:rFonts w:ascii="Times New Roman" w:hAnsi="Times New Roman"/>
                <w:b/>
                <w:sz w:val="24"/>
                <w:szCs w:val="24"/>
                <w:lang w:val="ru-RU"/>
              </w:rPr>
            </w:pPr>
            <w:r w:rsidRPr="00E0552E">
              <w:rPr>
                <w:rFonts w:ascii="Times New Roman" w:hAnsi="Times New Roman"/>
                <w:b/>
                <w:sz w:val="24"/>
                <w:szCs w:val="24"/>
                <w:lang w:val="ru-RU"/>
              </w:rPr>
              <w:t>успеваемость</w:t>
            </w:r>
          </w:p>
        </w:tc>
        <w:tc>
          <w:tcPr>
            <w:tcW w:w="1843" w:type="dxa"/>
            <w:vMerge w:val="restart"/>
          </w:tcPr>
          <w:p w:rsidR="006F5E69" w:rsidRPr="00E0552E" w:rsidRDefault="006F5E69" w:rsidP="006F5E69">
            <w:pPr>
              <w:pStyle w:val="a3"/>
              <w:spacing w:line="276" w:lineRule="auto"/>
              <w:jc w:val="center"/>
              <w:rPr>
                <w:rFonts w:ascii="Times New Roman" w:hAnsi="Times New Roman"/>
                <w:b/>
                <w:sz w:val="24"/>
                <w:szCs w:val="24"/>
                <w:lang w:val="ru-RU"/>
              </w:rPr>
            </w:pPr>
            <w:r w:rsidRPr="00E0552E">
              <w:rPr>
                <w:rFonts w:ascii="Times New Roman" w:hAnsi="Times New Roman"/>
                <w:b/>
                <w:sz w:val="24"/>
                <w:szCs w:val="24"/>
                <w:lang w:val="ru-RU"/>
              </w:rPr>
              <w:t>качество знаний</w:t>
            </w:r>
          </w:p>
        </w:tc>
      </w:tr>
      <w:tr w:rsidR="006F5E69" w:rsidTr="00E0552E">
        <w:trPr>
          <w:trHeight w:val="348"/>
        </w:trPr>
        <w:tc>
          <w:tcPr>
            <w:tcW w:w="1668" w:type="dxa"/>
            <w:vMerge/>
          </w:tcPr>
          <w:p w:rsidR="006F5E69" w:rsidRPr="00E0552E" w:rsidRDefault="006F5E69" w:rsidP="008F662F">
            <w:pPr>
              <w:pStyle w:val="a3"/>
              <w:spacing w:line="276" w:lineRule="auto"/>
              <w:rPr>
                <w:rFonts w:ascii="Times New Roman" w:hAnsi="Times New Roman"/>
                <w:sz w:val="24"/>
                <w:szCs w:val="24"/>
                <w:lang w:val="ru-RU"/>
              </w:rPr>
            </w:pPr>
          </w:p>
        </w:tc>
        <w:tc>
          <w:tcPr>
            <w:tcW w:w="2126" w:type="dxa"/>
            <w:vMerge/>
          </w:tcPr>
          <w:p w:rsidR="006F5E69" w:rsidRPr="00E0552E" w:rsidRDefault="006F5E69" w:rsidP="008F662F">
            <w:pPr>
              <w:pStyle w:val="a3"/>
              <w:spacing w:line="276" w:lineRule="auto"/>
              <w:rPr>
                <w:rFonts w:ascii="Times New Roman" w:hAnsi="Times New Roman"/>
                <w:sz w:val="24"/>
                <w:szCs w:val="24"/>
                <w:lang w:val="ru-RU"/>
              </w:rPr>
            </w:pPr>
          </w:p>
        </w:tc>
        <w:tc>
          <w:tcPr>
            <w:tcW w:w="850" w:type="dxa"/>
          </w:tcPr>
          <w:p w:rsidR="006F5E69" w:rsidRPr="00E0552E" w:rsidRDefault="006F5E69" w:rsidP="006F5E69">
            <w:pPr>
              <w:pStyle w:val="a3"/>
              <w:spacing w:line="276" w:lineRule="auto"/>
              <w:jc w:val="center"/>
              <w:rPr>
                <w:rFonts w:ascii="Times New Roman" w:hAnsi="Times New Roman"/>
                <w:b/>
                <w:sz w:val="24"/>
                <w:szCs w:val="24"/>
                <w:lang w:val="ru-RU"/>
              </w:rPr>
            </w:pPr>
            <w:r w:rsidRPr="00E0552E">
              <w:rPr>
                <w:rFonts w:ascii="Times New Roman" w:hAnsi="Times New Roman"/>
                <w:b/>
                <w:sz w:val="24"/>
                <w:szCs w:val="24"/>
                <w:lang w:val="ru-RU"/>
              </w:rPr>
              <w:t>«5»</w:t>
            </w:r>
          </w:p>
        </w:tc>
        <w:tc>
          <w:tcPr>
            <w:tcW w:w="709" w:type="dxa"/>
          </w:tcPr>
          <w:p w:rsidR="006F5E69" w:rsidRPr="00E0552E" w:rsidRDefault="006F5E69" w:rsidP="006F5E69">
            <w:pPr>
              <w:pStyle w:val="a3"/>
              <w:spacing w:line="276" w:lineRule="auto"/>
              <w:jc w:val="center"/>
              <w:rPr>
                <w:rFonts w:ascii="Times New Roman" w:hAnsi="Times New Roman"/>
                <w:b/>
                <w:sz w:val="24"/>
                <w:szCs w:val="24"/>
                <w:lang w:val="ru-RU"/>
              </w:rPr>
            </w:pPr>
            <w:r w:rsidRPr="00E0552E">
              <w:rPr>
                <w:rFonts w:ascii="Times New Roman" w:hAnsi="Times New Roman"/>
                <w:b/>
                <w:sz w:val="24"/>
                <w:szCs w:val="24"/>
                <w:lang w:val="ru-RU"/>
              </w:rPr>
              <w:t>«4»</w:t>
            </w:r>
          </w:p>
        </w:tc>
        <w:tc>
          <w:tcPr>
            <w:tcW w:w="851" w:type="dxa"/>
          </w:tcPr>
          <w:p w:rsidR="006F5E69" w:rsidRPr="00E0552E" w:rsidRDefault="006F5E69" w:rsidP="006F5E69">
            <w:pPr>
              <w:pStyle w:val="a3"/>
              <w:spacing w:line="276" w:lineRule="auto"/>
              <w:jc w:val="center"/>
              <w:rPr>
                <w:rFonts w:ascii="Times New Roman" w:hAnsi="Times New Roman"/>
                <w:b/>
                <w:sz w:val="24"/>
                <w:szCs w:val="24"/>
                <w:lang w:val="ru-RU"/>
              </w:rPr>
            </w:pPr>
            <w:r w:rsidRPr="00E0552E">
              <w:rPr>
                <w:rFonts w:ascii="Times New Roman" w:hAnsi="Times New Roman"/>
                <w:b/>
                <w:sz w:val="24"/>
                <w:szCs w:val="24"/>
                <w:lang w:val="ru-RU"/>
              </w:rPr>
              <w:t>«3»</w:t>
            </w:r>
          </w:p>
        </w:tc>
        <w:tc>
          <w:tcPr>
            <w:tcW w:w="850" w:type="dxa"/>
          </w:tcPr>
          <w:p w:rsidR="006F5E69" w:rsidRPr="00E0552E" w:rsidRDefault="006F5E69" w:rsidP="006F5E69">
            <w:pPr>
              <w:pStyle w:val="a3"/>
              <w:spacing w:line="276" w:lineRule="auto"/>
              <w:jc w:val="center"/>
              <w:rPr>
                <w:rFonts w:ascii="Times New Roman" w:hAnsi="Times New Roman"/>
                <w:b/>
                <w:sz w:val="24"/>
                <w:szCs w:val="24"/>
                <w:lang w:val="ru-RU"/>
              </w:rPr>
            </w:pPr>
            <w:r w:rsidRPr="00E0552E">
              <w:rPr>
                <w:rFonts w:ascii="Times New Roman" w:hAnsi="Times New Roman"/>
                <w:b/>
                <w:sz w:val="24"/>
                <w:szCs w:val="24"/>
                <w:lang w:val="ru-RU"/>
              </w:rPr>
              <w:t>«2»</w:t>
            </w:r>
          </w:p>
        </w:tc>
        <w:tc>
          <w:tcPr>
            <w:tcW w:w="1701" w:type="dxa"/>
            <w:vMerge/>
          </w:tcPr>
          <w:p w:rsidR="006F5E69" w:rsidRPr="00E0552E" w:rsidRDefault="006F5E69" w:rsidP="008F662F">
            <w:pPr>
              <w:pStyle w:val="a3"/>
              <w:spacing w:line="276" w:lineRule="auto"/>
              <w:rPr>
                <w:rFonts w:ascii="Times New Roman" w:hAnsi="Times New Roman"/>
                <w:sz w:val="24"/>
                <w:szCs w:val="24"/>
                <w:lang w:val="ru-RU"/>
              </w:rPr>
            </w:pPr>
          </w:p>
        </w:tc>
        <w:tc>
          <w:tcPr>
            <w:tcW w:w="1843" w:type="dxa"/>
            <w:vMerge/>
          </w:tcPr>
          <w:p w:rsidR="006F5E69" w:rsidRPr="00E0552E" w:rsidRDefault="006F5E69" w:rsidP="008F662F">
            <w:pPr>
              <w:pStyle w:val="a3"/>
              <w:spacing w:line="276" w:lineRule="auto"/>
              <w:rPr>
                <w:rFonts w:ascii="Times New Roman" w:hAnsi="Times New Roman"/>
                <w:sz w:val="24"/>
                <w:szCs w:val="24"/>
                <w:lang w:val="ru-RU"/>
              </w:rPr>
            </w:pPr>
          </w:p>
        </w:tc>
      </w:tr>
      <w:tr w:rsidR="006F5E69" w:rsidTr="00E0552E">
        <w:tc>
          <w:tcPr>
            <w:tcW w:w="1668"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2017-2018</w:t>
            </w:r>
          </w:p>
        </w:tc>
        <w:tc>
          <w:tcPr>
            <w:tcW w:w="2126"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9 «А» (ОГЭ)</w:t>
            </w:r>
          </w:p>
        </w:tc>
        <w:tc>
          <w:tcPr>
            <w:tcW w:w="850"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12</w:t>
            </w:r>
          </w:p>
        </w:tc>
        <w:tc>
          <w:tcPr>
            <w:tcW w:w="709"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13</w:t>
            </w:r>
          </w:p>
        </w:tc>
        <w:tc>
          <w:tcPr>
            <w:tcW w:w="851"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w:t>
            </w:r>
          </w:p>
        </w:tc>
        <w:tc>
          <w:tcPr>
            <w:tcW w:w="850"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w:t>
            </w:r>
          </w:p>
        </w:tc>
        <w:tc>
          <w:tcPr>
            <w:tcW w:w="1701"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100 %</w:t>
            </w:r>
          </w:p>
        </w:tc>
        <w:tc>
          <w:tcPr>
            <w:tcW w:w="1843"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100 %</w:t>
            </w:r>
          </w:p>
        </w:tc>
      </w:tr>
      <w:tr w:rsidR="006F5E69" w:rsidTr="00E0552E">
        <w:tc>
          <w:tcPr>
            <w:tcW w:w="1668"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2017-2018</w:t>
            </w:r>
          </w:p>
        </w:tc>
        <w:tc>
          <w:tcPr>
            <w:tcW w:w="2126"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9 «В» (ОГЭ)</w:t>
            </w:r>
          </w:p>
        </w:tc>
        <w:tc>
          <w:tcPr>
            <w:tcW w:w="850"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9</w:t>
            </w:r>
          </w:p>
        </w:tc>
        <w:tc>
          <w:tcPr>
            <w:tcW w:w="709"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13</w:t>
            </w:r>
          </w:p>
        </w:tc>
        <w:tc>
          <w:tcPr>
            <w:tcW w:w="851"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3</w:t>
            </w:r>
          </w:p>
        </w:tc>
        <w:tc>
          <w:tcPr>
            <w:tcW w:w="850"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w:t>
            </w:r>
          </w:p>
        </w:tc>
        <w:tc>
          <w:tcPr>
            <w:tcW w:w="1701"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100%</w:t>
            </w:r>
          </w:p>
        </w:tc>
        <w:tc>
          <w:tcPr>
            <w:tcW w:w="1843"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88 %</w:t>
            </w:r>
          </w:p>
        </w:tc>
      </w:tr>
      <w:tr w:rsidR="006F5E69" w:rsidTr="00E0552E">
        <w:tc>
          <w:tcPr>
            <w:tcW w:w="1668"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2018-2019</w:t>
            </w:r>
          </w:p>
        </w:tc>
        <w:tc>
          <w:tcPr>
            <w:tcW w:w="2126"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9 «Б» (ОГЭ)</w:t>
            </w:r>
          </w:p>
        </w:tc>
        <w:tc>
          <w:tcPr>
            <w:tcW w:w="850"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6</w:t>
            </w:r>
          </w:p>
        </w:tc>
        <w:tc>
          <w:tcPr>
            <w:tcW w:w="709"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14</w:t>
            </w:r>
          </w:p>
        </w:tc>
        <w:tc>
          <w:tcPr>
            <w:tcW w:w="851"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4</w:t>
            </w:r>
          </w:p>
        </w:tc>
        <w:tc>
          <w:tcPr>
            <w:tcW w:w="850"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w:t>
            </w:r>
          </w:p>
        </w:tc>
        <w:tc>
          <w:tcPr>
            <w:tcW w:w="1701"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100 %</w:t>
            </w:r>
          </w:p>
        </w:tc>
        <w:tc>
          <w:tcPr>
            <w:tcW w:w="1843" w:type="dxa"/>
          </w:tcPr>
          <w:p w:rsidR="006F5E69" w:rsidRPr="00E0552E" w:rsidRDefault="00803B58" w:rsidP="00803B58">
            <w:pPr>
              <w:pStyle w:val="a3"/>
              <w:spacing w:line="276" w:lineRule="auto"/>
              <w:jc w:val="center"/>
              <w:rPr>
                <w:rFonts w:ascii="Times New Roman" w:hAnsi="Times New Roman"/>
                <w:sz w:val="24"/>
                <w:szCs w:val="24"/>
                <w:lang w:val="ru-RU"/>
              </w:rPr>
            </w:pPr>
            <w:r w:rsidRPr="00E0552E">
              <w:rPr>
                <w:rFonts w:ascii="Times New Roman" w:hAnsi="Times New Roman"/>
                <w:sz w:val="24"/>
                <w:szCs w:val="24"/>
                <w:lang w:val="ru-RU"/>
              </w:rPr>
              <w:t>83%</w:t>
            </w:r>
          </w:p>
        </w:tc>
      </w:tr>
      <w:tr w:rsidR="00E0552E" w:rsidTr="00300A77">
        <w:tc>
          <w:tcPr>
            <w:tcW w:w="1668" w:type="dxa"/>
          </w:tcPr>
          <w:p w:rsidR="00E0552E" w:rsidRPr="00E0552E" w:rsidRDefault="00E0552E" w:rsidP="00803B58">
            <w:pPr>
              <w:pStyle w:val="a3"/>
              <w:spacing w:line="276" w:lineRule="auto"/>
              <w:jc w:val="center"/>
              <w:rPr>
                <w:rFonts w:ascii="Times New Roman" w:hAnsi="Times New Roman"/>
                <w:sz w:val="24"/>
                <w:szCs w:val="24"/>
                <w:lang w:val="ru-RU"/>
              </w:rPr>
            </w:pPr>
            <w:r>
              <w:rPr>
                <w:rFonts w:ascii="Times New Roman" w:hAnsi="Times New Roman"/>
                <w:sz w:val="24"/>
                <w:szCs w:val="24"/>
                <w:lang w:val="ru-RU"/>
              </w:rPr>
              <w:t>2019-2020</w:t>
            </w:r>
          </w:p>
        </w:tc>
        <w:tc>
          <w:tcPr>
            <w:tcW w:w="2126" w:type="dxa"/>
          </w:tcPr>
          <w:p w:rsidR="00E0552E" w:rsidRPr="00E0552E" w:rsidRDefault="00E0552E" w:rsidP="00803B58">
            <w:pPr>
              <w:pStyle w:val="a3"/>
              <w:spacing w:line="276" w:lineRule="auto"/>
              <w:jc w:val="center"/>
              <w:rPr>
                <w:rFonts w:ascii="Times New Roman" w:hAnsi="Times New Roman"/>
                <w:sz w:val="24"/>
                <w:szCs w:val="24"/>
                <w:lang w:val="ru-RU"/>
              </w:rPr>
            </w:pPr>
            <w:r>
              <w:rPr>
                <w:rFonts w:ascii="Times New Roman" w:hAnsi="Times New Roman"/>
                <w:sz w:val="24"/>
                <w:szCs w:val="24"/>
                <w:lang w:val="ru-RU"/>
              </w:rPr>
              <w:t>11 «А» (математика – профиль)</w:t>
            </w:r>
          </w:p>
        </w:tc>
        <w:tc>
          <w:tcPr>
            <w:tcW w:w="6804" w:type="dxa"/>
            <w:gridSpan w:val="6"/>
          </w:tcPr>
          <w:p w:rsidR="00E0552E" w:rsidRDefault="00E0552E" w:rsidP="00803B58">
            <w:pPr>
              <w:pStyle w:val="a3"/>
              <w:spacing w:line="276" w:lineRule="auto"/>
              <w:jc w:val="center"/>
              <w:rPr>
                <w:rFonts w:ascii="Times New Roman" w:hAnsi="Times New Roman"/>
                <w:sz w:val="24"/>
                <w:szCs w:val="24"/>
                <w:lang w:val="ru-RU"/>
              </w:rPr>
            </w:pPr>
          </w:p>
          <w:p w:rsidR="00E0552E" w:rsidRPr="00E0552E" w:rsidRDefault="00E0552E" w:rsidP="00803B58">
            <w:pPr>
              <w:pStyle w:val="a3"/>
              <w:spacing w:line="276" w:lineRule="auto"/>
              <w:jc w:val="center"/>
              <w:rPr>
                <w:rFonts w:ascii="Times New Roman" w:hAnsi="Times New Roman"/>
                <w:sz w:val="24"/>
                <w:szCs w:val="24"/>
                <w:lang w:val="ru-RU"/>
              </w:rPr>
            </w:pPr>
            <w:r>
              <w:rPr>
                <w:rFonts w:ascii="Times New Roman" w:hAnsi="Times New Roman"/>
                <w:sz w:val="24"/>
                <w:szCs w:val="24"/>
                <w:lang w:val="ru-RU"/>
              </w:rPr>
              <w:t xml:space="preserve">средний балл </w:t>
            </w:r>
            <w:r w:rsidR="00A71323">
              <w:rPr>
                <w:rFonts w:ascii="Times New Roman" w:hAnsi="Times New Roman"/>
                <w:sz w:val="24"/>
                <w:szCs w:val="24"/>
                <w:lang w:val="ru-RU"/>
              </w:rPr>
              <w:t>–</w:t>
            </w:r>
            <w:r>
              <w:rPr>
                <w:rFonts w:ascii="Times New Roman" w:hAnsi="Times New Roman"/>
                <w:sz w:val="24"/>
                <w:szCs w:val="24"/>
                <w:lang w:val="ru-RU"/>
              </w:rPr>
              <w:t xml:space="preserve"> </w:t>
            </w:r>
            <w:r w:rsidR="00A71323">
              <w:rPr>
                <w:rFonts w:ascii="Times New Roman" w:hAnsi="Times New Roman"/>
                <w:sz w:val="24"/>
                <w:szCs w:val="24"/>
                <w:lang w:val="ru-RU"/>
              </w:rPr>
              <w:t>55,8</w:t>
            </w:r>
            <w:bookmarkStart w:id="0" w:name="_GoBack"/>
            <w:bookmarkEnd w:id="0"/>
          </w:p>
        </w:tc>
      </w:tr>
    </w:tbl>
    <w:p w:rsidR="008F662F" w:rsidRPr="004A58A2" w:rsidRDefault="00803B58" w:rsidP="002C6B79">
      <w:pPr>
        <w:pStyle w:val="a3"/>
        <w:rPr>
          <w:rFonts w:ascii="Times New Roman" w:hAnsi="Times New Roman"/>
          <w:sz w:val="24"/>
          <w:szCs w:val="24"/>
          <w:lang w:val="ru-RU"/>
        </w:rPr>
      </w:pPr>
      <w:r>
        <w:rPr>
          <w:rFonts w:ascii="Times New Roman" w:hAnsi="Times New Roman"/>
          <w:sz w:val="24"/>
          <w:szCs w:val="24"/>
          <w:lang w:val="ru-RU"/>
        </w:rPr>
        <w:t>У</w:t>
      </w:r>
      <w:r w:rsidR="008F662F" w:rsidRPr="004A58A2">
        <w:rPr>
          <w:rFonts w:ascii="Times New Roman" w:hAnsi="Times New Roman"/>
          <w:sz w:val="24"/>
          <w:szCs w:val="24"/>
          <w:lang w:val="ru-RU"/>
        </w:rPr>
        <w:t xml:space="preserve">чащиеся 9 – 11 классов систематически посещают элективные курсы по математике и </w:t>
      </w:r>
      <w:r>
        <w:rPr>
          <w:rFonts w:ascii="Times New Roman" w:hAnsi="Times New Roman"/>
          <w:sz w:val="24"/>
          <w:szCs w:val="24"/>
          <w:lang w:val="ru-RU"/>
        </w:rPr>
        <w:t xml:space="preserve">занятия в центре одаренных детей </w:t>
      </w:r>
      <w:r w:rsidR="008F662F" w:rsidRPr="004A58A2">
        <w:rPr>
          <w:rFonts w:ascii="Times New Roman" w:hAnsi="Times New Roman"/>
          <w:sz w:val="24"/>
          <w:szCs w:val="24"/>
          <w:lang w:val="ru-RU"/>
        </w:rPr>
        <w:t>при МБОУ «Краснослободский многопрофильный лицей»</w:t>
      </w:r>
      <w:r>
        <w:rPr>
          <w:rFonts w:ascii="Times New Roman" w:hAnsi="Times New Roman"/>
          <w:sz w:val="24"/>
          <w:szCs w:val="24"/>
          <w:lang w:val="ru-RU"/>
        </w:rPr>
        <w:t xml:space="preserve"> по предмету математика.</w:t>
      </w:r>
    </w:p>
    <w:p w:rsidR="00357204" w:rsidRDefault="00357204" w:rsidP="002C6B79">
      <w:pPr>
        <w:pStyle w:val="a3"/>
        <w:spacing w:after="240"/>
        <w:ind w:firstLine="567"/>
        <w:rPr>
          <w:rFonts w:ascii="Times New Roman" w:hAnsi="Times New Roman"/>
          <w:color w:val="000000"/>
          <w:sz w:val="24"/>
          <w:szCs w:val="24"/>
          <w:lang w:val="ru-RU"/>
        </w:rPr>
      </w:pPr>
      <w:r w:rsidRPr="004A58A2">
        <w:rPr>
          <w:rFonts w:ascii="Times New Roman" w:hAnsi="Times New Roman"/>
          <w:sz w:val="24"/>
          <w:szCs w:val="24"/>
          <w:lang w:val="ru-RU"/>
        </w:rPr>
        <w:t xml:space="preserve">Ежегодно мои ученики занимают призовые </w:t>
      </w:r>
      <w:r w:rsidRPr="004A58A2">
        <w:rPr>
          <w:rFonts w:ascii="Times New Roman" w:hAnsi="Times New Roman"/>
          <w:color w:val="000000"/>
          <w:sz w:val="24"/>
          <w:szCs w:val="24"/>
          <w:lang w:val="ru-RU"/>
        </w:rPr>
        <w:t xml:space="preserve">и победные места в муниципальном этапе Всероссийской </w:t>
      </w:r>
      <w:r w:rsidR="00803B58">
        <w:rPr>
          <w:rFonts w:ascii="Times New Roman" w:hAnsi="Times New Roman"/>
          <w:color w:val="000000"/>
          <w:sz w:val="24"/>
          <w:szCs w:val="24"/>
          <w:lang w:val="ru-RU"/>
        </w:rPr>
        <w:t xml:space="preserve">предметной </w:t>
      </w:r>
      <w:r w:rsidRPr="004A58A2">
        <w:rPr>
          <w:rFonts w:ascii="Times New Roman" w:hAnsi="Times New Roman"/>
          <w:color w:val="000000"/>
          <w:sz w:val="24"/>
          <w:szCs w:val="24"/>
          <w:lang w:val="ru-RU"/>
        </w:rPr>
        <w:t xml:space="preserve">олимпиады школьников по математике, </w:t>
      </w:r>
      <w:r w:rsidRPr="004A58A2">
        <w:rPr>
          <w:rFonts w:ascii="Times New Roman" w:hAnsi="Times New Roman"/>
          <w:sz w:val="24"/>
          <w:szCs w:val="24"/>
          <w:lang w:val="ru-RU"/>
        </w:rPr>
        <w:t>активно участвуют и добиваются положительных результатов в различных конкурсах, викторинах, конференциях и форумах</w:t>
      </w:r>
      <w:r w:rsidRPr="004A58A2">
        <w:rPr>
          <w:rFonts w:ascii="Times New Roman" w:hAnsi="Times New Roman"/>
          <w:color w:val="000000"/>
          <w:sz w:val="24"/>
          <w:szCs w:val="24"/>
          <w:lang w:val="ru-RU"/>
        </w:rPr>
        <w:t>.</w:t>
      </w:r>
    </w:p>
    <w:p w:rsidR="002C6B79" w:rsidRDefault="002C6B79" w:rsidP="002C6B79">
      <w:pPr>
        <w:pStyle w:val="a3"/>
        <w:ind w:firstLine="567"/>
        <w:jc w:val="center"/>
        <w:rPr>
          <w:rFonts w:ascii="Times New Roman" w:hAnsi="Times New Roman"/>
          <w:b/>
          <w:sz w:val="24"/>
          <w:szCs w:val="24"/>
          <w:lang w:val="ru-RU"/>
        </w:rPr>
      </w:pPr>
      <w:r w:rsidRPr="002C6B79">
        <w:rPr>
          <w:rFonts w:ascii="Times New Roman" w:hAnsi="Times New Roman"/>
          <w:b/>
          <w:sz w:val="24"/>
          <w:szCs w:val="24"/>
          <w:lang w:val="ru-RU"/>
        </w:rPr>
        <w:lastRenderedPageBreak/>
        <w:t>Муниципальный этап Всероссийской предметной олимпиады школьников</w:t>
      </w:r>
    </w:p>
    <w:p w:rsidR="002C6B79" w:rsidRPr="002C6B79" w:rsidRDefault="002C6B79" w:rsidP="002C6B79">
      <w:pPr>
        <w:pStyle w:val="a3"/>
        <w:ind w:firstLine="567"/>
        <w:jc w:val="center"/>
        <w:rPr>
          <w:rFonts w:ascii="Times New Roman" w:hAnsi="Times New Roman"/>
          <w:color w:val="000000"/>
          <w:sz w:val="24"/>
          <w:szCs w:val="24"/>
          <w:lang w:val="ru-RU"/>
        </w:rPr>
      </w:pPr>
      <w:r w:rsidRPr="002C6B79">
        <w:rPr>
          <w:rFonts w:ascii="Times New Roman" w:hAnsi="Times New Roman"/>
          <w:b/>
          <w:sz w:val="24"/>
          <w:szCs w:val="24"/>
          <w:lang w:val="ru-RU"/>
        </w:rPr>
        <w:t xml:space="preserve"> по математике</w:t>
      </w:r>
    </w:p>
    <w:tbl>
      <w:tblPr>
        <w:tblStyle w:val="a7"/>
        <w:tblpPr w:leftFromText="180" w:rightFromText="180" w:vertAnchor="text" w:horzAnchor="margin" w:tblpXSpec="center" w:tblpY="190"/>
        <w:tblW w:w="10490" w:type="dxa"/>
        <w:tblLook w:val="04A0" w:firstRow="1" w:lastRow="0" w:firstColumn="1" w:lastColumn="0" w:noHBand="0" w:noVBand="1"/>
      </w:tblPr>
      <w:tblGrid>
        <w:gridCol w:w="1759"/>
        <w:gridCol w:w="1408"/>
        <w:gridCol w:w="3212"/>
        <w:gridCol w:w="1985"/>
        <w:gridCol w:w="2126"/>
      </w:tblGrid>
      <w:tr w:rsidR="00C5335E" w:rsidTr="00E6310F">
        <w:tc>
          <w:tcPr>
            <w:tcW w:w="1759" w:type="dxa"/>
          </w:tcPr>
          <w:p w:rsidR="00C5335E" w:rsidRPr="00AE3198" w:rsidRDefault="00C5335E" w:rsidP="002C6B79">
            <w:pPr>
              <w:jc w:val="center"/>
              <w:rPr>
                <w:rFonts w:ascii="Times New Roman" w:hAnsi="Times New Roman" w:cs="Times New Roman"/>
                <w:b/>
                <w:sz w:val="24"/>
                <w:szCs w:val="24"/>
              </w:rPr>
            </w:pPr>
            <w:r w:rsidRPr="00AE3198">
              <w:rPr>
                <w:rFonts w:ascii="Times New Roman" w:hAnsi="Times New Roman" w:cs="Times New Roman"/>
                <w:b/>
                <w:sz w:val="24"/>
                <w:szCs w:val="24"/>
              </w:rPr>
              <w:t>Учебный год</w:t>
            </w:r>
          </w:p>
        </w:tc>
        <w:tc>
          <w:tcPr>
            <w:tcW w:w="1408" w:type="dxa"/>
          </w:tcPr>
          <w:p w:rsidR="00C5335E" w:rsidRPr="00AE3198" w:rsidRDefault="00C5335E" w:rsidP="002C6B79">
            <w:pPr>
              <w:jc w:val="center"/>
              <w:rPr>
                <w:rFonts w:ascii="Times New Roman" w:hAnsi="Times New Roman" w:cs="Times New Roman"/>
                <w:b/>
                <w:sz w:val="24"/>
                <w:szCs w:val="24"/>
              </w:rPr>
            </w:pPr>
            <w:r>
              <w:rPr>
                <w:rFonts w:ascii="Times New Roman" w:hAnsi="Times New Roman" w:cs="Times New Roman"/>
                <w:b/>
                <w:sz w:val="24"/>
                <w:szCs w:val="24"/>
              </w:rPr>
              <w:t xml:space="preserve">Предмет </w:t>
            </w:r>
          </w:p>
        </w:tc>
        <w:tc>
          <w:tcPr>
            <w:tcW w:w="3212" w:type="dxa"/>
          </w:tcPr>
          <w:p w:rsidR="00C5335E" w:rsidRPr="00AE3198" w:rsidRDefault="00C5335E" w:rsidP="002C6B79">
            <w:pPr>
              <w:jc w:val="center"/>
              <w:rPr>
                <w:rFonts w:ascii="Times New Roman" w:hAnsi="Times New Roman" w:cs="Times New Roman"/>
                <w:b/>
                <w:sz w:val="24"/>
                <w:szCs w:val="24"/>
              </w:rPr>
            </w:pPr>
            <w:r w:rsidRPr="00AE3198">
              <w:rPr>
                <w:rFonts w:ascii="Times New Roman" w:hAnsi="Times New Roman" w:cs="Times New Roman"/>
                <w:b/>
                <w:sz w:val="24"/>
                <w:szCs w:val="24"/>
              </w:rPr>
              <w:t>Ф. И. участника</w:t>
            </w:r>
          </w:p>
        </w:tc>
        <w:tc>
          <w:tcPr>
            <w:tcW w:w="1985" w:type="dxa"/>
          </w:tcPr>
          <w:p w:rsidR="00C5335E" w:rsidRPr="00AE3198" w:rsidRDefault="00C5335E" w:rsidP="002C6B79">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2126" w:type="dxa"/>
          </w:tcPr>
          <w:p w:rsidR="00C5335E" w:rsidRPr="00AE3198" w:rsidRDefault="00C5335E" w:rsidP="002C6B79">
            <w:pPr>
              <w:jc w:val="center"/>
              <w:rPr>
                <w:rFonts w:ascii="Times New Roman" w:hAnsi="Times New Roman" w:cs="Times New Roman"/>
                <w:b/>
                <w:sz w:val="24"/>
                <w:szCs w:val="24"/>
              </w:rPr>
            </w:pPr>
            <w:r w:rsidRPr="00AE3198">
              <w:rPr>
                <w:rFonts w:ascii="Times New Roman" w:hAnsi="Times New Roman" w:cs="Times New Roman"/>
                <w:b/>
                <w:sz w:val="24"/>
                <w:szCs w:val="24"/>
              </w:rPr>
              <w:t>Результат</w:t>
            </w:r>
          </w:p>
        </w:tc>
      </w:tr>
      <w:tr w:rsidR="00C5335E" w:rsidTr="00E6310F">
        <w:tc>
          <w:tcPr>
            <w:tcW w:w="1759"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2015-2016</w:t>
            </w:r>
          </w:p>
        </w:tc>
        <w:tc>
          <w:tcPr>
            <w:tcW w:w="1408"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3212"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Коновалов Максим</w:t>
            </w:r>
          </w:p>
        </w:tc>
        <w:tc>
          <w:tcPr>
            <w:tcW w:w="1985" w:type="dxa"/>
          </w:tcPr>
          <w:p w:rsidR="00C5335E" w:rsidRPr="00C5335E" w:rsidRDefault="00C5335E" w:rsidP="002C6B79">
            <w:pPr>
              <w:jc w:val="center"/>
              <w:rPr>
                <w:rFonts w:ascii="Times New Roman" w:hAnsi="Times New Roman" w:cs="Times New Roman"/>
                <w:sz w:val="24"/>
                <w:szCs w:val="24"/>
              </w:rPr>
            </w:pPr>
            <w:r w:rsidRPr="00C5335E">
              <w:rPr>
                <w:rFonts w:ascii="Times New Roman" w:hAnsi="Times New Roman" w:cs="Times New Roman"/>
                <w:sz w:val="24"/>
                <w:szCs w:val="24"/>
              </w:rPr>
              <w:t>7</w:t>
            </w:r>
          </w:p>
        </w:tc>
        <w:tc>
          <w:tcPr>
            <w:tcW w:w="2126"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C5335E" w:rsidTr="00E6310F">
        <w:tc>
          <w:tcPr>
            <w:tcW w:w="1759"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2016-2017</w:t>
            </w:r>
          </w:p>
        </w:tc>
        <w:tc>
          <w:tcPr>
            <w:tcW w:w="1408"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3212"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Уваркин Илья</w:t>
            </w:r>
          </w:p>
        </w:tc>
        <w:tc>
          <w:tcPr>
            <w:tcW w:w="1985" w:type="dxa"/>
          </w:tcPr>
          <w:p w:rsidR="00C5335E" w:rsidRPr="00C5335E" w:rsidRDefault="00C5335E" w:rsidP="002C6B79">
            <w:pPr>
              <w:jc w:val="center"/>
              <w:rPr>
                <w:rFonts w:ascii="Times New Roman" w:hAnsi="Times New Roman" w:cs="Times New Roman"/>
                <w:sz w:val="24"/>
                <w:szCs w:val="24"/>
              </w:rPr>
            </w:pPr>
            <w:r w:rsidRPr="00C5335E">
              <w:rPr>
                <w:rFonts w:ascii="Times New Roman" w:hAnsi="Times New Roman" w:cs="Times New Roman"/>
                <w:sz w:val="24"/>
                <w:szCs w:val="24"/>
              </w:rPr>
              <w:t>8</w:t>
            </w:r>
          </w:p>
        </w:tc>
        <w:tc>
          <w:tcPr>
            <w:tcW w:w="2126"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C5335E" w:rsidTr="00E6310F">
        <w:tc>
          <w:tcPr>
            <w:tcW w:w="1759" w:type="dxa"/>
            <w:vMerge w:val="restart"/>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2017-2018</w:t>
            </w:r>
          </w:p>
        </w:tc>
        <w:tc>
          <w:tcPr>
            <w:tcW w:w="1408" w:type="dxa"/>
            <w:vMerge w:val="restart"/>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3212"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Селиванкин Сергей</w:t>
            </w:r>
          </w:p>
        </w:tc>
        <w:tc>
          <w:tcPr>
            <w:tcW w:w="1985" w:type="dxa"/>
          </w:tcPr>
          <w:p w:rsidR="00C5335E" w:rsidRPr="00C5335E" w:rsidRDefault="00C5335E" w:rsidP="002C6B79">
            <w:pPr>
              <w:jc w:val="center"/>
              <w:rPr>
                <w:rFonts w:ascii="Times New Roman" w:hAnsi="Times New Roman" w:cs="Times New Roman"/>
                <w:sz w:val="24"/>
                <w:szCs w:val="24"/>
              </w:rPr>
            </w:pPr>
            <w:r w:rsidRPr="00C5335E">
              <w:rPr>
                <w:rFonts w:ascii="Times New Roman" w:hAnsi="Times New Roman" w:cs="Times New Roman"/>
                <w:sz w:val="24"/>
                <w:szCs w:val="24"/>
              </w:rPr>
              <w:t>9</w:t>
            </w:r>
          </w:p>
        </w:tc>
        <w:tc>
          <w:tcPr>
            <w:tcW w:w="2126"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C5335E" w:rsidTr="00E6310F">
        <w:tc>
          <w:tcPr>
            <w:tcW w:w="1759" w:type="dxa"/>
            <w:vMerge/>
          </w:tcPr>
          <w:p w:rsidR="00C5335E" w:rsidRDefault="00C5335E" w:rsidP="002C6B79">
            <w:pPr>
              <w:jc w:val="center"/>
              <w:rPr>
                <w:rFonts w:ascii="Times New Roman" w:hAnsi="Times New Roman" w:cs="Times New Roman"/>
                <w:sz w:val="24"/>
                <w:szCs w:val="24"/>
              </w:rPr>
            </w:pPr>
          </w:p>
        </w:tc>
        <w:tc>
          <w:tcPr>
            <w:tcW w:w="1408" w:type="dxa"/>
            <w:vMerge/>
          </w:tcPr>
          <w:p w:rsidR="00C5335E" w:rsidRDefault="00C5335E" w:rsidP="002C6B79">
            <w:pPr>
              <w:jc w:val="center"/>
              <w:rPr>
                <w:rFonts w:ascii="Times New Roman" w:hAnsi="Times New Roman" w:cs="Times New Roman"/>
                <w:sz w:val="24"/>
                <w:szCs w:val="24"/>
              </w:rPr>
            </w:pPr>
          </w:p>
        </w:tc>
        <w:tc>
          <w:tcPr>
            <w:tcW w:w="3212"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Уваркин Илья</w:t>
            </w:r>
          </w:p>
        </w:tc>
        <w:tc>
          <w:tcPr>
            <w:tcW w:w="1985" w:type="dxa"/>
          </w:tcPr>
          <w:p w:rsidR="00C5335E" w:rsidRPr="00C5335E" w:rsidRDefault="00C5335E" w:rsidP="002C6B79">
            <w:pPr>
              <w:jc w:val="center"/>
              <w:rPr>
                <w:rFonts w:ascii="Times New Roman" w:hAnsi="Times New Roman" w:cs="Times New Roman"/>
                <w:sz w:val="24"/>
                <w:szCs w:val="24"/>
              </w:rPr>
            </w:pPr>
            <w:r w:rsidRPr="00C5335E">
              <w:rPr>
                <w:rFonts w:ascii="Times New Roman" w:hAnsi="Times New Roman" w:cs="Times New Roman"/>
                <w:sz w:val="24"/>
                <w:szCs w:val="24"/>
              </w:rPr>
              <w:t>9</w:t>
            </w:r>
          </w:p>
        </w:tc>
        <w:tc>
          <w:tcPr>
            <w:tcW w:w="2126"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C5335E" w:rsidTr="00E6310F">
        <w:tc>
          <w:tcPr>
            <w:tcW w:w="1759" w:type="dxa"/>
            <w:vMerge/>
          </w:tcPr>
          <w:p w:rsidR="00C5335E" w:rsidRDefault="00C5335E" w:rsidP="002C6B79">
            <w:pPr>
              <w:jc w:val="center"/>
              <w:rPr>
                <w:rFonts w:ascii="Times New Roman" w:hAnsi="Times New Roman" w:cs="Times New Roman"/>
                <w:sz w:val="24"/>
                <w:szCs w:val="24"/>
              </w:rPr>
            </w:pPr>
          </w:p>
        </w:tc>
        <w:tc>
          <w:tcPr>
            <w:tcW w:w="1408" w:type="dxa"/>
            <w:vMerge/>
          </w:tcPr>
          <w:p w:rsidR="00C5335E" w:rsidRDefault="00C5335E" w:rsidP="002C6B79">
            <w:pPr>
              <w:jc w:val="center"/>
              <w:rPr>
                <w:rFonts w:ascii="Times New Roman" w:hAnsi="Times New Roman" w:cs="Times New Roman"/>
                <w:sz w:val="24"/>
                <w:szCs w:val="24"/>
              </w:rPr>
            </w:pPr>
          </w:p>
        </w:tc>
        <w:tc>
          <w:tcPr>
            <w:tcW w:w="3212"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Гуров Александр</w:t>
            </w:r>
          </w:p>
        </w:tc>
        <w:tc>
          <w:tcPr>
            <w:tcW w:w="1985" w:type="dxa"/>
          </w:tcPr>
          <w:p w:rsidR="00C5335E" w:rsidRPr="00C5335E" w:rsidRDefault="00C5335E" w:rsidP="002C6B79">
            <w:pPr>
              <w:jc w:val="center"/>
              <w:rPr>
                <w:rFonts w:ascii="Times New Roman" w:hAnsi="Times New Roman" w:cs="Times New Roman"/>
                <w:sz w:val="24"/>
                <w:szCs w:val="24"/>
              </w:rPr>
            </w:pPr>
            <w:r w:rsidRPr="00C5335E">
              <w:rPr>
                <w:rFonts w:ascii="Times New Roman" w:hAnsi="Times New Roman" w:cs="Times New Roman"/>
                <w:sz w:val="24"/>
                <w:szCs w:val="24"/>
              </w:rPr>
              <w:t>9</w:t>
            </w:r>
          </w:p>
        </w:tc>
        <w:tc>
          <w:tcPr>
            <w:tcW w:w="2126"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C5335E" w:rsidTr="00E6310F">
        <w:tc>
          <w:tcPr>
            <w:tcW w:w="1759" w:type="dxa"/>
            <w:vMerge w:val="restart"/>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2018-2019</w:t>
            </w:r>
          </w:p>
        </w:tc>
        <w:tc>
          <w:tcPr>
            <w:tcW w:w="1408" w:type="dxa"/>
            <w:vMerge w:val="restart"/>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3212"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Селиванкин Сергей</w:t>
            </w:r>
          </w:p>
        </w:tc>
        <w:tc>
          <w:tcPr>
            <w:tcW w:w="1985" w:type="dxa"/>
          </w:tcPr>
          <w:p w:rsidR="00C5335E" w:rsidRPr="00C5335E" w:rsidRDefault="00C5335E" w:rsidP="002C6B79">
            <w:pPr>
              <w:jc w:val="center"/>
              <w:rPr>
                <w:rFonts w:ascii="Times New Roman" w:hAnsi="Times New Roman" w:cs="Times New Roman"/>
                <w:sz w:val="24"/>
                <w:szCs w:val="24"/>
              </w:rPr>
            </w:pPr>
            <w:r w:rsidRPr="00C5335E">
              <w:rPr>
                <w:rFonts w:ascii="Times New Roman" w:hAnsi="Times New Roman" w:cs="Times New Roman"/>
                <w:sz w:val="24"/>
                <w:szCs w:val="24"/>
              </w:rPr>
              <w:t>10</w:t>
            </w:r>
          </w:p>
        </w:tc>
        <w:tc>
          <w:tcPr>
            <w:tcW w:w="2126"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C5335E" w:rsidTr="00E6310F">
        <w:tc>
          <w:tcPr>
            <w:tcW w:w="1759" w:type="dxa"/>
            <w:vMerge/>
          </w:tcPr>
          <w:p w:rsidR="00C5335E" w:rsidRDefault="00C5335E" w:rsidP="002C6B79">
            <w:pPr>
              <w:jc w:val="center"/>
              <w:rPr>
                <w:rFonts w:ascii="Times New Roman" w:hAnsi="Times New Roman" w:cs="Times New Roman"/>
                <w:sz w:val="24"/>
                <w:szCs w:val="24"/>
              </w:rPr>
            </w:pPr>
          </w:p>
        </w:tc>
        <w:tc>
          <w:tcPr>
            <w:tcW w:w="1408" w:type="dxa"/>
            <w:vMerge/>
          </w:tcPr>
          <w:p w:rsidR="00C5335E" w:rsidRDefault="00C5335E" w:rsidP="002C6B79">
            <w:pPr>
              <w:jc w:val="center"/>
              <w:rPr>
                <w:rFonts w:ascii="Times New Roman" w:hAnsi="Times New Roman" w:cs="Times New Roman"/>
                <w:sz w:val="24"/>
                <w:szCs w:val="24"/>
              </w:rPr>
            </w:pPr>
          </w:p>
        </w:tc>
        <w:tc>
          <w:tcPr>
            <w:tcW w:w="3212"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Уваркин Илья</w:t>
            </w:r>
          </w:p>
        </w:tc>
        <w:tc>
          <w:tcPr>
            <w:tcW w:w="1985" w:type="dxa"/>
          </w:tcPr>
          <w:p w:rsidR="00C5335E" w:rsidRPr="00C5335E" w:rsidRDefault="00C5335E" w:rsidP="002C6B79">
            <w:pPr>
              <w:jc w:val="center"/>
              <w:rPr>
                <w:rFonts w:ascii="Times New Roman" w:hAnsi="Times New Roman" w:cs="Times New Roman"/>
                <w:sz w:val="24"/>
                <w:szCs w:val="24"/>
              </w:rPr>
            </w:pPr>
            <w:r w:rsidRPr="00C5335E">
              <w:rPr>
                <w:rFonts w:ascii="Times New Roman" w:hAnsi="Times New Roman" w:cs="Times New Roman"/>
                <w:sz w:val="24"/>
                <w:szCs w:val="24"/>
              </w:rPr>
              <w:t>10</w:t>
            </w:r>
          </w:p>
        </w:tc>
        <w:tc>
          <w:tcPr>
            <w:tcW w:w="2126"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C5335E" w:rsidTr="00E6310F">
        <w:tc>
          <w:tcPr>
            <w:tcW w:w="1759" w:type="dxa"/>
            <w:vMerge/>
          </w:tcPr>
          <w:p w:rsidR="00C5335E" w:rsidRDefault="00C5335E" w:rsidP="002C6B79">
            <w:pPr>
              <w:jc w:val="center"/>
              <w:rPr>
                <w:rFonts w:ascii="Times New Roman" w:hAnsi="Times New Roman" w:cs="Times New Roman"/>
                <w:sz w:val="24"/>
                <w:szCs w:val="24"/>
              </w:rPr>
            </w:pPr>
          </w:p>
        </w:tc>
        <w:tc>
          <w:tcPr>
            <w:tcW w:w="1408" w:type="dxa"/>
            <w:vMerge/>
          </w:tcPr>
          <w:p w:rsidR="00C5335E" w:rsidRDefault="00C5335E" w:rsidP="002C6B79">
            <w:pPr>
              <w:jc w:val="center"/>
              <w:rPr>
                <w:rFonts w:ascii="Times New Roman" w:hAnsi="Times New Roman" w:cs="Times New Roman"/>
                <w:sz w:val="24"/>
                <w:szCs w:val="24"/>
              </w:rPr>
            </w:pPr>
          </w:p>
        </w:tc>
        <w:tc>
          <w:tcPr>
            <w:tcW w:w="3212"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Гуров Александр</w:t>
            </w:r>
          </w:p>
        </w:tc>
        <w:tc>
          <w:tcPr>
            <w:tcW w:w="1985" w:type="dxa"/>
          </w:tcPr>
          <w:p w:rsidR="00C5335E" w:rsidRPr="00C5335E" w:rsidRDefault="00C5335E" w:rsidP="002C6B79">
            <w:pPr>
              <w:jc w:val="center"/>
              <w:rPr>
                <w:rFonts w:ascii="Times New Roman" w:hAnsi="Times New Roman" w:cs="Times New Roman"/>
                <w:sz w:val="24"/>
                <w:szCs w:val="24"/>
              </w:rPr>
            </w:pPr>
            <w:r w:rsidRPr="00C5335E">
              <w:rPr>
                <w:rFonts w:ascii="Times New Roman" w:hAnsi="Times New Roman" w:cs="Times New Roman"/>
                <w:sz w:val="24"/>
                <w:szCs w:val="24"/>
              </w:rPr>
              <w:t>10</w:t>
            </w:r>
          </w:p>
        </w:tc>
        <w:tc>
          <w:tcPr>
            <w:tcW w:w="2126"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C5335E" w:rsidTr="00E6310F">
        <w:tc>
          <w:tcPr>
            <w:tcW w:w="1759" w:type="dxa"/>
            <w:vMerge w:val="restart"/>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2019-2020</w:t>
            </w:r>
          </w:p>
        </w:tc>
        <w:tc>
          <w:tcPr>
            <w:tcW w:w="1408" w:type="dxa"/>
            <w:vMerge w:val="restart"/>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3212"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Стенюшкин Руслан</w:t>
            </w:r>
          </w:p>
        </w:tc>
        <w:tc>
          <w:tcPr>
            <w:tcW w:w="1985" w:type="dxa"/>
          </w:tcPr>
          <w:p w:rsidR="00C5335E" w:rsidRPr="00C5335E" w:rsidRDefault="00C5335E" w:rsidP="002C6B79">
            <w:pPr>
              <w:jc w:val="center"/>
              <w:rPr>
                <w:rFonts w:ascii="Times New Roman" w:hAnsi="Times New Roman" w:cs="Times New Roman"/>
                <w:sz w:val="24"/>
                <w:szCs w:val="24"/>
              </w:rPr>
            </w:pPr>
            <w:r w:rsidRPr="00C5335E">
              <w:rPr>
                <w:rFonts w:ascii="Times New Roman" w:hAnsi="Times New Roman" w:cs="Times New Roman"/>
                <w:sz w:val="24"/>
                <w:szCs w:val="24"/>
              </w:rPr>
              <w:t>7</w:t>
            </w:r>
          </w:p>
        </w:tc>
        <w:tc>
          <w:tcPr>
            <w:tcW w:w="2126"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C5335E" w:rsidTr="00E6310F">
        <w:tc>
          <w:tcPr>
            <w:tcW w:w="1759" w:type="dxa"/>
            <w:vMerge/>
          </w:tcPr>
          <w:p w:rsidR="00C5335E" w:rsidRDefault="00C5335E" w:rsidP="002C6B79">
            <w:pPr>
              <w:jc w:val="center"/>
              <w:rPr>
                <w:rFonts w:ascii="Times New Roman" w:hAnsi="Times New Roman" w:cs="Times New Roman"/>
                <w:sz w:val="24"/>
                <w:szCs w:val="24"/>
              </w:rPr>
            </w:pPr>
          </w:p>
        </w:tc>
        <w:tc>
          <w:tcPr>
            <w:tcW w:w="1408" w:type="dxa"/>
            <w:vMerge/>
          </w:tcPr>
          <w:p w:rsidR="00C5335E" w:rsidRDefault="00C5335E" w:rsidP="002C6B79">
            <w:pPr>
              <w:jc w:val="center"/>
              <w:rPr>
                <w:rFonts w:ascii="Times New Roman" w:hAnsi="Times New Roman" w:cs="Times New Roman"/>
                <w:sz w:val="24"/>
                <w:szCs w:val="24"/>
              </w:rPr>
            </w:pPr>
          </w:p>
        </w:tc>
        <w:tc>
          <w:tcPr>
            <w:tcW w:w="3212"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Сидоров Никита</w:t>
            </w:r>
          </w:p>
        </w:tc>
        <w:tc>
          <w:tcPr>
            <w:tcW w:w="1985" w:type="dxa"/>
          </w:tcPr>
          <w:p w:rsidR="00C5335E" w:rsidRPr="00C5335E" w:rsidRDefault="00C5335E" w:rsidP="002C6B79">
            <w:pPr>
              <w:jc w:val="center"/>
              <w:rPr>
                <w:rFonts w:ascii="Times New Roman" w:hAnsi="Times New Roman" w:cs="Times New Roman"/>
                <w:sz w:val="24"/>
                <w:szCs w:val="24"/>
              </w:rPr>
            </w:pPr>
            <w:r w:rsidRPr="00C5335E">
              <w:rPr>
                <w:rFonts w:ascii="Times New Roman" w:hAnsi="Times New Roman" w:cs="Times New Roman"/>
                <w:sz w:val="24"/>
                <w:szCs w:val="24"/>
              </w:rPr>
              <w:t>7</w:t>
            </w:r>
          </w:p>
        </w:tc>
        <w:tc>
          <w:tcPr>
            <w:tcW w:w="2126"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C5335E" w:rsidTr="00E6310F">
        <w:tc>
          <w:tcPr>
            <w:tcW w:w="1759" w:type="dxa"/>
            <w:vMerge/>
          </w:tcPr>
          <w:p w:rsidR="00C5335E" w:rsidRDefault="00C5335E" w:rsidP="002C6B79">
            <w:pPr>
              <w:jc w:val="center"/>
              <w:rPr>
                <w:rFonts w:ascii="Times New Roman" w:hAnsi="Times New Roman" w:cs="Times New Roman"/>
                <w:sz w:val="24"/>
                <w:szCs w:val="24"/>
              </w:rPr>
            </w:pPr>
          </w:p>
        </w:tc>
        <w:tc>
          <w:tcPr>
            <w:tcW w:w="1408" w:type="dxa"/>
            <w:vMerge/>
          </w:tcPr>
          <w:p w:rsidR="00C5335E" w:rsidRDefault="00C5335E" w:rsidP="002C6B79">
            <w:pPr>
              <w:jc w:val="center"/>
              <w:rPr>
                <w:rFonts w:ascii="Times New Roman" w:hAnsi="Times New Roman" w:cs="Times New Roman"/>
                <w:sz w:val="24"/>
                <w:szCs w:val="24"/>
              </w:rPr>
            </w:pPr>
          </w:p>
        </w:tc>
        <w:tc>
          <w:tcPr>
            <w:tcW w:w="3212"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Аброськин Ярослав</w:t>
            </w:r>
          </w:p>
        </w:tc>
        <w:tc>
          <w:tcPr>
            <w:tcW w:w="1985" w:type="dxa"/>
          </w:tcPr>
          <w:p w:rsidR="00C5335E" w:rsidRPr="00C5335E" w:rsidRDefault="00C5335E" w:rsidP="002C6B79">
            <w:pPr>
              <w:jc w:val="center"/>
              <w:rPr>
                <w:rFonts w:ascii="Times New Roman" w:hAnsi="Times New Roman" w:cs="Times New Roman"/>
                <w:sz w:val="24"/>
                <w:szCs w:val="24"/>
              </w:rPr>
            </w:pPr>
            <w:r w:rsidRPr="00C5335E">
              <w:rPr>
                <w:rFonts w:ascii="Times New Roman" w:hAnsi="Times New Roman" w:cs="Times New Roman"/>
                <w:sz w:val="24"/>
                <w:szCs w:val="24"/>
              </w:rPr>
              <w:t>7</w:t>
            </w:r>
          </w:p>
        </w:tc>
        <w:tc>
          <w:tcPr>
            <w:tcW w:w="2126" w:type="dxa"/>
          </w:tcPr>
          <w:p w:rsidR="00C5335E" w:rsidRDefault="00C5335E" w:rsidP="002C6B79">
            <w:pPr>
              <w:jc w:val="center"/>
            </w:pPr>
            <w:r w:rsidRPr="00B638CD">
              <w:rPr>
                <w:rFonts w:ascii="Times New Roman" w:hAnsi="Times New Roman" w:cs="Times New Roman"/>
                <w:sz w:val="24"/>
                <w:szCs w:val="24"/>
              </w:rPr>
              <w:t>призер</w:t>
            </w:r>
          </w:p>
        </w:tc>
      </w:tr>
      <w:tr w:rsidR="00C5335E" w:rsidTr="00E6310F">
        <w:tc>
          <w:tcPr>
            <w:tcW w:w="1759" w:type="dxa"/>
            <w:vMerge/>
          </w:tcPr>
          <w:p w:rsidR="00C5335E" w:rsidRDefault="00C5335E" w:rsidP="002C6B79">
            <w:pPr>
              <w:jc w:val="center"/>
              <w:rPr>
                <w:rFonts w:ascii="Times New Roman" w:hAnsi="Times New Roman" w:cs="Times New Roman"/>
                <w:sz w:val="24"/>
                <w:szCs w:val="24"/>
              </w:rPr>
            </w:pPr>
          </w:p>
        </w:tc>
        <w:tc>
          <w:tcPr>
            <w:tcW w:w="1408" w:type="dxa"/>
            <w:vMerge/>
          </w:tcPr>
          <w:p w:rsidR="00C5335E" w:rsidRDefault="00C5335E" w:rsidP="002C6B79">
            <w:pPr>
              <w:jc w:val="center"/>
              <w:rPr>
                <w:rFonts w:ascii="Times New Roman" w:hAnsi="Times New Roman" w:cs="Times New Roman"/>
                <w:sz w:val="24"/>
                <w:szCs w:val="24"/>
              </w:rPr>
            </w:pPr>
          </w:p>
        </w:tc>
        <w:tc>
          <w:tcPr>
            <w:tcW w:w="3212"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Воронин Алексей</w:t>
            </w:r>
          </w:p>
        </w:tc>
        <w:tc>
          <w:tcPr>
            <w:tcW w:w="1985" w:type="dxa"/>
          </w:tcPr>
          <w:p w:rsidR="00C5335E" w:rsidRPr="00C5335E" w:rsidRDefault="00C5335E" w:rsidP="002C6B79">
            <w:pPr>
              <w:jc w:val="center"/>
              <w:rPr>
                <w:rFonts w:ascii="Times New Roman" w:hAnsi="Times New Roman" w:cs="Times New Roman"/>
                <w:sz w:val="24"/>
                <w:szCs w:val="24"/>
              </w:rPr>
            </w:pPr>
            <w:r w:rsidRPr="00C5335E">
              <w:rPr>
                <w:rFonts w:ascii="Times New Roman" w:hAnsi="Times New Roman" w:cs="Times New Roman"/>
                <w:sz w:val="24"/>
                <w:szCs w:val="24"/>
              </w:rPr>
              <w:t>7</w:t>
            </w:r>
          </w:p>
        </w:tc>
        <w:tc>
          <w:tcPr>
            <w:tcW w:w="2126" w:type="dxa"/>
          </w:tcPr>
          <w:p w:rsidR="00C5335E" w:rsidRDefault="00C5335E" w:rsidP="002C6B79">
            <w:pPr>
              <w:jc w:val="center"/>
            </w:pPr>
            <w:r w:rsidRPr="00B638CD">
              <w:rPr>
                <w:rFonts w:ascii="Times New Roman" w:hAnsi="Times New Roman" w:cs="Times New Roman"/>
                <w:sz w:val="24"/>
                <w:szCs w:val="24"/>
              </w:rPr>
              <w:t>призер</w:t>
            </w:r>
          </w:p>
        </w:tc>
      </w:tr>
      <w:tr w:rsidR="00C5335E" w:rsidTr="00E6310F">
        <w:tc>
          <w:tcPr>
            <w:tcW w:w="1759" w:type="dxa"/>
            <w:vMerge/>
          </w:tcPr>
          <w:p w:rsidR="00C5335E" w:rsidRDefault="00C5335E" w:rsidP="002C6B79">
            <w:pPr>
              <w:jc w:val="center"/>
              <w:rPr>
                <w:rFonts w:ascii="Times New Roman" w:hAnsi="Times New Roman" w:cs="Times New Roman"/>
                <w:sz w:val="24"/>
                <w:szCs w:val="24"/>
              </w:rPr>
            </w:pPr>
          </w:p>
        </w:tc>
        <w:tc>
          <w:tcPr>
            <w:tcW w:w="1408" w:type="dxa"/>
            <w:vMerge/>
          </w:tcPr>
          <w:p w:rsidR="00C5335E" w:rsidRDefault="00C5335E" w:rsidP="002C6B79">
            <w:pPr>
              <w:jc w:val="center"/>
              <w:rPr>
                <w:rFonts w:ascii="Times New Roman" w:hAnsi="Times New Roman" w:cs="Times New Roman"/>
                <w:sz w:val="24"/>
                <w:szCs w:val="24"/>
              </w:rPr>
            </w:pPr>
          </w:p>
        </w:tc>
        <w:tc>
          <w:tcPr>
            <w:tcW w:w="3212"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Уваркин Илья</w:t>
            </w:r>
          </w:p>
        </w:tc>
        <w:tc>
          <w:tcPr>
            <w:tcW w:w="1985" w:type="dxa"/>
          </w:tcPr>
          <w:p w:rsidR="00C5335E" w:rsidRPr="00C5335E" w:rsidRDefault="00C5335E" w:rsidP="002C6B79">
            <w:pPr>
              <w:jc w:val="center"/>
              <w:rPr>
                <w:rFonts w:ascii="Times New Roman" w:hAnsi="Times New Roman" w:cs="Times New Roman"/>
                <w:sz w:val="24"/>
                <w:szCs w:val="24"/>
              </w:rPr>
            </w:pPr>
            <w:r w:rsidRPr="00C5335E">
              <w:rPr>
                <w:rFonts w:ascii="Times New Roman" w:hAnsi="Times New Roman" w:cs="Times New Roman"/>
                <w:sz w:val="24"/>
                <w:szCs w:val="24"/>
              </w:rPr>
              <w:t>11</w:t>
            </w:r>
          </w:p>
        </w:tc>
        <w:tc>
          <w:tcPr>
            <w:tcW w:w="2126" w:type="dxa"/>
          </w:tcPr>
          <w:p w:rsidR="00C5335E" w:rsidRDefault="00C5335E" w:rsidP="002C6B79">
            <w:pPr>
              <w:jc w:val="center"/>
            </w:pPr>
            <w:r w:rsidRPr="00B638CD">
              <w:rPr>
                <w:rFonts w:ascii="Times New Roman" w:hAnsi="Times New Roman" w:cs="Times New Roman"/>
                <w:sz w:val="24"/>
                <w:szCs w:val="24"/>
              </w:rPr>
              <w:t>призер</w:t>
            </w:r>
          </w:p>
        </w:tc>
      </w:tr>
      <w:tr w:rsidR="00C5335E" w:rsidTr="00E6310F">
        <w:tc>
          <w:tcPr>
            <w:tcW w:w="1759" w:type="dxa"/>
            <w:vMerge/>
          </w:tcPr>
          <w:p w:rsidR="00C5335E" w:rsidRDefault="00C5335E" w:rsidP="002C6B79">
            <w:pPr>
              <w:jc w:val="center"/>
              <w:rPr>
                <w:rFonts w:ascii="Times New Roman" w:hAnsi="Times New Roman" w:cs="Times New Roman"/>
                <w:sz w:val="24"/>
                <w:szCs w:val="24"/>
              </w:rPr>
            </w:pPr>
          </w:p>
        </w:tc>
        <w:tc>
          <w:tcPr>
            <w:tcW w:w="1408" w:type="dxa"/>
            <w:vMerge/>
          </w:tcPr>
          <w:p w:rsidR="00C5335E" w:rsidRDefault="00C5335E" w:rsidP="002C6B79">
            <w:pPr>
              <w:jc w:val="center"/>
              <w:rPr>
                <w:rFonts w:ascii="Times New Roman" w:hAnsi="Times New Roman" w:cs="Times New Roman"/>
                <w:sz w:val="24"/>
                <w:szCs w:val="24"/>
              </w:rPr>
            </w:pPr>
          </w:p>
        </w:tc>
        <w:tc>
          <w:tcPr>
            <w:tcW w:w="3212" w:type="dxa"/>
          </w:tcPr>
          <w:p w:rsidR="00C5335E" w:rsidRDefault="00C5335E" w:rsidP="002C6B79">
            <w:pPr>
              <w:jc w:val="center"/>
              <w:rPr>
                <w:rFonts w:ascii="Times New Roman" w:hAnsi="Times New Roman" w:cs="Times New Roman"/>
                <w:sz w:val="24"/>
                <w:szCs w:val="24"/>
              </w:rPr>
            </w:pPr>
            <w:r>
              <w:rPr>
                <w:rFonts w:ascii="Times New Roman" w:hAnsi="Times New Roman" w:cs="Times New Roman"/>
                <w:sz w:val="24"/>
                <w:szCs w:val="24"/>
              </w:rPr>
              <w:t>Швечков Дмитрий</w:t>
            </w:r>
          </w:p>
        </w:tc>
        <w:tc>
          <w:tcPr>
            <w:tcW w:w="1985" w:type="dxa"/>
          </w:tcPr>
          <w:p w:rsidR="00C5335E" w:rsidRPr="00C5335E" w:rsidRDefault="00C5335E" w:rsidP="002C6B79">
            <w:pPr>
              <w:jc w:val="center"/>
              <w:rPr>
                <w:rFonts w:ascii="Times New Roman" w:hAnsi="Times New Roman" w:cs="Times New Roman"/>
                <w:sz w:val="24"/>
                <w:szCs w:val="24"/>
              </w:rPr>
            </w:pPr>
            <w:r w:rsidRPr="00C5335E">
              <w:rPr>
                <w:rFonts w:ascii="Times New Roman" w:hAnsi="Times New Roman" w:cs="Times New Roman"/>
                <w:sz w:val="24"/>
                <w:szCs w:val="24"/>
              </w:rPr>
              <w:t>11</w:t>
            </w:r>
          </w:p>
        </w:tc>
        <w:tc>
          <w:tcPr>
            <w:tcW w:w="2126" w:type="dxa"/>
          </w:tcPr>
          <w:p w:rsidR="00C5335E" w:rsidRDefault="00C5335E" w:rsidP="002C6B79">
            <w:pPr>
              <w:jc w:val="center"/>
            </w:pPr>
            <w:r w:rsidRPr="00B638CD">
              <w:rPr>
                <w:rFonts w:ascii="Times New Roman" w:hAnsi="Times New Roman" w:cs="Times New Roman"/>
                <w:sz w:val="24"/>
                <w:szCs w:val="24"/>
              </w:rPr>
              <w:t>призер</w:t>
            </w:r>
          </w:p>
        </w:tc>
      </w:tr>
    </w:tbl>
    <w:p w:rsidR="002C6B79" w:rsidRDefault="002C6B79" w:rsidP="002C6B79">
      <w:pPr>
        <w:spacing w:line="240" w:lineRule="auto"/>
        <w:rPr>
          <w:rFonts w:ascii="Times New Roman" w:hAnsi="Times New Roman" w:cs="Times New Roman"/>
          <w:b/>
          <w:sz w:val="24"/>
          <w:szCs w:val="24"/>
        </w:rPr>
      </w:pPr>
    </w:p>
    <w:p w:rsidR="005D4B1A" w:rsidRDefault="002C6B79" w:rsidP="002C6B79">
      <w:pPr>
        <w:spacing w:line="240" w:lineRule="auto"/>
        <w:rPr>
          <w:rFonts w:ascii="Times New Roman" w:hAnsi="Times New Roman" w:cs="Times New Roman"/>
          <w:sz w:val="24"/>
          <w:szCs w:val="24"/>
        </w:rPr>
      </w:pPr>
      <w:r>
        <w:rPr>
          <w:rFonts w:ascii="Times New Roman" w:hAnsi="Times New Roman" w:cs="Times New Roman"/>
          <w:b/>
          <w:sz w:val="24"/>
          <w:szCs w:val="24"/>
        </w:rPr>
        <w:t>Региональный этап Всероссийской предметной олимпиады школьников по математике</w:t>
      </w:r>
    </w:p>
    <w:tbl>
      <w:tblPr>
        <w:tblStyle w:val="a7"/>
        <w:tblpPr w:leftFromText="180" w:rightFromText="180" w:vertAnchor="text" w:horzAnchor="margin" w:tblpXSpec="center" w:tblpY="190"/>
        <w:tblW w:w="10490" w:type="dxa"/>
        <w:tblLook w:val="04A0" w:firstRow="1" w:lastRow="0" w:firstColumn="1" w:lastColumn="0" w:noHBand="0" w:noVBand="1"/>
      </w:tblPr>
      <w:tblGrid>
        <w:gridCol w:w="1759"/>
        <w:gridCol w:w="1408"/>
        <w:gridCol w:w="3212"/>
        <w:gridCol w:w="1985"/>
        <w:gridCol w:w="2126"/>
      </w:tblGrid>
      <w:tr w:rsidR="008017BF" w:rsidTr="00E6310F">
        <w:tc>
          <w:tcPr>
            <w:tcW w:w="1759" w:type="dxa"/>
          </w:tcPr>
          <w:p w:rsidR="008017BF" w:rsidRPr="00AE3198" w:rsidRDefault="008017BF" w:rsidP="002C6B79">
            <w:pPr>
              <w:jc w:val="center"/>
              <w:rPr>
                <w:rFonts w:ascii="Times New Roman" w:hAnsi="Times New Roman" w:cs="Times New Roman"/>
                <w:b/>
                <w:sz w:val="24"/>
                <w:szCs w:val="24"/>
              </w:rPr>
            </w:pPr>
            <w:r w:rsidRPr="00AE3198">
              <w:rPr>
                <w:rFonts w:ascii="Times New Roman" w:hAnsi="Times New Roman" w:cs="Times New Roman"/>
                <w:b/>
                <w:sz w:val="24"/>
                <w:szCs w:val="24"/>
              </w:rPr>
              <w:t>Учебный год</w:t>
            </w:r>
          </w:p>
        </w:tc>
        <w:tc>
          <w:tcPr>
            <w:tcW w:w="1408" w:type="dxa"/>
          </w:tcPr>
          <w:p w:rsidR="008017BF" w:rsidRPr="00AE3198" w:rsidRDefault="008017BF" w:rsidP="002C6B79">
            <w:pPr>
              <w:jc w:val="center"/>
              <w:rPr>
                <w:rFonts w:ascii="Times New Roman" w:hAnsi="Times New Roman" w:cs="Times New Roman"/>
                <w:b/>
                <w:sz w:val="24"/>
                <w:szCs w:val="24"/>
              </w:rPr>
            </w:pPr>
            <w:r>
              <w:rPr>
                <w:rFonts w:ascii="Times New Roman" w:hAnsi="Times New Roman" w:cs="Times New Roman"/>
                <w:b/>
                <w:sz w:val="24"/>
                <w:szCs w:val="24"/>
              </w:rPr>
              <w:t xml:space="preserve">Предмет </w:t>
            </w:r>
          </w:p>
        </w:tc>
        <w:tc>
          <w:tcPr>
            <w:tcW w:w="3212" w:type="dxa"/>
          </w:tcPr>
          <w:p w:rsidR="008017BF" w:rsidRPr="00AE3198" w:rsidRDefault="008017BF" w:rsidP="002C6B79">
            <w:pPr>
              <w:jc w:val="center"/>
              <w:rPr>
                <w:rFonts w:ascii="Times New Roman" w:hAnsi="Times New Roman" w:cs="Times New Roman"/>
                <w:b/>
                <w:sz w:val="24"/>
                <w:szCs w:val="24"/>
              </w:rPr>
            </w:pPr>
            <w:r w:rsidRPr="00AE3198">
              <w:rPr>
                <w:rFonts w:ascii="Times New Roman" w:hAnsi="Times New Roman" w:cs="Times New Roman"/>
                <w:b/>
                <w:sz w:val="24"/>
                <w:szCs w:val="24"/>
              </w:rPr>
              <w:t>Ф. И. участника</w:t>
            </w:r>
          </w:p>
        </w:tc>
        <w:tc>
          <w:tcPr>
            <w:tcW w:w="1985" w:type="dxa"/>
          </w:tcPr>
          <w:p w:rsidR="008017BF" w:rsidRPr="00AE3198" w:rsidRDefault="008017BF" w:rsidP="002C6B79">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2126" w:type="dxa"/>
          </w:tcPr>
          <w:p w:rsidR="008017BF" w:rsidRPr="00AE3198" w:rsidRDefault="008017BF" w:rsidP="002C6B79">
            <w:pPr>
              <w:jc w:val="center"/>
              <w:rPr>
                <w:rFonts w:ascii="Times New Roman" w:hAnsi="Times New Roman" w:cs="Times New Roman"/>
                <w:b/>
                <w:sz w:val="24"/>
                <w:szCs w:val="24"/>
              </w:rPr>
            </w:pPr>
            <w:r w:rsidRPr="00AE3198">
              <w:rPr>
                <w:rFonts w:ascii="Times New Roman" w:hAnsi="Times New Roman" w:cs="Times New Roman"/>
                <w:b/>
                <w:sz w:val="24"/>
                <w:szCs w:val="24"/>
              </w:rPr>
              <w:t>Результат</w:t>
            </w:r>
          </w:p>
        </w:tc>
      </w:tr>
      <w:tr w:rsidR="008017BF" w:rsidTr="00E6310F">
        <w:tc>
          <w:tcPr>
            <w:tcW w:w="1759" w:type="dxa"/>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2016-2017</w:t>
            </w:r>
          </w:p>
        </w:tc>
        <w:tc>
          <w:tcPr>
            <w:tcW w:w="1408" w:type="dxa"/>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3212" w:type="dxa"/>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Уваркин Илья</w:t>
            </w:r>
          </w:p>
        </w:tc>
        <w:tc>
          <w:tcPr>
            <w:tcW w:w="1985" w:type="dxa"/>
          </w:tcPr>
          <w:p w:rsidR="008017BF" w:rsidRPr="008017BF" w:rsidRDefault="008017BF" w:rsidP="002C6B79">
            <w:pPr>
              <w:jc w:val="center"/>
              <w:rPr>
                <w:rFonts w:ascii="Times New Roman" w:hAnsi="Times New Roman" w:cs="Times New Roman"/>
                <w:sz w:val="24"/>
                <w:szCs w:val="24"/>
              </w:rPr>
            </w:pPr>
            <w:r w:rsidRPr="008017BF">
              <w:rPr>
                <w:rFonts w:ascii="Times New Roman" w:hAnsi="Times New Roman" w:cs="Times New Roman"/>
                <w:sz w:val="24"/>
                <w:szCs w:val="24"/>
              </w:rPr>
              <w:t>8</w:t>
            </w:r>
          </w:p>
        </w:tc>
        <w:tc>
          <w:tcPr>
            <w:tcW w:w="2126" w:type="dxa"/>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8017BF" w:rsidTr="00E6310F">
        <w:tc>
          <w:tcPr>
            <w:tcW w:w="1759" w:type="dxa"/>
            <w:vMerge w:val="restart"/>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2017-2018</w:t>
            </w:r>
          </w:p>
        </w:tc>
        <w:tc>
          <w:tcPr>
            <w:tcW w:w="1408" w:type="dxa"/>
            <w:vMerge w:val="restart"/>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3212" w:type="dxa"/>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Селиванкин Сергей</w:t>
            </w:r>
          </w:p>
        </w:tc>
        <w:tc>
          <w:tcPr>
            <w:tcW w:w="1985" w:type="dxa"/>
          </w:tcPr>
          <w:p w:rsidR="008017BF" w:rsidRPr="008017BF" w:rsidRDefault="008017BF" w:rsidP="002C6B79">
            <w:pPr>
              <w:jc w:val="center"/>
              <w:rPr>
                <w:rFonts w:ascii="Times New Roman" w:hAnsi="Times New Roman" w:cs="Times New Roman"/>
                <w:sz w:val="24"/>
                <w:szCs w:val="24"/>
              </w:rPr>
            </w:pPr>
            <w:r w:rsidRPr="008017BF">
              <w:rPr>
                <w:rFonts w:ascii="Times New Roman" w:hAnsi="Times New Roman" w:cs="Times New Roman"/>
                <w:sz w:val="24"/>
                <w:szCs w:val="24"/>
              </w:rPr>
              <w:t>9</w:t>
            </w:r>
          </w:p>
        </w:tc>
        <w:tc>
          <w:tcPr>
            <w:tcW w:w="2126" w:type="dxa"/>
          </w:tcPr>
          <w:p w:rsidR="008017BF" w:rsidRDefault="008017BF" w:rsidP="002C6B79">
            <w:pPr>
              <w:jc w:val="center"/>
            </w:pPr>
            <w:r w:rsidRPr="00B621E3">
              <w:rPr>
                <w:rFonts w:ascii="Times New Roman" w:hAnsi="Times New Roman" w:cs="Times New Roman"/>
                <w:sz w:val="24"/>
                <w:szCs w:val="24"/>
              </w:rPr>
              <w:t>участие</w:t>
            </w:r>
          </w:p>
        </w:tc>
      </w:tr>
      <w:tr w:rsidR="008017BF" w:rsidTr="00E6310F">
        <w:tc>
          <w:tcPr>
            <w:tcW w:w="1759" w:type="dxa"/>
            <w:vMerge/>
          </w:tcPr>
          <w:p w:rsidR="008017BF" w:rsidRDefault="008017BF" w:rsidP="002C6B79">
            <w:pPr>
              <w:jc w:val="center"/>
              <w:rPr>
                <w:rFonts w:ascii="Times New Roman" w:hAnsi="Times New Roman" w:cs="Times New Roman"/>
                <w:sz w:val="24"/>
                <w:szCs w:val="24"/>
              </w:rPr>
            </w:pPr>
          </w:p>
        </w:tc>
        <w:tc>
          <w:tcPr>
            <w:tcW w:w="1408" w:type="dxa"/>
            <w:vMerge/>
          </w:tcPr>
          <w:p w:rsidR="008017BF" w:rsidRDefault="008017BF" w:rsidP="002C6B79">
            <w:pPr>
              <w:jc w:val="center"/>
              <w:rPr>
                <w:rFonts w:ascii="Times New Roman" w:hAnsi="Times New Roman" w:cs="Times New Roman"/>
                <w:sz w:val="24"/>
                <w:szCs w:val="24"/>
              </w:rPr>
            </w:pPr>
          </w:p>
        </w:tc>
        <w:tc>
          <w:tcPr>
            <w:tcW w:w="3212" w:type="dxa"/>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Уваркин Илья</w:t>
            </w:r>
          </w:p>
        </w:tc>
        <w:tc>
          <w:tcPr>
            <w:tcW w:w="1985" w:type="dxa"/>
          </w:tcPr>
          <w:p w:rsidR="008017BF" w:rsidRPr="008017BF" w:rsidRDefault="008017BF" w:rsidP="002C6B79">
            <w:pPr>
              <w:jc w:val="center"/>
              <w:rPr>
                <w:rFonts w:ascii="Times New Roman" w:hAnsi="Times New Roman" w:cs="Times New Roman"/>
                <w:sz w:val="24"/>
                <w:szCs w:val="24"/>
              </w:rPr>
            </w:pPr>
            <w:r w:rsidRPr="008017BF">
              <w:rPr>
                <w:rFonts w:ascii="Times New Roman" w:hAnsi="Times New Roman" w:cs="Times New Roman"/>
                <w:sz w:val="24"/>
                <w:szCs w:val="24"/>
              </w:rPr>
              <w:t>9</w:t>
            </w:r>
          </w:p>
        </w:tc>
        <w:tc>
          <w:tcPr>
            <w:tcW w:w="2126" w:type="dxa"/>
          </w:tcPr>
          <w:p w:rsidR="008017BF" w:rsidRDefault="008017BF" w:rsidP="002C6B79">
            <w:pPr>
              <w:jc w:val="center"/>
            </w:pPr>
            <w:r w:rsidRPr="00B621E3">
              <w:rPr>
                <w:rFonts w:ascii="Times New Roman" w:hAnsi="Times New Roman" w:cs="Times New Roman"/>
                <w:sz w:val="24"/>
                <w:szCs w:val="24"/>
              </w:rPr>
              <w:t>участие</w:t>
            </w:r>
          </w:p>
        </w:tc>
      </w:tr>
      <w:tr w:rsidR="008017BF" w:rsidTr="00E6310F">
        <w:tc>
          <w:tcPr>
            <w:tcW w:w="1759" w:type="dxa"/>
            <w:vMerge/>
          </w:tcPr>
          <w:p w:rsidR="008017BF" w:rsidRDefault="008017BF" w:rsidP="002C6B79">
            <w:pPr>
              <w:jc w:val="center"/>
              <w:rPr>
                <w:rFonts w:ascii="Times New Roman" w:hAnsi="Times New Roman" w:cs="Times New Roman"/>
                <w:sz w:val="24"/>
                <w:szCs w:val="24"/>
              </w:rPr>
            </w:pPr>
          </w:p>
        </w:tc>
        <w:tc>
          <w:tcPr>
            <w:tcW w:w="1408" w:type="dxa"/>
            <w:vMerge/>
          </w:tcPr>
          <w:p w:rsidR="008017BF" w:rsidRDefault="008017BF" w:rsidP="002C6B79">
            <w:pPr>
              <w:jc w:val="center"/>
              <w:rPr>
                <w:rFonts w:ascii="Times New Roman" w:hAnsi="Times New Roman" w:cs="Times New Roman"/>
                <w:sz w:val="24"/>
                <w:szCs w:val="24"/>
              </w:rPr>
            </w:pPr>
          </w:p>
        </w:tc>
        <w:tc>
          <w:tcPr>
            <w:tcW w:w="3212" w:type="dxa"/>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Гуров Александр</w:t>
            </w:r>
          </w:p>
        </w:tc>
        <w:tc>
          <w:tcPr>
            <w:tcW w:w="1985" w:type="dxa"/>
          </w:tcPr>
          <w:p w:rsidR="008017BF" w:rsidRPr="008017BF" w:rsidRDefault="008017BF" w:rsidP="002C6B79">
            <w:pPr>
              <w:jc w:val="center"/>
              <w:rPr>
                <w:rFonts w:ascii="Times New Roman" w:hAnsi="Times New Roman" w:cs="Times New Roman"/>
                <w:sz w:val="24"/>
                <w:szCs w:val="24"/>
              </w:rPr>
            </w:pPr>
            <w:r w:rsidRPr="008017BF">
              <w:rPr>
                <w:rFonts w:ascii="Times New Roman" w:hAnsi="Times New Roman" w:cs="Times New Roman"/>
                <w:sz w:val="24"/>
                <w:szCs w:val="24"/>
              </w:rPr>
              <w:t>9</w:t>
            </w:r>
          </w:p>
        </w:tc>
        <w:tc>
          <w:tcPr>
            <w:tcW w:w="2126" w:type="dxa"/>
          </w:tcPr>
          <w:p w:rsidR="008017BF" w:rsidRDefault="008017BF" w:rsidP="002C6B79">
            <w:pPr>
              <w:jc w:val="center"/>
            </w:pPr>
            <w:r w:rsidRPr="00B621E3">
              <w:rPr>
                <w:rFonts w:ascii="Times New Roman" w:hAnsi="Times New Roman" w:cs="Times New Roman"/>
                <w:sz w:val="24"/>
                <w:szCs w:val="24"/>
              </w:rPr>
              <w:t>участие</w:t>
            </w:r>
          </w:p>
        </w:tc>
      </w:tr>
      <w:tr w:rsidR="008017BF" w:rsidTr="00E6310F">
        <w:tc>
          <w:tcPr>
            <w:tcW w:w="1759" w:type="dxa"/>
            <w:vMerge w:val="restart"/>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2018-2019</w:t>
            </w:r>
          </w:p>
        </w:tc>
        <w:tc>
          <w:tcPr>
            <w:tcW w:w="1408" w:type="dxa"/>
            <w:vMerge w:val="restart"/>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3212" w:type="dxa"/>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Селиванкин Сергей</w:t>
            </w:r>
          </w:p>
        </w:tc>
        <w:tc>
          <w:tcPr>
            <w:tcW w:w="1985" w:type="dxa"/>
          </w:tcPr>
          <w:p w:rsidR="008017BF" w:rsidRPr="008017BF" w:rsidRDefault="008017BF" w:rsidP="002C6B79">
            <w:pPr>
              <w:jc w:val="center"/>
              <w:rPr>
                <w:rFonts w:ascii="Times New Roman" w:hAnsi="Times New Roman" w:cs="Times New Roman"/>
                <w:sz w:val="24"/>
                <w:szCs w:val="24"/>
              </w:rPr>
            </w:pPr>
            <w:r w:rsidRPr="008017BF">
              <w:rPr>
                <w:rFonts w:ascii="Times New Roman" w:hAnsi="Times New Roman" w:cs="Times New Roman"/>
                <w:sz w:val="24"/>
                <w:szCs w:val="24"/>
              </w:rPr>
              <w:t>10</w:t>
            </w:r>
          </w:p>
        </w:tc>
        <w:tc>
          <w:tcPr>
            <w:tcW w:w="2126" w:type="dxa"/>
          </w:tcPr>
          <w:p w:rsidR="008017BF" w:rsidRDefault="008017BF" w:rsidP="002C6B79">
            <w:pPr>
              <w:jc w:val="center"/>
            </w:pPr>
            <w:r w:rsidRPr="00B621E3">
              <w:rPr>
                <w:rFonts w:ascii="Times New Roman" w:hAnsi="Times New Roman" w:cs="Times New Roman"/>
                <w:sz w:val="24"/>
                <w:szCs w:val="24"/>
              </w:rPr>
              <w:t>участие</w:t>
            </w:r>
          </w:p>
        </w:tc>
      </w:tr>
      <w:tr w:rsidR="008017BF" w:rsidTr="00E6310F">
        <w:tc>
          <w:tcPr>
            <w:tcW w:w="1759" w:type="dxa"/>
            <w:vMerge/>
          </w:tcPr>
          <w:p w:rsidR="008017BF" w:rsidRDefault="008017BF" w:rsidP="002C6B79">
            <w:pPr>
              <w:jc w:val="center"/>
              <w:rPr>
                <w:rFonts w:ascii="Times New Roman" w:hAnsi="Times New Roman" w:cs="Times New Roman"/>
                <w:sz w:val="24"/>
                <w:szCs w:val="24"/>
              </w:rPr>
            </w:pPr>
          </w:p>
        </w:tc>
        <w:tc>
          <w:tcPr>
            <w:tcW w:w="1408" w:type="dxa"/>
            <w:vMerge/>
          </w:tcPr>
          <w:p w:rsidR="008017BF" w:rsidRDefault="008017BF" w:rsidP="002C6B79">
            <w:pPr>
              <w:jc w:val="center"/>
              <w:rPr>
                <w:rFonts w:ascii="Times New Roman" w:hAnsi="Times New Roman" w:cs="Times New Roman"/>
                <w:sz w:val="24"/>
                <w:szCs w:val="24"/>
              </w:rPr>
            </w:pPr>
          </w:p>
        </w:tc>
        <w:tc>
          <w:tcPr>
            <w:tcW w:w="3212" w:type="dxa"/>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Уваркин Илья</w:t>
            </w:r>
          </w:p>
        </w:tc>
        <w:tc>
          <w:tcPr>
            <w:tcW w:w="1985" w:type="dxa"/>
          </w:tcPr>
          <w:p w:rsidR="008017BF" w:rsidRPr="008017BF" w:rsidRDefault="008017BF" w:rsidP="002C6B79">
            <w:pPr>
              <w:jc w:val="center"/>
              <w:rPr>
                <w:rFonts w:ascii="Times New Roman" w:hAnsi="Times New Roman" w:cs="Times New Roman"/>
                <w:sz w:val="24"/>
                <w:szCs w:val="24"/>
              </w:rPr>
            </w:pPr>
            <w:r w:rsidRPr="008017BF">
              <w:rPr>
                <w:rFonts w:ascii="Times New Roman" w:hAnsi="Times New Roman" w:cs="Times New Roman"/>
                <w:sz w:val="24"/>
                <w:szCs w:val="24"/>
              </w:rPr>
              <w:t>10</w:t>
            </w:r>
          </w:p>
        </w:tc>
        <w:tc>
          <w:tcPr>
            <w:tcW w:w="2126" w:type="dxa"/>
          </w:tcPr>
          <w:p w:rsidR="008017BF" w:rsidRDefault="008017BF" w:rsidP="002C6B79">
            <w:pPr>
              <w:jc w:val="center"/>
            </w:pPr>
            <w:r w:rsidRPr="00B621E3">
              <w:rPr>
                <w:rFonts w:ascii="Times New Roman" w:hAnsi="Times New Roman" w:cs="Times New Roman"/>
                <w:sz w:val="24"/>
                <w:szCs w:val="24"/>
              </w:rPr>
              <w:t>участие</w:t>
            </w:r>
          </w:p>
        </w:tc>
      </w:tr>
      <w:tr w:rsidR="008017BF" w:rsidTr="00E6310F">
        <w:tc>
          <w:tcPr>
            <w:tcW w:w="1759" w:type="dxa"/>
            <w:vMerge/>
          </w:tcPr>
          <w:p w:rsidR="008017BF" w:rsidRDefault="008017BF" w:rsidP="002C6B79">
            <w:pPr>
              <w:jc w:val="center"/>
              <w:rPr>
                <w:rFonts w:ascii="Times New Roman" w:hAnsi="Times New Roman" w:cs="Times New Roman"/>
                <w:sz w:val="24"/>
                <w:szCs w:val="24"/>
              </w:rPr>
            </w:pPr>
          </w:p>
        </w:tc>
        <w:tc>
          <w:tcPr>
            <w:tcW w:w="1408" w:type="dxa"/>
            <w:vMerge/>
          </w:tcPr>
          <w:p w:rsidR="008017BF" w:rsidRDefault="008017BF" w:rsidP="002C6B79">
            <w:pPr>
              <w:jc w:val="center"/>
              <w:rPr>
                <w:rFonts w:ascii="Times New Roman" w:hAnsi="Times New Roman" w:cs="Times New Roman"/>
                <w:sz w:val="24"/>
                <w:szCs w:val="24"/>
              </w:rPr>
            </w:pPr>
          </w:p>
        </w:tc>
        <w:tc>
          <w:tcPr>
            <w:tcW w:w="3212" w:type="dxa"/>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Гуров Александр</w:t>
            </w:r>
          </w:p>
        </w:tc>
        <w:tc>
          <w:tcPr>
            <w:tcW w:w="1985" w:type="dxa"/>
          </w:tcPr>
          <w:p w:rsidR="008017BF" w:rsidRPr="008017BF" w:rsidRDefault="008017BF" w:rsidP="002C6B79">
            <w:pPr>
              <w:jc w:val="center"/>
              <w:rPr>
                <w:rFonts w:ascii="Times New Roman" w:hAnsi="Times New Roman" w:cs="Times New Roman"/>
                <w:sz w:val="24"/>
                <w:szCs w:val="24"/>
              </w:rPr>
            </w:pPr>
            <w:r w:rsidRPr="008017BF">
              <w:rPr>
                <w:rFonts w:ascii="Times New Roman" w:hAnsi="Times New Roman" w:cs="Times New Roman"/>
                <w:sz w:val="24"/>
                <w:szCs w:val="24"/>
              </w:rPr>
              <w:t>10</w:t>
            </w:r>
          </w:p>
        </w:tc>
        <w:tc>
          <w:tcPr>
            <w:tcW w:w="2126" w:type="dxa"/>
          </w:tcPr>
          <w:p w:rsidR="008017BF" w:rsidRDefault="008017BF" w:rsidP="002C6B79">
            <w:pPr>
              <w:jc w:val="center"/>
            </w:pPr>
            <w:r w:rsidRPr="00B621E3">
              <w:rPr>
                <w:rFonts w:ascii="Times New Roman" w:hAnsi="Times New Roman" w:cs="Times New Roman"/>
                <w:sz w:val="24"/>
                <w:szCs w:val="24"/>
              </w:rPr>
              <w:t>участие</w:t>
            </w:r>
          </w:p>
        </w:tc>
      </w:tr>
      <w:tr w:rsidR="008017BF" w:rsidTr="00E6310F">
        <w:tc>
          <w:tcPr>
            <w:tcW w:w="1759" w:type="dxa"/>
            <w:vMerge w:val="restart"/>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2019-2020</w:t>
            </w:r>
          </w:p>
        </w:tc>
        <w:tc>
          <w:tcPr>
            <w:tcW w:w="1408" w:type="dxa"/>
            <w:vMerge w:val="restart"/>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3212" w:type="dxa"/>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Стенюшкин Руслан</w:t>
            </w:r>
          </w:p>
        </w:tc>
        <w:tc>
          <w:tcPr>
            <w:tcW w:w="1985" w:type="dxa"/>
          </w:tcPr>
          <w:p w:rsidR="008017BF" w:rsidRPr="008017BF" w:rsidRDefault="008017BF" w:rsidP="002C6B79">
            <w:pPr>
              <w:jc w:val="center"/>
              <w:rPr>
                <w:rFonts w:ascii="Times New Roman" w:hAnsi="Times New Roman" w:cs="Times New Roman"/>
                <w:sz w:val="24"/>
                <w:szCs w:val="24"/>
              </w:rPr>
            </w:pPr>
            <w:r w:rsidRPr="008017BF">
              <w:rPr>
                <w:rFonts w:ascii="Times New Roman" w:hAnsi="Times New Roman" w:cs="Times New Roman"/>
                <w:sz w:val="24"/>
                <w:szCs w:val="24"/>
              </w:rPr>
              <w:t>7</w:t>
            </w:r>
          </w:p>
        </w:tc>
        <w:tc>
          <w:tcPr>
            <w:tcW w:w="2126" w:type="dxa"/>
          </w:tcPr>
          <w:p w:rsidR="008017BF" w:rsidRDefault="008017BF" w:rsidP="002C6B79">
            <w:pPr>
              <w:jc w:val="center"/>
            </w:pPr>
            <w:r w:rsidRPr="00B621E3">
              <w:rPr>
                <w:rFonts w:ascii="Times New Roman" w:hAnsi="Times New Roman" w:cs="Times New Roman"/>
                <w:sz w:val="24"/>
                <w:szCs w:val="24"/>
              </w:rPr>
              <w:t>участие</w:t>
            </w:r>
          </w:p>
        </w:tc>
      </w:tr>
      <w:tr w:rsidR="008017BF" w:rsidTr="00E6310F">
        <w:tc>
          <w:tcPr>
            <w:tcW w:w="1759" w:type="dxa"/>
            <w:vMerge/>
          </w:tcPr>
          <w:p w:rsidR="008017BF" w:rsidRDefault="008017BF" w:rsidP="002C6B79">
            <w:pPr>
              <w:jc w:val="center"/>
              <w:rPr>
                <w:rFonts w:ascii="Times New Roman" w:hAnsi="Times New Roman" w:cs="Times New Roman"/>
                <w:sz w:val="24"/>
                <w:szCs w:val="24"/>
              </w:rPr>
            </w:pPr>
          </w:p>
        </w:tc>
        <w:tc>
          <w:tcPr>
            <w:tcW w:w="1408" w:type="dxa"/>
            <w:vMerge/>
          </w:tcPr>
          <w:p w:rsidR="008017BF" w:rsidRDefault="008017BF" w:rsidP="002C6B79">
            <w:pPr>
              <w:jc w:val="center"/>
              <w:rPr>
                <w:rFonts w:ascii="Times New Roman" w:hAnsi="Times New Roman" w:cs="Times New Roman"/>
                <w:sz w:val="24"/>
                <w:szCs w:val="24"/>
              </w:rPr>
            </w:pPr>
          </w:p>
        </w:tc>
        <w:tc>
          <w:tcPr>
            <w:tcW w:w="3212" w:type="dxa"/>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Сидоров Никита</w:t>
            </w:r>
          </w:p>
        </w:tc>
        <w:tc>
          <w:tcPr>
            <w:tcW w:w="1985" w:type="dxa"/>
          </w:tcPr>
          <w:p w:rsidR="008017BF" w:rsidRPr="008017BF" w:rsidRDefault="008017BF" w:rsidP="002C6B79">
            <w:pPr>
              <w:jc w:val="center"/>
              <w:rPr>
                <w:rFonts w:ascii="Times New Roman" w:hAnsi="Times New Roman" w:cs="Times New Roman"/>
                <w:sz w:val="24"/>
                <w:szCs w:val="24"/>
              </w:rPr>
            </w:pPr>
            <w:r w:rsidRPr="008017BF">
              <w:rPr>
                <w:rFonts w:ascii="Times New Roman" w:hAnsi="Times New Roman" w:cs="Times New Roman"/>
                <w:sz w:val="24"/>
                <w:szCs w:val="24"/>
              </w:rPr>
              <w:t>7</w:t>
            </w:r>
          </w:p>
        </w:tc>
        <w:tc>
          <w:tcPr>
            <w:tcW w:w="2126" w:type="dxa"/>
          </w:tcPr>
          <w:p w:rsidR="008017BF" w:rsidRDefault="008017BF" w:rsidP="002C6B79">
            <w:pPr>
              <w:jc w:val="center"/>
            </w:pPr>
            <w:r w:rsidRPr="00B621E3">
              <w:rPr>
                <w:rFonts w:ascii="Times New Roman" w:hAnsi="Times New Roman" w:cs="Times New Roman"/>
                <w:sz w:val="24"/>
                <w:szCs w:val="24"/>
              </w:rPr>
              <w:t>участие</w:t>
            </w:r>
          </w:p>
        </w:tc>
      </w:tr>
      <w:tr w:rsidR="008017BF" w:rsidTr="00E6310F">
        <w:tc>
          <w:tcPr>
            <w:tcW w:w="1759" w:type="dxa"/>
            <w:vMerge/>
          </w:tcPr>
          <w:p w:rsidR="008017BF" w:rsidRDefault="008017BF" w:rsidP="002C6B79">
            <w:pPr>
              <w:jc w:val="center"/>
              <w:rPr>
                <w:rFonts w:ascii="Times New Roman" w:hAnsi="Times New Roman" w:cs="Times New Roman"/>
                <w:sz w:val="24"/>
                <w:szCs w:val="24"/>
              </w:rPr>
            </w:pPr>
          </w:p>
        </w:tc>
        <w:tc>
          <w:tcPr>
            <w:tcW w:w="1408" w:type="dxa"/>
            <w:vMerge/>
          </w:tcPr>
          <w:p w:rsidR="008017BF" w:rsidRDefault="008017BF" w:rsidP="002C6B79">
            <w:pPr>
              <w:jc w:val="center"/>
              <w:rPr>
                <w:rFonts w:ascii="Times New Roman" w:hAnsi="Times New Roman" w:cs="Times New Roman"/>
                <w:sz w:val="24"/>
                <w:szCs w:val="24"/>
              </w:rPr>
            </w:pPr>
          </w:p>
        </w:tc>
        <w:tc>
          <w:tcPr>
            <w:tcW w:w="3212" w:type="dxa"/>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Аброськин Ярослав</w:t>
            </w:r>
          </w:p>
        </w:tc>
        <w:tc>
          <w:tcPr>
            <w:tcW w:w="1985" w:type="dxa"/>
          </w:tcPr>
          <w:p w:rsidR="008017BF" w:rsidRPr="008017BF" w:rsidRDefault="008017BF" w:rsidP="002C6B79">
            <w:pPr>
              <w:jc w:val="center"/>
              <w:rPr>
                <w:rFonts w:ascii="Times New Roman" w:hAnsi="Times New Roman" w:cs="Times New Roman"/>
                <w:sz w:val="24"/>
                <w:szCs w:val="24"/>
              </w:rPr>
            </w:pPr>
            <w:r w:rsidRPr="008017BF">
              <w:rPr>
                <w:rFonts w:ascii="Times New Roman" w:hAnsi="Times New Roman" w:cs="Times New Roman"/>
                <w:sz w:val="24"/>
                <w:szCs w:val="24"/>
              </w:rPr>
              <w:t>7</w:t>
            </w:r>
          </w:p>
        </w:tc>
        <w:tc>
          <w:tcPr>
            <w:tcW w:w="2126" w:type="dxa"/>
          </w:tcPr>
          <w:p w:rsidR="008017BF" w:rsidRDefault="008017BF" w:rsidP="002C6B79">
            <w:pPr>
              <w:jc w:val="center"/>
            </w:pPr>
            <w:r w:rsidRPr="00B621E3">
              <w:rPr>
                <w:rFonts w:ascii="Times New Roman" w:hAnsi="Times New Roman" w:cs="Times New Roman"/>
                <w:sz w:val="24"/>
                <w:szCs w:val="24"/>
              </w:rPr>
              <w:t>участие</w:t>
            </w:r>
          </w:p>
        </w:tc>
      </w:tr>
      <w:tr w:rsidR="008017BF" w:rsidTr="00E6310F">
        <w:tc>
          <w:tcPr>
            <w:tcW w:w="1759" w:type="dxa"/>
            <w:vMerge/>
          </w:tcPr>
          <w:p w:rsidR="008017BF" w:rsidRDefault="008017BF" w:rsidP="002C6B79">
            <w:pPr>
              <w:jc w:val="center"/>
              <w:rPr>
                <w:rFonts w:ascii="Times New Roman" w:hAnsi="Times New Roman" w:cs="Times New Roman"/>
                <w:sz w:val="24"/>
                <w:szCs w:val="24"/>
              </w:rPr>
            </w:pPr>
          </w:p>
        </w:tc>
        <w:tc>
          <w:tcPr>
            <w:tcW w:w="1408" w:type="dxa"/>
            <w:vMerge/>
          </w:tcPr>
          <w:p w:rsidR="008017BF" w:rsidRDefault="008017BF" w:rsidP="002C6B79">
            <w:pPr>
              <w:jc w:val="center"/>
              <w:rPr>
                <w:rFonts w:ascii="Times New Roman" w:hAnsi="Times New Roman" w:cs="Times New Roman"/>
                <w:sz w:val="24"/>
                <w:szCs w:val="24"/>
              </w:rPr>
            </w:pPr>
          </w:p>
        </w:tc>
        <w:tc>
          <w:tcPr>
            <w:tcW w:w="3212" w:type="dxa"/>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Уваркин Илья</w:t>
            </w:r>
          </w:p>
        </w:tc>
        <w:tc>
          <w:tcPr>
            <w:tcW w:w="1985" w:type="dxa"/>
          </w:tcPr>
          <w:p w:rsidR="008017BF" w:rsidRPr="008017BF" w:rsidRDefault="008017BF" w:rsidP="002C6B79">
            <w:pPr>
              <w:jc w:val="center"/>
              <w:rPr>
                <w:rFonts w:ascii="Times New Roman" w:hAnsi="Times New Roman" w:cs="Times New Roman"/>
                <w:sz w:val="24"/>
                <w:szCs w:val="24"/>
              </w:rPr>
            </w:pPr>
            <w:r w:rsidRPr="008017BF">
              <w:rPr>
                <w:rFonts w:ascii="Times New Roman" w:hAnsi="Times New Roman" w:cs="Times New Roman"/>
                <w:sz w:val="24"/>
                <w:szCs w:val="24"/>
              </w:rPr>
              <w:t>11</w:t>
            </w:r>
          </w:p>
        </w:tc>
        <w:tc>
          <w:tcPr>
            <w:tcW w:w="2126" w:type="dxa"/>
          </w:tcPr>
          <w:p w:rsidR="008017BF" w:rsidRDefault="008017BF" w:rsidP="002C6B79">
            <w:pPr>
              <w:jc w:val="center"/>
            </w:pPr>
            <w:r w:rsidRPr="00B621E3">
              <w:rPr>
                <w:rFonts w:ascii="Times New Roman" w:hAnsi="Times New Roman" w:cs="Times New Roman"/>
                <w:sz w:val="24"/>
                <w:szCs w:val="24"/>
              </w:rPr>
              <w:t>участие</w:t>
            </w:r>
          </w:p>
        </w:tc>
      </w:tr>
      <w:tr w:rsidR="008017BF" w:rsidTr="00E6310F">
        <w:tc>
          <w:tcPr>
            <w:tcW w:w="1759" w:type="dxa"/>
            <w:vMerge/>
          </w:tcPr>
          <w:p w:rsidR="008017BF" w:rsidRDefault="008017BF" w:rsidP="002C6B79">
            <w:pPr>
              <w:jc w:val="center"/>
              <w:rPr>
                <w:rFonts w:ascii="Times New Roman" w:hAnsi="Times New Roman" w:cs="Times New Roman"/>
                <w:sz w:val="24"/>
                <w:szCs w:val="24"/>
              </w:rPr>
            </w:pPr>
          </w:p>
        </w:tc>
        <w:tc>
          <w:tcPr>
            <w:tcW w:w="1408" w:type="dxa"/>
            <w:vMerge/>
          </w:tcPr>
          <w:p w:rsidR="008017BF" w:rsidRDefault="008017BF" w:rsidP="002C6B79">
            <w:pPr>
              <w:jc w:val="center"/>
              <w:rPr>
                <w:rFonts w:ascii="Times New Roman" w:hAnsi="Times New Roman" w:cs="Times New Roman"/>
                <w:sz w:val="24"/>
                <w:szCs w:val="24"/>
              </w:rPr>
            </w:pPr>
          </w:p>
        </w:tc>
        <w:tc>
          <w:tcPr>
            <w:tcW w:w="3212" w:type="dxa"/>
          </w:tcPr>
          <w:p w:rsidR="008017BF" w:rsidRDefault="008017BF" w:rsidP="002C6B79">
            <w:pPr>
              <w:jc w:val="center"/>
              <w:rPr>
                <w:rFonts w:ascii="Times New Roman" w:hAnsi="Times New Roman" w:cs="Times New Roman"/>
                <w:sz w:val="24"/>
                <w:szCs w:val="24"/>
              </w:rPr>
            </w:pPr>
            <w:r>
              <w:rPr>
                <w:rFonts w:ascii="Times New Roman" w:hAnsi="Times New Roman" w:cs="Times New Roman"/>
                <w:sz w:val="24"/>
                <w:szCs w:val="24"/>
              </w:rPr>
              <w:t>Швечков Дмитрий</w:t>
            </w:r>
          </w:p>
        </w:tc>
        <w:tc>
          <w:tcPr>
            <w:tcW w:w="1985" w:type="dxa"/>
          </w:tcPr>
          <w:p w:rsidR="008017BF" w:rsidRPr="008017BF" w:rsidRDefault="008017BF" w:rsidP="002C6B79">
            <w:pPr>
              <w:jc w:val="center"/>
              <w:rPr>
                <w:rFonts w:ascii="Times New Roman" w:hAnsi="Times New Roman" w:cs="Times New Roman"/>
                <w:sz w:val="24"/>
                <w:szCs w:val="24"/>
              </w:rPr>
            </w:pPr>
            <w:r w:rsidRPr="008017BF">
              <w:rPr>
                <w:rFonts w:ascii="Times New Roman" w:hAnsi="Times New Roman" w:cs="Times New Roman"/>
                <w:sz w:val="24"/>
                <w:szCs w:val="24"/>
              </w:rPr>
              <w:t>11</w:t>
            </w:r>
          </w:p>
        </w:tc>
        <w:tc>
          <w:tcPr>
            <w:tcW w:w="2126" w:type="dxa"/>
          </w:tcPr>
          <w:p w:rsidR="008017BF" w:rsidRDefault="008017BF" w:rsidP="002C6B79">
            <w:pPr>
              <w:jc w:val="center"/>
            </w:pPr>
            <w:r w:rsidRPr="00B621E3">
              <w:rPr>
                <w:rFonts w:ascii="Times New Roman" w:hAnsi="Times New Roman" w:cs="Times New Roman"/>
                <w:sz w:val="24"/>
                <w:szCs w:val="24"/>
              </w:rPr>
              <w:t>участие</w:t>
            </w:r>
          </w:p>
        </w:tc>
      </w:tr>
    </w:tbl>
    <w:p w:rsidR="002C6B79" w:rsidRDefault="002C6B79" w:rsidP="002C6B79">
      <w:pPr>
        <w:spacing w:line="240" w:lineRule="auto"/>
        <w:rPr>
          <w:rFonts w:ascii="Times New Roman" w:hAnsi="Times New Roman" w:cs="Times New Roman"/>
          <w:b/>
          <w:sz w:val="24"/>
          <w:szCs w:val="24"/>
        </w:rPr>
      </w:pPr>
    </w:p>
    <w:p w:rsidR="008017BF" w:rsidRDefault="002C6B79" w:rsidP="007826E5">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Участие в конкурсах, конференциях, </w:t>
      </w:r>
      <w:r w:rsidR="007826E5">
        <w:rPr>
          <w:rFonts w:ascii="Times New Roman" w:hAnsi="Times New Roman" w:cs="Times New Roman"/>
          <w:b/>
          <w:sz w:val="24"/>
          <w:szCs w:val="24"/>
        </w:rPr>
        <w:t>олимпиадах</w:t>
      </w:r>
    </w:p>
    <w:tbl>
      <w:tblPr>
        <w:tblStyle w:val="a7"/>
        <w:tblpPr w:leftFromText="180" w:rightFromText="180" w:vertAnchor="text" w:horzAnchor="margin" w:tblpXSpec="center" w:tblpY="190"/>
        <w:tblW w:w="10740" w:type="dxa"/>
        <w:tblLook w:val="04A0" w:firstRow="1" w:lastRow="0" w:firstColumn="1" w:lastColumn="0" w:noHBand="0" w:noVBand="1"/>
      </w:tblPr>
      <w:tblGrid>
        <w:gridCol w:w="560"/>
        <w:gridCol w:w="3781"/>
        <w:gridCol w:w="1786"/>
        <w:gridCol w:w="2096"/>
        <w:gridCol w:w="2517"/>
      </w:tblGrid>
      <w:tr w:rsidR="00E25838" w:rsidRPr="00B33617" w:rsidTr="00E25838">
        <w:tc>
          <w:tcPr>
            <w:tcW w:w="560" w:type="dxa"/>
          </w:tcPr>
          <w:p w:rsidR="008017BF" w:rsidRPr="00B33617" w:rsidRDefault="008017BF" w:rsidP="00E6310F">
            <w:pPr>
              <w:jc w:val="center"/>
              <w:rPr>
                <w:rFonts w:ascii="Times New Roman" w:hAnsi="Times New Roman" w:cs="Times New Roman"/>
                <w:b/>
                <w:sz w:val="24"/>
                <w:szCs w:val="24"/>
              </w:rPr>
            </w:pPr>
            <w:r w:rsidRPr="00B33617">
              <w:rPr>
                <w:rFonts w:ascii="Times New Roman" w:hAnsi="Times New Roman" w:cs="Times New Roman"/>
                <w:b/>
                <w:sz w:val="24"/>
                <w:szCs w:val="24"/>
              </w:rPr>
              <w:t>№ п/п</w:t>
            </w:r>
          </w:p>
        </w:tc>
        <w:tc>
          <w:tcPr>
            <w:tcW w:w="3781" w:type="dxa"/>
          </w:tcPr>
          <w:p w:rsidR="008017BF" w:rsidRPr="00B33617" w:rsidRDefault="008017BF" w:rsidP="00E6310F">
            <w:pPr>
              <w:jc w:val="center"/>
              <w:rPr>
                <w:rFonts w:ascii="Times New Roman" w:hAnsi="Times New Roman" w:cs="Times New Roman"/>
                <w:b/>
                <w:sz w:val="24"/>
                <w:szCs w:val="24"/>
              </w:rPr>
            </w:pPr>
            <w:r w:rsidRPr="00B33617">
              <w:rPr>
                <w:rFonts w:ascii="Times New Roman" w:hAnsi="Times New Roman" w:cs="Times New Roman"/>
                <w:b/>
                <w:sz w:val="24"/>
                <w:szCs w:val="24"/>
              </w:rPr>
              <w:t>Название конкуса</w:t>
            </w:r>
          </w:p>
        </w:tc>
        <w:tc>
          <w:tcPr>
            <w:tcW w:w="1786" w:type="dxa"/>
          </w:tcPr>
          <w:p w:rsidR="008017BF" w:rsidRPr="00B33617" w:rsidRDefault="008017BF" w:rsidP="00E6310F">
            <w:pPr>
              <w:jc w:val="center"/>
              <w:rPr>
                <w:rFonts w:ascii="Times New Roman" w:hAnsi="Times New Roman" w:cs="Times New Roman"/>
                <w:b/>
                <w:sz w:val="24"/>
                <w:szCs w:val="24"/>
              </w:rPr>
            </w:pPr>
            <w:r w:rsidRPr="00B33617">
              <w:rPr>
                <w:rFonts w:ascii="Times New Roman" w:hAnsi="Times New Roman" w:cs="Times New Roman"/>
                <w:b/>
                <w:sz w:val="24"/>
                <w:szCs w:val="24"/>
              </w:rPr>
              <w:t xml:space="preserve">Дата </w:t>
            </w:r>
          </w:p>
        </w:tc>
        <w:tc>
          <w:tcPr>
            <w:tcW w:w="2096" w:type="dxa"/>
          </w:tcPr>
          <w:p w:rsidR="008017BF" w:rsidRPr="00B33617" w:rsidRDefault="008017BF" w:rsidP="00E6310F">
            <w:pPr>
              <w:jc w:val="center"/>
              <w:rPr>
                <w:rFonts w:ascii="Times New Roman" w:hAnsi="Times New Roman" w:cs="Times New Roman"/>
                <w:b/>
                <w:sz w:val="24"/>
                <w:szCs w:val="24"/>
              </w:rPr>
            </w:pPr>
            <w:r w:rsidRPr="00B33617">
              <w:rPr>
                <w:rFonts w:ascii="Times New Roman" w:hAnsi="Times New Roman" w:cs="Times New Roman"/>
                <w:b/>
                <w:sz w:val="24"/>
                <w:szCs w:val="24"/>
              </w:rPr>
              <w:t xml:space="preserve">Уровень </w:t>
            </w:r>
          </w:p>
        </w:tc>
        <w:tc>
          <w:tcPr>
            <w:tcW w:w="2517" w:type="dxa"/>
          </w:tcPr>
          <w:p w:rsidR="008017BF" w:rsidRPr="00B33617" w:rsidRDefault="008017BF" w:rsidP="00E6310F">
            <w:pPr>
              <w:jc w:val="center"/>
              <w:rPr>
                <w:rFonts w:ascii="Times New Roman" w:hAnsi="Times New Roman" w:cs="Times New Roman"/>
                <w:b/>
                <w:sz w:val="24"/>
                <w:szCs w:val="24"/>
              </w:rPr>
            </w:pPr>
            <w:r w:rsidRPr="00B33617">
              <w:rPr>
                <w:rFonts w:ascii="Times New Roman" w:hAnsi="Times New Roman" w:cs="Times New Roman"/>
                <w:b/>
                <w:sz w:val="24"/>
                <w:szCs w:val="24"/>
              </w:rPr>
              <w:t>Результат</w:t>
            </w:r>
          </w:p>
        </w:tc>
      </w:tr>
      <w:tr w:rsidR="00E25838" w:rsidRPr="00B33617" w:rsidTr="00E25838">
        <w:tc>
          <w:tcPr>
            <w:tcW w:w="560"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1</w:t>
            </w:r>
          </w:p>
        </w:tc>
        <w:tc>
          <w:tcPr>
            <w:tcW w:w="3781" w:type="dxa"/>
          </w:tcPr>
          <w:p w:rsidR="008017BF" w:rsidRPr="00B33617" w:rsidRDefault="008017BF" w:rsidP="00E6310F">
            <w:pPr>
              <w:jc w:val="center"/>
              <w:rPr>
                <w:rFonts w:ascii="Times New Roman" w:hAnsi="Times New Roman" w:cs="Times New Roman"/>
                <w:sz w:val="24"/>
                <w:szCs w:val="24"/>
              </w:rPr>
            </w:pPr>
            <w:r w:rsidRPr="00B33617">
              <w:rPr>
                <w:rFonts w:ascii="Times New Roman" w:hAnsi="Times New Roman" w:cs="Times New Roman"/>
                <w:sz w:val="24"/>
                <w:szCs w:val="24"/>
              </w:rPr>
              <w:t>Научно-практическая конференция исследовательских и проектных работ учащихся «Фундаментальные законы и современные тенденции развития науки»</w:t>
            </w:r>
          </w:p>
        </w:tc>
        <w:tc>
          <w:tcPr>
            <w:tcW w:w="1786" w:type="dxa"/>
          </w:tcPr>
          <w:p w:rsidR="008017BF" w:rsidRPr="00B33617" w:rsidRDefault="008017BF" w:rsidP="00E6310F">
            <w:pPr>
              <w:jc w:val="center"/>
              <w:rPr>
                <w:rFonts w:ascii="Times New Roman" w:hAnsi="Times New Roman" w:cs="Times New Roman"/>
                <w:sz w:val="24"/>
                <w:szCs w:val="24"/>
              </w:rPr>
            </w:pPr>
            <w:r w:rsidRPr="00B33617">
              <w:rPr>
                <w:rFonts w:ascii="Times New Roman" w:hAnsi="Times New Roman" w:cs="Times New Roman"/>
                <w:sz w:val="24"/>
                <w:szCs w:val="24"/>
              </w:rPr>
              <w:t>25.03.16</w:t>
            </w:r>
          </w:p>
        </w:tc>
        <w:tc>
          <w:tcPr>
            <w:tcW w:w="2096" w:type="dxa"/>
          </w:tcPr>
          <w:p w:rsidR="008017BF" w:rsidRPr="00B33617" w:rsidRDefault="008017BF" w:rsidP="00E6310F">
            <w:pPr>
              <w:jc w:val="center"/>
              <w:rPr>
                <w:rFonts w:ascii="Times New Roman" w:hAnsi="Times New Roman" w:cs="Times New Roman"/>
                <w:sz w:val="24"/>
                <w:szCs w:val="24"/>
              </w:rPr>
            </w:pPr>
            <w:r w:rsidRPr="00B33617">
              <w:rPr>
                <w:rFonts w:ascii="Times New Roman" w:hAnsi="Times New Roman" w:cs="Times New Roman"/>
                <w:sz w:val="24"/>
                <w:szCs w:val="24"/>
              </w:rPr>
              <w:t>муниципальный</w:t>
            </w:r>
          </w:p>
        </w:tc>
        <w:tc>
          <w:tcPr>
            <w:tcW w:w="2517" w:type="dxa"/>
          </w:tcPr>
          <w:p w:rsidR="008017BF" w:rsidRPr="00B33617" w:rsidRDefault="008017BF" w:rsidP="00E6310F">
            <w:pPr>
              <w:jc w:val="center"/>
              <w:rPr>
                <w:rFonts w:ascii="Times New Roman" w:hAnsi="Times New Roman" w:cs="Times New Roman"/>
                <w:sz w:val="24"/>
                <w:szCs w:val="24"/>
              </w:rPr>
            </w:pPr>
            <w:r w:rsidRPr="00B33617">
              <w:rPr>
                <w:rFonts w:ascii="Times New Roman" w:hAnsi="Times New Roman" w:cs="Times New Roman"/>
                <w:sz w:val="24"/>
                <w:szCs w:val="24"/>
              </w:rPr>
              <w:t>Гуров А. (победитель)</w:t>
            </w:r>
          </w:p>
        </w:tc>
      </w:tr>
      <w:tr w:rsidR="00355ADF" w:rsidRPr="00B33617" w:rsidTr="00E25838">
        <w:tc>
          <w:tcPr>
            <w:tcW w:w="560" w:type="dxa"/>
          </w:tcPr>
          <w:p w:rsidR="00355ADF" w:rsidRDefault="00E25838" w:rsidP="00E6310F">
            <w:pPr>
              <w:jc w:val="center"/>
              <w:rPr>
                <w:rFonts w:ascii="Times New Roman" w:hAnsi="Times New Roman" w:cs="Times New Roman"/>
                <w:sz w:val="24"/>
                <w:szCs w:val="24"/>
              </w:rPr>
            </w:pPr>
            <w:r>
              <w:rPr>
                <w:rFonts w:ascii="Times New Roman" w:hAnsi="Times New Roman" w:cs="Times New Roman"/>
                <w:sz w:val="24"/>
                <w:szCs w:val="24"/>
              </w:rPr>
              <w:t>2</w:t>
            </w:r>
          </w:p>
        </w:tc>
        <w:tc>
          <w:tcPr>
            <w:tcW w:w="3781" w:type="dxa"/>
          </w:tcPr>
          <w:p w:rsidR="00355ADF" w:rsidRPr="00355ADF" w:rsidRDefault="00355ADF" w:rsidP="00355ADF">
            <w:pPr>
              <w:jc w:val="center"/>
              <w:rPr>
                <w:rFonts w:ascii="Times New Roman" w:hAnsi="Times New Roman" w:cs="Times New Roman"/>
                <w:sz w:val="24"/>
                <w:szCs w:val="24"/>
              </w:rPr>
            </w:pPr>
            <w:r w:rsidRPr="00355ADF">
              <w:rPr>
                <w:rFonts w:ascii="Times New Roman" w:hAnsi="Times New Roman" w:cs="Times New Roman"/>
                <w:sz w:val="24"/>
                <w:szCs w:val="24"/>
              </w:rPr>
              <w:t>Международная онлайн-олимпиада Фоксфорда</w:t>
            </w:r>
          </w:p>
          <w:p w:rsidR="00355ADF" w:rsidRPr="00355ADF" w:rsidRDefault="00355ADF" w:rsidP="00355ADF">
            <w:pPr>
              <w:jc w:val="center"/>
              <w:rPr>
                <w:rFonts w:ascii="Times New Roman" w:hAnsi="Times New Roman" w:cs="Times New Roman"/>
                <w:sz w:val="24"/>
                <w:szCs w:val="24"/>
              </w:rPr>
            </w:pPr>
            <w:r w:rsidRPr="00355ADF">
              <w:rPr>
                <w:rFonts w:ascii="Times New Roman" w:hAnsi="Times New Roman" w:cs="Times New Roman"/>
                <w:sz w:val="24"/>
                <w:szCs w:val="24"/>
              </w:rPr>
              <w:t xml:space="preserve"> 7 сезон</w:t>
            </w:r>
          </w:p>
        </w:tc>
        <w:tc>
          <w:tcPr>
            <w:tcW w:w="1786" w:type="dxa"/>
          </w:tcPr>
          <w:p w:rsidR="00355ADF" w:rsidRPr="00355ADF" w:rsidRDefault="00355ADF" w:rsidP="00E6310F">
            <w:pPr>
              <w:jc w:val="center"/>
              <w:rPr>
                <w:rFonts w:ascii="Times New Roman" w:hAnsi="Times New Roman" w:cs="Times New Roman"/>
                <w:sz w:val="24"/>
                <w:szCs w:val="24"/>
              </w:rPr>
            </w:pPr>
            <w:r w:rsidRPr="00355ADF">
              <w:rPr>
                <w:rFonts w:ascii="Times New Roman" w:hAnsi="Times New Roman" w:cs="Times New Roman"/>
                <w:sz w:val="24"/>
                <w:szCs w:val="24"/>
              </w:rPr>
              <w:t>сентябрь 2017</w:t>
            </w:r>
          </w:p>
        </w:tc>
        <w:tc>
          <w:tcPr>
            <w:tcW w:w="2096" w:type="dxa"/>
          </w:tcPr>
          <w:p w:rsidR="00355ADF" w:rsidRPr="00355ADF" w:rsidRDefault="00355ADF" w:rsidP="00E6310F">
            <w:pPr>
              <w:jc w:val="center"/>
              <w:rPr>
                <w:rFonts w:ascii="Times New Roman" w:hAnsi="Times New Roman" w:cs="Times New Roman"/>
                <w:sz w:val="24"/>
                <w:szCs w:val="24"/>
              </w:rPr>
            </w:pPr>
            <w:r w:rsidRPr="00355ADF">
              <w:rPr>
                <w:rFonts w:ascii="Times New Roman" w:hAnsi="Times New Roman" w:cs="Times New Roman"/>
                <w:sz w:val="24"/>
                <w:szCs w:val="24"/>
              </w:rPr>
              <w:t>международный</w:t>
            </w:r>
          </w:p>
        </w:tc>
        <w:tc>
          <w:tcPr>
            <w:tcW w:w="2517" w:type="dxa"/>
          </w:tcPr>
          <w:p w:rsidR="00355ADF" w:rsidRPr="00355ADF" w:rsidRDefault="00355ADF" w:rsidP="00355ADF">
            <w:pPr>
              <w:jc w:val="center"/>
              <w:rPr>
                <w:rFonts w:ascii="Times New Roman" w:hAnsi="Times New Roman" w:cs="Times New Roman"/>
                <w:sz w:val="24"/>
                <w:szCs w:val="24"/>
              </w:rPr>
            </w:pPr>
            <w:r w:rsidRPr="00355ADF">
              <w:rPr>
                <w:rFonts w:ascii="Times New Roman" w:hAnsi="Times New Roman" w:cs="Times New Roman"/>
                <w:sz w:val="24"/>
                <w:szCs w:val="24"/>
              </w:rPr>
              <w:t xml:space="preserve">Гуров Александр, Уваркин Илья </w:t>
            </w:r>
          </w:p>
          <w:p w:rsidR="00355ADF" w:rsidRPr="00355ADF" w:rsidRDefault="00355ADF" w:rsidP="00355ADF">
            <w:pPr>
              <w:jc w:val="center"/>
              <w:rPr>
                <w:rFonts w:ascii="Times New Roman" w:hAnsi="Times New Roman" w:cs="Times New Roman"/>
                <w:sz w:val="24"/>
                <w:szCs w:val="24"/>
              </w:rPr>
            </w:pPr>
            <w:r w:rsidRPr="00355ADF">
              <w:rPr>
                <w:rFonts w:ascii="Times New Roman" w:hAnsi="Times New Roman" w:cs="Times New Roman"/>
                <w:sz w:val="24"/>
                <w:szCs w:val="24"/>
              </w:rPr>
              <w:t>(победители)</w:t>
            </w:r>
          </w:p>
        </w:tc>
      </w:tr>
      <w:tr w:rsidR="00355ADF" w:rsidRPr="00B33617" w:rsidTr="00E25838">
        <w:tc>
          <w:tcPr>
            <w:tcW w:w="560" w:type="dxa"/>
          </w:tcPr>
          <w:p w:rsidR="00355ADF" w:rsidRDefault="00E25838" w:rsidP="00E6310F">
            <w:pPr>
              <w:jc w:val="center"/>
              <w:rPr>
                <w:rFonts w:ascii="Times New Roman" w:hAnsi="Times New Roman" w:cs="Times New Roman"/>
                <w:sz w:val="24"/>
                <w:szCs w:val="24"/>
              </w:rPr>
            </w:pPr>
            <w:r>
              <w:rPr>
                <w:rFonts w:ascii="Times New Roman" w:hAnsi="Times New Roman" w:cs="Times New Roman"/>
                <w:sz w:val="24"/>
                <w:szCs w:val="24"/>
              </w:rPr>
              <w:t>3</w:t>
            </w:r>
          </w:p>
        </w:tc>
        <w:tc>
          <w:tcPr>
            <w:tcW w:w="3781" w:type="dxa"/>
          </w:tcPr>
          <w:p w:rsidR="00355ADF" w:rsidRPr="00355ADF" w:rsidRDefault="00355ADF" w:rsidP="00355ADF">
            <w:pPr>
              <w:jc w:val="center"/>
              <w:rPr>
                <w:rFonts w:ascii="Times New Roman" w:hAnsi="Times New Roman" w:cs="Times New Roman"/>
                <w:sz w:val="24"/>
                <w:szCs w:val="24"/>
              </w:rPr>
            </w:pPr>
            <w:r w:rsidRPr="00355ADF">
              <w:rPr>
                <w:rFonts w:ascii="Times New Roman" w:hAnsi="Times New Roman" w:cs="Times New Roman"/>
                <w:sz w:val="24"/>
                <w:szCs w:val="24"/>
              </w:rPr>
              <w:t>Всероссийская олимпиада школьников «Умники России»</w:t>
            </w:r>
          </w:p>
        </w:tc>
        <w:tc>
          <w:tcPr>
            <w:tcW w:w="1786" w:type="dxa"/>
          </w:tcPr>
          <w:p w:rsidR="00355ADF" w:rsidRPr="00355ADF" w:rsidRDefault="00355ADF" w:rsidP="00E6310F">
            <w:pPr>
              <w:jc w:val="center"/>
              <w:rPr>
                <w:rFonts w:ascii="Times New Roman" w:hAnsi="Times New Roman" w:cs="Times New Roman"/>
                <w:sz w:val="24"/>
                <w:szCs w:val="24"/>
              </w:rPr>
            </w:pPr>
            <w:r w:rsidRPr="00355ADF">
              <w:rPr>
                <w:rFonts w:ascii="Times New Roman" w:hAnsi="Times New Roman" w:cs="Times New Roman"/>
                <w:sz w:val="24"/>
                <w:szCs w:val="24"/>
              </w:rPr>
              <w:t>ноябрь 2017</w:t>
            </w:r>
          </w:p>
        </w:tc>
        <w:tc>
          <w:tcPr>
            <w:tcW w:w="2096" w:type="dxa"/>
          </w:tcPr>
          <w:p w:rsidR="00355ADF" w:rsidRPr="00355ADF" w:rsidRDefault="00355ADF" w:rsidP="00E6310F">
            <w:pPr>
              <w:jc w:val="center"/>
              <w:rPr>
                <w:rFonts w:ascii="Times New Roman" w:hAnsi="Times New Roman" w:cs="Times New Roman"/>
                <w:sz w:val="24"/>
                <w:szCs w:val="24"/>
              </w:rPr>
            </w:pPr>
            <w:r w:rsidRPr="00355ADF">
              <w:rPr>
                <w:rFonts w:ascii="Times New Roman" w:hAnsi="Times New Roman" w:cs="Times New Roman"/>
                <w:sz w:val="24"/>
                <w:szCs w:val="24"/>
              </w:rPr>
              <w:t>всероссийский</w:t>
            </w:r>
          </w:p>
        </w:tc>
        <w:tc>
          <w:tcPr>
            <w:tcW w:w="2517" w:type="dxa"/>
          </w:tcPr>
          <w:p w:rsidR="00355ADF" w:rsidRPr="00355ADF" w:rsidRDefault="00355ADF" w:rsidP="00355ADF">
            <w:pPr>
              <w:jc w:val="center"/>
              <w:rPr>
                <w:rFonts w:ascii="Times New Roman" w:hAnsi="Times New Roman" w:cs="Times New Roman"/>
                <w:sz w:val="24"/>
                <w:szCs w:val="24"/>
              </w:rPr>
            </w:pPr>
            <w:r w:rsidRPr="00355ADF">
              <w:rPr>
                <w:rFonts w:ascii="Times New Roman" w:hAnsi="Times New Roman" w:cs="Times New Roman"/>
                <w:sz w:val="24"/>
                <w:szCs w:val="24"/>
              </w:rPr>
              <w:t xml:space="preserve">Стенюшкин Руслан, </w:t>
            </w:r>
          </w:p>
          <w:p w:rsidR="00355ADF" w:rsidRPr="00355ADF" w:rsidRDefault="00355ADF" w:rsidP="00355ADF">
            <w:pPr>
              <w:jc w:val="center"/>
              <w:rPr>
                <w:rFonts w:ascii="Times New Roman" w:hAnsi="Times New Roman" w:cs="Times New Roman"/>
                <w:sz w:val="24"/>
                <w:szCs w:val="24"/>
              </w:rPr>
            </w:pPr>
            <w:r w:rsidRPr="00355ADF">
              <w:rPr>
                <w:rFonts w:ascii="Times New Roman" w:hAnsi="Times New Roman" w:cs="Times New Roman"/>
                <w:sz w:val="24"/>
                <w:szCs w:val="24"/>
              </w:rPr>
              <w:t xml:space="preserve">Воронин Алексей, </w:t>
            </w:r>
          </w:p>
          <w:p w:rsidR="00355ADF" w:rsidRPr="00355ADF" w:rsidRDefault="00355ADF" w:rsidP="00355ADF">
            <w:pPr>
              <w:jc w:val="center"/>
              <w:rPr>
                <w:rFonts w:ascii="Times New Roman" w:hAnsi="Times New Roman" w:cs="Times New Roman"/>
                <w:sz w:val="24"/>
                <w:szCs w:val="24"/>
              </w:rPr>
            </w:pPr>
            <w:r w:rsidRPr="00355ADF">
              <w:rPr>
                <w:rFonts w:ascii="Times New Roman" w:hAnsi="Times New Roman" w:cs="Times New Roman"/>
                <w:sz w:val="24"/>
                <w:szCs w:val="24"/>
              </w:rPr>
              <w:t xml:space="preserve">Федоренко </w:t>
            </w:r>
            <w:r w:rsidRPr="00355ADF">
              <w:rPr>
                <w:rFonts w:ascii="Times New Roman" w:hAnsi="Times New Roman" w:cs="Times New Roman"/>
                <w:sz w:val="24"/>
                <w:szCs w:val="24"/>
              </w:rPr>
              <w:lastRenderedPageBreak/>
              <w:t xml:space="preserve">Анастасия, </w:t>
            </w:r>
          </w:p>
          <w:p w:rsidR="00355ADF" w:rsidRPr="00355ADF" w:rsidRDefault="00355ADF" w:rsidP="00355ADF">
            <w:pPr>
              <w:jc w:val="center"/>
              <w:rPr>
                <w:rFonts w:ascii="Times New Roman" w:hAnsi="Times New Roman" w:cs="Times New Roman"/>
                <w:sz w:val="24"/>
                <w:szCs w:val="24"/>
              </w:rPr>
            </w:pPr>
            <w:r w:rsidRPr="00355ADF">
              <w:rPr>
                <w:rFonts w:ascii="Times New Roman" w:hAnsi="Times New Roman" w:cs="Times New Roman"/>
                <w:sz w:val="24"/>
                <w:szCs w:val="24"/>
              </w:rPr>
              <w:t>Гуров Александр, Уваркин Илья</w:t>
            </w:r>
          </w:p>
          <w:p w:rsidR="00355ADF" w:rsidRPr="00355ADF" w:rsidRDefault="00355ADF" w:rsidP="00355ADF">
            <w:pPr>
              <w:jc w:val="center"/>
              <w:rPr>
                <w:rFonts w:ascii="Times New Roman" w:hAnsi="Times New Roman" w:cs="Times New Roman"/>
                <w:sz w:val="24"/>
                <w:szCs w:val="24"/>
              </w:rPr>
            </w:pPr>
            <w:r w:rsidRPr="00355ADF">
              <w:rPr>
                <w:rFonts w:ascii="Times New Roman" w:hAnsi="Times New Roman" w:cs="Times New Roman"/>
                <w:sz w:val="24"/>
                <w:szCs w:val="24"/>
              </w:rPr>
              <w:t>(диплом</w:t>
            </w:r>
            <w:r>
              <w:rPr>
                <w:rFonts w:ascii="Times New Roman" w:hAnsi="Times New Roman" w:cs="Times New Roman"/>
                <w:sz w:val="24"/>
                <w:szCs w:val="24"/>
              </w:rPr>
              <w:t>ы</w:t>
            </w:r>
            <w:r w:rsidRPr="00355ADF">
              <w:rPr>
                <w:rFonts w:ascii="Times New Roman" w:hAnsi="Times New Roman" w:cs="Times New Roman"/>
                <w:sz w:val="24"/>
                <w:szCs w:val="24"/>
              </w:rPr>
              <w:t xml:space="preserve"> 1 степени)</w:t>
            </w:r>
          </w:p>
        </w:tc>
      </w:tr>
      <w:tr w:rsidR="00E25838" w:rsidRPr="00B33617" w:rsidTr="00E25838">
        <w:tc>
          <w:tcPr>
            <w:tcW w:w="560" w:type="dxa"/>
          </w:tcPr>
          <w:p w:rsidR="008017BF" w:rsidRPr="00B33617" w:rsidRDefault="00E25838" w:rsidP="00E6310F">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781" w:type="dxa"/>
          </w:tcPr>
          <w:p w:rsidR="008017BF" w:rsidRPr="008017BF" w:rsidRDefault="008017BF" w:rsidP="00E6310F">
            <w:pPr>
              <w:pStyle w:val="a3"/>
              <w:jc w:val="center"/>
              <w:rPr>
                <w:rFonts w:ascii="Times New Roman" w:hAnsi="Times New Roman"/>
                <w:sz w:val="24"/>
                <w:szCs w:val="24"/>
                <w:lang w:val="ru-RU"/>
              </w:rPr>
            </w:pPr>
            <w:r w:rsidRPr="008017BF">
              <w:rPr>
                <w:rFonts w:ascii="Times New Roman" w:hAnsi="Times New Roman"/>
                <w:sz w:val="24"/>
                <w:szCs w:val="24"/>
                <w:lang w:val="ru-RU"/>
              </w:rPr>
              <w:t>Республиканская учебно-практическая конференция исследовательских и проектных работ учащихся «Фундаментальные законы и современные тенденции развития науки»</w:t>
            </w:r>
          </w:p>
        </w:tc>
        <w:tc>
          <w:tcPr>
            <w:tcW w:w="1786" w:type="dxa"/>
          </w:tcPr>
          <w:p w:rsidR="008017BF" w:rsidRPr="00B33617" w:rsidRDefault="008017BF" w:rsidP="00E6310F">
            <w:pPr>
              <w:jc w:val="center"/>
              <w:rPr>
                <w:rFonts w:ascii="Times New Roman" w:hAnsi="Times New Roman" w:cs="Times New Roman"/>
                <w:sz w:val="24"/>
                <w:szCs w:val="24"/>
              </w:rPr>
            </w:pPr>
            <w:r w:rsidRPr="00B33617">
              <w:rPr>
                <w:rFonts w:ascii="Times New Roman" w:hAnsi="Times New Roman" w:cs="Times New Roman"/>
                <w:sz w:val="24"/>
                <w:szCs w:val="24"/>
              </w:rPr>
              <w:t>27.03.17</w:t>
            </w:r>
          </w:p>
        </w:tc>
        <w:tc>
          <w:tcPr>
            <w:tcW w:w="2096" w:type="dxa"/>
          </w:tcPr>
          <w:p w:rsidR="008017BF" w:rsidRPr="00B33617" w:rsidRDefault="008017BF" w:rsidP="00E6310F">
            <w:pPr>
              <w:jc w:val="center"/>
              <w:rPr>
                <w:rFonts w:ascii="Times New Roman" w:hAnsi="Times New Roman" w:cs="Times New Roman"/>
                <w:sz w:val="24"/>
                <w:szCs w:val="24"/>
              </w:rPr>
            </w:pPr>
            <w:r w:rsidRPr="00B33617">
              <w:rPr>
                <w:rFonts w:ascii="Times New Roman" w:hAnsi="Times New Roman" w:cs="Times New Roman"/>
                <w:sz w:val="24"/>
                <w:szCs w:val="24"/>
              </w:rPr>
              <w:t>региональный</w:t>
            </w:r>
          </w:p>
        </w:tc>
        <w:tc>
          <w:tcPr>
            <w:tcW w:w="2517" w:type="dxa"/>
          </w:tcPr>
          <w:p w:rsidR="008017BF" w:rsidRPr="00B33617" w:rsidRDefault="008017BF" w:rsidP="00E6310F">
            <w:pPr>
              <w:jc w:val="center"/>
              <w:rPr>
                <w:rFonts w:ascii="Times New Roman" w:hAnsi="Times New Roman" w:cs="Times New Roman"/>
                <w:sz w:val="24"/>
                <w:szCs w:val="24"/>
              </w:rPr>
            </w:pPr>
            <w:r w:rsidRPr="00B33617">
              <w:rPr>
                <w:rFonts w:ascii="Times New Roman" w:hAnsi="Times New Roman" w:cs="Times New Roman"/>
                <w:sz w:val="24"/>
                <w:szCs w:val="24"/>
              </w:rPr>
              <w:t>Гуров А. (призер</w:t>
            </w:r>
            <w:r>
              <w:rPr>
                <w:rFonts w:ascii="Times New Roman" w:hAnsi="Times New Roman" w:cs="Times New Roman"/>
                <w:sz w:val="24"/>
                <w:szCs w:val="24"/>
              </w:rPr>
              <w:t>)</w:t>
            </w:r>
          </w:p>
        </w:tc>
      </w:tr>
      <w:tr w:rsidR="00355ADF" w:rsidRPr="00B33617" w:rsidTr="00E25838">
        <w:tc>
          <w:tcPr>
            <w:tcW w:w="560" w:type="dxa"/>
          </w:tcPr>
          <w:p w:rsidR="00355ADF" w:rsidRDefault="00E25838" w:rsidP="00E6310F">
            <w:pPr>
              <w:jc w:val="center"/>
              <w:rPr>
                <w:rFonts w:ascii="Times New Roman" w:hAnsi="Times New Roman" w:cs="Times New Roman"/>
                <w:sz w:val="24"/>
                <w:szCs w:val="24"/>
              </w:rPr>
            </w:pPr>
            <w:r>
              <w:rPr>
                <w:rFonts w:ascii="Times New Roman" w:hAnsi="Times New Roman" w:cs="Times New Roman"/>
                <w:sz w:val="24"/>
                <w:szCs w:val="24"/>
              </w:rPr>
              <w:t>5</w:t>
            </w:r>
          </w:p>
        </w:tc>
        <w:tc>
          <w:tcPr>
            <w:tcW w:w="3781" w:type="dxa"/>
          </w:tcPr>
          <w:p w:rsidR="00355ADF" w:rsidRPr="00355ADF" w:rsidRDefault="00355ADF" w:rsidP="00355ADF">
            <w:pPr>
              <w:jc w:val="center"/>
              <w:rPr>
                <w:rFonts w:ascii="Times New Roman" w:hAnsi="Times New Roman" w:cs="Times New Roman"/>
                <w:sz w:val="24"/>
                <w:szCs w:val="24"/>
              </w:rPr>
            </w:pPr>
            <w:r w:rsidRPr="00355ADF">
              <w:rPr>
                <w:rFonts w:ascii="Times New Roman" w:hAnsi="Times New Roman" w:cs="Times New Roman"/>
                <w:sz w:val="24"/>
                <w:szCs w:val="24"/>
              </w:rPr>
              <w:t>Международная онлайн-олимпиада Фоксфорда</w:t>
            </w:r>
          </w:p>
          <w:p w:rsidR="00355ADF" w:rsidRPr="00355ADF" w:rsidRDefault="00355ADF" w:rsidP="00355ADF">
            <w:pPr>
              <w:jc w:val="center"/>
              <w:rPr>
                <w:rFonts w:ascii="Times New Roman" w:hAnsi="Times New Roman" w:cs="Times New Roman"/>
                <w:sz w:val="24"/>
                <w:szCs w:val="24"/>
              </w:rPr>
            </w:pPr>
            <w:r w:rsidRPr="00355ADF">
              <w:rPr>
                <w:rFonts w:ascii="Times New Roman" w:hAnsi="Times New Roman" w:cs="Times New Roman"/>
                <w:sz w:val="24"/>
                <w:szCs w:val="24"/>
              </w:rPr>
              <w:t xml:space="preserve"> 8 сезон</w:t>
            </w:r>
          </w:p>
        </w:tc>
        <w:tc>
          <w:tcPr>
            <w:tcW w:w="1786" w:type="dxa"/>
          </w:tcPr>
          <w:p w:rsidR="00355ADF" w:rsidRPr="00355ADF" w:rsidRDefault="00355ADF" w:rsidP="00E6310F">
            <w:pPr>
              <w:jc w:val="center"/>
              <w:rPr>
                <w:rFonts w:ascii="Times New Roman" w:hAnsi="Times New Roman" w:cs="Times New Roman"/>
                <w:sz w:val="24"/>
                <w:szCs w:val="24"/>
              </w:rPr>
            </w:pPr>
            <w:r w:rsidRPr="00355ADF">
              <w:rPr>
                <w:rFonts w:ascii="Times New Roman" w:hAnsi="Times New Roman" w:cs="Times New Roman"/>
                <w:sz w:val="24"/>
                <w:szCs w:val="24"/>
              </w:rPr>
              <w:t>январь 2018</w:t>
            </w:r>
          </w:p>
        </w:tc>
        <w:tc>
          <w:tcPr>
            <w:tcW w:w="2096" w:type="dxa"/>
          </w:tcPr>
          <w:p w:rsidR="00355ADF" w:rsidRPr="00355ADF" w:rsidRDefault="00355ADF" w:rsidP="00E6310F">
            <w:pPr>
              <w:jc w:val="center"/>
              <w:rPr>
                <w:rFonts w:ascii="Times New Roman" w:hAnsi="Times New Roman" w:cs="Times New Roman"/>
                <w:sz w:val="24"/>
                <w:szCs w:val="24"/>
              </w:rPr>
            </w:pPr>
            <w:r w:rsidRPr="00355ADF">
              <w:rPr>
                <w:rFonts w:ascii="Times New Roman" w:hAnsi="Times New Roman" w:cs="Times New Roman"/>
                <w:sz w:val="24"/>
                <w:szCs w:val="24"/>
              </w:rPr>
              <w:t>международный</w:t>
            </w:r>
          </w:p>
        </w:tc>
        <w:tc>
          <w:tcPr>
            <w:tcW w:w="2517" w:type="dxa"/>
          </w:tcPr>
          <w:p w:rsidR="00355ADF" w:rsidRPr="00355ADF" w:rsidRDefault="00355ADF" w:rsidP="00355ADF">
            <w:pPr>
              <w:jc w:val="center"/>
              <w:rPr>
                <w:rFonts w:ascii="Times New Roman" w:hAnsi="Times New Roman" w:cs="Times New Roman"/>
                <w:sz w:val="24"/>
                <w:szCs w:val="24"/>
              </w:rPr>
            </w:pPr>
            <w:r w:rsidRPr="00355ADF">
              <w:rPr>
                <w:rFonts w:ascii="Times New Roman" w:hAnsi="Times New Roman" w:cs="Times New Roman"/>
                <w:sz w:val="24"/>
                <w:szCs w:val="24"/>
              </w:rPr>
              <w:t xml:space="preserve">Воронин Алексей, </w:t>
            </w:r>
          </w:p>
          <w:p w:rsidR="00355ADF" w:rsidRPr="00355ADF" w:rsidRDefault="00355ADF" w:rsidP="00355ADF">
            <w:pPr>
              <w:jc w:val="center"/>
              <w:rPr>
                <w:rFonts w:ascii="Times New Roman" w:hAnsi="Times New Roman" w:cs="Times New Roman"/>
                <w:sz w:val="24"/>
                <w:szCs w:val="24"/>
              </w:rPr>
            </w:pPr>
            <w:r w:rsidRPr="00355ADF">
              <w:rPr>
                <w:rFonts w:ascii="Times New Roman" w:hAnsi="Times New Roman" w:cs="Times New Roman"/>
                <w:sz w:val="24"/>
                <w:szCs w:val="24"/>
              </w:rPr>
              <w:t>Стенюшкин Руслан</w:t>
            </w:r>
          </w:p>
          <w:p w:rsidR="00355ADF" w:rsidRPr="00355ADF" w:rsidRDefault="00355ADF" w:rsidP="00355ADF">
            <w:pPr>
              <w:jc w:val="center"/>
              <w:rPr>
                <w:rFonts w:ascii="Times New Roman" w:hAnsi="Times New Roman" w:cs="Times New Roman"/>
                <w:sz w:val="24"/>
                <w:szCs w:val="24"/>
              </w:rPr>
            </w:pPr>
            <w:r w:rsidRPr="00355ADF">
              <w:rPr>
                <w:rFonts w:ascii="Times New Roman" w:hAnsi="Times New Roman" w:cs="Times New Roman"/>
                <w:sz w:val="24"/>
                <w:szCs w:val="24"/>
              </w:rPr>
              <w:t>(дипломы 2 степени)</w:t>
            </w:r>
          </w:p>
          <w:p w:rsidR="00355ADF" w:rsidRPr="00355ADF" w:rsidRDefault="00355ADF" w:rsidP="00355ADF">
            <w:pPr>
              <w:jc w:val="center"/>
              <w:rPr>
                <w:rFonts w:ascii="Times New Roman" w:hAnsi="Times New Roman" w:cs="Times New Roman"/>
                <w:sz w:val="24"/>
                <w:szCs w:val="24"/>
              </w:rPr>
            </w:pPr>
            <w:r w:rsidRPr="00355ADF">
              <w:rPr>
                <w:rFonts w:ascii="Times New Roman" w:hAnsi="Times New Roman" w:cs="Times New Roman"/>
                <w:sz w:val="24"/>
                <w:szCs w:val="24"/>
              </w:rPr>
              <w:t xml:space="preserve">Гуров Александр, </w:t>
            </w:r>
          </w:p>
          <w:p w:rsidR="00355ADF" w:rsidRPr="00355ADF" w:rsidRDefault="00355ADF" w:rsidP="00355ADF">
            <w:pPr>
              <w:jc w:val="center"/>
              <w:rPr>
                <w:rFonts w:ascii="Times New Roman" w:hAnsi="Times New Roman" w:cs="Times New Roman"/>
                <w:sz w:val="24"/>
                <w:szCs w:val="24"/>
              </w:rPr>
            </w:pPr>
            <w:r w:rsidRPr="00355ADF">
              <w:rPr>
                <w:rFonts w:ascii="Times New Roman" w:hAnsi="Times New Roman" w:cs="Times New Roman"/>
                <w:sz w:val="24"/>
                <w:szCs w:val="24"/>
              </w:rPr>
              <w:t>Уваркин Илья</w:t>
            </w:r>
          </w:p>
          <w:p w:rsidR="00355ADF" w:rsidRPr="00355ADF" w:rsidRDefault="00355ADF" w:rsidP="00355ADF">
            <w:pPr>
              <w:jc w:val="center"/>
              <w:rPr>
                <w:rFonts w:ascii="Times New Roman" w:hAnsi="Times New Roman" w:cs="Times New Roman"/>
                <w:sz w:val="24"/>
                <w:szCs w:val="24"/>
              </w:rPr>
            </w:pPr>
            <w:r w:rsidRPr="00355ADF">
              <w:rPr>
                <w:rFonts w:ascii="Times New Roman" w:hAnsi="Times New Roman" w:cs="Times New Roman"/>
                <w:sz w:val="24"/>
                <w:szCs w:val="24"/>
              </w:rPr>
              <w:t>(дипломы 1 степени)</w:t>
            </w:r>
          </w:p>
        </w:tc>
      </w:tr>
      <w:tr w:rsidR="00E25838" w:rsidRPr="00B33617" w:rsidTr="00E25838">
        <w:tc>
          <w:tcPr>
            <w:tcW w:w="560" w:type="dxa"/>
          </w:tcPr>
          <w:p w:rsidR="008017BF" w:rsidRPr="00B33617" w:rsidRDefault="00E25838" w:rsidP="00E6310F">
            <w:pPr>
              <w:jc w:val="center"/>
              <w:rPr>
                <w:rFonts w:ascii="Times New Roman" w:hAnsi="Times New Roman" w:cs="Times New Roman"/>
                <w:sz w:val="24"/>
                <w:szCs w:val="24"/>
              </w:rPr>
            </w:pPr>
            <w:r>
              <w:rPr>
                <w:rFonts w:ascii="Times New Roman" w:hAnsi="Times New Roman" w:cs="Times New Roman"/>
                <w:sz w:val="24"/>
                <w:szCs w:val="24"/>
              </w:rPr>
              <w:t>6</w:t>
            </w:r>
          </w:p>
        </w:tc>
        <w:tc>
          <w:tcPr>
            <w:tcW w:w="3781"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Окружная конференция исследовательских работ учащихся «Шаг в науку 21 века»</w:t>
            </w:r>
          </w:p>
        </w:tc>
        <w:tc>
          <w:tcPr>
            <w:tcW w:w="1786"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07.02.18</w:t>
            </w:r>
          </w:p>
        </w:tc>
        <w:tc>
          <w:tcPr>
            <w:tcW w:w="2096"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2517"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Гуров А. (призер)</w:t>
            </w:r>
          </w:p>
        </w:tc>
      </w:tr>
      <w:tr w:rsidR="00E25838" w:rsidRPr="00B33617" w:rsidTr="00E25838">
        <w:tc>
          <w:tcPr>
            <w:tcW w:w="560" w:type="dxa"/>
          </w:tcPr>
          <w:p w:rsidR="008017BF" w:rsidRPr="00B33617" w:rsidRDefault="00E25838" w:rsidP="00E6310F">
            <w:pPr>
              <w:jc w:val="center"/>
              <w:rPr>
                <w:rFonts w:ascii="Times New Roman" w:hAnsi="Times New Roman" w:cs="Times New Roman"/>
                <w:sz w:val="24"/>
                <w:szCs w:val="24"/>
              </w:rPr>
            </w:pPr>
            <w:r>
              <w:rPr>
                <w:rFonts w:ascii="Times New Roman" w:hAnsi="Times New Roman" w:cs="Times New Roman"/>
                <w:sz w:val="24"/>
                <w:szCs w:val="24"/>
              </w:rPr>
              <w:t>7</w:t>
            </w:r>
          </w:p>
        </w:tc>
        <w:tc>
          <w:tcPr>
            <w:tcW w:w="3781" w:type="dxa"/>
          </w:tcPr>
          <w:p w:rsidR="008017BF" w:rsidRPr="00B33617" w:rsidRDefault="008017BF" w:rsidP="00E6310F">
            <w:pPr>
              <w:jc w:val="center"/>
              <w:rPr>
                <w:rFonts w:ascii="Times New Roman" w:hAnsi="Times New Roman" w:cs="Times New Roman"/>
                <w:sz w:val="24"/>
                <w:szCs w:val="24"/>
              </w:rPr>
            </w:pPr>
            <w:r w:rsidRPr="00B33617">
              <w:rPr>
                <w:rFonts w:ascii="Times New Roman" w:hAnsi="Times New Roman"/>
                <w:sz w:val="24"/>
                <w:szCs w:val="24"/>
              </w:rPr>
              <w:t>Республиканская учебно-практическая конференция исследовательских и проектных работ учащихся «Фундаментальные законы и современные тенденции развития науки»</w:t>
            </w:r>
          </w:p>
        </w:tc>
        <w:tc>
          <w:tcPr>
            <w:tcW w:w="1786"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30.03.18</w:t>
            </w:r>
          </w:p>
        </w:tc>
        <w:tc>
          <w:tcPr>
            <w:tcW w:w="2096"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региональный</w:t>
            </w:r>
          </w:p>
        </w:tc>
        <w:tc>
          <w:tcPr>
            <w:tcW w:w="2517"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Гуров А. (призер)</w:t>
            </w:r>
          </w:p>
        </w:tc>
      </w:tr>
      <w:tr w:rsidR="00E25838" w:rsidRPr="00B33617" w:rsidTr="00E25838">
        <w:tc>
          <w:tcPr>
            <w:tcW w:w="560" w:type="dxa"/>
          </w:tcPr>
          <w:p w:rsidR="008017BF" w:rsidRPr="00B33617" w:rsidRDefault="00E25838" w:rsidP="00E6310F">
            <w:pPr>
              <w:jc w:val="center"/>
              <w:rPr>
                <w:rFonts w:ascii="Times New Roman" w:hAnsi="Times New Roman" w:cs="Times New Roman"/>
                <w:sz w:val="24"/>
                <w:szCs w:val="24"/>
              </w:rPr>
            </w:pPr>
            <w:r>
              <w:rPr>
                <w:rFonts w:ascii="Times New Roman" w:hAnsi="Times New Roman" w:cs="Times New Roman"/>
                <w:sz w:val="24"/>
                <w:szCs w:val="24"/>
              </w:rPr>
              <w:t>8</w:t>
            </w:r>
          </w:p>
        </w:tc>
        <w:tc>
          <w:tcPr>
            <w:tcW w:w="3781"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Первый межрайонный турнир по математике (г. Первомайск)</w:t>
            </w:r>
          </w:p>
        </w:tc>
        <w:tc>
          <w:tcPr>
            <w:tcW w:w="1786"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01.11.18</w:t>
            </w:r>
          </w:p>
        </w:tc>
        <w:tc>
          <w:tcPr>
            <w:tcW w:w="2096"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региональный</w:t>
            </w:r>
          </w:p>
        </w:tc>
        <w:tc>
          <w:tcPr>
            <w:tcW w:w="2517"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Швечков Д. (победитель)</w:t>
            </w:r>
          </w:p>
        </w:tc>
      </w:tr>
      <w:tr w:rsidR="00E25838" w:rsidRPr="00B33617" w:rsidTr="00E25838">
        <w:tc>
          <w:tcPr>
            <w:tcW w:w="560" w:type="dxa"/>
          </w:tcPr>
          <w:p w:rsidR="008017BF" w:rsidRPr="00B33617" w:rsidRDefault="00E25838" w:rsidP="00E6310F">
            <w:pPr>
              <w:jc w:val="center"/>
              <w:rPr>
                <w:rFonts w:ascii="Times New Roman" w:hAnsi="Times New Roman" w:cs="Times New Roman"/>
                <w:sz w:val="24"/>
                <w:szCs w:val="24"/>
              </w:rPr>
            </w:pPr>
            <w:r>
              <w:rPr>
                <w:rFonts w:ascii="Times New Roman" w:hAnsi="Times New Roman" w:cs="Times New Roman"/>
                <w:sz w:val="24"/>
                <w:szCs w:val="24"/>
              </w:rPr>
              <w:t>9</w:t>
            </w:r>
          </w:p>
        </w:tc>
        <w:tc>
          <w:tcPr>
            <w:tcW w:w="3781"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Заключительный этап Евсевьевской олимпиады школьников по математике</w:t>
            </w:r>
          </w:p>
        </w:tc>
        <w:tc>
          <w:tcPr>
            <w:tcW w:w="1786"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16.02.19</w:t>
            </w:r>
          </w:p>
        </w:tc>
        <w:tc>
          <w:tcPr>
            <w:tcW w:w="2096"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региональный</w:t>
            </w:r>
          </w:p>
        </w:tc>
        <w:tc>
          <w:tcPr>
            <w:tcW w:w="2517"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Уваркин И. (победитель)</w:t>
            </w:r>
          </w:p>
        </w:tc>
      </w:tr>
      <w:tr w:rsidR="00E25838" w:rsidRPr="00B33617" w:rsidTr="00E25838">
        <w:tc>
          <w:tcPr>
            <w:tcW w:w="560" w:type="dxa"/>
          </w:tcPr>
          <w:p w:rsidR="008017BF" w:rsidRPr="00B33617" w:rsidRDefault="00E25838" w:rsidP="00E6310F">
            <w:pPr>
              <w:jc w:val="center"/>
              <w:rPr>
                <w:rFonts w:ascii="Times New Roman" w:hAnsi="Times New Roman" w:cs="Times New Roman"/>
                <w:sz w:val="24"/>
                <w:szCs w:val="24"/>
              </w:rPr>
            </w:pPr>
            <w:r>
              <w:rPr>
                <w:rFonts w:ascii="Times New Roman" w:hAnsi="Times New Roman" w:cs="Times New Roman"/>
                <w:sz w:val="24"/>
                <w:szCs w:val="24"/>
              </w:rPr>
              <w:t>10</w:t>
            </w:r>
          </w:p>
        </w:tc>
        <w:tc>
          <w:tcPr>
            <w:tcW w:w="3781"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Окружная конференция исследовательских работ учащихся «Шаг в науку 21 века»</w:t>
            </w:r>
          </w:p>
        </w:tc>
        <w:tc>
          <w:tcPr>
            <w:tcW w:w="1786"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февраль 2019</w:t>
            </w:r>
          </w:p>
        </w:tc>
        <w:tc>
          <w:tcPr>
            <w:tcW w:w="2096"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2517" w:type="dxa"/>
          </w:tcPr>
          <w:p w:rsidR="008017BF" w:rsidRPr="00B33617" w:rsidRDefault="008017BF" w:rsidP="00E6310F">
            <w:pPr>
              <w:jc w:val="center"/>
              <w:rPr>
                <w:rFonts w:ascii="Times New Roman" w:hAnsi="Times New Roman" w:cs="Times New Roman"/>
                <w:sz w:val="24"/>
                <w:szCs w:val="24"/>
              </w:rPr>
            </w:pPr>
            <w:r>
              <w:rPr>
                <w:rFonts w:ascii="Times New Roman" w:hAnsi="Times New Roman" w:cs="Times New Roman"/>
                <w:sz w:val="24"/>
                <w:szCs w:val="24"/>
              </w:rPr>
              <w:t>Уваркина И. (победитель)</w:t>
            </w:r>
          </w:p>
        </w:tc>
      </w:tr>
      <w:tr w:rsidR="00E25838" w:rsidRPr="00B33617" w:rsidTr="00E25838">
        <w:tc>
          <w:tcPr>
            <w:tcW w:w="560" w:type="dxa"/>
          </w:tcPr>
          <w:p w:rsidR="00E25838" w:rsidRDefault="00E25838" w:rsidP="00E25838">
            <w:pPr>
              <w:jc w:val="center"/>
              <w:rPr>
                <w:rFonts w:ascii="Times New Roman" w:hAnsi="Times New Roman" w:cs="Times New Roman"/>
                <w:sz w:val="24"/>
                <w:szCs w:val="24"/>
              </w:rPr>
            </w:pPr>
            <w:r>
              <w:rPr>
                <w:rFonts w:ascii="Times New Roman" w:hAnsi="Times New Roman" w:cs="Times New Roman"/>
                <w:sz w:val="24"/>
                <w:szCs w:val="24"/>
              </w:rPr>
              <w:t>11</w:t>
            </w:r>
          </w:p>
        </w:tc>
        <w:tc>
          <w:tcPr>
            <w:tcW w:w="3781" w:type="dxa"/>
          </w:tcPr>
          <w:p w:rsidR="00E25838" w:rsidRDefault="00E25838" w:rsidP="00E25838">
            <w:pPr>
              <w:jc w:val="center"/>
              <w:rPr>
                <w:rFonts w:ascii="Times New Roman" w:hAnsi="Times New Roman" w:cs="Times New Roman"/>
                <w:sz w:val="24"/>
                <w:szCs w:val="24"/>
              </w:rPr>
            </w:pPr>
            <w:r>
              <w:rPr>
                <w:rFonts w:ascii="Times New Roman" w:hAnsi="Times New Roman"/>
                <w:sz w:val="24"/>
                <w:szCs w:val="24"/>
              </w:rPr>
              <w:t>Заочная олимпиада по математике «Построй свое Будущее  - 2019»</w:t>
            </w:r>
          </w:p>
        </w:tc>
        <w:tc>
          <w:tcPr>
            <w:tcW w:w="1786" w:type="dxa"/>
          </w:tcPr>
          <w:p w:rsidR="00E25838" w:rsidRDefault="00E25838" w:rsidP="00E25838">
            <w:pPr>
              <w:jc w:val="center"/>
              <w:rPr>
                <w:rFonts w:ascii="Times New Roman" w:hAnsi="Times New Roman" w:cs="Times New Roman"/>
                <w:sz w:val="24"/>
                <w:szCs w:val="24"/>
              </w:rPr>
            </w:pPr>
            <w:r>
              <w:rPr>
                <w:rFonts w:ascii="Times New Roman" w:hAnsi="Times New Roman" w:cs="Times New Roman"/>
                <w:sz w:val="24"/>
                <w:szCs w:val="24"/>
              </w:rPr>
              <w:t>февраль 2019</w:t>
            </w:r>
          </w:p>
        </w:tc>
        <w:tc>
          <w:tcPr>
            <w:tcW w:w="2096" w:type="dxa"/>
          </w:tcPr>
          <w:p w:rsidR="00E25838" w:rsidRDefault="00E25838" w:rsidP="00E25838">
            <w:pPr>
              <w:jc w:val="center"/>
              <w:rPr>
                <w:rFonts w:ascii="Times New Roman" w:hAnsi="Times New Roman" w:cs="Times New Roman"/>
                <w:sz w:val="24"/>
                <w:szCs w:val="24"/>
              </w:rPr>
            </w:pPr>
            <w:r>
              <w:rPr>
                <w:rFonts w:ascii="Times New Roman" w:hAnsi="Times New Roman" w:cs="Times New Roman"/>
                <w:sz w:val="24"/>
                <w:szCs w:val="24"/>
              </w:rPr>
              <w:t>всероссийский</w:t>
            </w:r>
          </w:p>
        </w:tc>
        <w:tc>
          <w:tcPr>
            <w:tcW w:w="2517" w:type="dxa"/>
          </w:tcPr>
          <w:p w:rsidR="00E25838" w:rsidRDefault="00E25838" w:rsidP="00E25838">
            <w:pPr>
              <w:jc w:val="center"/>
              <w:rPr>
                <w:rFonts w:ascii="Times New Roman" w:hAnsi="Times New Roman" w:cs="Times New Roman"/>
                <w:sz w:val="24"/>
                <w:szCs w:val="24"/>
              </w:rPr>
            </w:pPr>
            <w:r>
              <w:rPr>
                <w:rFonts w:ascii="Times New Roman" w:hAnsi="Times New Roman" w:cs="Times New Roman"/>
                <w:sz w:val="24"/>
                <w:szCs w:val="24"/>
              </w:rPr>
              <w:t xml:space="preserve">Стенюшкин А. </w:t>
            </w:r>
          </w:p>
          <w:p w:rsidR="00E25838" w:rsidRDefault="00E25838" w:rsidP="00E25838">
            <w:pPr>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E25838" w:rsidRPr="00B33617" w:rsidTr="00E25838">
        <w:tc>
          <w:tcPr>
            <w:tcW w:w="560"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12</w:t>
            </w:r>
          </w:p>
        </w:tc>
        <w:tc>
          <w:tcPr>
            <w:tcW w:w="3781" w:type="dxa"/>
          </w:tcPr>
          <w:p w:rsidR="00E25838" w:rsidRPr="00B33617" w:rsidRDefault="00E25838" w:rsidP="00E25838">
            <w:pPr>
              <w:jc w:val="center"/>
              <w:rPr>
                <w:rFonts w:ascii="Times New Roman" w:hAnsi="Times New Roman" w:cs="Times New Roman"/>
                <w:sz w:val="24"/>
                <w:szCs w:val="24"/>
              </w:rPr>
            </w:pPr>
            <w:r w:rsidRPr="00B33617">
              <w:rPr>
                <w:rFonts w:ascii="Times New Roman" w:hAnsi="Times New Roman"/>
                <w:sz w:val="24"/>
                <w:szCs w:val="24"/>
              </w:rPr>
              <w:t>Республиканская учебно-практическая конференция исследовательских и проектных работ учащихся «Фундаментальные законы и современные тенденции развития науки»</w:t>
            </w:r>
          </w:p>
        </w:tc>
        <w:tc>
          <w:tcPr>
            <w:tcW w:w="1786"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27.03.19</w:t>
            </w:r>
          </w:p>
        </w:tc>
        <w:tc>
          <w:tcPr>
            <w:tcW w:w="2096"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региональный</w:t>
            </w:r>
          </w:p>
        </w:tc>
        <w:tc>
          <w:tcPr>
            <w:tcW w:w="2517"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Уваркина И. (призер)</w:t>
            </w:r>
          </w:p>
        </w:tc>
      </w:tr>
      <w:tr w:rsidR="00E25838" w:rsidRPr="00B33617" w:rsidTr="00E25838">
        <w:tc>
          <w:tcPr>
            <w:tcW w:w="560" w:type="dxa"/>
          </w:tcPr>
          <w:p w:rsidR="00E25838" w:rsidRPr="0087544F" w:rsidRDefault="00E25838" w:rsidP="00E25838">
            <w:pPr>
              <w:jc w:val="center"/>
              <w:rPr>
                <w:rFonts w:ascii="Times New Roman" w:hAnsi="Times New Roman" w:cs="Times New Roman"/>
                <w:sz w:val="24"/>
                <w:szCs w:val="24"/>
              </w:rPr>
            </w:pPr>
            <w:r>
              <w:rPr>
                <w:rFonts w:ascii="Times New Roman" w:hAnsi="Times New Roman" w:cs="Times New Roman"/>
                <w:sz w:val="24"/>
                <w:szCs w:val="24"/>
              </w:rPr>
              <w:t>13</w:t>
            </w:r>
          </w:p>
        </w:tc>
        <w:tc>
          <w:tcPr>
            <w:tcW w:w="3781" w:type="dxa"/>
          </w:tcPr>
          <w:p w:rsidR="00E25838" w:rsidRPr="0087544F" w:rsidRDefault="00E25838" w:rsidP="00E25838">
            <w:pPr>
              <w:jc w:val="center"/>
              <w:rPr>
                <w:rFonts w:ascii="Times New Roman" w:hAnsi="Times New Roman"/>
                <w:sz w:val="24"/>
                <w:szCs w:val="24"/>
              </w:rPr>
            </w:pPr>
            <w:r w:rsidRPr="0087544F">
              <w:rPr>
                <w:rFonts w:ascii="Times New Roman" w:hAnsi="Times New Roman" w:cs="Times New Roman"/>
                <w:sz w:val="24"/>
                <w:szCs w:val="24"/>
              </w:rPr>
              <w:t>Отборочный тур Межрегиональной олимпиады школьников по математике «САММАТ»</w:t>
            </w:r>
          </w:p>
        </w:tc>
        <w:tc>
          <w:tcPr>
            <w:tcW w:w="1786" w:type="dxa"/>
          </w:tcPr>
          <w:p w:rsidR="00E25838" w:rsidRPr="0087544F" w:rsidRDefault="00E25838" w:rsidP="00E25838">
            <w:pPr>
              <w:jc w:val="center"/>
              <w:rPr>
                <w:rFonts w:ascii="Times New Roman" w:hAnsi="Times New Roman" w:cs="Times New Roman"/>
                <w:sz w:val="24"/>
                <w:szCs w:val="24"/>
              </w:rPr>
            </w:pPr>
            <w:r w:rsidRPr="0087544F">
              <w:rPr>
                <w:rFonts w:ascii="Times New Roman" w:hAnsi="Times New Roman" w:cs="Times New Roman"/>
                <w:sz w:val="24"/>
                <w:szCs w:val="24"/>
              </w:rPr>
              <w:t>26.10.19</w:t>
            </w:r>
          </w:p>
        </w:tc>
        <w:tc>
          <w:tcPr>
            <w:tcW w:w="2096" w:type="dxa"/>
          </w:tcPr>
          <w:p w:rsidR="00E25838" w:rsidRPr="0087544F" w:rsidRDefault="00E25838" w:rsidP="00E25838">
            <w:pPr>
              <w:jc w:val="center"/>
              <w:rPr>
                <w:rFonts w:ascii="Times New Roman" w:hAnsi="Times New Roman" w:cs="Times New Roman"/>
                <w:sz w:val="24"/>
                <w:szCs w:val="24"/>
              </w:rPr>
            </w:pPr>
            <w:r w:rsidRPr="0087544F">
              <w:rPr>
                <w:rFonts w:ascii="Times New Roman" w:hAnsi="Times New Roman" w:cs="Times New Roman"/>
                <w:sz w:val="24"/>
                <w:szCs w:val="24"/>
              </w:rPr>
              <w:t>межрегиональный</w:t>
            </w:r>
          </w:p>
        </w:tc>
        <w:tc>
          <w:tcPr>
            <w:tcW w:w="2517" w:type="dxa"/>
          </w:tcPr>
          <w:p w:rsidR="00E25838" w:rsidRPr="0087544F" w:rsidRDefault="00E25838" w:rsidP="00E25838">
            <w:pPr>
              <w:jc w:val="center"/>
              <w:rPr>
                <w:rFonts w:ascii="Times New Roman" w:hAnsi="Times New Roman" w:cs="Times New Roman"/>
                <w:sz w:val="24"/>
                <w:szCs w:val="24"/>
              </w:rPr>
            </w:pPr>
            <w:r w:rsidRPr="0087544F">
              <w:rPr>
                <w:rFonts w:ascii="Times New Roman" w:hAnsi="Times New Roman" w:cs="Times New Roman"/>
                <w:sz w:val="24"/>
                <w:szCs w:val="24"/>
              </w:rPr>
              <w:t xml:space="preserve">Стенюшкин Артем, </w:t>
            </w:r>
          </w:p>
          <w:p w:rsidR="00E25838" w:rsidRPr="0087544F" w:rsidRDefault="00E25838" w:rsidP="00E25838">
            <w:pPr>
              <w:jc w:val="center"/>
              <w:rPr>
                <w:rFonts w:ascii="Times New Roman" w:hAnsi="Times New Roman" w:cs="Times New Roman"/>
                <w:sz w:val="24"/>
                <w:szCs w:val="24"/>
              </w:rPr>
            </w:pPr>
            <w:r w:rsidRPr="0087544F">
              <w:rPr>
                <w:rFonts w:ascii="Times New Roman" w:hAnsi="Times New Roman" w:cs="Times New Roman"/>
                <w:sz w:val="24"/>
                <w:szCs w:val="24"/>
              </w:rPr>
              <w:t xml:space="preserve">Воронин Алексей </w:t>
            </w:r>
          </w:p>
          <w:p w:rsidR="00E25838" w:rsidRPr="0087544F" w:rsidRDefault="00E25838" w:rsidP="00E25838">
            <w:pPr>
              <w:jc w:val="center"/>
              <w:rPr>
                <w:rFonts w:ascii="Times New Roman" w:hAnsi="Times New Roman" w:cs="Times New Roman"/>
                <w:sz w:val="24"/>
                <w:szCs w:val="24"/>
              </w:rPr>
            </w:pPr>
            <w:r w:rsidRPr="0087544F">
              <w:rPr>
                <w:rFonts w:ascii="Times New Roman" w:hAnsi="Times New Roman" w:cs="Times New Roman"/>
                <w:sz w:val="24"/>
                <w:szCs w:val="24"/>
              </w:rPr>
              <w:t>(прошли в заключительный этап)</w:t>
            </w:r>
          </w:p>
        </w:tc>
      </w:tr>
      <w:tr w:rsidR="00E25838" w:rsidRPr="00B33617" w:rsidTr="00E25838">
        <w:tc>
          <w:tcPr>
            <w:tcW w:w="560"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14</w:t>
            </w:r>
          </w:p>
        </w:tc>
        <w:tc>
          <w:tcPr>
            <w:tcW w:w="3781"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Межрайонный турнир по математике (г. Первомайск)</w:t>
            </w:r>
          </w:p>
        </w:tc>
        <w:tc>
          <w:tcPr>
            <w:tcW w:w="1786"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01.11.19</w:t>
            </w:r>
          </w:p>
        </w:tc>
        <w:tc>
          <w:tcPr>
            <w:tcW w:w="2096"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региональный</w:t>
            </w:r>
          </w:p>
        </w:tc>
        <w:tc>
          <w:tcPr>
            <w:tcW w:w="2517"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Сидоров Н. (призер)</w:t>
            </w:r>
          </w:p>
        </w:tc>
      </w:tr>
      <w:tr w:rsidR="00E25838" w:rsidRPr="00B33617" w:rsidTr="00E25838">
        <w:tc>
          <w:tcPr>
            <w:tcW w:w="560"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15</w:t>
            </w:r>
          </w:p>
        </w:tc>
        <w:tc>
          <w:tcPr>
            <w:tcW w:w="3781" w:type="dxa"/>
          </w:tcPr>
          <w:p w:rsidR="00E25838" w:rsidRPr="00923F64" w:rsidRDefault="00E25838" w:rsidP="00E25838">
            <w:pPr>
              <w:jc w:val="center"/>
              <w:rPr>
                <w:rFonts w:ascii="Times New Roman" w:hAnsi="Times New Roman" w:cs="Times New Roman"/>
                <w:sz w:val="24"/>
                <w:szCs w:val="24"/>
              </w:rPr>
            </w:pPr>
            <w:r w:rsidRPr="00923F64">
              <w:rPr>
                <w:rFonts w:ascii="Times New Roman" w:hAnsi="Times New Roman" w:cs="Times New Roman"/>
                <w:sz w:val="24"/>
                <w:szCs w:val="24"/>
              </w:rPr>
              <w:t>Первый отборочный тур Московского Международного Форума «Одаренные дети»</w:t>
            </w:r>
          </w:p>
        </w:tc>
        <w:tc>
          <w:tcPr>
            <w:tcW w:w="1786"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февраль 2020</w:t>
            </w:r>
          </w:p>
        </w:tc>
        <w:tc>
          <w:tcPr>
            <w:tcW w:w="2096"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2517"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Гуров А. (гран-при)</w:t>
            </w:r>
          </w:p>
        </w:tc>
      </w:tr>
      <w:tr w:rsidR="00E25838" w:rsidRPr="00B33617" w:rsidTr="00E25838">
        <w:tc>
          <w:tcPr>
            <w:tcW w:w="560"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781"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Окружная конференция исследовательских работ учащихся «Шаг в науку 21 века»</w:t>
            </w:r>
          </w:p>
        </w:tc>
        <w:tc>
          <w:tcPr>
            <w:tcW w:w="1786"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26.02.20</w:t>
            </w:r>
          </w:p>
        </w:tc>
        <w:tc>
          <w:tcPr>
            <w:tcW w:w="2096"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2517"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Уваркина И. (призер)</w:t>
            </w:r>
          </w:p>
        </w:tc>
      </w:tr>
      <w:tr w:rsidR="00E25838" w:rsidRPr="00B33617" w:rsidTr="00E25838">
        <w:tc>
          <w:tcPr>
            <w:tcW w:w="560"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17</w:t>
            </w:r>
          </w:p>
        </w:tc>
        <w:tc>
          <w:tcPr>
            <w:tcW w:w="3781"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Заключительный этап Евсевьевской олимпиады школьников по математике</w:t>
            </w:r>
          </w:p>
        </w:tc>
        <w:tc>
          <w:tcPr>
            <w:tcW w:w="1786"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29.02.20</w:t>
            </w:r>
          </w:p>
        </w:tc>
        <w:tc>
          <w:tcPr>
            <w:tcW w:w="2096"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региональный</w:t>
            </w:r>
          </w:p>
        </w:tc>
        <w:tc>
          <w:tcPr>
            <w:tcW w:w="2517"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Швечков Д. (призер)</w:t>
            </w:r>
          </w:p>
        </w:tc>
      </w:tr>
      <w:tr w:rsidR="00E25838" w:rsidRPr="00B33617" w:rsidTr="00E25838">
        <w:tc>
          <w:tcPr>
            <w:tcW w:w="560"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18</w:t>
            </w:r>
          </w:p>
        </w:tc>
        <w:tc>
          <w:tcPr>
            <w:tcW w:w="3781" w:type="dxa"/>
          </w:tcPr>
          <w:p w:rsidR="00E25838" w:rsidRPr="00B33617" w:rsidRDefault="00E25838" w:rsidP="00E25838">
            <w:pPr>
              <w:jc w:val="center"/>
              <w:rPr>
                <w:rFonts w:ascii="Times New Roman" w:hAnsi="Times New Roman" w:cs="Times New Roman"/>
                <w:sz w:val="24"/>
                <w:szCs w:val="24"/>
              </w:rPr>
            </w:pPr>
            <w:r w:rsidRPr="00B33617">
              <w:rPr>
                <w:rFonts w:ascii="Times New Roman" w:hAnsi="Times New Roman"/>
                <w:sz w:val="24"/>
                <w:szCs w:val="24"/>
              </w:rPr>
              <w:t>Республиканская учебно-практическая конференция исследовательских и проектных работ учащихся «Фундаментальные законы и современные тенденции развития науки»</w:t>
            </w:r>
          </w:p>
        </w:tc>
        <w:tc>
          <w:tcPr>
            <w:tcW w:w="1786"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24.03.20</w:t>
            </w:r>
          </w:p>
        </w:tc>
        <w:tc>
          <w:tcPr>
            <w:tcW w:w="2096"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региональный</w:t>
            </w:r>
          </w:p>
        </w:tc>
        <w:tc>
          <w:tcPr>
            <w:tcW w:w="2517" w:type="dxa"/>
          </w:tcPr>
          <w:p w:rsidR="00E25838" w:rsidRPr="00B33617" w:rsidRDefault="00E25838" w:rsidP="00E25838">
            <w:pPr>
              <w:jc w:val="center"/>
              <w:rPr>
                <w:rFonts w:ascii="Times New Roman" w:hAnsi="Times New Roman" w:cs="Times New Roman"/>
                <w:sz w:val="24"/>
                <w:szCs w:val="24"/>
              </w:rPr>
            </w:pPr>
            <w:r>
              <w:rPr>
                <w:rFonts w:ascii="Times New Roman" w:hAnsi="Times New Roman" w:cs="Times New Roman"/>
                <w:sz w:val="24"/>
                <w:szCs w:val="24"/>
              </w:rPr>
              <w:t>Уваркина И. (призер)</w:t>
            </w:r>
          </w:p>
        </w:tc>
      </w:tr>
      <w:tr w:rsidR="00E25838" w:rsidRPr="00B33617" w:rsidTr="00E25838">
        <w:tc>
          <w:tcPr>
            <w:tcW w:w="560" w:type="dxa"/>
          </w:tcPr>
          <w:p w:rsidR="00E25838" w:rsidRDefault="00E25838" w:rsidP="00E25838">
            <w:pPr>
              <w:jc w:val="center"/>
              <w:rPr>
                <w:rFonts w:ascii="Times New Roman" w:hAnsi="Times New Roman" w:cs="Times New Roman"/>
                <w:sz w:val="24"/>
                <w:szCs w:val="24"/>
              </w:rPr>
            </w:pPr>
            <w:r>
              <w:rPr>
                <w:rFonts w:ascii="Times New Roman" w:hAnsi="Times New Roman" w:cs="Times New Roman"/>
                <w:sz w:val="24"/>
                <w:szCs w:val="24"/>
              </w:rPr>
              <w:t>19</w:t>
            </w:r>
          </w:p>
        </w:tc>
        <w:tc>
          <w:tcPr>
            <w:tcW w:w="3781" w:type="dxa"/>
          </w:tcPr>
          <w:p w:rsidR="00E25838" w:rsidRPr="0087544F" w:rsidRDefault="00E25838" w:rsidP="00E25838">
            <w:pPr>
              <w:jc w:val="center"/>
              <w:rPr>
                <w:rFonts w:ascii="Times New Roman" w:hAnsi="Times New Roman"/>
                <w:sz w:val="24"/>
                <w:szCs w:val="24"/>
              </w:rPr>
            </w:pPr>
            <w:r w:rsidRPr="0087544F">
              <w:rPr>
                <w:rFonts w:ascii="Times New Roman" w:hAnsi="Times New Roman" w:cs="Times New Roman"/>
                <w:sz w:val="24"/>
                <w:szCs w:val="24"/>
              </w:rPr>
              <w:t>Всероссийская онлайн - олимпиада Учи.ру для 5-11 класса по математике</w:t>
            </w:r>
          </w:p>
        </w:tc>
        <w:tc>
          <w:tcPr>
            <w:tcW w:w="1786" w:type="dxa"/>
          </w:tcPr>
          <w:p w:rsidR="00E25838" w:rsidRPr="0087544F" w:rsidRDefault="00E25838" w:rsidP="00E25838">
            <w:pPr>
              <w:jc w:val="center"/>
              <w:rPr>
                <w:rFonts w:ascii="Times New Roman" w:hAnsi="Times New Roman" w:cs="Times New Roman"/>
                <w:sz w:val="24"/>
                <w:szCs w:val="24"/>
              </w:rPr>
            </w:pPr>
            <w:r w:rsidRPr="0087544F">
              <w:rPr>
                <w:rFonts w:ascii="Times New Roman" w:hAnsi="Times New Roman" w:cs="Times New Roman"/>
                <w:sz w:val="24"/>
                <w:szCs w:val="24"/>
              </w:rPr>
              <w:t>май 2020</w:t>
            </w:r>
          </w:p>
        </w:tc>
        <w:tc>
          <w:tcPr>
            <w:tcW w:w="2096" w:type="dxa"/>
          </w:tcPr>
          <w:p w:rsidR="00E25838" w:rsidRPr="0087544F" w:rsidRDefault="00E25838" w:rsidP="00E25838">
            <w:pPr>
              <w:jc w:val="center"/>
              <w:rPr>
                <w:rFonts w:ascii="Times New Roman" w:hAnsi="Times New Roman" w:cs="Times New Roman"/>
                <w:sz w:val="24"/>
                <w:szCs w:val="24"/>
              </w:rPr>
            </w:pPr>
            <w:r w:rsidRPr="0087544F">
              <w:rPr>
                <w:rFonts w:ascii="Times New Roman" w:hAnsi="Times New Roman" w:cs="Times New Roman"/>
                <w:sz w:val="24"/>
                <w:szCs w:val="24"/>
              </w:rPr>
              <w:t>всероссийский</w:t>
            </w:r>
          </w:p>
          <w:p w:rsidR="00E25838" w:rsidRPr="0087544F" w:rsidRDefault="00E25838" w:rsidP="00E25838">
            <w:pPr>
              <w:jc w:val="center"/>
              <w:rPr>
                <w:rFonts w:ascii="Times New Roman" w:hAnsi="Times New Roman" w:cs="Times New Roman"/>
                <w:sz w:val="24"/>
                <w:szCs w:val="24"/>
              </w:rPr>
            </w:pPr>
          </w:p>
        </w:tc>
        <w:tc>
          <w:tcPr>
            <w:tcW w:w="2517" w:type="dxa"/>
          </w:tcPr>
          <w:p w:rsidR="00E25838" w:rsidRPr="0087544F" w:rsidRDefault="00E25838" w:rsidP="00E25838">
            <w:pPr>
              <w:jc w:val="center"/>
              <w:rPr>
                <w:rFonts w:ascii="Times New Roman" w:hAnsi="Times New Roman" w:cs="Times New Roman"/>
                <w:sz w:val="24"/>
                <w:szCs w:val="24"/>
              </w:rPr>
            </w:pPr>
            <w:r w:rsidRPr="0087544F">
              <w:rPr>
                <w:rFonts w:ascii="Times New Roman" w:hAnsi="Times New Roman" w:cs="Times New Roman"/>
                <w:sz w:val="24"/>
                <w:szCs w:val="24"/>
              </w:rPr>
              <w:t xml:space="preserve">Гурьева Ульяна, </w:t>
            </w:r>
          </w:p>
          <w:p w:rsidR="00E25838" w:rsidRPr="0087544F" w:rsidRDefault="00E25838" w:rsidP="00E25838">
            <w:pPr>
              <w:jc w:val="center"/>
              <w:rPr>
                <w:rFonts w:ascii="Times New Roman" w:hAnsi="Times New Roman" w:cs="Times New Roman"/>
                <w:sz w:val="24"/>
                <w:szCs w:val="24"/>
              </w:rPr>
            </w:pPr>
            <w:r w:rsidRPr="0087544F">
              <w:rPr>
                <w:rFonts w:ascii="Times New Roman" w:hAnsi="Times New Roman" w:cs="Times New Roman"/>
                <w:sz w:val="24"/>
                <w:szCs w:val="24"/>
              </w:rPr>
              <w:t>Автайкина Дарья,</w:t>
            </w:r>
          </w:p>
          <w:p w:rsidR="00E25838" w:rsidRPr="0087544F" w:rsidRDefault="00E25838" w:rsidP="00E25838">
            <w:pPr>
              <w:jc w:val="center"/>
              <w:rPr>
                <w:rFonts w:ascii="Times New Roman" w:hAnsi="Times New Roman" w:cs="Times New Roman"/>
                <w:sz w:val="24"/>
                <w:szCs w:val="24"/>
              </w:rPr>
            </w:pPr>
            <w:r w:rsidRPr="0087544F">
              <w:rPr>
                <w:rFonts w:ascii="Times New Roman" w:hAnsi="Times New Roman" w:cs="Times New Roman"/>
                <w:sz w:val="24"/>
                <w:szCs w:val="24"/>
              </w:rPr>
              <w:t>Исмаилов Владислав,</w:t>
            </w:r>
          </w:p>
          <w:p w:rsidR="00E25838" w:rsidRPr="0087544F" w:rsidRDefault="00E25838" w:rsidP="00E25838">
            <w:pPr>
              <w:jc w:val="center"/>
              <w:rPr>
                <w:rFonts w:ascii="Times New Roman" w:hAnsi="Times New Roman" w:cs="Times New Roman"/>
                <w:sz w:val="24"/>
                <w:szCs w:val="24"/>
              </w:rPr>
            </w:pPr>
            <w:r w:rsidRPr="0087544F">
              <w:rPr>
                <w:rFonts w:ascii="Times New Roman" w:hAnsi="Times New Roman" w:cs="Times New Roman"/>
                <w:sz w:val="24"/>
                <w:szCs w:val="24"/>
              </w:rPr>
              <w:t xml:space="preserve"> Стенькина Ольга, Чалдышкина Полина</w:t>
            </w:r>
          </w:p>
          <w:p w:rsidR="00E25838" w:rsidRPr="0087544F" w:rsidRDefault="00E25838" w:rsidP="00E25838">
            <w:pPr>
              <w:jc w:val="center"/>
              <w:rPr>
                <w:rFonts w:ascii="Times New Roman" w:hAnsi="Times New Roman" w:cs="Times New Roman"/>
                <w:sz w:val="24"/>
                <w:szCs w:val="24"/>
              </w:rPr>
            </w:pPr>
            <w:r w:rsidRPr="0087544F">
              <w:rPr>
                <w:rFonts w:ascii="Times New Roman" w:hAnsi="Times New Roman" w:cs="Times New Roman"/>
                <w:sz w:val="24"/>
                <w:szCs w:val="24"/>
              </w:rPr>
              <w:t xml:space="preserve">(победители) </w:t>
            </w:r>
          </w:p>
          <w:p w:rsidR="00E25838" w:rsidRPr="0087544F" w:rsidRDefault="00E25838" w:rsidP="00E25838">
            <w:pPr>
              <w:jc w:val="center"/>
              <w:rPr>
                <w:rFonts w:ascii="Times New Roman" w:hAnsi="Times New Roman" w:cs="Times New Roman"/>
                <w:sz w:val="24"/>
                <w:szCs w:val="24"/>
              </w:rPr>
            </w:pPr>
            <w:r w:rsidRPr="0087544F">
              <w:rPr>
                <w:rFonts w:ascii="Times New Roman" w:hAnsi="Times New Roman" w:cs="Times New Roman"/>
                <w:sz w:val="24"/>
                <w:szCs w:val="24"/>
              </w:rPr>
              <w:t>Шитов Артем,</w:t>
            </w:r>
          </w:p>
          <w:p w:rsidR="00E25838" w:rsidRPr="0087544F" w:rsidRDefault="00E25838" w:rsidP="00E25838">
            <w:pPr>
              <w:jc w:val="center"/>
              <w:rPr>
                <w:rFonts w:ascii="Times New Roman" w:hAnsi="Times New Roman" w:cs="Times New Roman"/>
                <w:sz w:val="24"/>
                <w:szCs w:val="24"/>
              </w:rPr>
            </w:pPr>
            <w:r w:rsidRPr="0087544F">
              <w:rPr>
                <w:rFonts w:ascii="Times New Roman" w:hAnsi="Times New Roman" w:cs="Times New Roman"/>
                <w:sz w:val="24"/>
                <w:szCs w:val="24"/>
              </w:rPr>
              <w:t xml:space="preserve">Уваркина Ирина, Веретенников Александр, </w:t>
            </w:r>
          </w:p>
          <w:p w:rsidR="00E25838" w:rsidRPr="0087544F" w:rsidRDefault="00E25838" w:rsidP="00E25838">
            <w:pPr>
              <w:jc w:val="center"/>
              <w:rPr>
                <w:rFonts w:ascii="Times New Roman" w:hAnsi="Times New Roman" w:cs="Times New Roman"/>
                <w:sz w:val="24"/>
                <w:szCs w:val="24"/>
              </w:rPr>
            </w:pPr>
            <w:r w:rsidRPr="0087544F">
              <w:rPr>
                <w:rFonts w:ascii="Times New Roman" w:hAnsi="Times New Roman" w:cs="Times New Roman"/>
                <w:sz w:val="24"/>
                <w:szCs w:val="24"/>
              </w:rPr>
              <w:t xml:space="preserve">Попова Ксения, </w:t>
            </w:r>
          </w:p>
          <w:p w:rsidR="00E25838" w:rsidRPr="0087544F" w:rsidRDefault="00E25838" w:rsidP="00E25838">
            <w:pPr>
              <w:jc w:val="center"/>
              <w:rPr>
                <w:rFonts w:ascii="Times New Roman" w:hAnsi="Times New Roman" w:cs="Times New Roman"/>
                <w:sz w:val="24"/>
                <w:szCs w:val="24"/>
              </w:rPr>
            </w:pPr>
            <w:r w:rsidRPr="0087544F">
              <w:rPr>
                <w:rFonts w:ascii="Times New Roman" w:hAnsi="Times New Roman" w:cs="Times New Roman"/>
                <w:sz w:val="24"/>
                <w:szCs w:val="24"/>
              </w:rPr>
              <w:t xml:space="preserve"> Кудашкина Елизавета</w:t>
            </w:r>
          </w:p>
          <w:p w:rsidR="00E25838" w:rsidRPr="0087544F" w:rsidRDefault="00E25838" w:rsidP="00E25838">
            <w:pPr>
              <w:jc w:val="center"/>
              <w:rPr>
                <w:rFonts w:ascii="Times New Roman" w:hAnsi="Times New Roman" w:cs="Times New Roman"/>
                <w:sz w:val="24"/>
                <w:szCs w:val="24"/>
              </w:rPr>
            </w:pPr>
            <w:r w:rsidRPr="0087544F">
              <w:rPr>
                <w:rFonts w:ascii="Times New Roman" w:hAnsi="Times New Roman" w:cs="Times New Roman"/>
                <w:sz w:val="24"/>
                <w:szCs w:val="24"/>
              </w:rPr>
              <w:t xml:space="preserve">(призеры) </w:t>
            </w:r>
          </w:p>
        </w:tc>
      </w:tr>
    </w:tbl>
    <w:p w:rsidR="008F662F" w:rsidRPr="004A58A2" w:rsidRDefault="008F662F" w:rsidP="007826E5">
      <w:pPr>
        <w:pStyle w:val="a3"/>
        <w:spacing w:before="240"/>
        <w:ind w:firstLine="567"/>
        <w:rPr>
          <w:rFonts w:ascii="Times New Roman" w:hAnsi="Times New Roman"/>
          <w:sz w:val="24"/>
          <w:szCs w:val="24"/>
          <w:lang w:val="ru-RU"/>
        </w:rPr>
      </w:pPr>
      <w:r w:rsidRPr="004A58A2">
        <w:rPr>
          <w:rStyle w:val="c1"/>
          <w:rFonts w:ascii="Times New Roman" w:hAnsi="Times New Roman"/>
          <w:color w:val="000000"/>
          <w:sz w:val="24"/>
          <w:szCs w:val="24"/>
          <w:lang w:val="ru-RU"/>
        </w:rPr>
        <w:t xml:space="preserve">Проанализировав </w:t>
      </w:r>
      <w:r w:rsidR="00803B58">
        <w:rPr>
          <w:rStyle w:val="c1"/>
          <w:rFonts w:ascii="Times New Roman" w:hAnsi="Times New Roman"/>
          <w:color w:val="000000"/>
          <w:sz w:val="24"/>
          <w:szCs w:val="24"/>
          <w:lang w:val="ru-RU"/>
        </w:rPr>
        <w:t>результаты своей</w:t>
      </w:r>
      <w:r w:rsidRPr="004A58A2">
        <w:rPr>
          <w:rStyle w:val="c1"/>
          <w:rFonts w:ascii="Times New Roman" w:hAnsi="Times New Roman"/>
          <w:color w:val="000000"/>
          <w:sz w:val="24"/>
          <w:szCs w:val="24"/>
          <w:lang w:val="ru-RU"/>
        </w:rPr>
        <w:t xml:space="preserve"> работы по технологии</w:t>
      </w:r>
      <w:r w:rsidR="00803B58">
        <w:rPr>
          <w:rStyle w:val="c1"/>
          <w:rFonts w:ascii="Times New Roman" w:hAnsi="Times New Roman"/>
          <w:color w:val="000000"/>
          <w:sz w:val="24"/>
          <w:szCs w:val="24"/>
          <w:lang w:val="ru-RU"/>
        </w:rPr>
        <w:t xml:space="preserve"> развития критического мышления</w:t>
      </w:r>
      <w:r w:rsidRPr="004A58A2">
        <w:rPr>
          <w:rFonts w:ascii="Times New Roman" w:hAnsi="Times New Roman"/>
          <w:sz w:val="24"/>
          <w:szCs w:val="24"/>
          <w:lang w:val="ru-RU"/>
        </w:rPr>
        <w:t xml:space="preserve">, я пришла к выводу, что применение </w:t>
      </w:r>
      <w:r w:rsidR="00E0552E">
        <w:rPr>
          <w:rFonts w:ascii="Times New Roman" w:hAnsi="Times New Roman"/>
          <w:sz w:val="24"/>
          <w:szCs w:val="24"/>
          <w:lang w:val="ru-RU"/>
        </w:rPr>
        <w:t xml:space="preserve">элементов данной </w:t>
      </w:r>
      <w:r w:rsidRPr="004A58A2">
        <w:rPr>
          <w:rFonts w:ascii="Times New Roman" w:hAnsi="Times New Roman"/>
          <w:sz w:val="24"/>
          <w:szCs w:val="24"/>
          <w:lang w:val="ru-RU"/>
        </w:rPr>
        <w:t>технологии в обучении показывает следующую положительную динамику: развитие устойчивого интереса к предмету и познавательную активность учащихся; расширение и углубление знаний по предмету; оптимальное развитие способностей и привитие определенных навыков научно-исследовательской работы; развитие навыков самостоятельной работы с первоисточниками знаний; углубление представлений о практическом значении предмета в жизни общества; создание актива, способного оказать помощь учителю в организации урочной и внеурочной деятельности.</w:t>
      </w:r>
    </w:p>
    <w:p w:rsidR="007826E5" w:rsidRDefault="008F662F" w:rsidP="007826E5">
      <w:pPr>
        <w:pStyle w:val="a3"/>
        <w:ind w:firstLine="567"/>
        <w:rPr>
          <w:rFonts w:ascii="Times New Roman" w:hAnsi="Times New Roman"/>
          <w:sz w:val="24"/>
          <w:szCs w:val="24"/>
          <w:lang w:val="ru-RU"/>
        </w:rPr>
      </w:pPr>
      <w:r w:rsidRPr="004A58A2">
        <w:rPr>
          <w:rFonts w:ascii="Times New Roman" w:hAnsi="Times New Roman"/>
          <w:sz w:val="24"/>
          <w:szCs w:val="24"/>
          <w:lang w:val="ru-RU"/>
        </w:rPr>
        <w:t xml:space="preserve">Все выше сказанное еще раз подтверждает эффективность обучения критическому мышлению. Подлинная цель любого обучения по улучшению мышления – применение на практике полученных навыков. Люди, мыслящие критически, будут лучше справляться с решением проблем реальной жизни. </w:t>
      </w:r>
    </w:p>
    <w:p w:rsidR="008F662F" w:rsidRPr="002613C6" w:rsidRDefault="008F662F" w:rsidP="007826E5">
      <w:pPr>
        <w:pStyle w:val="a3"/>
        <w:ind w:firstLine="567"/>
        <w:rPr>
          <w:rFonts w:ascii="Times New Roman" w:hAnsi="Times New Roman"/>
          <w:sz w:val="24"/>
          <w:szCs w:val="24"/>
          <w:lang w:val="ru-RU"/>
        </w:rPr>
      </w:pPr>
      <w:r w:rsidRPr="002613C6">
        <w:rPr>
          <w:rFonts w:ascii="Times New Roman" w:hAnsi="Times New Roman"/>
          <w:sz w:val="24"/>
          <w:szCs w:val="24"/>
          <w:lang w:val="ru-RU"/>
        </w:rPr>
        <w:t xml:space="preserve">Своей работой я делюсь с коллегами: провожу открытые уроки, </w:t>
      </w:r>
      <w:r>
        <w:rPr>
          <w:rFonts w:ascii="Times New Roman" w:hAnsi="Times New Roman"/>
          <w:sz w:val="24"/>
          <w:szCs w:val="24"/>
          <w:lang w:val="ru-RU"/>
        </w:rPr>
        <w:t xml:space="preserve">мастер-классы, </w:t>
      </w:r>
      <w:r w:rsidRPr="002613C6">
        <w:rPr>
          <w:rFonts w:ascii="Times New Roman" w:hAnsi="Times New Roman"/>
          <w:sz w:val="24"/>
          <w:szCs w:val="24"/>
          <w:lang w:val="ru-RU"/>
        </w:rPr>
        <w:t xml:space="preserve">внеклассные мероприятия, выступаю с сообщениями на уровне лицея, </w:t>
      </w:r>
      <w:r>
        <w:rPr>
          <w:rFonts w:ascii="Times New Roman" w:hAnsi="Times New Roman"/>
          <w:sz w:val="24"/>
          <w:szCs w:val="24"/>
          <w:lang w:val="ru-RU"/>
        </w:rPr>
        <w:t xml:space="preserve">округа, </w:t>
      </w:r>
      <w:r w:rsidRPr="002613C6">
        <w:rPr>
          <w:rFonts w:ascii="Times New Roman" w:hAnsi="Times New Roman"/>
          <w:sz w:val="24"/>
          <w:szCs w:val="24"/>
          <w:lang w:val="ru-RU"/>
        </w:rPr>
        <w:t xml:space="preserve">района, участвую  в работе семинаров и секций муниципального и республиканского уровней, в работе научно-практических конференций, посещаю уроки учителей района, общаюсь с коллегами в сети Интернет. </w:t>
      </w:r>
    </w:p>
    <w:p w:rsidR="008F662F" w:rsidRDefault="008F662F">
      <w:pPr>
        <w:rPr>
          <w:rFonts w:ascii="Times New Roman" w:hAnsi="Times New Roman" w:cs="Times New Roman"/>
          <w:sz w:val="24"/>
          <w:szCs w:val="24"/>
        </w:rPr>
      </w:pPr>
    </w:p>
    <w:p w:rsidR="008F662F" w:rsidRDefault="008F662F">
      <w:pPr>
        <w:rPr>
          <w:rFonts w:ascii="Times New Roman" w:hAnsi="Times New Roman" w:cs="Times New Roman"/>
          <w:sz w:val="24"/>
          <w:szCs w:val="24"/>
        </w:rPr>
      </w:pPr>
    </w:p>
    <w:p w:rsidR="007826E5" w:rsidRDefault="007826E5" w:rsidP="008F662F">
      <w:pPr>
        <w:pStyle w:val="a3"/>
        <w:spacing w:line="276" w:lineRule="auto"/>
        <w:jc w:val="center"/>
        <w:rPr>
          <w:rFonts w:ascii="Times New Roman" w:hAnsi="Times New Roman"/>
          <w:b/>
          <w:iCs/>
          <w:sz w:val="24"/>
          <w:szCs w:val="24"/>
          <w:lang w:val="ru-RU" w:eastAsia="ru-RU" w:bidi="ar-SA"/>
        </w:rPr>
      </w:pPr>
    </w:p>
    <w:p w:rsidR="007826E5" w:rsidRDefault="007826E5" w:rsidP="008F662F">
      <w:pPr>
        <w:pStyle w:val="a3"/>
        <w:spacing w:line="276" w:lineRule="auto"/>
        <w:jc w:val="center"/>
        <w:rPr>
          <w:rFonts w:ascii="Times New Roman" w:hAnsi="Times New Roman"/>
          <w:b/>
          <w:iCs/>
          <w:sz w:val="24"/>
          <w:szCs w:val="24"/>
          <w:lang w:val="ru-RU" w:eastAsia="ru-RU" w:bidi="ar-SA"/>
        </w:rPr>
      </w:pPr>
    </w:p>
    <w:p w:rsidR="007826E5" w:rsidRDefault="007826E5" w:rsidP="008F662F">
      <w:pPr>
        <w:pStyle w:val="a3"/>
        <w:spacing w:line="276" w:lineRule="auto"/>
        <w:jc w:val="center"/>
        <w:rPr>
          <w:rFonts w:ascii="Times New Roman" w:hAnsi="Times New Roman"/>
          <w:b/>
          <w:iCs/>
          <w:sz w:val="24"/>
          <w:szCs w:val="24"/>
          <w:lang w:val="ru-RU" w:eastAsia="ru-RU" w:bidi="ar-SA"/>
        </w:rPr>
      </w:pPr>
    </w:p>
    <w:p w:rsidR="007826E5" w:rsidRDefault="007826E5" w:rsidP="008F662F">
      <w:pPr>
        <w:pStyle w:val="a3"/>
        <w:spacing w:line="276" w:lineRule="auto"/>
        <w:jc w:val="center"/>
        <w:rPr>
          <w:rFonts w:ascii="Times New Roman" w:hAnsi="Times New Roman"/>
          <w:b/>
          <w:iCs/>
          <w:sz w:val="24"/>
          <w:szCs w:val="24"/>
          <w:lang w:val="ru-RU" w:eastAsia="ru-RU" w:bidi="ar-SA"/>
        </w:rPr>
      </w:pPr>
    </w:p>
    <w:p w:rsidR="007826E5" w:rsidRDefault="007826E5" w:rsidP="008F662F">
      <w:pPr>
        <w:pStyle w:val="a3"/>
        <w:spacing w:line="276" w:lineRule="auto"/>
        <w:jc w:val="center"/>
        <w:rPr>
          <w:rFonts w:ascii="Times New Roman" w:hAnsi="Times New Roman"/>
          <w:b/>
          <w:iCs/>
          <w:sz w:val="24"/>
          <w:szCs w:val="24"/>
          <w:lang w:val="ru-RU" w:eastAsia="ru-RU" w:bidi="ar-SA"/>
        </w:rPr>
      </w:pPr>
    </w:p>
    <w:p w:rsidR="008F662F" w:rsidRDefault="008F662F" w:rsidP="008F662F">
      <w:pPr>
        <w:pStyle w:val="a3"/>
        <w:spacing w:line="276" w:lineRule="auto"/>
        <w:jc w:val="center"/>
        <w:rPr>
          <w:rFonts w:ascii="Times New Roman" w:hAnsi="Times New Roman"/>
          <w:b/>
          <w:iCs/>
          <w:sz w:val="24"/>
          <w:szCs w:val="24"/>
          <w:lang w:val="ru-RU" w:eastAsia="ru-RU" w:bidi="ar-SA"/>
        </w:rPr>
      </w:pPr>
      <w:r w:rsidRPr="004A58A2">
        <w:rPr>
          <w:rFonts w:ascii="Times New Roman" w:hAnsi="Times New Roman"/>
          <w:b/>
          <w:iCs/>
          <w:sz w:val="24"/>
          <w:szCs w:val="24"/>
          <w:lang w:val="ru-RU" w:eastAsia="ru-RU" w:bidi="ar-SA"/>
        </w:rPr>
        <w:lastRenderedPageBreak/>
        <w:t>ЛИТЕРАТУРА</w:t>
      </w:r>
    </w:p>
    <w:p w:rsidR="007826E5" w:rsidRPr="004A58A2" w:rsidRDefault="007826E5" w:rsidP="008F662F">
      <w:pPr>
        <w:pStyle w:val="a3"/>
        <w:spacing w:line="276" w:lineRule="auto"/>
        <w:jc w:val="center"/>
        <w:rPr>
          <w:rFonts w:ascii="Times New Roman" w:hAnsi="Times New Roman"/>
          <w:b/>
          <w:iCs/>
          <w:sz w:val="24"/>
          <w:szCs w:val="24"/>
          <w:lang w:val="ru-RU" w:eastAsia="ru-RU" w:bidi="ar-SA"/>
        </w:rPr>
      </w:pPr>
    </w:p>
    <w:p w:rsidR="008F662F" w:rsidRPr="007826E5" w:rsidRDefault="008F662F" w:rsidP="007826E5">
      <w:pPr>
        <w:pStyle w:val="a3"/>
        <w:numPr>
          <w:ilvl w:val="0"/>
          <w:numId w:val="4"/>
        </w:numPr>
        <w:ind w:left="0" w:firstLine="414"/>
        <w:rPr>
          <w:rFonts w:ascii="Times New Roman" w:hAnsi="Times New Roman"/>
          <w:sz w:val="24"/>
          <w:szCs w:val="24"/>
          <w:lang w:val="ru-RU" w:eastAsia="ru-RU" w:bidi="ar-SA"/>
        </w:rPr>
      </w:pPr>
      <w:r w:rsidRPr="007826E5">
        <w:rPr>
          <w:rFonts w:ascii="Times New Roman" w:hAnsi="Times New Roman"/>
          <w:iCs/>
          <w:sz w:val="24"/>
          <w:szCs w:val="24"/>
          <w:lang w:val="ru-RU" w:eastAsia="ru-RU" w:bidi="ar-SA"/>
        </w:rPr>
        <w:t>Муштавинская И.В.</w:t>
      </w:r>
      <w:r w:rsidRPr="007826E5">
        <w:rPr>
          <w:rFonts w:ascii="Times New Roman" w:hAnsi="Times New Roman"/>
          <w:sz w:val="24"/>
          <w:szCs w:val="24"/>
          <w:lang w:val="ru-RU" w:eastAsia="ru-RU" w:bidi="ar-SA"/>
        </w:rPr>
        <w:t> Технология развития критического мышления на уроке и в системе подготовки учителя: Учебно-методическое пособие. – СПб.: КАРО, 2009. – 144 с</w:t>
      </w:r>
    </w:p>
    <w:p w:rsidR="008F662F" w:rsidRPr="007826E5" w:rsidRDefault="008F662F" w:rsidP="007826E5">
      <w:pPr>
        <w:pStyle w:val="a3"/>
        <w:numPr>
          <w:ilvl w:val="0"/>
          <w:numId w:val="4"/>
        </w:numPr>
        <w:ind w:left="0" w:firstLine="414"/>
        <w:rPr>
          <w:rFonts w:ascii="Times New Roman" w:hAnsi="Times New Roman"/>
          <w:sz w:val="24"/>
          <w:szCs w:val="24"/>
          <w:lang w:val="ru-RU" w:eastAsia="ru-RU" w:bidi="ar-SA"/>
        </w:rPr>
      </w:pPr>
      <w:r w:rsidRPr="007826E5">
        <w:rPr>
          <w:rFonts w:ascii="Times New Roman" w:hAnsi="Times New Roman"/>
          <w:iCs/>
          <w:sz w:val="24"/>
          <w:szCs w:val="24"/>
          <w:lang w:val="ru-RU" w:eastAsia="ru-RU" w:bidi="ar-SA"/>
        </w:rPr>
        <w:t>Селевко Г.К.</w:t>
      </w:r>
      <w:r w:rsidRPr="007826E5">
        <w:rPr>
          <w:rFonts w:ascii="Times New Roman" w:hAnsi="Times New Roman"/>
          <w:sz w:val="24"/>
          <w:szCs w:val="24"/>
          <w:lang w:val="ru-RU" w:eastAsia="ru-RU" w:bidi="ar-SA"/>
        </w:rPr>
        <w:t> Энциклопедия образовательных технологий: В 2 т. Т. 1. М.: НИИ школьных технологий, 2006. – 816 с</w:t>
      </w:r>
    </w:p>
    <w:p w:rsidR="008F662F" w:rsidRPr="007826E5" w:rsidRDefault="008F662F" w:rsidP="007826E5">
      <w:pPr>
        <w:pStyle w:val="a3"/>
        <w:numPr>
          <w:ilvl w:val="0"/>
          <w:numId w:val="4"/>
        </w:numPr>
        <w:ind w:left="0" w:firstLine="414"/>
        <w:rPr>
          <w:rFonts w:ascii="Times New Roman" w:hAnsi="Times New Roman"/>
          <w:sz w:val="24"/>
          <w:szCs w:val="24"/>
          <w:lang w:val="ru-RU"/>
        </w:rPr>
      </w:pPr>
      <w:r w:rsidRPr="007826E5">
        <w:rPr>
          <w:rFonts w:ascii="Times New Roman" w:hAnsi="Times New Roman"/>
          <w:sz w:val="24"/>
          <w:szCs w:val="24"/>
          <w:lang w:val="ru-RU"/>
        </w:rPr>
        <w:t>Заир-Бек С.И., Муштавинская И.В. Развитие критического мышления на уроке: пособие для учителей общеобразовательных учреждений.  М.: Просвещение, 2011. – 223 с</w:t>
      </w:r>
    </w:p>
    <w:p w:rsidR="008F662F" w:rsidRPr="007826E5" w:rsidRDefault="008F662F" w:rsidP="007826E5">
      <w:pPr>
        <w:pStyle w:val="a3"/>
        <w:numPr>
          <w:ilvl w:val="0"/>
          <w:numId w:val="4"/>
        </w:numPr>
        <w:ind w:left="0" w:firstLine="414"/>
        <w:rPr>
          <w:rFonts w:ascii="Times New Roman" w:hAnsi="Times New Roman"/>
          <w:sz w:val="24"/>
          <w:szCs w:val="24"/>
          <w:lang w:val="ru-RU"/>
        </w:rPr>
      </w:pPr>
      <w:r w:rsidRPr="007826E5">
        <w:rPr>
          <w:rFonts w:ascii="Times New Roman" w:hAnsi="Times New Roman"/>
          <w:sz w:val="24"/>
          <w:szCs w:val="24"/>
          <w:lang w:val="ru-RU"/>
        </w:rPr>
        <w:t xml:space="preserve">Примерная основная образовательная программа образовательного учреждения. Основная школа. </w:t>
      </w:r>
      <w:r w:rsidRPr="007826E5">
        <w:rPr>
          <w:rFonts w:ascii="Times New Roman" w:hAnsi="Times New Roman"/>
          <w:sz w:val="24"/>
          <w:szCs w:val="24"/>
          <w:lang w:val="ru-RU" w:eastAsia="ru-RU" w:bidi="ar-SA"/>
        </w:rPr>
        <w:t xml:space="preserve">– </w:t>
      </w:r>
      <w:r w:rsidRPr="007826E5">
        <w:rPr>
          <w:rFonts w:ascii="Times New Roman" w:hAnsi="Times New Roman"/>
          <w:sz w:val="24"/>
          <w:szCs w:val="24"/>
          <w:lang w:val="ru-RU"/>
        </w:rPr>
        <w:t>М.: Просвещение, 2011. – 342 с</w:t>
      </w:r>
    </w:p>
    <w:p w:rsidR="008F662F" w:rsidRPr="007826E5" w:rsidRDefault="008F662F" w:rsidP="007826E5">
      <w:pPr>
        <w:pStyle w:val="a3"/>
        <w:numPr>
          <w:ilvl w:val="0"/>
          <w:numId w:val="4"/>
        </w:numPr>
        <w:ind w:left="0" w:firstLine="414"/>
        <w:rPr>
          <w:rFonts w:ascii="Times New Roman" w:hAnsi="Times New Roman"/>
          <w:sz w:val="24"/>
          <w:szCs w:val="24"/>
          <w:lang w:val="ru-RU"/>
        </w:rPr>
      </w:pPr>
      <w:r w:rsidRPr="007826E5">
        <w:rPr>
          <w:rFonts w:ascii="Times New Roman" w:hAnsi="Times New Roman"/>
          <w:sz w:val="24"/>
          <w:szCs w:val="24"/>
          <w:lang w:val="ru-RU"/>
        </w:rPr>
        <w:t>Федеральный Государственный образовательный стандарт среднего (полного) общего образования</w:t>
      </w:r>
    </w:p>
    <w:p w:rsidR="007826E5" w:rsidRPr="007826E5" w:rsidRDefault="007826E5" w:rsidP="007826E5">
      <w:pPr>
        <w:pStyle w:val="a9"/>
        <w:numPr>
          <w:ilvl w:val="0"/>
          <w:numId w:val="4"/>
        </w:numPr>
        <w:spacing w:line="240" w:lineRule="auto"/>
        <w:jc w:val="both"/>
        <w:rPr>
          <w:rFonts w:ascii="Times New Roman" w:hAnsi="Times New Roman"/>
          <w:sz w:val="24"/>
          <w:szCs w:val="24"/>
        </w:rPr>
      </w:pPr>
      <w:r w:rsidRPr="007826E5">
        <w:rPr>
          <w:rFonts w:ascii="Times New Roman" w:hAnsi="Times New Roman"/>
          <w:sz w:val="24"/>
          <w:szCs w:val="24"/>
        </w:rPr>
        <w:t>Бутенко А.В., Ходос Е.А. Критическое мышление: метод, теория, практика. – Красноярск: 2001</w:t>
      </w:r>
    </w:p>
    <w:p w:rsidR="00951DC1" w:rsidRDefault="00951DC1" w:rsidP="00951DC1">
      <w:pPr>
        <w:pStyle w:val="a3"/>
        <w:spacing w:line="276" w:lineRule="auto"/>
        <w:ind w:left="414"/>
        <w:rPr>
          <w:rFonts w:ascii="Times New Roman" w:hAnsi="Times New Roman"/>
          <w:sz w:val="24"/>
          <w:szCs w:val="24"/>
          <w:lang w:val="ru-RU"/>
        </w:rPr>
      </w:pPr>
    </w:p>
    <w:p w:rsidR="008F662F" w:rsidRDefault="008F662F" w:rsidP="008F662F">
      <w:pPr>
        <w:pStyle w:val="a3"/>
        <w:spacing w:before="240" w:line="276" w:lineRule="auto"/>
        <w:jc w:val="center"/>
        <w:rPr>
          <w:rFonts w:ascii="Times New Roman" w:hAnsi="Times New Roman"/>
          <w:b/>
          <w:bCs/>
          <w:sz w:val="24"/>
          <w:szCs w:val="24"/>
          <w:lang w:val="ru-RU"/>
        </w:rPr>
      </w:pPr>
      <w:r w:rsidRPr="004A58A2">
        <w:rPr>
          <w:rFonts w:ascii="Times New Roman" w:hAnsi="Times New Roman"/>
          <w:b/>
          <w:bCs/>
          <w:sz w:val="24"/>
          <w:szCs w:val="24"/>
        </w:rPr>
        <w:t>ИНТЕРНЕТ</w:t>
      </w:r>
      <w:r w:rsidRPr="004A58A2">
        <w:rPr>
          <w:rFonts w:ascii="Times New Roman" w:hAnsi="Times New Roman"/>
          <w:b/>
          <w:bCs/>
          <w:sz w:val="24"/>
          <w:szCs w:val="24"/>
          <w:lang w:val="ru-RU"/>
        </w:rPr>
        <w:t xml:space="preserve"> – ИСТОЧНИКИ</w:t>
      </w:r>
    </w:p>
    <w:p w:rsidR="007826E5" w:rsidRPr="004A58A2" w:rsidRDefault="007826E5" w:rsidP="008F662F">
      <w:pPr>
        <w:pStyle w:val="a3"/>
        <w:spacing w:before="240" w:line="276" w:lineRule="auto"/>
        <w:jc w:val="center"/>
        <w:rPr>
          <w:rFonts w:ascii="Times New Roman" w:hAnsi="Times New Roman"/>
          <w:sz w:val="24"/>
          <w:szCs w:val="24"/>
          <w:lang w:val="ru-RU"/>
        </w:rPr>
      </w:pPr>
    </w:p>
    <w:p w:rsidR="008F662F" w:rsidRPr="007826E5" w:rsidRDefault="00A71323" w:rsidP="007826E5">
      <w:pPr>
        <w:pStyle w:val="a3"/>
        <w:numPr>
          <w:ilvl w:val="0"/>
          <w:numId w:val="5"/>
        </w:numPr>
        <w:ind w:left="0" w:firstLine="414"/>
        <w:jc w:val="left"/>
        <w:rPr>
          <w:rFonts w:ascii="Times New Roman" w:hAnsi="Times New Roman"/>
          <w:sz w:val="24"/>
          <w:szCs w:val="24"/>
          <w:u w:val="single"/>
          <w:lang w:val="ru-RU"/>
        </w:rPr>
      </w:pPr>
      <w:hyperlink r:id="rId6" w:history="1">
        <w:r w:rsidR="008F662F" w:rsidRPr="007826E5">
          <w:rPr>
            <w:rStyle w:val="a8"/>
            <w:rFonts w:ascii="Times New Roman" w:eastAsia="Times New Roman" w:hAnsi="Times New Roman"/>
            <w:sz w:val="24"/>
            <w:szCs w:val="24"/>
          </w:rPr>
          <w:t>http</w:t>
        </w:r>
        <w:r w:rsidR="008F662F" w:rsidRPr="007826E5">
          <w:rPr>
            <w:rStyle w:val="a8"/>
            <w:rFonts w:ascii="Times New Roman" w:eastAsia="Times New Roman" w:hAnsi="Times New Roman"/>
            <w:sz w:val="24"/>
            <w:szCs w:val="24"/>
            <w:lang w:val="ru-RU"/>
          </w:rPr>
          <w:t>://</w:t>
        </w:r>
        <w:r w:rsidR="008F662F" w:rsidRPr="007826E5">
          <w:rPr>
            <w:rStyle w:val="a8"/>
            <w:rFonts w:ascii="Times New Roman" w:eastAsia="Times New Roman" w:hAnsi="Times New Roman"/>
            <w:sz w:val="24"/>
            <w:szCs w:val="24"/>
          </w:rPr>
          <w:t>o</w:t>
        </w:r>
        <w:r w:rsidR="008F662F" w:rsidRPr="007826E5">
          <w:rPr>
            <w:rStyle w:val="a8"/>
            <w:rFonts w:ascii="Times New Roman" w:eastAsia="Times New Roman" w:hAnsi="Times New Roman"/>
            <w:sz w:val="24"/>
            <w:szCs w:val="24"/>
            <w:lang w:val="ru-RU"/>
          </w:rPr>
          <w:t>-</w:t>
        </w:r>
        <w:r w:rsidR="008F662F" w:rsidRPr="007826E5">
          <w:rPr>
            <w:rStyle w:val="a8"/>
            <w:rFonts w:ascii="Times New Roman" w:eastAsia="Times New Roman" w:hAnsi="Times New Roman"/>
            <w:sz w:val="24"/>
            <w:szCs w:val="24"/>
          </w:rPr>
          <w:t>ch</w:t>
        </w:r>
        <w:r w:rsidR="008F662F" w:rsidRPr="007826E5">
          <w:rPr>
            <w:rStyle w:val="a8"/>
            <w:rFonts w:ascii="Times New Roman" w:eastAsia="Times New Roman" w:hAnsi="Times New Roman"/>
            <w:sz w:val="24"/>
            <w:szCs w:val="24"/>
            <w:lang w:val="ru-RU"/>
          </w:rPr>
          <w:t>.</w:t>
        </w:r>
        <w:r w:rsidR="008F662F" w:rsidRPr="007826E5">
          <w:rPr>
            <w:rStyle w:val="a8"/>
            <w:rFonts w:ascii="Times New Roman" w:eastAsia="Times New Roman" w:hAnsi="Times New Roman"/>
            <w:sz w:val="24"/>
            <w:szCs w:val="24"/>
          </w:rPr>
          <w:t>ru</w:t>
        </w:r>
        <w:r w:rsidR="008F662F" w:rsidRPr="007826E5">
          <w:rPr>
            <w:rStyle w:val="a8"/>
            <w:rFonts w:ascii="Times New Roman" w:eastAsia="Times New Roman" w:hAnsi="Times New Roman"/>
            <w:sz w:val="24"/>
            <w:szCs w:val="24"/>
            <w:lang w:val="ru-RU"/>
          </w:rPr>
          <w:t>/</w:t>
        </w:r>
        <w:r w:rsidR="008F662F" w:rsidRPr="007826E5">
          <w:rPr>
            <w:rStyle w:val="a8"/>
            <w:rFonts w:ascii="Times New Roman" w:eastAsia="Times New Roman" w:hAnsi="Times New Roman"/>
            <w:sz w:val="24"/>
            <w:szCs w:val="24"/>
          </w:rPr>
          <w:t>reviews</w:t>
        </w:r>
        <w:r w:rsidR="008F662F" w:rsidRPr="007826E5">
          <w:rPr>
            <w:rStyle w:val="a8"/>
            <w:rFonts w:ascii="Times New Roman" w:eastAsia="Times New Roman" w:hAnsi="Times New Roman"/>
            <w:sz w:val="24"/>
            <w:szCs w:val="24"/>
            <w:lang w:val="ru-RU"/>
          </w:rPr>
          <w:t>/</w:t>
        </w:r>
        <w:r w:rsidR="008F662F" w:rsidRPr="007826E5">
          <w:rPr>
            <w:rStyle w:val="a8"/>
            <w:rFonts w:ascii="Times New Roman" w:eastAsia="Times New Roman" w:hAnsi="Times New Roman"/>
            <w:sz w:val="24"/>
            <w:szCs w:val="24"/>
          </w:rPr>
          <w:t>critiacal</w:t>
        </w:r>
        <w:r w:rsidR="008F662F" w:rsidRPr="007826E5">
          <w:rPr>
            <w:rStyle w:val="a8"/>
            <w:rFonts w:ascii="Times New Roman" w:eastAsia="Times New Roman" w:hAnsi="Times New Roman"/>
            <w:sz w:val="24"/>
            <w:szCs w:val="24"/>
            <w:lang w:val="ru-RU"/>
          </w:rPr>
          <w:t>/</w:t>
        </w:r>
      </w:hyperlink>
    </w:p>
    <w:p w:rsidR="007826E5" w:rsidRPr="007826E5" w:rsidRDefault="00A71323" w:rsidP="007826E5">
      <w:pPr>
        <w:pStyle w:val="a3"/>
        <w:numPr>
          <w:ilvl w:val="0"/>
          <w:numId w:val="5"/>
        </w:numPr>
        <w:ind w:left="0" w:firstLine="414"/>
        <w:jc w:val="left"/>
        <w:rPr>
          <w:rFonts w:ascii="Times New Roman" w:hAnsi="Times New Roman"/>
          <w:sz w:val="24"/>
          <w:szCs w:val="24"/>
          <w:u w:val="single"/>
        </w:rPr>
      </w:pPr>
      <w:hyperlink r:id="rId7" w:history="1">
        <w:r w:rsidR="008F662F" w:rsidRPr="007826E5">
          <w:rPr>
            <w:rFonts w:ascii="Times New Roman" w:hAnsi="Times New Roman"/>
            <w:sz w:val="24"/>
            <w:szCs w:val="24"/>
            <w:u w:val="single"/>
          </w:rPr>
          <w:t>http://www.criticalthinking.org/</w:t>
        </w:r>
      </w:hyperlink>
    </w:p>
    <w:p w:rsidR="008F662F" w:rsidRPr="008E2B07" w:rsidRDefault="00A71323" w:rsidP="007826E5">
      <w:pPr>
        <w:pStyle w:val="a3"/>
        <w:numPr>
          <w:ilvl w:val="0"/>
          <w:numId w:val="5"/>
        </w:numPr>
        <w:ind w:left="0" w:firstLine="414"/>
        <w:jc w:val="left"/>
        <w:rPr>
          <w:rFonts w:ascii="Times New Roman" w:hAnsi="Times New Roman"/>
          <w:sz w:val="24"/>
          <w:szCs w:val="24"/>
          <w:u w:val="single"/>
        </w:rPr>
      </w:pPr>
      <w:hyperlink r:id="rId8" w:history="1">
        <w:r w:rsidR="008F662F" w:rsidRPr="007826E5">
          <w:rPr>
            <w:rStyle w:val="a8"/>
            <w:rFonts w:ascii="Times New Roman" w:hAnsi="Times New Roman"/>
            <w:sz w:val="24"/>
            <w:szCs w:val="24"/>
            <w:shd w:val="clear" w:color="auto" w:fill="FFFFFF"/>
          </w:rPr>
          <w:t>http://kmspb.narod.ru/posobie/priem.htm</w:t>
        </w:r>
      </w:hyperlink>
    </w:p>
    <w:p w:rsidR="008F662F" w:rsidRPr="00010E85" w:rsidRDefault="008F662F">
      <w:pPr>
        <w:rPr>
          <w:rFonts w:ascii="Times New Roman" w:hAnsi="Times New Roman" w:cs="Times New Roman"/>
          <w:sz w:val="24"/>
          <w:szCs w:val="24"/>
          <w:lang w:val="en-US"/>
        </w:rPr>
      </w:pPr>
    </w:p>
    <w:p w:rsidR="00951DC1" w:rsidRPr="00010E85" w:rsidRDefault="00951DC1">
      <w:pPr>
        <w:rPr>
          <w:rFonts w:ascii="Times New Roman" w:hAnsi="Times New Roman" w:cs="Times New Roman"/>
          <w:sz w:val="24"/>
          <w:szCs w:val="24"/>
          <w:lang w:val="en-US"/>
        </w:rPr>
      </w:pPr>
    </w:p>
    <w:sectPr w:rsidR="00951DC1" w:rsidRPr="00010E85" w:rsidSect="009B14A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86D"/>
    <w:multiLevelType w:val="hybridMultilevel"/>
    <w:tmpl w:val="30D613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54452"/>
    <w:multiLevelType w:val="multilevel"/>
    <w:tmpl w:val="89FC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41676"/>
    <w:multiLevelType w:val="hybridMultilevel"/>
    <w:tmpl w:val="CAD87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271CC2"/>
    <w:multiLevelType w:val="multilevel"/>
    <w:tmpl w:val="E4BA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73D74"/>
    <w:multiLevelType w:val="multilevel"/>
    <w:tmpl w:val="B03E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D25E0"/>
    <w:multiLevelType w:val="hybridMultilevel"/>
    <w:tmpl w:val="9D8A61E4"/>
    <w:lvl w:ilvl="0" w:tplc="9BC2CC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F21EA9"/>
    <w:multiLevelType w:val="multilevel"/>
    <w:tmpl w:val="0134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211CBF"/>
    <w:multiLevelType w:val="multilevel"/>
    <w:tmpl w:val="1E8C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7103C"/>
    <w:multiLevelType w:val="hybridMultilevel"/>
    <w:tmpl w:val="F9D627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7C71D21"/>
    <w:multiLevelType w:val="multilevel"/>
    <w:tmpl w:val="6180FA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D05C4"/>
    <w:multiLevelType w:val="multilevel"/>
    <w:tmpl w:val="D7A4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0F292C"/>
    <w:multiLevelType w:val="multilevel"/>
    <w:tmpl w:val="9358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6A0EE9"/>
    <w:multiLevelType w:val="multilevel"/>
    <w:tmpl w:val="72CE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B75A93"/>
    <w:multiLevelType w:val="multilevel"/>
    <w:tmpl w:val="1906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8F774B"/>
    <w:multiLevelType w:val="multilevel"/>
    <w:tmpl w:val="6180FA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5"/>
  </w:num>
  <w:num w:numId="4">
    <w:abstractNumId w:val="2"/>
  </w:num>
  <w:num w:numId="5">
    <w:abstractNumId w:val="8"/>
  </w:num>
  <w:num w:numId="6">
    <w:abstractNumId w:val="0"/>
  </w:num>
  <w:num w:numId="7">
    <w:abstractNumId w:val="12"/>
  </w:num>
  <w:num w:numId="8">
    <w:abstractNumId w:val="11"/>
  </w:num>
  <w:num w:numId="9">
    <w:abstractNumId w:val="3"/>
  </w:num>
  <w:num w:numId="10">
    <w:abstractNumId w:val="4"/>
  </w:num>
  <w:num w:numId="11">
    <w:abstractNumId w:val="6"/>
  </w:num>
  <w:num w:numId="12">
    <w:abstractNumId w:val="10"/>
  </w:num>
  <w:num w:numId="13">
    <w:abstractNumId w:val="7"/>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31"/>
    <w:rsid w:val="00000DE5"/>
    <w:rsid w:val="00001E0E"/>
    <w:rsid w:val="0000247E"/>
    <w:rsid w:val="000033BC"/>
    <w:rsid w:val="00003B83"/>
    <w:rsid w:val="00004F3A"/>
    <w:rsid w:val="00005877"/>
    <w:rsid w:val="00005F0B"/>
    <w:rsid w:val="000065A9"/>
    <w:rsid w:val="0000706F"/>
    <w:rsid w:val="000108F7"/>
    <w:rsid w:val="00010E85"/>
    <w:rsid w:val="0001108D"/>
    <w:rsid w:val="00011215"/>
    <w:rsid w:val="000131F3"/>
    <w:rsid w:val="000135AB"/>
    <w:rsid w:val="00013E0E"/>
    <w:rsid w:val="00015C19"/>
    <w:rsid w:val="00016E3B"/>
    <w:rsid w:val="00017B19"/>
    <w:rsid w:val="00020662"/>
    <w:rsid w:val="00020FC1"/>
    <w:rsid w:val="00021988"/>
    <w:rsid w:val="000232ED"/>
    <w:rsid w:val="00023A05"/>
    <w:rsid w:val="00027934"/>
    <w:rsid w:val="000279D5"/>
    <w:rsid w:val="000302AF"/>
    <w:rsid w:val="000305A7"/>
    <w:rsid w:val="00031341"/>
    <w:rsid w:val="000327AB"/>
    <w:rsid w:val="0003454F"/>
    <w:rsid w:val="00035604"/>
    <w:rsid w:val="00035B84"/>
    <w:rsid w:val="0003729F"/>
    <w:rsid w:val="000376EF"/>
    <w:rsid w:val="0004439E"/>
    <w:rsid w:val="0004572B"/>
    <w:rsid w:val="0004604D"/>
    <w:rsid w:val="000475D5"/>
    <w:rsid w:val="00050198"/>
    <w:rsid w:val="00050228"/>
    <w:rsid w:val="0005130B"/>
    <w:rsid w:val="00051584"/>
    <w:rsid w:val="000524C2"/>
    <w:rsid w:val="000536D5"/>
    <w:rsid w:val="00053F39"/>
    <w:rsid w:val="00054EAC"/>
    <w:rsid w:val="00060878"/>
    <w:rsid w:val="00060E7E"/>
    <w:rsid w:val="00061270"/>
    <w:rsid w:val="00062B3E"/>
    <w:rsid w:val="0006420F"/>
    <w:rsid w:val="00064ADD"/>
    <w:rsid w:val="00066648"/>
    <w:rsid w:val="0007038F"/>
    <w:rsid w:val="00071A9B"/>
    <w:rsid w:val="000726BE"/>
    <w:rsid w:val="00072E7A"/>
    <w:rsid w:val="00073AFF"/>
    <w:rsid w:val="000747C6"/>
    <w:rsid w:val="00075684"/>
    <w:rsid w:val="00076853"/>
    <w:rsid w:val="00077E14"/>
    <w:rsid w:val="00080BBB"/>
    <w:rsid w:val="00081CA0"/>
    <w:rsid w:val="0008532E"/>
    <w:rsid w:val="00085DD3"/>
    <w:rsid w:val="00086A3F"/>
    <w:rsid w:val="00086AA5"/>
    <w:rsid w:val="00086B89"/>
    <w:rsid w:val="00086FBC"/>
    <w:rsid w:val="000905A6"/>
    <w:rsid w:val="00092B80"/>
    <w:rsid w:val="00093658"/>
    <w:rsid w:val="00094B05"/>
    <w:rsid w:val="00094B27"/>
    <w:rsid w:val="00095B53"/>
    <w:rsid w:val="000965F8"/>
    <w:rsid w:val="00096A7A"/>
    <w:rsid w:val="00097252"/>
    <w:rsid w:val="000A0A4D"/>
    <w:rsid w:val="000A3AC0"/>
    <w:rsid w:val="000A4932"/>
    <w:rsid w:val="000A5BC2"/>
    <w:rsid w:val="000A5BDF"/>
    <w:rsid w:val="000A6F70"/>
    <w:rsid w:val="000A7352"/>
    <w:rsid w:val="000B5D01"/>
    <w:rsid w:val="000B68F5"/>
    <w:rsid w:val="000C27E2"/>
    <w:rsid w:val="000C2D42"/>
    <w:rsid w:val="000C436D"/>
    <w:rsid w:val="000C4CC0"/>
    <w:rsid w:val="000C573D"/>
    <w:rsid w:val="000C6CE5"/>
    <w:rsid w:val="000D28D9"/>
    <w:rsid w:val="000D30E9"/>
    <w:rsid w:val="000D3983"/>
    <w:rsid w:val="000D3CB9"/>
    <w:rsid w:val="000D460C"/>
    <w:rsid w:val="000D4BEA"/>
    <w:rsid w:val="000D6497"/>
    <w:rsid w:val="000D6A8A"/>
    <w:rsid w:val="000D6F39"/>
    <w:rsid w:val="000D7081"/>
    <w:rsid w:val="000D71F8"/>
    <w:rsid w:val="000D728E"/>
    <w:rsid w:val="000D7A3A"/>
    <w:rsid w:val="000E0791"/>
    <w:rsid w:val="000E195E"/>
    <w:rsid w:val="000E42C8"/>
    <w:rsid w:val="000E45CC"/>
    <w:rsid w:val="000E4D1E"/>
    <w:rsid w:val="000E67D6"/>
    <w:rsid w:val="000E6BE8"/>
    <w:rsid w:val="000E6CE3"/>
    <w:rsid w:val="000E7071"/>
    <w:rsid w:val="000E74CD"/>
    <w:rsid w:val="000E7D21"/>
    <w:rsid w:val="000E7FE8"/>
    <w:rsid w:val="000F1715"/>
    <w:rsid w:val="000F3CD6"/>
    <w:rsid w:val="000F4290"/>
    <w:rsid w:val="000F533D"/>
    <w:rsid w:val="000F59D3"/>
    <w:rsid w:val="000F5A6D"/>
    <w:rsid w:val="000F5EE8"/>
    <w:rsid w:val="000F6B00"/>
    <w:rsid w:val="000F6EE8"/>
    <w:rsid w:val="000F774E"/>
    <w:rsid w:val="00101F87"/>
    <w:rsid w:val="00103646"/>
    <w:rsid w:val="00103D99"/>
    <w:rsid w:val="00106E69"/>
    <w:rsid w:val="00106F60"/>
    <w:rsid w:val="001076D3"/>
    <w:rsid w:val="001103D8"/>
    <w:rsid w:val="001109C7"/>
    <w:rsid w:val="00110CDD"/>
    <w:rsid w:val="00110E51"/>
    <w:rsid w:val="00112D27"/>
    <w:rsid w:val="001146CF"/>
    <w:rsid w:val="00115560"/>
    <w:rsid w:val="00116066"/>
    <w:rsid w:val="001172E4"/>
    <w:rsid w:val="001240A9"/>
    <w:rsid w:val="001241E6"/>
    <w:rsid w:val="00124CBB"/>
    <w:rsid w:val="00124D24"/>
    <w:rsid w:val="00124D8E"/>
    <w:rsid w:val="00125CEE"/>
    <w:rsid w:val="00127A57"/>
    <w:rsid w:val="00131829"/>
    <w:rsid w:val="00131C48"/>
    <w:rsid w:val="00131FD1"/>
    <w:rsid w:val="00132F5E"/>
    <w:rsid w:val="001349C5"/>
    <w:rsid w:val="00136B60"/>
    <w:rsid w:val="0013735B"/>
    <w:rsid w:val="00140CC7"/>
    <w:rsid w:val="001424B7"/>
    <w:rsid w:val="001431F7"/>
    <w:rsid w:val="001437DD"/>
    <w:rsid w:val="001453DB"/>
    <w:rsid w:val="00145648"/>
    <w:rsid w:val="0014619A"/>
    <w:rsid w:val="001515B4"/>
    <w:rsid w:val="00153FAA"/>
    <w:rsid w:val="00154CE2"/>
    <w:rsid w:val="00155867"/>
    <w:rsid w:val="00155D13"/>
    <w:rsid w:val="001560A2"/>
    <w:rsid w:val="00156604"/>
    <w:rsid w:val="001600B0"/>
    <w:rsid w:val="001602F0"/>
    <w:rsid w:val="00163793"/>
    <w:rsid w:val="00163AD0"/>
    <w:rsid w:val="00163CB1"/>
    <w:rsid w:val="001642B8"/>
    <w:rsid w:val="001657BC"/>
    <w:rsid w:val="00165926"/>
    <w:rsid w:val="00167DE4"/>
    <w:rsid w:val="0017015F"/>
    <w:rsid w:val="001717D9"/>
    <w:rsid w:val="001736F3"/>
    <w:rsid w:val="001744D7"/>
    <w:rsid w:val="00174A86"/>
    <w:rsid w:val="00174CD2"/>
    <w:rsid w:val="00175136"/>
    <w:rsid w:val="00176F4A"/>
    <w:rsid w:val="00177BDE"/>
    <w:rsid w:val="00180AAB"/>
    <w:rsid w:val="001816A1"/>
    <w:rsid w:val="00182C46"/>
    <w:rsid w:val="00183AF1"/>
    <w:rsid w:val="00184F02"/>
    <w:rsid w:val="00185193"/>
    <w:rsid w:val="00185560"/>
    <w:rsid w:val="001856BE"/>
    <w:rsid w:val="001860C5"/>
    <w:rsid w:val="00191581"/>
    <w:rsid w:val="00196D2D"/>
    <w:rsid w:val="00197592"/>
    <w:rsid w:val="00197869"/>
    <w:rsid w:val="00197BA3"/>
    <w:rsid w:val="001A0906"/>
    <w:rsid w:val="001A0960"/>
    <w:rsid w:val="001A0AC4"/>
    <w:rsid w:val="001A0C98"/>
    <w:rsid w:val="001A3884"/>
    <w:rsid w:val="001B2564"/>
    <w:rsid w:val="001B3764"/>
    <w:rsid w:val="001B4F39"/>
    <w:rsid w:val="001B6022"/>
    <w:rsid w:val="001B63AB"/>
    <w:rsid w:val="001C093F"/>
    <w:rsid w:val="001C20F2"/>
    <w:rsid w:val="001C2D25"/>
    <w:rsid w:val="001C3388"/>
    <w:rsid w:val="001C50FF"/>
    <w:rsid w:val="001C5F1B"/>
    <w:rsid w:val="001C7F6B"/>
    <w:rsid w:val="001D26A5"/>
    <w:rsid w:val="001D556A"/>
    <w:rsid w:val="001D5B03"/>
    <w:rsid w:val="001E134F"/>
    <w:rsid w:val="001E1C44"/>
    <w:rsid w:val="001E1F59"/>
    <w:rsid w:val="001E28A9"/>
    <w:rsid w:val="001E3658"/>
    <w:rsid w:val="001E41E3"/>
    <w:rsid w:val="001E44E5"/>
    <w:rsid w:val="001E457C"/>
    <w:rsid w:val="001E4B17"/>
    <w:rsid w:val="001E5783"/>
    <w:rsid w:val="001E585F"/>
    <w:rsid w:val="001E6E4D"/>
    <w:rsid w:val="001F0D2C"/>
    <w:rsid w:val="001F10AE"/>
    <w:rsid w:val="001F1E9F"/>
    <w:rsid w:val="001F3C9D"/>
    <w:rsid w:val="001F5D7E"/>
    <w:rsid w:val="001F658C"/>
    <w:rsid w:val="001F6831"/>
    <w:rsid w:val="001F6CE6"/>
    <w:rsid w:val="001F71F6"/>
    <w:rsid w:val="001F7E51"/>
    <w:rsid w:val="00200C69"/>
    <w:rsid w:val="00200D16"/>
    <w:rsid w:val="00201F88"/>
    <w:rsid w:val="0020277C"/>
    <w:rsid w:val="00203754"/>
    <w:rsid w:val="002039AD"/>
    <w:rsid w:val="00203AD3"/>
    <w:rsid w:val="00203D8E"/>
    <w:rsid w:val="00204AE7"/>
    <w:rsid w:val="00205DF1"/>
    <w:rsid w:val="0020779E"/>
    <w:rsid w:val="00210F99"/>
    <w:rsid w:val="00211381"/>
    <w:rsid w:val="00214F55"/>
    <w:rsid w:val="00217894"/>
    <w:rsid w:val="00220BC9"/>
    <w:rsid w:val="0022176B"/>
    <w:rsid w:val="002242F7"/>
    <w:rsid w:val="00224358"/>
    <w:rsid w:val="002252FB"/>
    <w:rsid w:val="0022653A"/>
    <w:rsid w:val="00226B50"/>
    <w:rsid w:val="00234A9B"/>
    <w:rsid w:val="00242AE0"/>
    <w:rsid w:val="00242B2C"/>
    <w:rsid w:val="00242F96"/>
    <w:rsid w:val="00243448"/>
    <w:rsid w:val="002438FF"/>
    <w:rsid w:val="00243BE8"/>
    <w:rsid w:val="00244295"/>
    <w:rsid w:val="00245D73"/>
    <w:rsid w:val="0024608B"/>
    <w:rsid w:val="002462F7"/>
    <w:rsid w:val="00250545"/>
    <w:rsid w:val="00251EA0"/>
    <w:rsid w:val="00254735"/>
    <w:rsid w:val="0025619B"/>
    <w:rsid w:val="00260AB4"/>
    <w:rsid w:val="00260DE8"/>
    <w:rsid w:val="002620B8"/>
    <w:rsid w:val="002638AA"/>
    <w:rsid w:val="0026481B"/>
    <w:rsid w:val="00267051"/>
    <w:rsid w:val="002747B7"/>
    <w:rsid w:val="00275B39"/>
    <w:rsid w:val="00275E0D"/>
    <w:rsid w:val="00277A30"/>
    <w:rsid w:val="002809DF"/>
    <w:rsid w:val="00282B6D"/>
    <w:rsid w:val="00284BEC"/>
    <w:rsid w:val="00285DB0"/>
    <w:rsid w:val="00290485"/>
    <w:rsid w:val="00290EF4"/>
    <w:rsid w:val="00293013"/>
    <w:rsid w:val="0029373A"/>
    <w:rsid w:val="00293A31"/>
    <w:rsid w:val="002969DA"/>
    <w:rsid w:val="002973A1"/>
    <w:rsid w:val="00297465"/>
    <w:rsid w:val="002A0C1F"/>
    <w:rsid w:val="002A11AF"/>
    <w:rsid w:val="002A36F3"/>
    <w:rsid w:val="002A377A"/>
    <w:rsid w:val="002A50A3"/>
    <w:rsid w:val="002A5D57"/>
    <w:rsid w:val="002A7A62"/>
    <w:rsid w:val="002A7AD2"/>
    <w:rsid w:val="002B0247"/>
    <w:rsid w:val="002B08F2"/>
    <w:rsid w:val="002B2A1D"/>
    <w:rsid w:val="002B50FE"/>
    <w:rsid w:val="002B5F05"/>
    <w:rsid w:val="002B662B"/>
    <w:rsid w:val="002C00AB"/>
    <w:rsid w:val="002C0490"/>
    <w:rsid w:val="002C3086"/>
    <w:rsid w:val="002C3576"/>
    <w:rsid w:val="002C5E4B"/>
    <w:rsid w:val="002C6B79"/>
    <w:rsid w:val="002C723D"/>
    <w:rsid w:val="002D1568"/>
    <w:rsid w:val="002D1E4B"/>
    <w:rsid w:val="002D2940"/>
    <w:rsid w:val="002D2F99"/>
    <w:rsid w:val="002D31D2"/>
    <w:rsid w:val="002D40F8"/>
    <w:rsid w:val="002D59C8"/>
    <w:rsid w:val="002D7A3F"/>
    <w:rsid w:val="002D7BC9"/>
    <w:rsid w:val="002E0004"/>
    <w:rsid w:val="002E06B7"/>
    <w:rsid w:val="002E3800"/>
    <w:rsid w:val="002E6530"/>
    <w:rsid w:val="002F07EF"/>
    <w:rsid w:val="002F139D"/>
    <w:rsid w:val="002F3D79"/>
    <w:rsid w:val="002F471F"/>
    <w:rsid w:val="002F4913"/>
    <w:rsid w:val="002F5578"/>
    <w:rsid w:val="002F5CFF"/>
    <w:rsid w:val="002F5D4D"/>
    <w:rsid w:val="002F6271"/>
    <w:rsid w:val="002F714D"/>
    <w:rsid w:val="00300943"/>
    <w:rsid w:val="00300A77"/>
    <w:rsid w:val="0030340B"/>
    <w:rsid w:val="00303AC5"/>
    <w:rsid w:val="003046D1"/>
    <w:rsid w:val="0030644D"/>
    <w:rsid w:val="003072ED"/>
    <w:rsid w:val="00307A46"/>
    <w:rsid w:val="00310B21"/>
    <w:rsid w:val="00311DBA"/>
    <w:rsid w:val="00312ED5"/>
    <w:rsid w:val="00315A02"/>
    <w:rsid w:val="00316335"/>
    <w:rsid w:val="00317563"/>
    <w:rsid w:val="00320765"/>
    <w:rsid w:val="0032110E"/>
    <w:rsid w:val="0032278A"/>
    <w:rsid w:val="003235AD"/>
    <w:rsid w:val="00325D33"/>
    <w:rsid w:val="00326AB8"/>
    <w:rsid w:val="00326D78"/>
    <w:rsid w:val="0033085C"/>
    <w:rsid w:val="00331D84"/>
    <w:rsid w:val="00332FEB"/>
    <w:rsid w:val="00333435"/>
    <w:rsid w:val="003347DF"/>
    <w:rsid w:val="003352EC"/>
    <w:rsid w:val="003401D5"/>
    <w:rsid w:val="00342123"/>
    <w:rsid w:val="00342AA0"/>
    <w:rsid w:val="00343B26"/>
    <w:rsid w:val="0034432B"/>
    <w:rsid w:val="00344BA3"/>
    <w:rsid w:val="003451B4"/>
    <w:rsid w:val="00346FA3"/>
    <w:rsid w:val="00351C5E"/>
    <w:rsid w:val="00352582"/>
    <w:rsid w:val="003543FC"/>
    <w:rsid w:val="0035459B"/>
    <w:rsid w:val="0035468C"/>
    <w:rsid w:val="00355ADF"/>
    <w:rsid w:val="00356380"/>
    <w:rsid w:val="00356F71"/>
    <w:rsid w:val="00357204"/>
    <w:rsid w:val="00357A6C"/>
    <w:rsid w:val="00357B19"/>
    <w:rsid w:val="003609C1"/>
    <w:rsid w:val="0036153E"/>
    <w:rsid w:val="00361F8F"/>
    <w:rsid w:val="00363A07"/>
    <w:rsid w:val="0037002F"/>
    <w:rsid w:val="00370E0E"/>
    <w:rsid w:val="00370EC8"/>
    <w:rsid w:val="00374522"/>
    <w:rsid w:val="003752A1"/>
    <w:rsid w:val="00375367"/>
    <w:rsid w:val="00376D4B"/>
    <w:rsid w:val="003803AD"/>
    <w:rsid w:val="0038155E"/>
    <w:rsid w:val="00381CF5"/>
    <w:rsid w:val="003825E5"/>
    <w:rsid w:val="00382ECA"/>
    <w:rsid w:val="003842AD"/>
    <w:rsid w:val="00385E8D"/>
    <w:rsid w:val="00386245"/>
    <w:rsid w:val="00390862"/>
    <w:rsid w:val="00391D4E"/>
    <w:rsid w:val="00391E28"/>
    <w:rsid w:val="003925E3"/>
    <w:rsid w:val="00392CE2"/>
    <w:rsid w:val="00394EF3"/>
    <w:rsid w:val="00396188"/>
    <w:rsid w:val="003969B5"/>
    <w:rsid w:val="003A1B28"/>
    <w:rsid w:val="003A36EC"/>
    <w:rsid w:val="003A6CF6"/>
    <w:rsid w:val="003A6ECF"/>
    <w:rsid w:val="003A724A"/>
    <w:rsid w:val="003A755A"/>
    <w:rsid w:val="003B1C6E"/>
    <w:rsid w:val="003B350B"/>
    <w:rsid w:val="003B3760"/>
    <w:rsid w:val="003B39B4"/>
    <w:rsid w:val="003B3F3C"/>
    <w:rsid w:val="003B40F1"/>
    <w:rsid w:val="003B49AC"/>
    <w:rsid w:val="003B546A"/>
    <w:rsid w:val="003B629C"/>
    <w:rsid w:val="003C01FD"/>
    <w:rsid w:val="003C094D"/>
    <w:rsid w:val="003C18BD"/>
    <w:rsid w:val="003C1D21"/>
    <w:rsid w:val="003C35D8"/>
    <w:rsid w:val="003C35E8"/>
    <w:rsid w:val="003C58C0"/>
    <w:rsid w:val="003C699D"/>
    <w:rsid w:val="003C6DB2"/>
    <w:rsid w:val="003C6E7C"/>
    <w:rsid w:val="003C6F79"/>
    <w:rsid w:val="003C704B"/>
    <w:rsid w:val="003C71AB"/>
    <w:rsid w:val="003C74C2"/>
    <w:rsid w:val="003C77E6"/>
    <w:rsid w:val="003C7C4A"/>
    <w:rsid w:val="003D09D0"/>
    <w:rsid w:val="003D1AA0"/>
    <w:rsid w:val="003D2B7A"/>
    <w:rsid w:val="003D3CD7"/>
    <w:rsid w:val="003D3FDC"/>
    <w:rsid w:val="003D4634"/>
    <w:rsid w:val="003D5F2A"/>
    <w:rsid w:val="003D6403"/>
    <w:rsid w:val="003D7285"/>
    <w:rsid w:val="003E25D1"/>
    <w:rsid w:val="003E2859"/>
    <w:rsid w:val="003E2A68"/>
    <w:rsid w:val="003E32AB"/>
    <w:rsid w:val="003E3FD0"/>
    <w:rsid w:val="003E479A"/>
    <w:rsid w:val="003E6792"/>
    <w:rsid w:val="003F0173"/>
    <w:rsid w:val="003F17A5"/>
    <w:rsid w:val="003F3BD6"/>
    <w:rsid w:val="003F433B"/>
    <w:rsid w:val="003F640C"/>
    <w:rsid w:val="004001A9"/>
    <w:rsid w:val="004008C7"/>
    <w:rsid w:val="004026CE"/>
    <w:rsid w:val="004039DD"/>
    <w:rsid w:val="004060BA"/>
    <w:rsid w:val="00406C78"/>
    <w:rsid w:val="00407306"/>
    <w:rsid w:val="00407D9F"/>
    <w:rsid w:val="0041121D"/>
    <w:rsid w:val="00411BFE"/>
    <w:rsid w:val="00412D7E"/>
    <w:rsid w:val="00413CA2"/>
    <w:rsid w:val="00414202"/>
    <w:rsid w:val="00415A75"/>
    <w:rsid w:val="00416F74"/>
    <w:rsid w:val="004178FD"/>
    <w:rsid w:val="00417E7F"/>
    <w:rsid w:val="004201BB"/>
    <w:rsid w:val="004206B4"/>
    <w:rsid w:val="00421043"/>
    <w:rsid w:val="00421440"/>
    <w:rsid w:val="00422C9F"/>
    <w:rsid w:val="00422D16"/>
    <w:rsid w:val="004232DA"/>
    <w:rsid w:val="00426F70"/>
    <w:rsid w:val="0042772B"/>
    <w:rsid w:val="00427BEA"/>
    <w:rsid w:val="00427EFD"/>
    <w:rsid w:val="00430631"/>
    <w:rsid w:val="0043083A"/>
    <w:rsid w:val="0043138C"/>
    <w:rsid w:val="00431ADD"/>
    <w:rsid w:val="00432274"/>
    <w:rsid w:val="00432476"/>
    <w:rsid w:val="00432DF8"/>
    <w:rsid w:val="00433BC2"/>
    <w:rsid w:val="0043696E"/>
    <w:rsid w:val="0044128E"/>
    <w:rsid w:val="00442517"/>
    <w:rsid w:val="00442AE5"/>
    <w:rsid w:val="00442E7D"/>
    <w:rsid w:val="00443524"/>
    <w:rsid w:val="0044442F"/>
    <w:rsid w:val="00446588"/>
    <w:rsid w:val="00452F2C"/>
    <w:rsid w:val="00453975"/>
    <w:rsid w:val="00453F94"/>
    <w:rsid w:val="00461CEF"/>
    <w:rsid w:val="00461DE1"/>
    <w:rsid w:val="00464C59"/>
    <w:rsid w:val="00466969"/>
    <w:rsid w:val="00470681"/>
    <w:rsid w:val="00470ADB"/>
    <w:rsid w:val="00471D02"/>
    <w:rsid w:val="00471F98"/>
    <w:rsid w:val="00472819"/>
    <w:rsid w:val="00473A34"/>
    <w:rsid w:val="00474AA8"/>
    <w:rsid w:val="00474B30"/>
    <w:rsid w:val="00475C07"/>
    <w:rsid w:val="004764FE"/>
    <w:rsid w:val="00480186"/>
    <w:rsid w:val="00481BBA"/>
    <w:rsid w:val="004827B8"/>
    <w:rsid w:val="0048323F"/>
    <w:rsid w:val="004836FF"/>
    <w:rsid w:val="004843C7"/>
    <w:rsid w:val="00485A78"/>
    <w:rsid w:val="0048660C"/>
    <w:rsid w:val="0048743A"/>
    <w:rsid w:val="0049048E"/>
    <w:rsid w:val="00491081"/>
    <w:rsid w:val="004910CB"/>
    <w:rsid w:val="004916ED"/>
    <w:rsid w:val="0049181C"/>
    <w:rsid w:val="004929BB"/>
    <w:rsid w:val="00492BD7"/>
    <w:rsid w:val="0049328A"/>
    <w:rsid w:val="004950D7"/>
    <w:rsid w:val="00495F9C"/>
    <w:rsid w:val="00496148"/>
    <w:rsid w:val="0049643E"/>
    <w:rsid w:val="004975A5"/>
    <w:rsid w:val="004A1FAF"/>
    <w:rsid w:val="004A2348"/>
    <w:rsid w:val="004A249C"/>
    <w:rsid w:val="004A322A"/>
    <w:rsid w:val="004A4180"/>
    <w:rsid w:val="004A4364"/>
    <w:rsid w:val="004A4F7E"/>
    <w:rsid w:val="004A599D"/>
    <w:rsid w:val="004A63DC"/>
    <w:rsid w:val="004A6FB1"/>
    <w:rsid w:val="004A7049"/>
    <w:rsid w:val="004A76C0"/>
    <w:rsid w:val="004B0458"/>
    <w:rsid w:val="004B15AD"/>
    <w:rsid w:val="004B2E09"/>
    <w:rsid w:val="004B32E3"/>
    <w:rsid w:val="004B3809"/>
    <w:rsid w:val="004B6874"/>
    <w:rsid w:val="004B754D"/>
    <w:rsid w:val="004C0F82"/>
    <w:rsid w:val="004C2926"/>
    <w:rsid w:val="004C3C90"/>
    <w:rsid w:val="004C4093"/>
    <w:rsid w:val="004C4C5D"/>
    <w:rsid w:val="004C5FFD"/>
    <w:rsid w:val="004C62E8"/>
    <w:rsid w:val="004C6A76"/>
    <w:rsid w:val="004C6C67"/>
    <w:rsid w:val="004D021D"/>
    <w:rsid w:val="004D1C09"/>
    <w:rsid w:val="004D42F8"/>
    <w:rsid w:val="004D469B"/>
    <w:rsid w:val="004D4A47"/>
    <w:rsid w:val="004D5A48"/>
    <w:rsid w:val="004D61AB"/>
    <w:rsid w:val="004D61F5"/>
    <w:rsid w:val="004D6927"/>
    <w:rsid w:val="004D79B4"/>
    <w:rsid w:val="004D7A5E"/>
    <w:rsid w:val="004D7C8D"/>
    <w:rsid w:val="004E0E2C"/>
    <w:rsid w:val="004E1A1E"/>
    <w:rsid w:val="004E1BA7"/>
    <w:rsid w:val="004E1D60"/>
    <w:rsid w:val="004E1DF5"/>
    <w:rsid w:val="004E355C"/>
    <w:rsid w:val="004E3CF2"/>
    <w:rsid w:val="004E4AEF"/>
    <w:rsid w:val="004E4D0A"/>
    <w:rsid w:val="004E4D3A"/>
    <w:rsid w:val="004E660A"/>
    <w:rsid w:val="004E698F"/>
    <w:rsid w:val="004E6E9C"/>
    <w:rsid w:val="004E6F71"/>
    <w:rsid w:val="004E7D19"/>
    <w:rsid w:val="004F0B4F"/>
    <w:rsid w:val="004F150E"/>
    <w:rsid w:val="004F1CD4"/>
    <w:rsid w:val="004F23A1"/>
    <w:rsid w:val="004F46E5"/>
    <w:rsid w:val="005015CB"/>
    <w:rsid w:val="00501B4B"/>
    <w:rsid w:val="00502F35"/>
    <w:rsid w:val="00503542"/>
    <w:rsid w:val="00503FF2"/>
    <w:rsid w:val="00506516"/>
    <w:rsid w:val="00506B12"/>
    <w:rsid w:val="00507B03"/>
    <w:rsid w:val="00507B39"/>
    <w:rsid w:val="00510D7D"/>
    <w:rsid w:val="00511CFB"/>
    <w:rsid w:val="00513EE8"/>
    <w:rsid w:val="00514448"/>
    <w:rsid w:val="00516071"/>
    <w:rsid w:val="00517E99"/>
    <w:rsid w:val="00520793"/>
    <w:rsid w:val="00521095"/>
    <w:rsid w:val="005216DC"/>
    <w:rsid w:val="00523563"/>
    <w:rsid w:val="00523E4C"/>
    <w:rsid w:val="00524ABF"/>
    <w:rsid w:val="00524F6C"/>
    <w:rsid w:val="0052797F"/>
    <w:rsid w:val="0053013A"/>
    <w:rsid w:val="00530DF9"/>
    <w:rsid w:val="00531978"/>
    <w:rsid w:val="005325D4"/>
    <w:rsid w:val="00532CF0"/>
    <w:rsid w:val="00537B3B"/>
    <w:rsid w:val="00540818"/>
    <w:rsid w:val="00542BC3"/>
    <w:rsid w:val="00543281"/>
    <w:rsid w:val="00543E7E"/>
    <w:rsid w:val="005476DD"/>
    <w:rsid w:val="005537DC"/>
    <w:rsid w:val="00554B8B"/>
    <w:rsid w:val="0055518D"/>
    <w:rsid w:val="0055652C"/>
    <w:rsid w:val="005572D8"/>
    <w:rsid w:val="00557814"/>
    <w:rsid w:val="00557A0A"/>
    <w:rsid w:val="00560036"/>
    <w:rsid w:val="005607C5"/>
    <w:rsid w:val="00561E69"/>
    <w:rsid w:val="0056267F"/>
    <w:rsid w:val="00562ABB"/>
    <w:rsid w:val="00562E47"/>
    <w:rsid w:val="005644E1"/>
    <w:rsid w:val="00564600"/>
    <w:rsid w:val="00567E31"/>
    <w:rsid w:val="00570748"/>
    <w:rsid w:val="005713A9"/>
    <w:rsid w:val="00571697"/>
    <w:rsid w:val="00571BF4"/>
    <w:rsid w:val="0057322D"/>
    <w:rsid w:val="0057349A"/>
    <w:rsid w:val="00573906"/>
    <w:rsid w:val="00581C10"/>
    <w:rsid w:val="005831FB"/>
    <w:rsid w:val="005855B4"/>
    <w:rsid w:val="005868A1"/>
    <w:rsid w:val="00586DB6"/>
    <w:rsid w:val="00590AD7"/>
    <w:rsid w:val="00593827"/>
    <w:rsid w:val="00594194"/>
    <w:rsid w:val="0059797E"/>
    <w:rsid w:val="005A267F"/>
    <w:rsid w:val="005A28CF"/>
    <w:rsid w:val="005A4CE7"/>
    <w:rsid w:val="005A6FE9"/>
    <w:rsid w:val="005A767F"/>
    <w:rsid w:val="005A7B8B"/>
    <w:rsid w:val="005B633F"/>
    <w:rsid w:val="005B7AB0"/>
    <w:rsid w:val="005C28B0"/>
    <w:rsid w:val="005C4007"/>
    <w:rsid w:val="005C4574"/>
    <w:rsid w:val="005C4B75"/>
    <w:rsid w:val="005C6B65"/>
    <w:rsid w:val="005C6BD7"/>
    <w:rsid w:val="005C6DAA"/>
    <w:rsid w:val="005D2903"/>
    <w:rsid w:val="005D317A"/>
    <w:rsid w:val="005D3D4B"/>
    <w:rsid w:val="005D4723"/>
    <w:rsid w:val="005D4B1A"/>
    <w:rsid w:val="005D5491"/>
    <w:rsid w:val="005E16D3"/>
    <w:rsid w:val="005E3346"/>
    <w:rsid w:val="005E3F06"/>
    <w:rsid w:val="005E515C"/>
    <w:rsid w:val="005E7405"/>
    <w:rsid w:val="005E7629"/>
    <w:rsid w:val="005F0660"/>
    <w:rsid w:val="005F18F1"/>
    <w:rsid w:val="005F28FB"/>
    <w:rsid w:val="005F3CF6"/>
    <w:rsid w:val="005F40A1"/>
    <w:rsid w:val="005F4D38"/>
    <w:rsid w:val="005F5A17"/>
    <w:rsid w:val="00602648"/>
    <w:rsid w:val="00602E5C"/>
    <w:rsid w:val="00603614"/>
    <w:rsid w:val="00604308"/>
    <w:rsid w:val="00604D46"/>
    <w:rsid w:val="00605545"/>
    <w:rsid w:val="00607263"/>
    <w:rsid w:val="006077B2"/>
    <w:rsid w:val="00607BD4"/>
    <w:rsid w:val="0061090F"/>
    <w:rsid w:val="006120A9"/>
    <w:rsid w:val="00612925"/>
    <w:rsid w:val="0061296B"/>
    <w:rsid w:val="00621C94"/>
    <w:rsid w:val="0062611F"/>
    <w:rsid w:val="006268CB"/>
    <w:rsid w:val="00626B60"/>
    <w:rsid w:val="00631450"/>
    <w:rsid w:val="00631679"/>
    <w:rsid w:val="006319D1"/>
    <w:rsid w:val="00631EB5"/>
    <w:rsid w:val="006321F0"/>
    <w:rsid w:val="0063558F"/>
    <w:rsid w:val="00635A9C"/>
    <w:rsid w:val="00635ACB"/>
    <w:rsid w:val="006363D7"/>
    <w:rsid w:val="00636AF1"/>
    <w:rsid w:val="00641890"/>
    <w:rsid w:val="006418D6"/>
    <w:rsid w:val="00641C76"/>
    <w:rsid w:val="006455BF"/>
    <w:rsid w:val="00645D9E"/>
    <w:rsid w:val="0064659B"/>
    <w:rsid w:val="00650876"/>
    <w:rsid w:val="00651267"/>
    <w:rsid w:val="006524A6"/>
    <w:rsid w:val="00652557"/>
    <w:rsid w:val="006525E0"/>
    <w:rsid w:val="006571A4"/>
    <w:rsid w:val="00657A9B"/>
    <w:rsid w:val="00657BAF"/>
    <w:rsid w:val="006615C8"/>
    <w:rsid w:val="006655D9"/>
    <w:rsid w:val="0067292F"/>
    <w:rsid w:val="00675462"/>
    <w:rsid w:val="00675E84"/>
    <w:rsid w:val="00681753"/>
    <w:rsid w:val="006827E3"/>
    <w:rsid w:val="00683B8E"/>
    <w:rsid w:val="00684341"/>
    <w:rsid w:val="0068675A"/>
    <w:rsid w:val="00686B58"/>
    <w:rsid w:val="00686C67"/>
    <w:rsid w:val="00686F1A"/>
    <w:rsid w:val="00690A53"/>
    <w:rsid w:val="00690C06"/>
    <w:rsid w:val="00692184"/>
    <w:rsid w:val="00693660"/>
    <w:rsid w:val="006943AC"/>
    <w:rsid w:val="00695B16"/>
    <w:rsid w:val="006971FE"/>
    <w:rsid w:val="006A1381"/>
    <w:rsid w:val="006A2E3D"/>
    <w:rsid w:val="006A4171"/>
    <w:rsid w:val="006A422F"/>
    <w:rsid w:val="006A4BF2"/>
    <w:rsid w:val="006A4F72"/>
    <w:rsid w:val="006A6850"/>
    <w:rsid w:val="006A712B"/>
    <w:rsid w:val="006A7588"/>
    <w:rsid w:val="006B1581"/>
    <w:rsid w:val="006B1616"/>
    <w:rsid w:val="006B1F18"/>
    <w:rsid w:val="006B28F3"/>
    <w:rsid w:val="006B2BFF"/>
    <w:rsid w:val="006B4F4A"/>
    <w:rsid w:val="006B5704"/>
    <w:rsid w:val="006B6008"/>
    <w:rsid w:val="006B607B"/>
    <w:rsid w:val="006B6D70"/>
    <w:rsid w:val="006C1825"/>
    <w:rsid w:val="006C22AA"/>
    <w:rsid w:val="006C25BD"/>
    <w:rsid w:val="006C2E15"/>
    <w:rsid w:val="006C34D7"/>
    <w:rsid w:val="006C403D"/>
    <w:rsid w:val="006C4462"/>
    <w:rsid w:val="006C4AC1"/>
    <w:rsid w:val="006C574C"/>
    <w:rsid w:val="006D11F8"/>
    <w:rsid w:val="006D1228"/>
    <w:rsid w:val="006D2350"/>
    <w:rsid w:val="006D2632"/>
    <w:rsid w:val="006D2F80"/>
    <w:rsid w:val="006D37A4"/>
    <w:rsid w:val="006D4D34"/>
    <w:rsid w:val="006D566E"/>
    <w:rsid w:val="006D5975"/>
    <w:rsid w:val="006D6AFB"/>
    <w:rsid w:val="006D6B60"/>
    <w:rsid w:val="006D6CFE"/>
    <w:rsid w:val="006D6D5E"/>
    <w:rsid w:val="006E183F"/>
    <w:rsid w:val="006E269F"/>
    <w:rsid w:val="006E31DC"/>
    <w:rsid w:val="006E4474"/>
    <w:rsid w:val="006E5A67"/>
    <w:rsid w:val="006E609D"/>
    <w:rsid w:val="006E6DE3"/>
    <w:rsid w:val="006E6E27"/>
    <w:rsid w:val="006E72E6"/>
    <w:rsid w:val="006F05B1"/>
    <w:rsid w:val="006F12E7"/>
    <w:rsid w:val="006F18C8"/>
    <w:rsid w:val="006F26A9"/>
    <w:rsid w:val="006F2BD8"/>
    <w:rsid w:val="006F354B"/>
    <w:rsid w:val="006F4D3C"/>
    <w:rsid w:val="006F5C75"/>
    <w:rsid w:val="006F5E69"/>
    <w:rsid w:val="006F65B0"/>
    <w:rsid w:val="00702EAA"/>
    <w:rsid w:val="00705105"/>
    <w:rsid w:val="00706894"/>
    <w:rsid w:val="00707354"/>
    <w:rsid w:val="00712574"/>
    <w:rsid w:val="00712877"/>
    <w:rsid w:val="00716954"/>
    <w:rsid w:val="00717610"/>
    <w:rsid w:val="00720516"/>
    <w:rsid w:val="007206C2"/>
    <w:rsid w:val="00720CE9"/>
    <w:rsid w:val="007218B5"/>
    <w:rsid w:val="0072256C"/>
    <w:rsid w:val="007233DB"/>
    <w:rsid w:val="00724335"/>
    <w:rsid w:val="00724649"/>
    <w:rsid w:val="00726437"/>
    <w:rsid w:val="00732834"/>
    <w:rsid w:val="00732B9E"/>
    <w:rsid w:val="007344DE"/>
    <w:rsid w:val="00734F37"/>
    <w:rsid w:val="00734FA7"/>
    <w:rsid w:val="00736190"/>
    <w:rsid w:val="0073620D"/>
    <w:rsid w:val="007363B9"/>
    <w:rsid w:val="0073798F"/>
    <w:rsid w:val="00737990"/>
    <w:rsid w:val="00737E88"/>
    <w:rsid w:val="007408F6"/>
    <w:rsid w:val="00741BC2"/>
    <w:rsid w:val="00741F77"/>
    <w:rsid w:val="007425EC"/>
    <w:rsid w:val="00743E6D"/>
    <w:rsid w:val="00744F71"/>
    <w:rsid w:val="0074519E"/>
    <w:rsid w:val="0074549D"/>
    <w:rsid w:val="007459C8"/>
    <w:rsid w:val="00745D84"/>
    <w:rsid w:val="00746519"/>
    <w:rsid w:val="007468B8"/>
    <w:rsid w:val="00750A4C"/>
    <w:rsid w:val="007535E6"/>
    <w:rsid w:val="00755360"/>
    <w:rsid w:val="00755A36"/>
    <w:rsid w:val="00757EC3"/>
    <w:rsid w:val="007600F3"/>
    <w:rsid w:val="0076029E"/>
    <w:rsid w:val="0076329A"/>
    <w:rsid w:val="00763498"/>
    <w:rsid w:val="007636A3"/>
    <w:rsid w:val="00763C01"/>
    <w:rsid w:val="0076459C"/>
    <w:rsid w:val="00766A36"/>
    <w:rsid w:val="00767422"/>
    <w:rsid w:val="0076758B"/>
    <w:rsid w:val="00767FB3"/>
    <w:rsid w:val="007764D0"/>
    <w:rsid w:val="00780D4C"/>
    <w:rsid w:val="00780D74"/>
    <w:rsid w:val="007826E5"/>
    <w:rsid w:val="00783FEC"/>
    <w:rsid w:val="00785AD0"/>
    <w:rsid w:val="00785BA7"/>
    <w:rsid w:val="00786229"/>
    <w:rsid w:val="00786471"/>
    <w:rsid w:val="00787A49"/>
    <w:rsid w:val="007935ED"/>
    <w:rsid w:val="00793955"/>
    <w:rsid w:val="00793DB6"/>
    <w:rsid w:val="007961BC"/>
    <w:rsid w:val="0079671D"/>
    <w:rsid w:val="007973A3"/>
    <w:rsid w:val="007A0CE8"/>
    <w:rsid w:val="007A22D8"/>
    <w:rsid w:val="007A29D3"/>
    <w:rsid w:val="007A3945"/>
    <w:rsid w:val="007A60BA"/>
    <w:rsid w:val="007A7E51"/>
    <w:rsid w:val="007B0411"/>
    <w:rsid w:val="007B245F"/>
    <w:rsid w:val="007B3AA0"/>
    <w:rsid w:val="007B49AC"/>
    <w:rsid w:val="007B5D01"/>
    <w:rsid w:val="007B67E9"/>
    <w:rsid w:val="007B744A"/>
    <w:rsid w:val="007B74B0"/>
    <w:rsid w:val="007B79BA"/>
    <w:rsid w:val="007C041A"/>
    <w:rsid w:val="007C0527"/>
    <w:rsid w:val="007C1D6F"/>
    <w:rsid w:val="007C26B6"/>
    <w:rsid w:val="007C2EF9"/>
    <w:rsid w:val="007C4CE1"/>
    <w:rsid w:val="007C5D51"/>
    <w:rsid w:val="007D0359"/>
    <w:rsid w:val="007D0D63"/>
    <w:rsid w:val="007D1327"/>
    <w:rsid w:val="007D2650"/>
    <w:rsid w:val="007D2AA9"/>
    <w:rsid w:val="007D36B8"/>
    <w:rsid w:val="007D4301"/>
    <w:rsid w:val="007D77A7"/>
    <w:rsid w:val="007E1921"/>
    <w:rsid w:val="007E29E7"/>
    <w:rsid w:val="007E2CD1"/>
    <w:rsid w:val="007E2CE4"/>
    <w:rsid w:val="007E45F6"/>
    <w:rsid w:val="007E46C4"/>
    <w:rsid w:val="007E4F79"/>
    <w:rsid w:val="007E5871"/>
    <w:rsid w:val="007E5D7C"/>
    <w:rsid w:val="007F0C1F"/>
    <w:rsid w:val="007F0FDA"/>
    <w:rsid w:val="007F157C"/>
    <w:rsid w:val="007F2C78"/>
    <w:rsid w:val="007F3911"/>
    <w:rsid w:val="007F3AD8"/>
    <w:rsid w:val="007F467C"/>
    <w:rsid w:val="007F66BE"/>
    <w:rsid w:val="007F69C8"/>
    <w:rsid w:val="0080118F"/>
    <w:rsid w:val="008014D7"/>
    <w:rsid w:val="008017BF"/>
    <w:rsid w:val="0080194A"/>
    <w:rsid w:val="00802F44"/>
    <w:rsid w:val="008031B2"/>
    <w:rsid w:val="00803B58"/>
    <w:rsid w:val="00804721"/>
    <w:rsid w:val="00805C65"/>
    <w:rsid w:val="00806064"/>
    <w:rsid w:val="00806B8C"/>
    <w:rsid w:val="00807532"/>
    <w:rsid w:val="00810CF1"/>
    <w:rsid w:val="00811ADD"/>
    <w:rsid w:val="00812B1F"/>
    <w:rsid w:val="00814941"/>
    <w:rsid w:val="008149C0"/>
    <w:rsid w:val="008169F3"/>
    <w:rsid w:val="00821188"/>
    <w:rsid w:val="008213BA"/>
    <w:rsid w:val="00823A5D"/>
    <w:rsid w:val="00824945"/>
    <w:rsid w:val="00824F09"/>
    <w:rsid w:val="0082604C"/>
    <w:rsid w:val="00826837"/>
    <w:rsid w:val="008302B0"/>
    <w:rsid w:val="00830844"/>
    <w:rsid w:val="00831143"/>
    <w:rsid w:val="0083122F"/>
    <w:rsid w:val="008318CE"/>
    <w:rsid w:val="00833E74"/>
    <w:rsid w:val="008379BC"/>
    <w:rsid w:val="00837DB1"/>
    <w:rsid w:val="00840508"/>
    <w:rsid w:val="00841645"/>
    <w:rsid w:val="00841768"/>
    <w:rsid w:val="00842116"/>
    <w:rsid w:val="00843B14"/>
    <w:rsid w:val="00845214"/>
    <w:rsid w:val="008462D1"/>
    <w:rsid w:val="00846C7D"/>
    <w:rsid w:val="00846C8F"/>
    <w:rsid w:val="00847141"/>
    <w:rsid w:val="00847430"/>
    <w:rsid w:val="00847720"/>
    <w:rsid w:val="00850300"/>
    <w:rsid w:val="00850D34"/>
    <w:rsid w:val="0085179D"/>
    <w:rsid w:val="008520DC"/>
    <w:rsid w:val="0085230A"/>
    <w:rsid w:val="00854B93"/>
    <w:rsid w:val="00856B11"/>
    <w:rsid w:val="008601E2"/>
    <w:rsid w:val="00861FD6"/>
    <w:rsid w:val="00863D06"/>
    <w:rsid w:val="00865943"/>
    <w:rsid w:val="00865B20"/>
    <w:rsid w:val="00866DA9"/>
    <w:rsid w:val="00867FCA"/>
    <w:rsid w:val="008714FB"/>
    <w:rsid w:val="0087349E"/>
    <w:rsid w:val="00873B42"/>
    <w:rsid w:val="00874A0C"/>
    <w:rsid w:val="0087544F"/>
    <w:rsid w:val="008755F6"/>
    <w:rsid w:val="00875714"/>
    <w:rsid w:val="00876245"/>
    <w:rsid w:val="00876CC0"/>
    <w:rsid w:val="008802F7"/>
    <w:rsid w:val="008809F2"/>
    <w:rsid w:val="00881BDB"/>
    <w:rsid w:val="00881C71"/>
    <w:rsid w:val="00883BED"/>
    <w:rsid w:val="008870ED"/>
    <w:rsid w:val="00887A9C"/>
    <w:rsid w:val="00890B99"/>
    <w:rsid w:val="00890DE1"/>
    <w:rsid w:val="008918AB"/>
    <w:rsid w:val="00892F1C"/>
    <w:rsid w:val="00893604"/>
    <w:rsid w:val="00893BDC"/>
    <w:rsid w:val="00894134"/>
    <w:rsid w:val="0089676D"/>
    <w:rsid w:val="00897F76"/>
    <w:rsid w:val="008A07FD"/>
    <w:rsid w:val="008A4031"/>
    <w:rsid w:val="008A4041"/>
    <w:rsid w:val="008A4194"/>
    <w:rsid w:val="008A5548"/>
    <w:rsid w:val="008A6082"/>
    <w:rsid w:val="008A61D2"/>
    <w:rsid w:val="008A6BC7"/>
    <w:rsid w:val="008A6F1B"/>
    <w:rsid w:val="008A7F14"/>
    <w:rsid w:val="008B034C"/>
    <w:rsid w:val="008B2DB1"/>
    <w:rsid w:val="008B3052"/>
    <w:rsid w:val="008B454B"/>
    <w:rsid w:val="008B5385"/>
    <w:rsid w:val="008B595D"/>
    <w:rsid w:val="008B678D"/>
    <w:rsid w:val="008C07B6"/>
    <w:rsid w:val="008C145D"/>
    <w:rsid w:val="008C2A35"/>
    <w:rsid w:val="008C339B"/>
    <w:rsid w:val="008C3E35"/>
    <w:rsid w:val="008C48D4"/>
    <w:rsid w:val="008C5199"/>
    <w:rsid w:val="008C6C53"/>
    <w:rsid w:val="008D0872"/>
    <w:rsid w:val="008D463B"/>
    <w:rsid w:val="008D4E99"/>
    <w:rsid w:val="008D5232"/>
    <w:rsid w:val="008D54B8"/>
    <w:rsid w:val="008D59FF"/>
    <w:rsid w:val="008D6A72"/>
    <w:rsid w:val="008D7E27"/>
    <w:rsid w:val="008E056F"/>
    <w:rsid w:val="008E13E4"/>
    <w:rsid w:val="008E1DFC"/>
    <w:rsid w:val="008E241D"/>
    <w:rsid w:val="008E26B1"/>
    <w:rsid w:val="008E4882"/>
    <w:rsid w:val="008E4CB9"/>
    <w:rsid w:val="008E63E8"/>
    <w:rsid w:val="008F05C9"/>
    <w:rsid w:val="008F06D1"/>
    <w:rsid w:val="008F1EB3"/>
    <w:rsid w:val="008F2C0B"/>
    <w:rsid w:val="008F39AE"/>
    <w:rsid w:val="008F3D4B"/>
    <w:rsid w:val="008F453D"/>
    <w:rsid w:val="008F4906"/>
    <w:rsid w:val="008F5546"/>
    <w:rsid w:val="008F5B5A"/>
    <w:rsid w:val="008F662F"/>
    <w:rsid w:val="008F7299"/>
    <w:rsid w:val="008F73B9"/>
    <w:rsid w:val="009002E9"/>
    <w:rsid w:val="009017EB"/>
    <w:rsid w:val="00901D37"/>
    <w:rsid w:val="00901EB0"/>
    <w:rsid w:val="009029A6"/>
    <w:rsid w:val="00902B86"/>
    <w:rsid w:val="009032FC"/>
    <w:rsid w:val="00903365"/>
    <w:rsid w:val="00903C76"/>
    <w:rsid w:val="00903FFB"/>
    <w:rsid w:val="0090431F"/>
    <w:rsid w:val="00904C4F"/>
    <w:rsid w:val="00904FE1"/>
    <w:rsid w:val="009050B0"/>
    <w:rsid w:val="0090579A"/>
    <w:rsid w:val="009063EA"/>
    <w:rsid w:val="00912E47"/>
    <w:rsid w:val="00912E77"/>
    <w:rsid w:val="00914710"/>
    <w:rsid w:val="00915CEB"/>
    <w:rsid w:val="009161D9"/>
    <w:rsid w:val="009169B7"/>
    <w:rsid w:val="00917386"/>
    <w:rsid w:val="00917DF3"/>
    <w:rsid w:val="00921DF7"/>
    <w:rsid w:val="00923464"/>
    <w:rsid w:val="00924B0E"/>
    <w:rsid w:val="00925291"/>
    <w:rsid w:val="00925C56"/>
    <w:rsid w:val="00926409"/>
    <w:rsid w:val="009271D0"/>
    <w:rsid w:val="009314C5"/>
    <w:rsid w:val="00931783"/>
    <w:rsid w:val="009328C1"/>
    <w:rsid w:val="009329AD"/>
    <w:rsid w:val="00933A7E"/>
    <w:rsid w:val="00933CAA"/>
    <w:rsid w:val="00933D44"/>
    <w:rsid w:val="00933FFB"/>
    <w:rsid w:val="00934764"/>
    <w:rsid w:val="00934DC8"/>
    <w:rsid w:val="009378F1"/>
    <w:rsid w:val="0094060C"/>
    <w:rsid w:val="00941364"/>
    <w:rsid w:val="00941D5D"/>
    <w:rsid w:val="00943E47"/>
    <w:rsid w:val="00943E77"/>
    <w:rsid w:val="0094488C"/>
    <w:rsid w:val="00950CAE"/>
    <w:rsid w:val="00951490"/>
    <w:rsid w:val="009517B9"/>
    <w:rsid w:val="00951DC1"/>
    <w:rsid w:val="00952395"/>
    <w:rsid w:val="009567AE"/>
    <w:rsid w:val="00960170"/>
    <w:rsid w:val="00961785"/>
    <w:rsid w:val="00962120"/>
    <w:rsid w:val="00962297"/>
    <w:rsid w:val="00962558"/>
    <w:rsid w:val="00962595"/>
    <w:rsid w:val="009634DC"/>
    <w:rsid w:val="00964FC1"/>
    <w:rsid w:val="0096627B"/>
    <w:rsid w:val="00966651"/>
    <w:rsid w:val="00966782"/>
    <w:rsid w:val="00967F58"/>
    <w:rsid w:val="0097019D"/>
    <w:rsid w:val="009714C6"/>
    <w:rsid w:val="009724F4"/>
    <w:rsid w:val="00975458"/>
    <w:rsid w:val="00975D15"/>
    <w:rsid w:val="009820F1"/>
    <w:rsid w:val="00983303"/>
    <w:rsid w:val="009844BE"/>
    <w:rsid w:val="00984D9F"/>
    <w:rsid w:val="00985EE7"/>
    <w:rsid w:val="009860B2"/>
    <w:rsid w:val="0098662D"/>
    <w:rsid w:val="00992B42"/>
    <w:rsid w:val="009942CE"/>
    <w:rsid w:val="009A12E7"/>
    <w:rsid w:val="009A153D"/>
    <w:rsid w:val="009A170E"/>
    <w:rsid w:val="009A24E5"/>
    <w:rsid w:val="009A31E4"/>
    <w:rsid w:val="009A3383"/>
    <w:rsid w:val="009A48B8"/>
    <w:rsid w:val="009A4951"/>
    <w:rsid w:val="009A4FF6"/>
    <w:rsid w:val="009A673C"/>
    <w:rsid w:val="009B1471"/>
    <w:rsid w:val="009B14AA"/>
    <w:rsid w:val="009B1DE2"/>
    <w:rsid w:val="009B3600"/>
    <w:rsid w:val="009B39B8"/>
    <w:rsid w:val="009B39ED"/>
    <w:rsid w:val="009B56F0"/>
    <w:rsid w:val="009C0375"/>
    <w:rsid w:val="009C11C2"/>
    <w:rsid w:val="009C17F3"/>
    <w:rsid w:val="009C3992"/>
    <w:rsid w:val="009C6E5F"/>
    <w:rsid w:val="009C72F3"/>
    <w:rsid w:val="009D0010"/>
    <w:rsid w:val="009D072E"/>
    <w:rsid w:val="009D1373"/>
    <w:rsid w:val="009D31DA"/>
    <w:rsid w:val="009D33EB"/>
    <w:rsid w:val="009D361E"/>
    <w:rsid w:val="009D585E"/>
    <w:rsid w:val="009D787C"/>
    <w:rsid w:val="009E2398"/>
    <w:rsid w:val="009E2D8C"/>
    <w:rsid w:val="009E3BDC"/>
    <w:rsid w:val="009E5B8D"/>
    <w:rsid w:val="009E7473"/>
    <w:rsid w:val="009E79AD"/>
    <w:rsid w:val="009E7A85"/>
    <w:rsid w:val="009F0F51"/>
    <w:rsid w:val="009F198E"/>
    <w:rsid w:val="009F1AB9"/>
    <w:rsid w:val="009F202A"/>
    <w:rsid w:val="009F27B0"/>
    <w:rsid w:val="009F40FD"/>
    <w:rsid w:val="009F58E0"/>
    <w:rsid w:val="009F6E4E"/>
    <w:rsid w:val="009F71D0"/>
    <w:rsid w:val="009F7B23"/>
    <w:rsid w:val="00A00422"/>
    <w:rsid w:val="00A00F26"/>
    <w:rsid w:val="00A01D6D"/>
    <w:rsid w:val="00A01DF0"/>
    <w:rsid w:val="00A02120"/>
    <w:rsid w:val="00A0421E"/>
    <w:rsid w:val="00A05865"/>
    <w:rsid w:val="00A10761"/>
    <w:rsid w:val="00A10BAC"/>
    <w:rsid w:val="00A10DC4"/>
    <w:rsid w:val="00A11FB2"/>
    <w:rsid w:val="00A1389A"/>
    <w:rsid w:val="00A14313"/>
    <w:rsid w:val="00A15542"/>
    <w:rsid w:val="00A163D6"/>
    <w:rsid w:val="00A16524"/>
    <w:rsid w:val="00A1658E"/>
    <w:rsid w:val="00A172B7"/>
    <w:rsid w:val="00A17D94"/>
    <w:rsid w:val="00A209DD"/>
    <w:rsid w:val="00A20A20"/>
    <w:rsid w:val="00A21BE4"/>
    <w:rsid w:val="00A21DEC"/>
    <w:rsid w:val="00A246E3"/>
    <w:rsid w:val="00A24E10"/>
    <w:rsid w:val="00A25302"/>
    <w:rsid w:val="00A2566D"/>
    <w:rsid w:val="00A26301"/>
    <w:rsid w:val="00A31A25"/>
    <w:rsid w:val="00A331BE"/>
    <w:rsid w:val="00A365A1"/>
    <w:rsid w:val="00A367CF"/>
    <w:rsid w:val="00A373C3"/>
    <w:rsid w:val="00A37D7E"/>
    <w:rsid w:val="00A40019"/>
    <w:rsid w:val="00A402A0"/>
    <w:rsid w:val="00A4065E"/>
    <w:rsid w:val="00A42B33"/>
    <w:rsid w:val="00A445F6"/>
    <w:rsid w:val="00A44DD5"/>
    <w:rsid w:val="00A4644A"/>
    <w:rsid w:val="00A47C4D"/>
    <w:rsid w:val="00A50791"/>
    <w:rsid w:val="00A52000"/>
    <w:rsid w:val="00A5218A"/>
    <w:rsid w:val="00A53143"/>
    <w:rsid w:val="00A53BCA"/>
    <w:rsid w:val="00A54498"/>
    <w:rsid w:val="00A56BCC"/>
    <w:rsid w:val="00A56CD5"/>
    <w:rsid w:val="00A60872"/>
    <w:rsid w:val="00A60CFE"/>
    <w:rsid w:val="00A62445"/>
    <w:rsid w:val="00A6244D"/>
    <w:rsid w:val="00A6454B"/>
    <w:rsid w:val="00A64E50"/>
    <w:rsid w:val="00A65C6D"/>
    <w:rsid w:val="00A65D66"/>
    <w:rsid w:val="00A66042"/>
    <w:rsid w:val="00A66E04"/>
    <w:rsid w:val="00A6750E"/>
    <w:rsid w:val="00A70768"/>
    <w:rsid w:val="00A71323"/>
    <w:rsid w:val="00A71A25"/>
    <w:rsid w:val="00A72345"/>
    <w:rsid w:val="00A729BC"/>
    <w:rsid w:val="00A73A17"/>
    <w:rsid w:val="00A763A7"/>
    <w:rsid w:val="00A76675"/>
    <w:rsid w:val="00A7700A"/>
    <w:rsid w:val="00A81F65"/>
    <w:rsid w:val="00A83A81"/>
    <w:rsid w:val="00A848D0"/>
    <w:rsid w:val="00A84F82"/>
    <w:rsid w:val="00A86578"/>
    <w:rsid w:val="00A87BF7"/>
    <w:rsid w:val="00A90A76"/>
    <w:rsid w:val="00A912A7"/>
    <w:rsid w:val="00A9267A"/>
    <w:rsid w:val="00A931AF"/>
    <w:rsid w:val="00A93520"/>
    <w:rsid w:val="00A94CD2"/>
    <w:rsid w:val="00A94EE1"/>
    <w:rsid w:val="00A9555C"/>
    <w:rsid w:val="00A96125"/>
    <w:rsid w:val="00A96400"/>
    <w:rsid w:val="00A96C36"/>
    <w:rsid w:val="00A97244"/>
    <w:rsid w:val="00AA0510"/>
    <w:rsid w:val="00AA19E0"/>
    <w:rsid w:val="00AA5E7B"/>
    <w:rsid w:val="00AA6B70"/>
    <w:rsid w:val="00AA752A"/>
    <w:rsid w:val="00AA7676"/>
    <w:rsid w:val="00AA7B31"/>
    <w:rsid w:val="00AB0E27"/>
    <w:rsid w:val="00AB21D2"/>
    <w:rsid w:val="00AB361A"/>
    <w:rsid w:val="00AB39A6"/>
    <w:rsid w:val="00AB3CA2"/>
    <w:rsid w:val="00AB5BA9"/>
    <w:rsid w:val="00AC04B7"/>
    <w:rsid w:val="00AC091E"/>
    <w:rsid w:val="00AC286A"/>
    <w:rsid w:val="00AC347C"/>
    <w:rsid w:val="00AC5755"/>
    <w:rsid w:val="00AC67FE"/>
    <w:rsid w:val="00AD020E"/>
    <w:rsid w:val="00AD0398"/>
    <w:rsid w:val="00AD10B1"/>
    <w:rsid w:val="00AD17FD"/>
    <w:rsid w:val="00AD446B"/>
    <w:rsid w:val="00AD7997"/>
    <w:rsid w:val="00AE006F"/>
    <w:rsid w:val="00AE009D"/>
    <w:rsid w:val="00AE0282"/>
    <w:rsid w:val="00AE1A09"/>
    <w:rsid w:val="00AE3050"/>
    <w:rsid w:val="00AE3F7B"/>
    <w:rsid w:val="00AE43FB"/>
    <w:rsid w:val="00AE73FA"/>
    <w:rsid w:val="00AE7E32"/>
    <w:rsid w:val="00AF1970"/>
    <w:rsid w:val="00AF21DB"/>
    <w:rsid w:val="00AF24A5"/>
    <w:rsid w:val="00AF31F4"/>
    <w:rsid w:val="00AF3C09"/>
    <w:rsid w:val="00AF4ACB"/>
    <w:rsid w:val="00AF4E76"/>
    <w:rsid w:val="00AF549F"/>
    <w:rsid w:val="00AF54C2"/>
    <w:rsid w:val="00AF71D1"/>
    <w:rsid w:val="00AF7F83"/>
    <w:rsid w:val="00B0042C"/>
    <w:rsid w:val="00B009E5"/>
    <w:rsid w:val="00B01602"/>
    <w:rsid w:val="00B03863"/>
    <w:rsid w:val="00B03EB3"/>
    <w:rsid w:val="00B042B5"/>
    <w:rsid w:val="00B04A7C"/>
    <w:rsid w:val="00B05195"/>
    <w:rsid w:val="00B05712"/>
    <w:rsid w:val="00B06059"/>
    <w:rsid w:val="00B067C7"/>
    <w:rsid w:val="00B0688E"/>
    <w:rsid w:val="00B070E2"/>
    <w:rsid w:val="00B07B1E"/>
    <w:rsid w:val="00B07FF6"/>
    <w:rsid w:val="00B11964"/>
    <w:rsid w:val="00B2061A"/>
    <w:rsid w:val="00B209CD"/>
    <w:rsid w:val="00B212F8"/>
    <w:rsid w:val="00B21CE4"/>
    <w:rsid w:val="00B23998"/>
    <w:rsid w:val="00B23D06"/>
    <w:rsid w:val="00B2417D"/>
    <w:rsid w:val="00B246C7"/>
    <w:rsid w:val="00B24FD6"/>
    <w:rsid w:val="00B260EF"/>
    <w:rsid w:val="00B26224"/>
    <w:rsid w:val="00B26923"/>
    <w:rsid w:val="00B27439"/>
    <w:rsid w:val="00B2747C"/>
    <w:rsid w:val="00B2775B"/>
    <w:rsid w:val="00B310C4"/>
    <w:rsid w:val="00B31AF1"/>
    <w:rsid w:val="00B327DA"/>
    <w:rsid w:val="00B328B2"/>
    <w:rsid w:val="00B33688"/>
    <w:rsid w:val="00B35983"/>
    <w:rsid w:val="00B35D6F"/>
    <w:rsid w:val="00B40502"/>
    <w:rsid w:val="00B406DB"/>
    <w:rsid w:val="00B409D0"/>
    <w:rsid w:val="00B4109C"/>
    <w:rsid w:val="00B42BC5"/>
    <w:rsid w:val="00B42CD1"/>
    <w:rsid w:val="00B437CF"/>
    <w:rsid w:val="00B43B69"/>
    <w:rsid w:val="00B4417B"/>
    <w:rsid w:val="00B44C89"/>
    <w:rsid w:val="00B4731B"/>
    <w:rsid w:val="00B501D1"/>
    <w:rsid w:val="00B52B94"/>
    <w:rsid w:val="00B52CA7"/>
    <w:rsid w:val="00B538BA"/>
    <w:rsid w:val="00B55934"/>
    <w:rsid w:val="00B563A3"/>
    <w:rsid w:val="00B569F9"/>
    <w:rsid w:val="00B576FA"/>
    <w:rsid w:val="00B6063E"/>
    <w:rsid w:val="00B61955"/>
    <w:rsid w:val="00B61A7A"/>
    <w:rsid w:val="00B61EDE"/>
    <w:rsid w:val="00B62D10"/>
    <w:rsid w:val="00B640D0"/>
    <w:rsid w:val="00B642E3"/>
    <w:rsid w:val="00B66888"/>
    <w:rsid w:val="00B6699E"/>
    <w:rsid w:val="00B66E4A"/>
    <w:rsid w:val="00B67E88"/>
    <w:rsid w:val="00B701F0"/>
    <w:rsid w:val="00B72DD6"/>
    <w:rsid w:val="00B73979"/>
    <w:rsid w:val="00B73FCD"/>
    <w:rsid w:val="00B746A5"/>
    <w:rsid w:val="00B7568B"/>
    <w:rsid w:val="00B769B9"/>
    <w:rsid w:val="00B76B5F"/>
    <w:rsid w:val="00B81417"/>
    <w:rsid w:val="00B81B9C"/>
    <w:rsid w:val="00B90870"/>
    <w:rsid w:val="00B90BEA"/>
    <w:rsid w:val="00B91F83"/>
    <w:rsid w:val="00B92A7E"/>
    <w:rsid w:val="00B93BA5"/>
    <w:rsid w:val="00B944F1"/>
    <w:rsid w:val="00B946C7"/>
    <w:rsid w:val="00B95455"/>
    <w:rsid w:val="00B97549"/>
    <w:rsid w:val="00BA2D84"/>
    <w:rsid w:val="00BA7692"/>
    <w:rsid w:val="00BB0E64"/>
    <w:rsid w:val="00BB390C"/>
    <w:rsid w:val="00BB479C"/>
    <w:rsid w:val="00BB51E5"/>
    <w:rsid w:val="00BB605F"/>
    <w:rsid w:val="00BB669A"/>
    <w:rsid w:val="00BC148D"/>
    <w:rsid w:val="00BC3E08"/>
    <w:rsid w:val="00BC5442"/>
    <w:rsid w:val="00BC6016"/>
    <w:rsid w:val="00BC66BE"/>
    <w:rsid w:val="00BC6D69"/>
    <w:rsid w:val="00BC766D"/>
    <w:rsid w:val="00BD446F"/>
    <w:rsid w:val="00BD5000"/>
    <w:rsid w:val="00BD5022"/>
    <w:rsid w:val="00BD58F2"/>
    <w:rsid w:val="00BD7845"/>
    <w:rsid w:val="00BE008D"/>
    <w:rsid w:val="00BE0561"/>
    <w:rsid w:val="00BE10FD"/>
    <w:rsid w:val="00BE13DC"/>
    <w:rsid w:val="00BE2D3F"/>
    <w:rsid w:val="00BE31F2"/>
    <w:rsid w:val="00BE384F"/>
    <w:rsid w:val="00BE6137"/>
    <w:rsid w:val="00BE6845"/>
    <w:rsid w:val="00BF09EE"/>
    <w:rsid w:val="00BF1293"/>
    <w:rsid w:val="00BF1A5B"/>
    <w:rsid w:val="00BF23E2"/>
    <w:rsid w:val="00BF38EB"/>
    <w:rsid w:val="00BF4D19"/>
    <w:rsid w:val="00BF4E7C"/>
    <w:rsid w:val="00BF4FD8"/>
    <w:rsid w:val="00BF6255"/>
    <w:rsid w:val="00C00048"/>
    <w:rsid w:val="00C0184E"/>
    <w:rsid w:val="00C0202A"/>
    <w:rsid w:val="00C023AD"/>
    <w:rsid w:val="00C02802"/>
    <w:rsid w:val="00C078D8"/>
    <w:rsid w:val="00C12396"/>
    <w:rsid w:val="00C13351"/>
    <w:rsid w:val="00C139E5"/>
    <w:rsid w:val="00C152D0"/>
    <w:rsid w:val="00C16441"/>
    <w:rsid w:val="00C16ED8"/>
    <w:rsid w:val="00C2306B"/>
    <w:rsid w:val="00C23B88"/>
    <w:rsid w:val="00C25BDF"/>
    <w:rsid w:val="00C271AE"/>
    <w:rsid w:val="00C27777"/>
    <w:rsid w:val="00C34EDA"/>
    <w:rsid w:val="00C37BDB"/>
    <w:rsid w:val="00C40D0D"/>
    <w:rsid w:val="00C41DEB"/>
    <w:rsid w:val="00C4349C"/>
    <w:rsid w:val="00C44369"/>
    <w:rsid w:val="00C454D5"/>
    <w:rsid w:val="00C45B68"/>
    <w:rsid w:val="00C46867"/>
    <w:rsid w:val="00C516F9"/>
    <w:rsid w:val="00C5335E"/>
    <w:rsid w:val="00C53ACE"/>
    <w:rsid w:val="00C55B0F"/>
    <w:rsid w:val="00C621B8"/>
    <w:rsid w:val="00C65370"/>
    <w:rsid w:val="00C65710"/>
    <w:rsid w:val="00C7239A"/>
    <w:rsid w:val="00C727CB"/>
    <w:rsid w:val="00C72A07"/>
    <w:rsid w:val="00C73028"/>
    <w:rsid w:val="00C7372F"/>
    <w:rsid w:val="00C75D78"/>
    <w:rsid w:val="00C76245"/>
    <w:rsid w:val="00C7678E"/>
    <w:rsid w:val="00C769C4"/>
    <w:rsid w:val="00C76E36"/>
    <w:rsid w:val="00C77FBF"/>
    <w:rsid w:val="00C82737"/>
    <w:rsid w:val="00C838F1"/>
    <w:rsid w:val="00C8480F"/>
    <w:rsid w:val="00C86505"/>
    <w:rsid w:val="00C86AD6"/>
    <w:rsid w:val="00C86AEF"/>
    <w:rsid w:val="00C87EDE"/>
    <w:rsid w:val="00C9005C"/>
    <w:rsid w:val="00C90A1B"/>
    <w:rsid w:val="00C9142B"/>
    <w:rsid w:val="00C91C83"/>
    <w:rsid w:val="00C940C7"/>
    <w:rsid w:val="00C94819"/>
    <w:rsid w:val="00C95AC3"/>
    <w:rsid w:val="00C97ED5"/>
    <w:rsid w:val="00C97EFE"/>
    <w:rsid w:val="00CA13DA"/>
    <w:rsid w:val="00CA17FC"/>
    <w:rsid w:val="00CA18BF"/>
    <w:rsid w:val="00CA2359"/>
    <w:rsid w:val="00CA27A4"/>
    <w:rsid w:val="00CA41FB"/>
    <w:rsid w:val="00CA42FB"/>
    <w:rsid w:val="00CA4E25"/>
    <w:rsid w:val="00CA5077"/>
    <w:rsid w:val="00CB1CB4"/>
    <w:rsid w:val="00CB2C8F"/>
    <w:rsid w:val="00CB32B1"/>
    <w:rsid w:val="00CB40DD"/>
    <w:rsid w:val="00CB46C3"/>
    <w:rsid w:val="00CB5075"/>
    <w:rsid w:val="00CB5393"/>
    <w:rsid w:val="00CB7EFE"/>
    <w:rsid w:val="00CC1B0B"/>
    <w:rsid w:val="00CC36E4"/>
    <w:rsid w:val="00CC38ED"/>
    <w:rsid w:val="00CC3EA5"/>
    <w:rsid w:val="00CC61F0"/>
    <w:rsid w:val="00CC6B76"/>
    <w:rsid w:val="00CC7397"/>
    <w:rsid w:val="00CC7939"/>
    <w:rsid w:val="00CD2300"/>
    <w:rsid w:val="00CD566B"/>
    <w:rsid w:val="00CD5ADA"/>
    <w:rsid w:val="00CD606E"/>
    <w:rsid w:val="00CD73B3"/>
    <w:rsid w:val="00CD7CC5"/>
    <w:rsid w:val="00CE1E3F"/>
    <w:rsid w:val="00CE4587"/>
    <w:rsid w:val="00CE4D80"/>
    <w:rsid w:val="00CE5317"/>
    <w:rsid w:val="00CE5507"/>
    <w:rsid w:val="00CE636B"/>
    <w:rsid w:val="00CE714C"/>
    <w:rsid w:val="00CE77DC"/>
    <w:rsid w:val="00CE788A"/>
    <w:rsid w:val="00CE7FF4"/>
    <w:rsid w:val="00CF0A09"/>
    <w:rsid w:val="00CF1488"/>
    <w:rsid w:val="00CF1F93"/>
    <w:rsid w:val="00CF2399"/>
    <w:rsid w:val="00CF2B89"/>
    <w:rsid w:val="00CF3770"/>
    <w:rsid w:val="00CF446D"/>
    <w:rsid w:val="00CF549C"/>
    <w:rsid w:val="00CF58DC"/>
    <w:rsid w:val="00CF6DE4"/>
    <w:rsid w:val="00CF7184"/>
    <w:rsid w:val="00CF78B8"/>
    <w:rsid w:val="00D00463"/>
    <w:rsid w:val="00D008B6"/>
    <w:rsid w:val="00D03ABC"/>
    <w:rsid w:val="00D052FF"/>
    <w:rsid w:val="00D05787"/>
    <w:rsid w:val="00D06EB7"/>
    <w:rsid w:val="00D103A9"/>
    <w:rsid w:val="00D10503"/>
    <w:rsid w:val="00D10B03"/>
    <w:rsid w:val="00D11D57"/>
    <w:rsid w:val="00D11F2A"/>
    <w:rsid w:val="00D1722A"/>
    <w:rsid w:val="00D2103F"/>
    <w:rsid w:val="00D216ED"/>
    <w:rsid w:val="00D22B21"/>
    <w:rsid w:val="00D22B7C"/>
    <w:rsid w:val="00D23F0A"/>
    <w:rsid w:val="00D264D3"/>
    <w:rsid w:val="00D2704C"/>
    <w:rsid w:val="00D27472"/>
    <w:rsid w:val="00D27C77"/>
    <w:rsid w:val="00D344F2"/>
    <w:rsid w:val="00D347C3"/>
    <w:rsid w:val="00D35B0F"/>
    <w:rsid w:val="00D35B79"/>
    <w:rsid w:val="00D37BEC"/>
    <w:rsid w:val="00D40E70"/>
    <w:rsid w:val="00D41D66"/>
    <w:rsid w:val="00D42541"/>
    <w:rsid w:val="00D44235"/>
    <w:rsid w:val="00D45F8E"/>
    <w:rsid w:val="00D47AD8"/>
    <w:rsid w:val="00D47E2D"/>
    <w:rsid w:val="00D517A0"/>
    <w:rsid w:val="00D52A03"/>
    <w:rsid w:val="00D53917"/>
    <w:rsid w:val="00D55855"/>
    <w:rsid w:val="00D55D7A"/>
    <w:rsid w:val="00D561A3"/>
    <w:rsid w:val="00D57661"/>
    <w:rsid w:val="00D57B29"/>
    <w:rsid w:val="00D609B9"/>
    <w:rsid w:val="00D6127B"/>
    <w:rsid w:val="00D63E66"/>
    <w:rsid w:val="00D6614E"/>
    <w:rsid w:val="00D708F1"/>
    <w:rsid w:val="00D71045"/>
    <w:rsid w:val="00D712F4"/>
    <w:rsid w:val="00D7192C"/>
    <w:rsid w:val="00D73E9C"/>
    <w:rsid w:val="00D7572B"/>
    <w:rsid w:val="00D757E2"/>
    <w:rsid w:val="00D81692"/>
    <w:rsid w:val="00D823B2"/>
    <w:rsid w:val="00D8247D"/>
    <w:rsid w:val="00D8276C"/>
    <w:rsid w:val="00D83425"/>
    <w:rsid w:val="00D864B1"/>
    <w:rsid w:val="00D875CA"/>
    <w:rsid w:val="00D87D57"/>
    <w:rsid w:val="00D92B05"/>
    <w:rsid w:val="00D92E6F"/>
    <w:rsid w:val="00D93300"/>
    <w:rsid w:val="00D943D7"/>
    <w:rsid w:val="00D94465"/>
    <w:rsid w:val="00D955E1"/>
    <w:rsid w:val="00D95E08"/>
    <w:rsid w:val="00D976A5"/>
    <w:rsid w:val="00DA0AFD"/>
    <w:rsid w:val="00DA13AF"/>
    <w:rsid w:val="00DA1795"/>
    <w:rsid w:val="00DA428F"/>
    <w:rsid w:val="00DA4A5E"/>
    <w:rsid w:val="00DA4EFC"/>
    <w:rsid w:val="00DA5816"/>
    <w:rsid w:val="00DA5A15"/>
    <w:rsid w:val="00DA60FC"/>
    <w:rsid w:val="00DA713B"/>
    <w:rsid w:val="00DA772E"/>
    <w:rsid w:val="00DB1B10"/>
    <w:rsid w:val="00DB1D3A"/>
    <w:rsid w:val="00DB440C"/>
    <w:rsid w:val="00DB4603"/>
    <w:rsid w:val="00DB5AFA"/>
    <w:rsid w:val="00DB67C2"/>
    <w:rsid w:val="00DB6F35"/>
    <w:rsid w:val="00DC026A"/>
    <w:rsid w:val="00DC33AE"/>
    <w:rsid w:val="00DC670B"/>
    <w:rsid w:val="00DC6DAB"/>
    <w:rsid w:val="00DC778B"/>
    <w:rsid w:val="00DD005C"/>
    <w:rsid w:val="00DD0C4D"/>
    <w:rsid w:val="00DD2E2A"/>
    <w:rsid w:val="00DD3F2C"/>
    <w:rsid w:val="00DD45FA"/>
    <w:rsid w:val="00DD4891"/>
    <w:rsid w:val="00DD56BB"/>
    <w:rsid w:val="00DD5814"/>
    <w:rsid w:val="00DD680C"/>
    <w:rsid w:val="00DD6A70"/>
    <w:rsid w:val="00DD7838"/>
    <w:rsid w:val="00DD7994"/>
    <w:rsid w:val="00DD7EAA"/>
    <w:rsid w:val="00DE154B"/>
    <w:rsid w:val="00DE159D"/>
    <w:rsid w:val="00DE1E3C"/>
    <w:rsid w:val="00DE25FF"/>
    <w:rsid w:val="00DE2D7A"/>
    <w:rsid w:val="00DE569C"/>
    <w:rsid w:val="00DE5741"/>
    <w:rsid w:val="00DE659A"/>
    <w:rsid w:val="00DE7060"/>
    <w:rsid w:val="00DF0731"/>
    <w:rsid w:val="00DF0FB3"/>
    <w:rsid w:val="00DF15A6"/>
    <w:rsid w:val="00DF16CB"/>
    <w:rsid w:val="00DF1ECE"/>
    <w:rsid w:val="00DF259C"/>
    <w:rsid w:val="00DF39BA"/>
    <w:rsid w:val="00DF3BA6"/>
    <w:rsid w:val="00DF436A"/>
    <w:rsid w:val="00DF4537"/>
    <w:rsid w:val="00DF5452"/>
    <w:rsid w:val="00DF5462"/>
    <w:rsid w:val="00DF5566"/>
    <w:rsid w:val="00DF5827"/>
    <w:rsid w:val="00DF5A4F"/>
    <w:rsid w:val="00DF6824"/>
    <w:rsid w:val="00E006A5"/>
    <w:rsid w:val="00E00C8F"/>
    <w:rsid w:val="00E00D34"/>
    <w:rsid w:val="00E014EB"/>
    <w:rsid w:val="00E027E2"/>
    <w:rsid w:val="00E04CC8"/>
    <w:rsid w:val="00E04D00"/>
    <w:rsid w:val="00E0552E"/>
    <w:rsid w:val="00E05974"/>
    <w:rsid w:val="00E06BE2"/>
    <w:rsid w:val="00E06C66"/>
    <w:rsid w:val="00E1180E"/>
    <w:rsid w:val="00E12A15"/>
    <w:rsid w:val="00E12DD1"/>
    <w:rsid w:val="00E136C6"/>
    <w:rsid w:val="00E13809"/>
    <w:rsid w:val="00E13902"/>
    <w:rsid w:val="00E13DD1"/>
    <w:rsid w:val="00E1446E"/>
    <w:rsid w:val="00E17F62"/>
    <w:rsid w:val="00E20611"/>
    <w:rsid w:val="00E20650"/>
    <w:rsid w:val="00E222E7"/>
    <w:rsid w:val="00E2409F"/>
    <w:rsid w:val="00E244FB"/>
    <w:rsid w:val="00E24948"/>
    <w:rsid w:val="00E25838"/>
    <w:rsid w:val="00E25C4B"/>
    <w:rsid w:val="00E25D28"/>
    <w:rsid w:val="00E26CAA"/>
    <w:rsid w:val="00E26CB7"/>
    <w:rsid w:val="00E270F8"/>
    <w:rsid w:val="00E3015F"/>
    <w:rsid w:val="00E3139B"/>
    <w:rsid w:val="00E32651"/>
    <w:rsid w:val="00E329AA"/>
    <w:rsid w:val="00E35F91"/>
    <w:rsid w:val="00E37932"/>
    <w:rsid w:val="00E4004D"/>
    <w:rsid w:val="00E4170B"/>
    <w:rsid w:val="00E41F27"/>
    <w:rsid w:val="00E4255C"/>
    <w:rsid w:val="00E4264B"/>
    <w:rsid w:val="00E47079"/>
    <w:rsid w:val="00E51E04"/>
    <w:rsid w:val="00E52804"/>
    <w:rsid w:val="00E564E1"/>
    <w:rsid w:val="00E56EFB"/>
    <w:rsid w:val="00E61179"/>
    <w:rsid w:val="00E6310F"/>
    <w:rsid w:val="00E632F2"/>
    <w:rsid w:val="00E65033"/>
    <w:rsid w:val="00E66DA5"/>
    <w:rsid w:val="00E67B57"/>
    <w:rsid w:val="00E700E7"/>
    <w:rsid w:val="00E705F6"/>
    <w:rsid w:val="00E709B9"/>
    <w:rsid w:val="00E70F16"/>
    <w:rsid w:val="00E73B2A"/>
    <w:rsid w:val="00E767F9"/>
    <w:rsid w:val="00E7719E"/>
    <w:rsid w:val="00E8023B"/>
    <w:rsid w:val="00E80373"/>
    <w:rsid w:val="00E8085A"/>
    <w:rsid w:val="00E80B00"/>
    <w:rsid w:val="00E81035"/>
    <w:rsid w:val="00E81529"/>
    <w:rsid w:val="00E816DE"/>
    <w:rsid w:val="00E82923"/>
    <w:rsid w:val="00E83375"/>
    <w:rsid w:val="00E868B4"/>
    <w:rsid w:val="00E87A4E"/>
    <w:rsid w:val="00E91349"/>
    <w:rsid w:val="00E92298"/>
    <w:rsid w:val="00E952A1"/>
    <w:rsid w:val="00E953DE"/>
    <w:rsid w:val="00E96CFF"/>
    <w:rsid w:val="00E9775D"/>
    <w:rsid w:val="00EA02BB"/>
    <w:rsid w:val="00EA23E7"/>
    <w:rsid w:val="00EA36A1"/>
    <w:rsid w:val="00EB0023"/>
    <w:rsid w:val="00EB06EC"/>
    <w:rsid w:val="00EB1103"/>
    <w:rsid w:val="00EB2934"/>
    <w:rsid w:val="00EB4570"/>
    <w:rsid w:val="00EB54AC"/>
    <w:rsid w:val="00EB5E27"/>
    <w:rsid w:val="00EB6199"/>
    <w:rsid w:val="00EB6A93"/>
    <w:rsid w:val="00EB6B61"/>
    <w:rsid w:val="00EB7CB7"/>
    <w:rsid w:val="00EC19F8"/>
    <w:rsid w:val="00EC1FD9"/>
    <w:rsid w:val="00EC3337"/>
    <w:rsid w:val="00EC3A0D"/>
    <w:rsid w:val="00EC3C71"/>
    <w:rsid w:val="00EC43F1"/>
    <w:rsid w:val="00EC6E95"/>
    <w:rsid w:val="00EC72BF"/>
    <w:rsid w:val="00EC7477"/>
    <w:rsid w:val="00EC7505"/>
    <w:rsid w:val="00ED05F7"/>
    <w:rsid w:val="00ED17FE"/>
    <w:rsid w:val="00ED2885"/>
    <w:rsid w:val="00ED2A65"/>
    <w:rsid w:val="00ED3BEC"/>
    <w:rsid w:val="00ED4847"/>
    <w:rsid w:val="00ED509C"/>
    <w:rsid w:val="00ED59B8"/>
    <w:rsid w:val="00ED6AC8"/>
    <w:rsid w:val="00ED6E22"/>
    <w:rsid w:val="00ED734C"/>
    <w:rsid w:val="00EE0C9D"/>
    <w:rsid w:val="00EE2003"/>
    <w:rsid w:val="00EE23C6"/>
    <w:rsid w:val="00EE2782"/>
    <w:rsid w:val="00EE2CE0"/>
    <w:rsid w:val="00EE322F"/>
    <w:rsid w:val="00EE388D"/>
    <w:rsid w:val="00EE4063"/>
    <w:rsid w:val="00EF0AD4"/>
    <w:rsid w:val="00EF0CEC"/>
    <w:rsid w:val="00EF43F1"/>
    <w:rsid w:val="00EF4542"/>
    <w:rsid w:val="00EF4C80"/>
    <w:rsid w:val="00EF509A"/>
    <w:rsid w:val="00EF546D"/>
    <w:rsid w:val="00EF5C98"/>
    <w:rsid w:val="00EF61B2"/>
    <w:rsid w:val="00EF7098"/>
    <w:rsid w:val="00EF757B"/>
    <w:rsid w:val="00EF767C"/>
    <w:rsid w:val="00F03BC0"/>
    <w:rsid w:val="00F04F1B"/>
    <w:rsid w:val="00F06129"/>
    <w:rsid w:val="00F075BB"/>
    <w:rsid w:val="00F10196"/>
    <w:rsid w:val="00F12662"/>
    <w:rsid w:val="00F12DC1"/>
    <w:rsid w:val="00F13A96"/>
    <w:rsid w:val="00F1583B"/>
    <w:rsid w:val="00F16430"/>
    <w:rsid w:val="00F16476"/>
    <w:rsid w:val="00F16A62"/>
    <w:rsid w:val="00F16F75"/>
    <w:rsid w:val="00F204CD"/>
    <w:rsid w:val="00F2081E"/>
    <w:rsid w:val="00F216CA"/>
    <w:rsid w:val="00F22FE6"/>
    <w:rsid w:val="00F233A0"/>
    <w:rsid w:val="00F237D1"/>
    <w:rsid w:val="00F242D5"/>
    <w:rsid w:val="00F24A8B"/>
    <w:rsid w:val="00F24D2A"/>
    <w:rsid w:val="00F2504E"/>
    <w:rsid w:val="00F257D9"/>
    <w:rsid w:val="00F259F5"/>
    <w:rsid w:val="00F25E76"/>
    <w:rsid w:val="00F267D9"/>
    <w:rsid w:val="00F27F9D"/>
    <w:rsid w:val="00F306C0"/>
    <w:rsid w:val="00F30AEC"/>
    <w:rsid w:val="00F32239"/>
    <w:rsid w:val="00F33CEC"/>
    <w:rsid w:val="00F33D14"/>
    <w:rsid w:val="00F349AC"/>
    <w:rsid w:val="00F35026"/>
    <w:rsid w:val="00F4122D"/>
    <w:rsid w:val="00F41425"/>
    <w:rsid w:val="00F421BC"/>
    <w:rsid w:val="00F42328"/>
    <w:rsid w:val="00F42972"/>
    <w:rsid w:val="00F438A7"/>
    <w:rsid w:val="00F43C6D"/>
    <w:rsid w:val="00F440A7"/>
    <w:rsid w:val="00F440B3"/>
    <w:rsid w:val="00F44AA1"/>
    <w:rsid w:val="00F44DB0"/>
    <w:rsid w:val="00F44EB3"/>
    <w:rsid w:val="00F47C2D"/>
    <w:rsid w:val="00F47D72"/>
    <w:rsid w:val="00F47DDF"/>
    <w:rsid w:val="00F5012D"/>
    <w:rsid w:val="00F505BE"/>
    <w:rsid w:val="00F525FD"/>
    <w:rsid w:val="00F54C7D"/>
    <w:rsid w:val="00F568C7"/>
    <w:rsid w:val="00F56A88"/>
    <w:rsid w:val="00F5768C"/>
    <w:rsid w:val="00F6005B"/>
    <w:rsid w:val="00F61A2B"/>
    <w:rsid w:val="00F631C2"/>
    <w:rsid w:val="00F6426A"/>
    <w:rsid w:val="00F6506F"/>
    <w:rsid w:val="00F67536"/>
    <w:rsid w:val="00F706EA"/>
    <w:rsid w:val="00F711D4"/>
    <w:rsid w:val="00F71F65"/>
    <w:rsid w:val="00F7204A"/>
    <w:rsid w:val="00F722E8"/>
    <w:rsid w:val="00F75521"/>
    <w:rsid w:val="00F761A9"/>
    <w:rsid w:val="00F771C4"/>
    <w:rsid w:val="00F77D3B"/>
    <w:rsid w:val="00F829CD"/>
    <w:rsid w:val="00F85420"/>
    <w:rsid w:val="00F855D5"/>
    <w:rsid w:val="00F859F4"/>
    <w:rsid w:val="00F86F4A"/>
    <w:rsid w:val="00F870C4"/>
    <w:rsid w:val="00F870F1"/>
    <w:rsid w:val="00F87518"/>
    <w:rsid w:val="00F90F1B"/>
    <w:rsid w:val="00F92D1C"/>
    <w:rsid w:val="00F92DFA"/>
    <w:rsid w:val="00F934BC"/>
    <w:rsid w:val="00F9471C"/>
    <w:rsid w:val="00F953F6"/>
    <w:rsid w:val="00F96068"/>
    <w:rsid w:val="00FA11F2"/>
    <w:rsid w:val="00FA1F09"/>
    <w:rsid w:val="00FA306E"/>
    <w:rsid w:val="00FA5D66"/>
    <w:rsid w:val="00FA5F69"/>
    <w:rsid w:val="00FA75D9"/>
    <w:rsid w:val="00FB24DE"/>
    <w:rsid w:val="00FB2805"/>
    <w:rsid w:val="00FB45D4"/>
    <w:rsid w:val="00FB4AFA"/>
    <w:rsid w:val="00FB6525"/>
    <w:rsid w:val="00FB6CBC"/>
    <w:rsid w:val="00FC13EF"/>
    <w:rsid w:val="00FC536D"/>
    <w:rsid w:val="00FC5B62"/>
    <w:rsid w:val="00FC5E46"/>
    <w:rsid w:val="00FC69E3"/>
    <w:rsid w:val="00FC6A7F"/>
    <w:rsid w:val="00FC7109"/>
    <w:rsid w:val="00FD000E"/>
    <w:rsid w:val="00FD0642"/>
    <w:rsid w:val="00FD163E"/>
    <w:rsid w:val="00FD1F15"/>
    <w:rsid w:val="00FD2946"/>
    <w:rsid w:val="00FD42B5"/>
    <w:rsid w:val="00FD4A52"/>
    <w:rsid w:val="00FD61F7"/>
    <w:rsid w:val="00FD6AB4"/>
    <w:rsid w:val="00FD6EE8"/>
    <w:rsid w:val="00FE0269"/>
    <w:rsid w:val="00FE1A8C"/>
    <w:rsid w:val="00FE25E1"/>
    <w:rsid w:val="00FE2675"/>
    <w:rsid w:val="00FE46CF"/>
    <w:rsid w:val="00FE4BE0"/>
    <w:rsid w:val="00FE5155"/>
    <w:rsid w:val="00FE636F"/>
    <w:rsid w:val="00FE7AF5"/>
    <w:rsid w:val="00FE7C0C"/>
    <w:rsid w:val="00FE7C17"/>
    <w:rsid w:val="00FF00E2"/>
    <w:rsid w:val="00FF02B9"/>
    <w:rsid w:val="00FF05C1"/>
    <w:rsid w:val="00FF05D2"/>
    <w:rsid w:val="00FF1DFF"/>
    <w:rsid w:val="00FF226D"/>
    <w:rsid w:val="00FF23BD"/>
    <w:rsid w:val="00FF3E44"/>
    <w:rsid w:val="00FF4DDB"/>
    <w:rsid w:val="00FF5E83"/>
    <w:rsid w:val="00FF63D7"/>
    <w:rsid w:val="00FF716B"/>
    <w:rsid w:val="00FF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9B14AA"/>
    <w:pPr>
      <w:spacing w:after="0" w:line="240" w:lineRule="auto"/>
      <w:jc w:val="both"/>
    </w:pPr>
    <w:rPr>
      <w:rFonts w:ascii="Calibri" w:eastAsia="Calibri" w:hAnsi="Calibri" w:cs="Times New Roman"/>
      <w:sz w:val="20"/>
      <w:szCs w:val="20"/>
      <w:lang w:val="en-US" w:bidi="en-US"/>
    </w:rPr>
  </w:style>
  <w:style w:type="character" w:customStyle="1" w:styleId="a4">
    <w:name w:val="Без интервала Знак"/>
    <w:basedOn w:val="a0"/>
    <w:link w:val="a3"/>
    <w:uiPriority w:val="1"/>
    <w:rsid w:val="009B14AA"/>
    <w:rPr>
      <w:rFonts w:ascii="Calibri" w:eastAsia="Calibri" w:hAnsi="Calibri" w:cs="Times New Roman"/>
      <w:sz w:val="20"/>
      <w:szCs w:val="20"/>
      <w:lang w:val="en-US" w:bidi="en-US"/>
    </w:rPr>
  </w:style>
  <w:style w:type="character" w:styleId="a5">
    <w:name w:val="Strong"/>
    <w:qFormat/>
    <w:rsid w:val="009B14AA"/>
    <w:rPr>
      <w:b/>
      <w:color w:val="C0504D"/>
    </w:rPr>
  </w:style>
  <w:style w:type="character" w:customStyle="1" w:styleId="apple-converted-space">
    <w:name w:val="apple-converted-space"/>
    <w:basedOn w:val="a0"/>
    <w:rsid w:val="009B14AA"/>
  </w:style>
  <w:style w:type="paragraph" w:styleId="a6">
    <w:name w:val="Normal (Web)"/>
    <w:basedOn w:val="a"/>
    <w:uiPriority w:val="99"/>
    <w:unhideWhenUsed/>
    <w:rsid w:val="00CC3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501D1"/>
  </w:style>
  <w:style w:type="paragraph" w:customStyle="1" w:styleId="c29">
    <w:name w:val="c29"/>
    <w:basedOn w:val="a"/>
    <w:rsid w:val="00B50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50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D734C"/>
  </w:style>
  <w:style w:type="character" w:customStyle="1" w:styleId="c2">
    <w:name w:val="c2"/>
    <w:basedOn w:val="a0"/>
    <w:rsid w:val="00EB6B61"/>
  </w:style>
  <w:style w:type="paragraph" w:customStyle="1" w:styleId="c8">
    <w:name w:val="c8"/>
    <w:basedOn w:val="a"/>
    <w:rsid w:val="00EB6B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5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8F662F"/>
    <w:rPr>
      <w:color w:val="0000FF"/>
      <w:u w:val="single"/>
    </w:rPr>
  </w:style>
  <w:style w:type="paragraph" w:styleId="a9">
    <w:name w:val="List Paragraph"/>
    <w:basedOn w:val="a"/>
    <w:uiPriority w:val="34"/>
    <w:qFormat/>
    <w:rsid w:val="00951DC1"/>
    <w:pPr>
      <w:ind w:left="720"/>
      <w:contextualSpacing/>
    </w:pPr>
    <w:rPr>
      <w:rFonts w:ascii="Calibri" w:eastAsia="Calibri" w:hAnsi="Calibri" w:cs="Times New Roman"/>
    </w:rPr>
  </w:style>
  <w:style w:type="character" w:customStyle="1" w:styleId="c12">
    <w:name w:val="c12"/>
    <w:basedOn w:val="a0"/>
    <w:rsid w:val="006B607B"/>
  </w:style>
  <w:style w:type="character" w:customStyle="1" w:styleId="c16">
    <w:name w:val="c16"/>
    <w:basedOn w:val="a0"/>
    <w:rsid w:val="006B607B"/>
  </w:style>
  <w:style w:type="paragraph" w:customStyle="1" w:styleId="c15">
    <w:name w:val="c15"/>
    <w:basedOn w:val="a"/>
    <w:rsid w:val="006B6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6B6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B6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6B607B"/>
  </w:style>
  <w:style w:type="paragraph" w:customStyle="1" w:styleId="c33">
    <w:name w:val="c33"/>
    <w:basedOn w:val="a"/>
    <w:rsid w:val="006B6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6B607B"/>
    <w:pPr>
      <w:spacing w:after="0" w:line="240" w:lineRule="auto"/>
      <w:jc w:val="both"/>
    </w:pPr>
    <w:rPr>
      <w:rFonts w:ascii="Times New Roman" w:eastAsia="Times New Roman" w:hAnsi="Times New Roman" w:cs="Times New Roman"/>
      <w:color w:val="000000"/>
      <w:sz w:val="24"/>
      <w:szCs w:val="8"/>
      <w:lang w:eastAsia="ru-RU"/>
    </w:rPr>
  </w:style>
  <w:style w:type="character" w:customStyle="1" w:styleId="20">
    <w:name w:val="Основной текст 2 Знак"/>
    <w:basedOn w:val="a0"/>
    <w:link w:val="2"/>
    <w:rsid w:val="006B607B"/>
    <w:rPr>
      <w:rFonts w:ascii="Times New Roman" w:eastAsia="Times New Roman" w:hAnsi="Times New Roman" w:cs="Times New Roman"/>
      <w:color w:val="000000"/>
      <w:sz w:val="24"/>
      <w:szCs w:val="8"/>
      <w:lang w:eastAsia="ru-RU"/>
    </w:rPr>
  </w:style>
  <w:style w:type="character" w:customStyle="1" w:styleId="c31">
    <w:name w:val="c31"/>
    <w:basedOn w:val="a0"/>
    <w:rsid w:val="006B607B"/>
  </w:style>
  <w:style w:type="character" w:styleId="aa">
    <w:name w:val="FollowedHyperlink"/>
    <w:basedOn w:val="a0"/>
    <w:uiPriority w:val="99"/>
    <w:semiHidden/>
    <w:unhideWhenUsed/>
    <w:rsid w:val="007826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9B14AA"/>
    <w:pPr>
      <w:spacing w:after="0" w:line="240" w:lineRule="auto"/>
      <w:jc w:val="both"/>
    </w:pPr>
    <w:rPr>
      <w:rFonts w:ascii="Calibri" w:eastAsia="Calibri" w:hAnsi="Calibri" w:cs="Times New Roman"/>
      <w:sz w:val="20"/>
      <w:szCs w:val="20"/>
      <w:lang w:val="en-US" w:bidi="en-US"/>
    </w:rPr>
  </w:style>
  <w:style w:type="character" w:customStyle="1" w:styleId="a4">
    <w:name w:val="Без интервала Знак"/>
    <w:basedOn w:val="a0"/>
    <w:link w:val="a3"/>
    <w:uiPriority w:val="1"/>
    <w:rsid w:val="009B14AA"/>
    <w:rPr>
      <w:rFonts w:ascii="Calibri" w:eastAsia="Calibri" w:hAnsi="Calibri" w:cs="Times New Roman"/>
      <w:sz w:val="20"/>
      <w:szCs w:val="20"/>
      <w:lang w:val="en-US" w:bidi="en-US"/>
    </w:rPr>
  </w:style>
  <w:style w:type="character" w:styleId="a5">
    <w:name w:val="Strong"/>
    <w:qFormat/>
    <w:rsid w:val="009B14AA"/>
    <w:rPr>
      <w:b/>
      <w:color w:val="C0504D"/>
    </w:rPr>
  </w:style>
  <w:style w:type="character" w:customStyle="1" w:styleId="apple-converted-space">
    <w:name w:val="apple-converted-space"/>
    <w:basedOn w:val="a0"/>
    <w:rsid w:val="009B14AA"/>
  </w:style>
  <w:style w:type="paragraph" w:styleId="a6">
    <w:name w:val="Normal (Web)"/>
    <w:basedOn w:val="a"/>
    <w:uiPriority w:val="99"/>
    <w:unhideWhenUsed/>
    <w:rsid w:val="00CC3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501D1"/>
  </w:style>
  <w:style w:type="paragraph" w:customStyle="1" w:styleId="c29">
    <w:name w:val="c29"/>
    <w:basedOn w:val="a"/>
    <w:rsid w:val="00B50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50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D734C"/>
  </w:style>
  <w:style w:type="character" w:customStyle="1" w:styleId="c2">
    <w:name w:val="c2"/>
    <w:basedOn w:val="a0"/>
    <w:rsid w:val="00EB6B61"/>
  </w:style>
  <w:style w:type="paragraph" w:customStyle="1" w:styleId="c8">
    <w:name w:val="c8"/>
    <w:basedOn w:val="a"/>
    <w:rsid w:val="00EB6B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5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8F662F"/>
    <w:rPr>
      <w:color w:val="0000FF"/>
      <w:u w:val="single"/>
    </w:rPr>
  </w:style>
  <w:style w:type="paragraph" w:styleId="a9">
    <w:name w:val="List Paragraph"/>
    <w:basedOn w:val="a"/>
    <w:uiPriority w:val="34"/>
    <w:qFormat/>
    <w:rsid w:val="00951DC1"/>
    <w:pPr>
      <w:ind w:left="720"/>
      <w:contextualSpacing/>
    </w:pPr>
    <w:rPr>
      <w:rFonts w:ascii="Calibri" w:eastAsia="Calibri" w:hAnsi="Calibri" w:cs="Times New Roman"/>
    </w:rPr>
  </w:style>
  <w:style w:type="character" w:customStyle="1" w:styleId="c12">
    <w:name w:val="c12"/>
    <w:basedOn w:val="a0"/>
    <w:rsid w:val="006B607B"/>
  </w:style>
  <w:style w:type="character" w:customStyle="1" w:styleId="c16">
    <w:name w:val="c16"/>
    <w:basedOn w:val="a0"/>
    <w:rsid w:val="006B607B"/>
  </w:style>
  <w:style w:type="paragraph" w:customStyle="1" w:styleId="c15">
    <w:name w:val="c15"/>
    <w:basedOn w:val="a"/>
    <w:rsid w:val="006B6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6B6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B6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6B607B"/>
  </w:style>
  <w:style w:type="paragraph" w:customStyle="1" w:styleId="c33">
    <w:name w:val="c33"/>
    <w:basedOn w:val="a"/>
    <w:rsid w:val="006B6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6B607B"/>
    <w:pPr>
      <w:spacing w:after="0" w:line="240" w:lineRule="auto"/>
      <w:jc w:val="both"/>
    </w:pPr>
    <w:rPr>
      <w:rFonts w:ascii="Times New Roman" w:eastAsia="Times New Roman" w:hAnsi="Times New Roman" w:cs="Times New Roman"/>
      <w:color w:val="000000"/>
      <w:sz w:val="24"/>
      <w:szCs w:val="8"/>
      <w:lang w:eastAsia="ru-RU"/>
    </w:rPr>
  </w:style>
  <w:style w:type="character" w:customStyle="1" w:styleId="20">
    <w:name w:val="Основной текст 2 Знак"/>
    <w:basedOn w:val="a0"/>
    <w:link w:val="2"/>
    <w:rsid w:val="006B607B"/>
    <w:rPr>
      <w:rFonts w:ascii="Times New Roman" w:eastAsia="Times New Roman" w:hAnsi="Times New Roman" w:cs="Times New Roman"/>
      <w:color w:val="000000"/>
      <w:sz w:val="24"/>
      <w:szCs w:val="8"/>
      <w:lang w:eastAsia="ru-RU"/>
    </w:rPr>
  </w:style>
  <w:style w:type="character" w:customStyle="1" w:styleId="c31">
    <w:name w:val="c31"/>
    <w:basedOn w:val="a0"/>
    <w:rsid w:val="006B607B"/>
  </w:style>
  <w:style w:type="character" w:styleId="aa">
    <w:name w:val="FollowedHyperlink"/>
    <w:basedOn w:val="a0"/>
    <w:uiPriority w:val="99"/>
    <w:semiHidden/>
    <w:unhideWhenUsed/>
    <w:rsid w:val="00782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mspb.narod.ru/posobie/priem.htm" TargetMode="External"/><Relationship Id="rId3" Type="http://schemas.microsoft.com/office/2007/relationships/stylesWithEffects" Target="stylesWithEffects.xml"/><Relationship Id="rId7" Type="http://schemas.openxmlformats.org/officeDocument/2006/relationships/hyperlink" Target="http://www.criticalthink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h.ru/reviews/critiac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6115</Words>
  <Characters>34858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14</cp:revision>
  <dcterms:created xsi:type="dcterms:W3CDTF">2020-06-17T12:55:00Z</dcterms:created>
  <dcterms:modified xsi:type="dcterms:W3CDTF">2020-08-03T11:17:00Z</dcterms:modified>
</cp:coreProperties>
</file>