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7A" w:rsidRDefault="0030227A">
      <w:pPr>
        <w:pStyle w:val="normal0"/>
        <w:widowControl w:val="0"/>
        <w:spacing w:after="0"/>
        <w:rPr>
          <w:rFonts w:ascii="Arial" w:hAnsi="Arial" w:cs="Arial"/>
          <w:color w:val="000000"/>
        </w:rPr>
      </w:pPr>
    </w:p>
    <w:tbl>
      <w:tblPr>
        <w:tblW w:w="9693" w:type="dxa"/>
        <w:jc w:val="center"/>
        <w:tblLayout w:type="fixed"/>
        <w:tblCellMar>
          <w:left w:w="115" w:type="dxa"/>
          <w:right w:w="115" w:type="dxa"/>
        </w:tblCellMar>
        <w:tblLook w:val="0000"/>
      </w:tblPr>
      <w:tblGrid>
        <w:gridCol w:w="9693"/>
      </w:tblGrid>
      <w:tr w:rsidR="0030227A" w:rsidRPr="006532B5" w:rsidTr="00181B4E">
        <w:trPr>
          <w:trHeight w:val="1157"/>
          <w:jc w:val="center"/>
        </w:trPr>
        <w:tc>
          <w:tcPr>
            <w:tcW w:w="9693" w:type="dxa"/>
          </w:tcPr>
          <w:p w:rsidR="0030227A" w:rsidRPr="00181B4E" w:rsidRDefault="0030227A" w:rsidP="00175538">
            <w:pPr>
              <w:pStyle w:val="normal0"/>
              <w:spacing w:after="0" w:line="240" w:lineRule="auto"/>
              <w:jc w:val="center"/>
              <w:rPr>
                <w:rFonts w:ascii="Times New Roman" w:hAnsi="Times New Roman"/>
                <w:smallCaps/>
                <w:color w:val="000000"/>
                <w:sz w:val="28"/>
                <w:szCs w:val="28"/>
              </w:rPr>
            </w:pPr>
            <w:r w:rsidRPr="00181B4E">
              <w:rPr>
                <w:rFonts w:ascii="Times New Roman" w:hAnsi="Times New Roman"/>
                <w:color w:val="000000"/>
                <w:sz w:val="28"/>
                <w:szCs w:val="28"/>
              </w:rPr>
              <w:t>Муниципальное бюджетное дошкольное образовательное учреждение                                                                      «Ромодановский детский сад комбинированного вида»</w:t>
            </w:r>
          </w:p>
          <w:p w:rsidR="0030227A" w:rsidRPr="00181B4E" w:rsidRDefault="0030227A" w:rsidP="00C4090A">
            <w:pPr>
              <w:rPr>
                <w:sz w:val="28"/>
                <w:szCs w:val="28"/>
              </w:rPr>
            </w:pPr>
          </w:p>
          <w:p w:rsidR="0030227A" w:rsidRDefault="0030227A" w:rsidP="00C4090A">
            <w:pPr>
              <w:tabs>
                <w:tab w:val="left" w:pos="2257"/>
              </w:tabs>
            </w:pPr>
          </w:p>
          <w:p w:rsidR="0030227A" w:rsidRDefault="0030227A" w:rsidP="00C4090A">
            <w:pPr>
              <w:tabs>
                <w:tab w:val="left" w:pos="2257"/>
              </w:tabs>
            </w:pPr>
          </w:p>
          <w:p w:rsidR="0030227A" w:rsidRDefault="0030227A" w:rsidP="00C4090A">
            <w:pPr>
              <w:tabs>
                <w:tab w:val="left" w:pos="2257"/>
              </w:tabs>
            </w:pPr>
          </w:p>
          <w:p w:rsidR="0030227A" w:rsidRPr="00C4090A" w:rsidRDefault="0030227A" w:rsidP="00C4090A">
            <w:pPr>
              <w:tabs>
                <w:tab w:val="left" w:pos="2257"/>
              </w:tabs>
            </w:pPr>
          </w:p>
        </w:tc>
      </w:tr>
      <w:tr w:rsidR="0030227A" w:rsidRPr="006532B5">
        <w:trPr>
          <w:trHeight w:val="3780"/>
          <w:jc w:val="center"/>
        </w:trPr>
        <w:tc>
          <w:tcPr>
            <w:tcW w:w="9693" w:type="dxa"/>
            <w:tcBorders>
              <w:bottom w:val="single" w:sz="4" w:space="0" w:color="4F81BD"/>
            </w:tcBorders>
            <w:vAlign w:val="center"/>
          </w:tcPr>
          <w:p w:rsidR="0030227A" w:rsidRDefault="0030227A" w:rsidP="00175538">
            <w:pPr>
              <w:pStyle w:val="normal0"/>
              <w:spacing w:after="0" w:line="240" w:lineRule="auto"/>
              <w:jc w:val="center"/>
              <w:rPr>
                <w:rFonts w:ascii="Times New Roman" w:hAnsi="Times New Roman"/>
                <w:color w:val="000000"/>
                <w:sz w:val="56"/>
              </w:rPr>
            </w:pPr>
            <w:r>
              <w:rPr>
                <w:rFonts w:ascii="Times New Roman" w:hAnsi="Times New Roman"/>
                <w:b/>
                <w:sz w:val="56"/>
              </w:rPr>
              <w:t xml:space="preserve">Проект </w:t>
            </w:r>
            <w:r>
              <w:rPr>
                <w:rFonts w:ascii="Times New Roman" w:hAnsi="Times New Roman" w:cs="Times New Roman"/>
                <w:b/>
                <w:sz w:val="56"/>
                <w:szCs w:val="56"/>
              </w:rPr>
              <w:t>«</w:t>
            </w:r>
            <w:r>
              <w:rPr>
                <w:rFonts w:ascii="Times New Roman" w:hAnsi="Times New Roman"/>
                <w:b/>
                <w:sz w:val="56"/>
              </w:rPr>
              <w:t xml:space="preserve">Ранняя профориентация </w:t>
            </w:r>
            <w:r>
              <w:rPr>
                <w:rFonts w:ascii="Times New Roman" w:hAnsi="Times New Roman" w:cs="Times New Roman"/>
                <w:b/>
                <w:sz w:val="56"/>
                <w:szCs w:val="56"/>
              </w:rPr>
              <w:t>дошкольников»</w:t>
            </w:r>
            <w:r>
              <w:rPr>
                <w:rFonts w:ascii="Times New Roman" w:hAnsi="Times New Roman"/>
                <w:b/>
                <w:sz w:val="56"/>
              </w:rPr>
              <w:t xml:space="preserve"> </w:t>
            </w:r>
          </w:p>
        </w:tc>
      </w:tr>
      <w:tr w:rsidR="0030227A" w:rsidRPr="006532B5">
        <w:trPr>
          <w:trHeight w:val="2020"/>
          <w:jc w:val="center"/>
        </w:trPr>
        <w:tc>
          <w:tcPr>
            <w:tcW w:w="9693" w:type="dxa"/>
            <w:tcBorders>
              <w:top w:val="single" w:sz="4" w:space="0" w:color="4F81BD"/>
            </w:tcBorders>
            <w:vAlign w:val="center"/>
          </w:tcPr>
          <w:p w:rsidR="0030227A" w:rsidRDefault="0030227A" w:rsidP="00181B4E">
            <w:pPr>
              <w:pStyle w:val="normal0"/>
              <w:spacing w:after="0" w:line="240" w:lineRule="auto"/>
              <w:jc w:val="right"/>
              <w:rPr>
                <w:rFonts w:ascii="Times New Roman" w:hAnsi="Times New Roman"/>
                <w:color w:val="000000"/>
                <w:sz w:val="28"/>
                <w:szCs w:val="28"/>
              </w:rPr>
            </w:pPr>
            <w:r w:rsidRPr="00181B4E">
              <w:rPr>
                <w:rFonts w:ascii="Times New Roman" w:hAnsi="Times New Roman"/>
                <w:color w:val="000000"/>
                <w:sz w:val="28"/>
                <w:szCs w:val="28"/>
              </w:rPr>
              <w:t>Воспитатель первой категории:</w:t>
            </w:r>
          </w:p>
          <w:p w:rsidR="0030227A" w:rsidRPr="00181B4E" w:rsidRDefault="0030227A" w:rsidP="00181B4E">
            <w:pPr>
              <w:pStyle w:val="normal0"/>
              <w:spacing w:after="0" w:line="240" w:lineRule="auto"/>
              <w:jc w:val="right"/>
              <w:rPr>
                <w:rFonts w:ascii="Times New Roman" w:hAnsi="Times New Roman"/>
                <w:color w:val="000000"/>
                <w:sz w:val="28"/>
                <w:szCs w:val="28"/>
              </w:rPr>
            </w:pPr>
            <w:r w:rsidRPr="00181B4E">
              <w:rPr>
                <w:rFonts w:ascii="Times New Roman" w:hAnsi="Times New Roman"/>
                <w:color w:val="000000"/>
                <w:sz w:val="28"/>
                <w:szCs w:val="28"/>
              </w:rPr>
              <w:t xml:space="preserve">Казанцева Любовь Николаевна                                                     </w:t>
            </w:r>
          </w:p>
        </w:tc>
      </w:tr>
      <w:tr w:rsidR="0030227A" w:rsidRPr="006532B5">
        <w:trPr>
          <w:trHeight w:val="360"/>
          <w:jc w:val="center"/>
        </w:trPr>
        <w:tc>
          <w:tcPr>
            <w:tcW w:w="9693" w:type="dxa"/>
            <w:vAlign w:val="center"/>
          </w:tcPr>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p w:rsidR="0030227A" w:rsidRDefault="0030227A">
            <w:pPr>
              <w:pStyle w:val="normal0"/>
              <w:spacing w:after="0" w:line="240" w:lineRule="auto"/>
              <w:jc w:val="center"/>
              <w:rPr>
                <w:rFonts w:ascii="Times New Roman" w:hAnsi="Times New Roman"/>
                <w:color w:val="000000"/>
              </w:rPr>
            </w:pPr>
          </w:p>
        </w:tc>
      </w:tr>
      <w:tr w:rsidR="0030227A" w:rsidRPr="006532B5">
        <w:trPr>
          <w:trHeight w:val="740"/>
          <w:jc w:val="center"/>
        </w:trPr>
        <w:tc>
          <w:tcPr>
            <w:tcW w:w="9693" w:type="dxa"/>
            <w:vAlign w:val="center"/>
          </w:tcPr>
          <w:p w:rsidR="0030227A" w:rsidRDefault="0030227A">
            <w:pPr>
              <w:pStyle w:val="normal0"/>
              <w:spacing w:after="0" w:line="240" w:lineRule="auto"/>
              <w:jc w:val="right"/>
              <w:rPr>
                <w:rFonts w:ascii="Times New Roman" w:hAnsi="Times New Roman"/>
                <w:color w:val="000000"/>
                <w:sz w:val="24"/>
              </w:rPr>
            </w:pPr>
          </w:p>
        </w:tc>
      </w:tr>
    </w:tbl>
    <w:p w:rsidR="0030227A" w:rsidRPr="006532B5" w:rsidRDefault="0030227A">
      <w:pPr>
        <w:pStyle w:val="normal0"/>
        <w:rPr>
          <w:rFonts w:ascii="Times New Roman" w:hAnsi="Times New Roman" w:cs="Times New Roman"/>
        </w:rPr>
      </w:pPr>
    </w:p>
    <w:p w:rsidR="0030227A" w:rsidRDefault="0030227A">
      <w:pPr>
        <w:pStyle w:val="normal0"/>
        <w:jc w:val="center"/>
        <w:rPr>
          <w:rFonts w:ascii="Times New Roman" w:hAnsi="Times New Roman" w:cs="Times New Roman"/>
          <w:b/>
          <w:sz w:val="24"/>
          <w:szCs w:val="24"/>
        </w:rPr>
      </w:pPr>
      <w:r>
        <w:rPr>
          <w:rFonts w:ascii="Times New Roman" w:hAnsi="Times New Roman" w:cs="Times New Roman"/>
          <w:b/>
          <w:sz w:val="24"/>
          <w:szCs w:val="24"/>
        </w:rPr>
        <w:t>п. Ромоданово</w:t>
      </w:r>
    </w:p>
    <w:p w:rsidR="0030227A" w:rsidRPr="006532B5" w:rsidRDefault="0030227A">
      <w:pPr>
        <w:pStyle w:val="normal0"/>
        <w:jc w:val="center"/>
        <w:rPr>
          <w:rFonts w:ascii="Times New Roman" w:hAnsi="Times New Roman" w:cs="Times New Roman"/>
          <w:b/>
          <w:sz w:val="24"/>
          <w:szCs w:val="24"/>
        </w:rPr>
      </w:pPr>
      <w:r>
        <w:rPr>
          <w:rFonts w:ascii="Times New Roman" w:hAnsi="Times New Roman" w:cs="Times New Roman"/>
          <w:b/>
          <w:sz w:val="24"/>
          <w:szCs w:val="24"/>
        </w:rPr>
        <w:t>2020</w:t>
      </w:r>
    </w:p>
    <w:tbl>
      <w:tblPr>
        <w:tblW w:w="10137" w:type="dxa"/>
        <w:tblLayout w:type="fixed"/>
        <w:tblCellMar>
          <w:left w:w="115" w:type="dxa"/>
          <w:right w:w="115" w:type="dxa"/>
        </w:tblCellMar>
        <w:tblLook w:val="0000"/>
      </w:tblPr>
      <w:tblGrid>
        <w:gridCol w:w="10137"/>
      </w:tblGrid>
      <w:tr w:rsidR="0030227A">
        <w:tc>
          <w:tcPr>
            <w:tcW w:w="10137" w:type="dxa"/>
          </w:tcPr>
          <w:p w:rsidR="0030227A" w:rsidRDefault="0030227A">
            <w:pPr>
              <w:pStyle w:val="normal0"/>
              <w:spacing w:after="0" w:line="240" w:lineRule="auto"/>
              <w:rPr>
                <w:color w:val="000000"/>
              </w:rPr>
            </w:pPr>
          </w:p>
        </w:tc>
      </w:tr>
    </w:tbl>
    <w:p w:rsidR="0030227A" w:rsidRDefault="0030227A">
      <w:pPr>
        <w:pStyle w:val="normal0"/>
        <w:rPr>
          <w:rFonts w:ascii="Times New Roman" w:hAnsi="Times New Roman" w:cs="Times New Roman"/>
          <w:sz w:val="28"/>
          <w:szCs w:val="28"/>
        </w:rPr>
      </w:pPr>
    </w:p>
    <w:p w:rsidR="0030227A" w:rsidRDefault="0030227A">
      <w:pPr>
        <w:pStyle w:val="normal0"/>
        <w:shd w:val="clear" w:color="auto" w:fill="FFFFFF"/>
        <w:spacing w:after="0" w:line="240" w:lineRule="auto"/>
        <w:jc w:val="both"/>
        <w:rPr>
          <w:rFonts w:ascii="Times New Roman" w:hAnsi="Times New Roman" w:cs="Times New Roman"/>
          <w:sz w:val="28"/>
          <w:szCs w:val="28"/>
        </w:rPr>
      </w:pPr>
    </w:p>
    <w:p w:rsidR="0030227A" w:rsidRDefault="0030227A">
      <w:pPr>
        <w:pStyle w:val="normal0"/>
        <w:keepNext/>
        <w:keepLines/>
        <w:spacing w:after="0" w:line="360" w:lineRule="auto"/>
        <w:jc w:val="center"/>
        <w:rPr>
          <w:rFonts w:ascii="Times New Roman" w:hAnsi="Times New Roman"/>
          <w:color w:val="366091"/>
          <w:sz w:val="28"/>
        </w:rPr>
      </w:pPr>
      <w:r>
        <w:rPr>
          <w:rFonts w:ascii="Times New Roman" w:hAnsi="Times New Roman"/>
          <w:b/>
          <w:color w:val="000000"/>
          <w:sz w:val="28"/>
        </w:rPr>
        <w:t>Содержание</w:t>
      </w:r>
    </w:p>
    <w:p w:rsidR="0030227A" w:rsidRDefault="0030227A">
      <w:pPr>
        <w:pStyle w:val="normal0"/>
        <w:tabs>
          <w:tab w:val="right" w:pos="9911"/>
        </w:tabs>
        <w:spacing w:after="0" w:line="360" w:lineRule="auto"/>
        <w:rPr>
          <w:rFonts w:ascii="Times New Roman" w:hAnsi="Times New Roman"/>
          <w:color w:val="000000"/>
          <w:sz w:val="28"/>
        </w:rPr>
      </w:pPr>
      <w:r w:rsidRPr="00BB108C">
        <w:fldChar w:fldCharType="begin"/>
      </w:r>
      <w:r w:rsidRPr="00BB108C">
        <w:instrText xml:space="preserve"> TOC \h \u </w:instrText>
      </w:r>
      <w:r>
        <w:instrText xml:space="preserve">\z </w:instrText>
      </w:r>
      <w:r w:rsidRPr="00BB108C">
        <w:fldChar w:fldCharType="separate"/>
      </w:r>
      <w:hyperlink w:anchor="_gjdgxs">
        <w:r>
          <w:rPr>
            <w:rFonts w:ascii="Times New Roman" w:hAnsi="Times New Roman"/>
            <w:color w:val="000000"/>
            <w:sz w:val="28"/>
          </w:rPr>
          <w:t>Введение</w:t>
        </w:r>
        <w:r>
          <w:rPr>
            <w:rFonts w:ascii="Times New Roman" w:hAnsi="Times New Roman"/>
            <w:webHidden/>
            <w:color w:val="000000"/>
            <w:sz w:val="28"/>
          </w:rPr>
          <w:tab/>
        </w:r>
        <w:r>
          <w:rPr>
            <w:rFonts w:ascii="Times New Roman" w:hAnsi="Times New Roman" w:cs="Times New Roman"/>
            <w:color w:val="000000"/>
            <w:sz w:val="28"/>
            <w:szCs w:val="28"/>
          </w:rPr>
          <w:t>3</w:t>
        </w:r>
      </w:hyperlink>
    </w:p>
    <w:p w:rsidR="0030227A" w:rsidRDefault="0030227A">
      <w:pPr>
        <w:pStyle w:val="normal0"/>
        <w:tabs>
          <w:tab w:val="right" w:pos="9911"/>
        </w:tabs>
        <w:spacing w:after="0" w:line="360" w:lineRule="auto"/>
        <w:rPr>
          <w:rFonts w:ascii="Times New Roman" w:hAnsi="Times New Roman"/>
          <w:color w:val="000000"/>
          <w:sz w:val="28"/>
        </w:rPr>
      </w:pPr>
      <w:hyperlink w:anchor="_30j0zll">
        <w:r>
          <w:rPr>
            <w:rFonts w:ascii="Times New Roman" w:hAnsi="Times New Roman"/>
            <w:color w:val="000000"/>
            <w:sz w:val="28"/>
          </w:rPr>
          <w:t>Содержание проекта</w:t>
        </w:r>
        <w:r>
          <w:rPr>
            <w:rFonts w:ascii="Times New Roman" w:hAnsi="Times New Roman"/>
            <w:webHidden/>
            <w:color w:val="000000"/>
            <w:sz w:val="28"/>
          </w:rPr>
          <w:tab/>
        </w:r>
        <w:r>
          <w:rPr>
            <w:rFonts w:ascii="Times New Roman" w:hAnsi="Times New Roman" w:cs="Times New Roman"/>
            <w:color w:val="000000"/>
            <w:sz w:val="28"/>
            <w:szCs w:val="28"/>
          </w:rPr>
          <w:t>4</w:t>
        </w:r>
      </w:hyperlink>
    </w:p>
    <w:p w:rsidR="0030227A" w:rsidRDefault="0030227A">
      <w:pPr>
        <w:pStyle w:val="normal0"/>
        <w:tabs>
          <w:tab w:val="right" w:pos="9911"/>
        </w:tabs>
        <w:spacing w:after="0" w:line="360" w:lineRule="auto"/>
        <w:ind w:left="220" w:hanging="220"/>
        <w:rPr>
          <w:rFonts w:ascii="Times New Roman" w:hAnsi="Times New Roman"/>
          <w:color w:val="000000"/>
          <w:sz w:val="28"/>
        </w:rPr>
      </w:pPr>
      <w:hyperlink w:anchor="_1fob9te">
        <w:r>
          <w:rPr>
            <w:rFonts w:ascii="Times New Roman" w:hAnsi="Times New Roman"/>
            <w:color w:val="000000"/>
            <w:sz w:val="28"/>
          </w:rPr>
          <w:t>Актуальность проекта</w:t>
        </w:r>
        <w:r>
          <w:rPr>
            <w:rFonts w:ascii="Times New Roman" w:hAnsi="Times New Roman"/>
            <w:webHidden/>
            <w:color w:val="000000"/>
            <w:sz w:val="28"/>
          </w:rPr>
          <w:tab/>
        </w:r>
        <w:r>
          <w:rPr>
            <w:rFonts w:ascii="Times New Roman" w:hAnsi="Times New Roman" w:cs="Times New Roman"/>
            <w:color w:val="000000"/>
            <w:sz w:val="28"/>
            <w:szCs w:val="28"/>
          </w:rPr>
          <w:t>4</w:t>
        </w:r>
      </w:hyperlink>
    </w:p>
    <w:p w:rsidR="0030227A" w:rsidRDefault="0030227A">
      <w:pPr>
        <w:pStyle w:val="normal0"/>
        <w:tabs>
          <w:tab w:val="right" w:pos="9911"/>
        </w:tabs>
        <w:spacing w:after="0" w:line="360" w:lineRule="auto"/>
        <w:ind w:left="220" w:hanging="220"/>
        <w:rPr>
          <w:rFonts w:ascii="Times New Roman" w:hAnsi="Times New Roman"/>
          <w:color w:val="000000"/>
          <w:sz w:val="28"/>
        </w:rPr>
      </w:pPr>
      <w:hyperlink w:anchor="_3znysh7">
        <w:r>
          <w:rPr>
            <w:rFonts w:ascii="Times New Roman" w:hAnsi="Times New Roman"/>
            <w:color w:val="000000"/>
            <w:sz w:val="28"/>
          </w:rPr>
          <w:t>Педагогическая целесообразность, новизна цель и задачи проекта</w:t>
        </w:r>
        <w:r>
          <w:rPr>
            <w:rFonts w:ascii="Times New Roman" w:hAnsi="Times New Roman"/>
            <w:webHidden/>
            <w:color w:val="000000"/>
            <w:sz w:val="28"/>
          </w:rPr>
          <w:tab/>
        </w:r>
        <w:r>
          <w:rPr>
            <w:rFonts w:ascii="Times New Roman" w:hAnsi="Times New Roman" w:cs="Times New Roman"/>
            <w:color w:val="000000"/>
            <w:sz w:val="28"/>
            <w:szCs w:val="28"/>
          </w:rPr>
          <w:t>6</w:t>
        </w:r>
      </w:hyperlink>
    </w:p>
    <w:p w:rsidR="0030227A" w:rsidRDefault="0030227A">
      <w:pPr>
        <w:pStyle w:val="normal0"/>
        <w:tabs>
          <w:tab w:val="right" w:pos="9911"/>
        </w:tabs>
        <w:spacing w:after="0" w:line="360" w:lineRule="auto"/>
        <w:ind w:left="220" w:hanging="220"/>
        <w:rPr>
          <w:rFonts w:ascii="Times New Roman" w:hAnsi="Times New Roman"/>
          <w:color w:val="000000"/>
          <w:sz w:val="28"/>
        </w:rPr>
      </w:pPr>
      <w:hyperlink w:anchor="_2et92p0">
        <w:r>
          <w:rPr>
            <w:rFonts w:ascii="Times New Roman" w:hAnsi="Times New Roman"/>
            <w:color w:val="000000"/>
            <w:sz w:val="28"/>
          </w:rPr>
          <w:t>Ожидаемый результат</w:t>
        </w:r>
        <w:r>
          <w:rPr>
            <w:rFonts w:ascii="Times New Roman" w:hAnsi="Times New Roman"/>
            <w:webHidden/>
            <w:color w:val="000000"/>
            <w:sz w:val="28"/>
          </w:rPr>
          <w:tab/>
        </w:r>
        <w:r>
          <w:rPr>
            <w:rFonts w:ascii="Times New Roman" w:hAnsi="Times New Roman" w:cs="Times New Roman"/>
            <w:color w:val="000000"/>
            <w:sz w:val="28"/>
            <w:szCs w:val="28"/>
          </w:rPr>
          <w:t>8</w:t>
        </w:r>
      </w:hyperlink>
    </w:p>
    <w:p w:rsidR="0030227A" w:rsidRDefault="0030227A">
      <w:pPr>
        <w:pStyle w:val="normal0"/>
        <w:tabs>
          <w:tab w:val="right" w:pos="9911"/>
        </w:tabs>
        <w:spacing w:after="0" w:line="360" w:lineRule="auto"/>
        <w:ind w:left="220" w:hanging="220"/>
        <w:rPr>
          <w:rFonts w:ascii="Times New Roman" w:hAnsi="Times New Roman"/>
          <w:color w:val="000000"/>
          <w:sz w:val="28"/>
        </w:rPr>
      </w:pPr>
      <w:hyperlink w:anchor="_tyjcwt">
        <w:r>
          <w:rPr>
            <w:rFonts w:ascii="Times New Roman" w:hAnsi="Times New Roman"/>
            <w:color w:val="000000"/>
            <w:sz w:val="28"/>
          </w:rPr>
          <w:t>Система работы  по формированию у детей представлений о труде взрослых</w:t>
        </w:r>
        <w:r>
          <w:rPr>
            <w:rFonts w:ascii="Times New Roman" w:hAnsi="Times New Roman"/>
            <w:webHidden/>
            <w:color w:val="000000"/>
            <w:sz w:val="28"/>
          </w:rPr>
          <w:tab/>
        </w:r>
        <w:r>
          <w:rPr>
            <w:rFonts w:ascii="Times New Roman" w:hAnsi="Times New Roman" w:cs="Times New Roman"/>
            <w:color w:val="000000"/>
            <w:sz w:val="28"/>
            <w:szCs w:val="28"/>
          </w:rPr>
          <w:t>8</w:t>
        </w:r>
      </w:hyperlink>
    </w:p>
    <w:p w:rsidR="0030227A" w:rsidRDefault="0030227A">
      <w:pPr>
        <w:pStyle w:val="normal0"/>
        <w:tabs>
          <w:tab w:val="right" w:pos="9911"/>
        </w:tabs>
        <w:spacing w:after="0" w:line="360" w:lineRule="auto"/>
        <w:rPr>
          <w:rFonts w:ascii="Times New Roman" w:hAnsi="Times New Roman"/>
          <w:color w:val="000000"/>
          <w:sz w:val="28"/>
        </w:rPr>
      </w:pPr>
      <w:hyperlink w:anchor="_3dy6vkm">
        <w:r>
          <w:rPr>
            <w:rFonts w:ascii="Times New Roman" w:hAnsi="Times New Roman"/>
            <w:color w:val="000000"/>
            <w:sz w:val="28"/>
          </w:rPr>
          <w:t>Заключение</w:t>
        </w:r>
        <w:r>
          <w:rPr>
            <w:rFonts w:ascii="Times New Roman" w:hAnsi="Times New Roman"/>
            <w:webHidden/>
            <w:color w:val="000000"/>
            <w:sz w:val="28"/>
          </w:rPr>
          <w:tab/>
        </w:r>
        <w:r>
          <w:rPr>
            <w:rFonts w:ascii="Times New Roman" w:hAnsi="Times New Roman" w:cs="Times New Roman"/>
            <w:color w:val="000000"/>
            <w:sz w:val="28"/>
            <w:szCs w:val="28"/>
          </w:rPr>
          <w:t>18</w:t>
        </w:r>
      </w:hyperlink>
    </w:p>
    <w:p w:rsidR="0030227A" w:rsidRDefault="0030227A">
      <w:pPr>
        <w:pStyle w:val="normal0"/>
        <w:tabs>
          <w:tab w:val="right" w:pos="9911"/>
        </w:tabs>
        <w:spacing w:after="0" w:line="360" w:lineRule="auto"/>
        <w:rPr>
          <w:rFonts w:ascii="Times New Roman" w:hAnsi="Times New Roman"/>
          <w:color w:val="000000"/>
          <w:sz w:val="28"/>
        </w:rPr>
      </w:pPr>
      <w:hyperlink w:anchor="_1t3h5sf">
        <w:r>
          <w:rPr>
            <w:rFonts w:ascii="Times New Roman" w:hAnsi="Times New Roman"/>
            <w:color w:val="000000"/>
            <w:sz w:val="28"/>
          </w:rPr>
          <w:t>Список литературы</w:t>
        </w:r>
        <w:r>
          <w:rPr>
            <w:rFonts w:ascii="Times New Roman" w:hAnsi="Times New Roman"/>
            <w:webHidden/>
            <w:color w:val="000000"/>
            <w:sz w:val="28"/>
          </w:rPr>
          <w:tab/>
          <w:t>19</w:t>
        </w:r>
      </w:hyperlink>
    </w:p>
    <w:p w:rsidR="0030227A" w:rsidRDefault="0030227A">
      <w:pPr>
        <w:pStyle w:val="normal0"/>
        <w:tabs>
          <w:tab w:val="right" w:pos="9911"/>
        </w:tabs>
        <w:spacing w:after="0" w:line="360" w:lineRule="auto"/>
        <w:rPr>
          <w:rFonts w:ascii="Times New Roman" w:hAnsi="Times New Roman"/>
          <w:color w:val="000000"/>
          <w:sz w:val="28"/>
        </w:rPr>
      </w:pPr>
      <w:hyperlink w:anchor="_4d34og8"/>
    </w:p>
    <w:p w:rsidR="0030227A" w:rsidRDefault="0030227A">
      <w:pPr>
        <w:pStyle w:val="normal0"/>
        <w:spacing w:after="0" w:line="360" w:lineRule="auto"/>
      </w:pPr>
      <w:r w:rsidRPr="00BB108C">
        <w:fldChar w:fldCharType="end"/>
      </w:r>
    </w:p>
    <w:p w:rsidR="0030227A" w:rsidRDefault="0030227A">
      <w:pPr>
        <w:pStyle w:val="normal0"/>
        <w:shd w:val="clear" w:color="auto" w:fill="FFFFFF"/>
        <w:spacing w:after="0" w:line="360" w:lineRule="auto"/>
        <w:ind w:firstLine="709"/>
        <w:jc w:val="both"/>
        <w:rPr>
          <w:rFonts w:ascii="Times New Roman" w:hAnsi="Times New Roman" w:cs="Times New Roman"/>
          <w:sz w:val="28"/>
          <w:szCs w:val="28"/>
        </w:rPr>
      </w:pPr>
    </w:p>
    <w:p w:rsidR="0030227A" w:rsidRDefault="0030227A">
      <w:pPr>
        <w:pStyle w:val="normal0"/>
        <w:rPr>
          <w:rFonts w:ascii="Times New Roman" w:hAnsi="Times New Roman" w:cs="Times New Roman"/>
          <w:b/>
          <w:bCs/>
          <w:sz w:val="28"/>
          <w:szCs w:val="28"/>
        </w:rPr>
      </w:pPr>
      <w:bookmarkStart w:id="0" w:name="_gjdgxs"/>
      <w:bookmarkStart w:id="1" w:name="_Toc21778477"/>
      <w:bookmarkEnd w:id="0"/>
      <w:r>
        <w:br w:type="page"/>
      </w:r>
    </w:p>
    <w:p w:rsidR="0030227A" w:rsidRDefault="0030227A" w:rsidP="006532B5">
      <w:pPr>
        <w:pStyle w:val="Heading1"/>
        <w:jc w:val="center"/>
        <w:rPr>
          <w:rFonts w:ascii="Times New Roman" w:hAnsi="Times New Roman"/>
          <w:color w:val="000000"/>
        </w:rPr>
      </w:pPr>
      <w:r>
        <w:rPr>
          <w:rFonts w:ascii="Times New Roman" w:hAnsi="Times New Roman"/>
          <w:color w:val="000000"/>
        </w:rPr>
        <w:t>Введение</w:t>
      </w:r>
      <w:bookmarkEnd w:id="1"/>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 xml:space="preserve">Формирование личности профессионала, способной к самоопределению и саморазвитию, является одной из важнейших задач современного образования. Поэтому, мы полагаем, что процесс раннего профессионального ориентирования необходимо начинать уже в дошкольном возрасте, когда ребёнок знакомится с огромным миром профессий, у него закладываются основы развития личностных качеств. Проблема формирования представлений дошкольников о мире труда и профессий недостаточно разработана в педагогике, хотя, казалось бы, всем ясна огромная роль представлений детей о профессиях и труде. В детских садах формирование представлений о мире труда и профессий подчас осуществляется недостаточно целенаправленно и систематически, так как перед дошкольниками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дошкольный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ограничены его пока небогатым жизненным опытом. </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w:t>
      </w:r>
      <w:r w:rsidRPr="00A31F23">
        <w:rPr>
          <w:rFonts w:ascii="Times New Roman" w:hAnsi="Times New Roman" w:cs="Times New Roman"/>
          <w:sz w:val="28"/>
          <w:szCs w:val="28"/>
        </w:rPr>
        <w:t>проект</w:t>
      </w:r>
      <w:r>
        <w:rPr>
          <w:rFonts w:ascii="Times New Roman" w:hAnsi="Times New Roman" w:cs="Times New Roman"/>
          <w:sz w:val="28"/>
          <w:szCs w:val="28"/>
        </w:rPr>
        <w:t xml:space="preserve"> может быть востребован педагогами </w:t>
      </w:r>
      <w:r w:rsidRPr="00A31F23">
        <w:rPr>
          <w:rFonts w:ascii="Times New Roman" w:hAnsi="Times New Roman" w:cs="Times New Roman"/>
          <w:sz w:val="28"/>
          <w:szCs w:val="28"/>
        </w:rPr>
        <w:t>дошкольных образовательных учреждений</w:t>
      </w:r>
    </w:p>
    <w:p w:rsidR="0030227A" w:rsidRPr="00A31F23" w:rsidRDefault="0030227A">
      <w:pPr>
        <w:pStyle w:val="normal0"/>
        <w:spacing w:after="0" w:line="240" w:lineRule="auto"/>
        <w:rPr>
          <w:rFonts w:ascii="Times New Roman" w:hAnsi="Times New Roman" w:cs="Times New Roman"/>
          <w:sz w:val="28"/>
          <w:szCs w:val="28"/>
        </w:rPr>
      </w:pPr>
      <w:r>
        <w:br w:type="page"/>
      </w:r>
    </w:p>
    <w:p w:rsidR="0030227A" w:rsidRDefault="0030227A">
      <w:pPr>
        <w:pStyle w:val="normal0"/>
        <w:shd w:val="clear" w:color="auto" w:fill="FFFFFF"/>
        <w:spacing w:after="0" w:line="240" w:lineRule="auto"/>
        <w:ind w:left="1429" w:hanging="720"/>
        <w:jc w:val="center"/>
        <w:rPr>
          <w:rFonts w:ascii="Times New Roman" w:hAnsi="Times New Roman"/>
          <w:b/>
          <w:color w:val="000000"/>
          <w:sz w:val="28"/>
        </w:rPr>
      </w:pPr>
      <w:bookmarkStart w:id="2" w:name="_30j0zll"/>
      <w:bookmarkStart w:id="3" w:name="_Toc21778478"/>
      <w:bookmarkEnd w:id="2"/>
      <w:r>
        <w:rPr>
          <w:rFonts w:ascii="Times New Roman" w:hAnsi="Times New Roman"/>
          <w:b/>
          <w:color w:val="000000"/>
          <w:sz w:val="28"/>
        </w:rPr>
        <w:t>Содержание проекта</w:t>
      </w:r>
      <w:bookmarkEnd w:id="3"/>
    </w:p>
    <w:p w:rsidR="0030227A" w:rsidRDefault="0030227A" w:rsidP="00070EB0">
      <w:pPr>
        <w:pStyle w:val="Heading2"/>
        <w:rPr>
          <w:rFonts w:ascii="Times New Roman" w:hAnsi="Times New Roman"/>
          <w:color w:val="000000"/>
          <w:sz w:val="28"/>
        </w:rPr>
      </w:pPr>
      <w:bookmarkStart w:id="4" w:name="_1fob9te"/>
      <w:bookmarkStart w:id="5" w:name="_Toc21778479"/>
      <w:bookmarkEnd w:id="4"/>
      <w:r>
        <w:rPr>
          <w:rFonts w:ascii="Times New Roman" w:hAnsi="Times New Roman"/>
          <w:color w:val="000000"/>
          <w:sz w:val="28"/>
        </w:rPr>
        <w:t>Актуальность проекта</w:t>
      </w:r>
      <w:bookmarkEnd w:id="5"/>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 xml:space="preserve">Среди воспитательно – образовательных задач, выдвигаемых обществом, вопросы трудового воспитания детей всегда стоят на первом месте. А. С. Макаренко отмечал, что правильное воспитание – это обязательно трудовое воспитание, так как труд всегда был основой жизни. </w:t>
      </w:r>
      <w:r>
        <w:rPr>
          <w:rFonts w:ascii="Times New Roman" w:hAnsi="Times New Roman" w:cs="Times New Roman"/>
          <w:sz w:val="28"/>
          <w:szCs w:val="28"/>
        </w:rPr>
        <w:t xml:space="preserve">Труд способствует развитию способностей ребёнка и </w:t>
      </w:r>
      <w:r w:rsidRPr="00A31F23">
        <w:rPr>
          <w:rFonts w:ascii="Times New Roman" w:hAnsi="Times New Roman" w:cs="Times New Roman"/>
          <w:sz w:val="28"/>
          <w:szCs w:val="28"/>
        </w:rPr>
        <w:t>обогащает жизнь дошкольников новыми впечатлениями, новыми поводами для игр, новыми мотивами художественного творчества, новыми гранями в отношениях с людьми.</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В каком возрасте ребенок может выбрать для себя кем стать? Как правило, профориентация начинается лишь в старших классах общеобразовательных школ. Ребёнок не успевает сделать осознанный выбор, поскольку перечень предлагаемых профессий мал, знания о них минимальны и даются эпизодически.</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А ведь скрытые резервы профориентации таятся не только в начальном звене обучения, но и на этапе дошкольного детства. Раннее начало подготовки ребенка к выбору будущей профессии заключается не в навязывании ребенку того, кем он должен стать, по мнению родителей </w:t>
      </w:r>
      <w:r w:rsidRPr="00A31F23">
        <w:rPr>
          <w:rFonts w:ascii="Times New Roman" w:hAnsi="Times New Roman" w:cs="Times New Roman"/>
          <w:i/>
          <w:iCs/>
          <w:sz w:val="28"/>
          <w:szCs w:val="28"/>
        </w:rPr>
        <w:t>(потому что, к примеру, многие в роду работают в этой сфере)</w:t>
      </w:r>
      <w:r w:rsidRPr="00A31F23">
        <w:rPr>
          <w:rFonts w:ascii="Times New Roman" w:hAnsi="Times New Roman" w:cs="Times New Roman"/>
          <w:sz w:val="28"/>
          <w:szCs w:val="28"/>
        </w:rPr>
        <w:t>, а в том, чтобы познакомить ребенка с различными видами труда, чтобы облегчить ему самостоятельный выбор в дальнейшем. В рамках преемственности по профориентации детский сад является первоначальным звеном в единой непрерывной системе образования.</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 В детском саду на данном этапе необходимо создать определенную наглядную основу, окружающую обстановку на которой в последующем будет базироваться дальнейшее развитие профессионального самосознания.</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Данная ситуация заставила нас по – новому взглянуть на организацию профориентационной </w:t>
      </w:r>
      <w:r>
        <w:rPr>
          <w:rFonts w:ascii="Times New Roman" w:hAnsi="Times New Roman" w:cs="Times New Roman"/>
          <w:color w:val="000000"/>
          <w:sz w:val="28"/>
          <w:szCs w:val="28"/>
        </w:rPr>
        <w:t>работы</w:t>
      </w:r>
      <w:r>
        <w:rPr>
          <w:rFonts w:ascii="Times New Roman" w:hAnsi="Times New Roman" w:cs="Times New Roman"/>
          <w:sz w:val="28"/>
          <w:szCs w:val="28"/>
        </w:rPr>
        <w:t>.</w:t>
      </w:r>
      <w:r>
        <w:rPr>
          <w:rFonts w:ascii="Times New Roman" w:hAnsi="Times New Roman"/>
          <w:color w:val="000000"/>
          <w:sz w:val="28"/>
        </w:rPr>
        <w:t xml:space="preserve"> Чем разнообразнее представления дошкольника о мире профессий, тем этот мир ярче и привлекательнее для него. Основой ранней профориентации является формирование у дошкольников эмоционального отношения к профессиональному миру, предоставление ему возможности использовать свои силы в доступных видах деятельности.</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Актуальность проекта вызвана тем, что во все времена опасности сопровождали человека, который был вынужден бороться за свое существование с окружающей средой, природными катаклизмами, болезнями, эпидемиями и другими явлениями. Возросшие масштабы техногенной деятельности общества, увеличенные частоты проявления стихийных бедствий, аварий и катастроф обострили проблему, связанную с обеспечением безопасности населения, его готовностью к действию в чрезвычайных ситуациях. Овладение принципами безопасной жизнедеятельности, так же как и практическими навыками действий в экстремальных ситуациях, поможет решить и другие воспитательные задачи, грамотно применить весь комплекс полученных знаний, если этого потребуют обстоятельства.</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Формирование у детей навыков осознанного безопасного поведения в быту и правила поведения при опасных ситуациях  реализуется через активную деятельность всех участников проекта. Взрослые, чтобы не случилось беды, должны предупредить ребенка о возможных последствиях, но не напугать его. </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Для привлечения внимания детей к данной теме, мы создавали проблемные ситуации для формирования мотивации к изучению профессии </w:t>
      </w:r>
      <w:r>
        <w:rPr>
          <w:rFonts w:ascii="Times New Roman" w:hAnsi="Times New Roman" w:cs="Times New Roman"/>
          <w:sz w:val="28"/>
          <w:szCs w:val="28"/>
        </w:rPr>
        <w:t>пожарный, инспектор дорожного движения, полицейский, врач</w:t>
      </w:r>
      <w:r>
        <w:rPr>
          <w:rFonts w:ascii="Times New Roman" w:hAnsi="Times New Roman"/>
          <w:sz w:val="28"/>
        </w:rPr>
        <w:t xml:space="preserve"> </w:t>
      </w:r>
      <w:r>
        <w:rPr>
          <w:rFonts w:ascii="Times New Roman" w:hAnsi="Times New Roman"/>
          <w:color w:val="000000"/>
          <w:sz w:val="28"/>
        </w:rPr>
        <w:t xml:space="preserve">– героях нашего времени. Реализация данного проекта дает  возможность  научить ребенка мерам предосторожности, а также правилам поведения при чрезвычайных ситуациях, которые помогут сохранить ему жизнь и сформировать представления дошкольников о мире труда и профессий. </w:t>
      </w:r>
    </w:p>
    <w:p w:rsidR="0030227A" w:rsidRDefault="0030227A" w:rsidP="00070EB0">
      <w:pPr>
        <w:pStyle w:val="Heading2"/>
        <w:rPr>
          <w:rFonts w:ascii="Times New Roman" w:hAnsi="Times New Roman"/>
          <w:color w:val="000000"/>
          <w:sz w:val="28"/>
        </w:rPr>
      </w:pPr>
      <w:bookmarkStart w:id="6" w:name="_3znysh7"/>
      <w:bookmarkStart w:id="7" w:name="_Toc21778480"/>
      <w:bookmarkEnd w:id="6"/>
      <w:r>
        <w:rPr>
          <w:rFonts w:ascii="Times New Roman" w:hAnsi="Times New Roman"/>
          <w:color w:val="000000"/>
          <w:sz w:val="28"/>
        </w:rPr>
        <w:t>Педагогическая целесообразность, новизна цель и задачи проекта</w:t>
      </w:r>
      <w:bookmarkEnd w:id="7"/>
    </w:p>
    <w:p w:rsidR="0030227A" w:rsidRDefault="0030227A">
      <w:pPr>
        <w:pStyle w:val="normal0"/>
        <w:shd w:val="clear" w:color="auto" w:fill="FFFFFF"/>
        <w:spacing w:after="0" w:line="360" w:lineRule="auto"/>
        <w:ind w:firstLine="709"/>
        <w:jc w:val="both"/>
        <w:rPr>
          <w:rFonts w:ascii="Times New Roman" w:hAnsi="Times New Roman"/>
          <w:b/>
          <w:sz w:val="28"/>
          <w:highlight w:val="white"/>
        </w:rPr>
      </w:pPr>
      <w:r w:rsidRPr="00A31F23">
        <w:rPr>
          <w:rFonts w:ascii="Times New Roman" w:hAnsi="Times New Roman" w:cs="Times New Roman"/>
          <w:sz w:val="28"/>
          <w:szCs w:val="28"/>
        </w:rPr>
        <w:t>Педагогическая целесообразность Проекта состоит в построении системы работы, направленной на раннюю профориентацию дошкольников, формированию у дошкольников первичного представления о мире профессий и основ безопасности жизнедеятельности. Новизна данного проекта заключается в комплексном решении задач социально-педагогического направления. Введение в педагогическую практику</w:t>
      </w:r>
      <w:r>
        <w:rPr>
          <w:rFonts w:ascii="Times New Roman" w:hAnsi="Times New Roman" w:cs="Times New Roman"/>
          <w:sz w:val="28"/>
          <w:szCs w:val="28"/>
        </w:rPr>
        <w:t xml:space="preserve"> </w:t>
      </w:r>
      <w:r w:rsidRPr="00A31F23">
        <w:rPr>
          <w:rFonts w:ascii="Times New Roman" w:hAnsi="Times New Roman" w:cs="Times New Roman"/>
          <w:sz w:val="28"/>
          <w:szCs w:val="28"/>
        </w:rPr>
        <w:t>новых форм работы с дошкольниками с целью их развития.</w:t>
      </w:r>
      <w:r>
        <w:rPr>
          <w:rFonts w:ascii="Times New Roman" w:hAnsi="Times New Roman"/>
          <w:b/>
          <w:sz w:val="28"/>
          <w:highlight w:val="white"/>
        </w:rPr>
        <w:t xml:space="preserve"> </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31F23">
        <w:rPr>
          <w:rFonts w:ascii="Times New Roman" w:hAnsi="Times New Roman" w:cs="Times New Roman"/>
          <w:sz w:val="28"/>
          <w:szCs w:val="28"/>
        </w:rPr>
        <w:t xml:space="preserve"> проекте представлен системный подход по профориентации дошкольников. Изучение особенностей различных профессий </w:t>
      </w:r>
      <w:r>
        <w:rPr>
          <w:rFonts w:ascii="Times New Roman" w:hAnsi="Times New Roman" w:cs="Times New Roman"/>
          <w:sz w:val="28"/>
          <w:szCs w:val="28"/>
        </w:rPr>
        <w:t>проходит</w:t>
      </w:r>
      <w:r w:rsidRPr="00A31F23">
        <w:rPr>
          <w:rFonts w:ascii="Times New Roman" w:hAnsi="Times New Roman" w:cs="Times New Roman"/>
          <w:sz w:val="28"/>
          <w:szCs w:val="28"/>
        </w:rPr>
        <w:t xml:space="preserve"> через прием </w:t>
      </w:r>
      <w:r w:rsidRPr="00A31F23">
        <w:rPr>
          <w:rFonts w:ascii="Times New Roman" w:hAnsi="Times New Roman" w:cs="Times New Roman"/>
          <w:b/>
          <w:bCs/>
          <w:i/>
          <w:iCs/>
          <w:sz w:val="28"/>
          <w:szCs w:val="28"/>
        </w:rPr>
        <w:t>«погружение в профессию»</w:t>
      </w:r>
      <w:r w:rsidRPr="00A31F23">
        <w:rPr>
          <w:rFonts w:ascii="Times New Roman" w:hAnsi="Times New Roman" w:cs="Times New Roman"/>
          <w:sz w:val="28"/>
          <w:szCs w:val="28"/>
        </w:rPr>
        <w:t>, посещение рабочих мест, рассматривания наглядной информации профессиональной деятельности, встречи с профессионалами. Вполне логи</w:t>
      </w:r>
      <w:r>
        <w:rPr>
          <w:rFonts w:ascii="Times New Roman" w:hAnsi="Times New Roman" w:cs="Times New Roman"/>
          <w:sz w:val="28"/>
          <w:szCs w:val="28"/>
        </w:rPr>
        <w:t xml:space="preserve">чно, что в основу этой системы </w:t>
      </w:r>
      <w:r w:rsidRPr="00A31F23">
        <w:rPr>
          <w:rFonts w:ascii="Times New Roman" w:hAnsi="Times New Roman" w:cs="Times New Roman"/>
          <w:sz w:val="28"/>
          <w:szCs w:val="28"/>
        </w:rPr>
        <w:t xml:space="preserve"> положи</w:t>
      </w:r>
      <w:r>
        <w:rPr>
          <w:rFonts w:ascii="Times New Roman" w:hAnsi="Times New Roman" w:cs="Times New Roman"/>
          <w:sz w:val="28"/>
          <w:szCs w:val="28"/>
        </w:rPr>
        <w:t xml:space="preserve">ли </w:t>
      </w:r>
      <w:r w:rsidRPr="00A31F23">
        <w:rPr>
          <w:rFonts w:ascii="Times New Roman" w:hAnsi="Times New Roman" w:cs="Times New Roman"/>
          <w:sz w:val="28"/>
          <w:szCs w:val="28"/>
        </w:rPr>
        <w:t>игровую деятельность как ведущую на этом возрастном этапе, и созда</w:t>
      </w:r>
      <w:r>
        <w:rPr>
          <w:rFonts w:ascii="Times New Roman" w:hAnsi="Times New Roman" w:cs="Times New Roman"/>
          <w:sz w:val="28"/>
          <w:szCs w:val="28"/>
        </w:rPr>
        <w:t>ли</w:t>
      </w:r>
      <w:r w:rsidRPr="00A31F23">
        <w:rPr>
          <w:rFonts w:ascii="Times New Roman" w:hAnsi="Times New Roman" w:cs="Times New Roman"/>
          <w:sz w:val="28"/>
          <w:szCs w:val="28"/>
        </w:rPr>
        <w:t xml:space="preserve"> определенные условия для развития игровой деятельности.</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Для реализации поставленных задач, привлечены социальные партнеры. Мы считаем, что развитие социальных связей дошкольного образовательного учреждения с организациями дает дополнительный импульс для духовно-нравственного развития и обогащения личности ребенка, совершенствует конструктивные взаимоотношения с родителями, строящиеся на идее социального партнерства.</w:t>
      </w:r>
    </w:p>
    <w:p w:rsidR="0030227A" w:rsidRDefault="0030227A">
      <w:pPr>
        <w:pStyle w:val="normal0"/>
        <w:shd w:val="clear" w:color="auto" w:fill="FFFFFF"/>
        <w:spacing w:after="0" w:line="360" w:lineRule="auto"/>
        <w:ind w:firstLine="709"/>
        <w:jc w:val="both"/>
        <w:rPr>
          <w:rFonts w:ascii="Times New Roman" w:hAnsi="Times New Roman"/>
          <w:sz w:val="28"/>
          <w:highlight w:val="white"/>
        </w:rPr>
      </w:pPr>
      <w:r>
        <w:rPr>
          <w:rFonts w:ascii="Times New Roman" w:hAnsi="Times New Roman"/>
          <w:b/>
          <w:sz w:val="28"/>
          <w:highlight w:val="white"/>
        </w:rPr>
        <w:t>Цель:</w:t>
      </w:r>
      <w:r>
        <w:rPr>
          <w:rFonts w:ascii="Times New Roman" w:hAnsi="Times New Roman"/>
          <w:sz w:val="28"/>
          <w:highlight w:val="white"/>
        </w:rPr>
        <w:t> формирование ранней профориентации детей 4-6 лет и основ безопасности жизнедеятельности посредством знакомства с профессиями взрослых на основе проектной деятельности.</w:t>
      </w:r>
    </w:p>
    <w:p w:rsidR="0030227A" w:rsidRDefault="0030227A">
      <w:pPr>
        <w:pStyle w:val="normal0"/>
        <w:shd w:val="clear" w:color="auto" w:fill="FFFFFF"/>
        <w:spacing w:after="0" w:line="360" w:lineRule="auto"/>
        <w:ind w:firstLine="709"/>
        <w:jc w:val="both"/>
        <w:rPr>
          <w:rFonts w:ascii="Times New Roman" w:hAnsi="Times New Roman" w:cs="Times New Roman"/>
          <w:b/>
          <w:bCs/>
          <w:sz w:val="28"/>
          <w:szCs w:val="28"/>
        </w:rPr>
      </w:pPr>
      <w:r w:rsidRPr="00A31F23">
        <w:rPr>
          <w:rFonts w:ascii="Times New Roman" w:hAnsi="Times New Roman" w:cs="Times New Roman"/>
          <w:b/>
          <w:bCs/>
          <w:sz w:val="28"/>
          <w:szCs w:val="28"/>
        </w:rPr>
        <w:t>Задачи:</w:t>
      </w:r>
    </w:p>
    <w:p w:rsidR="0030227A" w:rsidRPr="00144674" w:rsidRDefault="0030227A">
      <w:pPr>
        <w:pStyle w:val="normal0"/>
        <w:shd w:val="clear" w:color="auto" w:fill="FFFFFF"/>
        <w:spacing w:after="0" w:line="360" w:lineRule="auto"/>
        <w:ind w:firstLine="709"/>
        <w:jc w:val="both"/>
        <w:rPr>
          <w:rFonts w:ascii="Times New Roman" w:hAnsi="Times New Roman" w:cs="Times New Roman"/>
          <w:b/>
          <w:sz w:val="28"/>
          <w:szCs w:val="28"/>
        </w:rPr>
      </w:pPr>
      <w:r w:rsidRPr="00144674">
        <w:rPr>
          <w:rFonts w:ascii="Times New Roman" w:hAnsi="Times New Roman" w:cs="Times New Roman"/>
          <w:b/>
          <w:sz w:val="28"/>
          <w:szCs w:val="28"/>
        </w:rPr>
        <w:t>Для детей</w:t>
      </w:r>
    </w:p>
    <w:p w:rsidR="0030227A" w:rsidRDefault="0030227A" w:rsidP="00A026BD">
      <w:pPr>
        <w:pStyle w:val="normal0"/>
        <w:shd w:val="clear" w:color="auto" w:fill="FFFFFF"/>
        <w:spacing w:after="0" w:line="360" w:lineRule="auto"/>
        <w:ind w:left="1429"/>
        <w:jc w:val="both"/>
      </w:pPr>
      <w:r w:rsidRPr="00A31F23">
        <w:rPr>
          <w:rFonts w:ascii="Times New Roman" w:hAnsi="Times New Roman" w:cs="Times New Roman"/>
          <w:sz w:val="28"/>
          <w:szCs w:val="28"/>
        </w:rPr>
        <w:t xml:space="preserve">Формировать у детей обобщенные представления о структуре трудового процесса, о роли </w:t>
      </w:r>
      <w:r>
        <w:rPr>
          <w:rFonts w:ascii="Times New Roman" w:hAnsi="Times New Roman" w:cs="Times New Roman"/>
          <w:sz w:val="28"/>
          <w:szCs w:val="28"/>
        </w:rPr>
        <w:t>безопасности</w:t>
      </w:r>
      <w:r w:rsidRPr="00A31F23">
        <w:rPr>
          <w:rFonts w:ascii="Times New Roman" w:hAnsi="Times New Roman" w:cs="Times New Roman"/>
          <w:sz w:val="28"/>
          <w:szCs w:val="28"/>
        </w:rPr>
        <w:t xml:space="preserve"> в трудовой деятельности </w:t>
      </w:r>
      <w:r>
        <w:rPr>
          <w:rFonts w:ascii="Times New Roman" w:hAnsi="Times New Roman" w:cs="Times New Roman"/>
          <w:sz w:val="28"/>
          <w:szCs w:val="28"/>
        </w:rPr>
        <w:t xml:space="preserve">и в жизни  </w:t>
      </w:r>
      <w:r w:rsidRPr="00A31F23">
        <w:rPr>
          <w:rFonts w:ascii="Times New Roman" w:hAnsi="Times New Roman" w:cs="Times New Roman"/>
          <w:sz w:val="28"/>
          <w:szCs w:val="28"/>
        </w:rPr>
        <w:t>человека, понимание взаимосвязи между компонентами трудовой деятельности;</w:t>
      </w:r>
    </w:p>
    <w:p w:rsidR="0030227A" w:rsidRDefault="0030227A">
      <w:pPr>
        <w:pStyle w:val="normal0"/>
        <w:numPr>
          <w:ilvl w:val="0"/>
          <w:numId w:val="38"/>
        </w:numPr>
        <w:shd w:val="clear" w:color="auto" w:fill="FFFFFF"/>
        <w:spacing w:after="0" w:line="360" w:lineRule="auto"/>
        <w:ind w:firstLine="709"/>
        <w:jc w:val="both"/>
      </w:pPr>
      <w:r w:rsidRPr="00A31F23">
        <w:rPr>
          <w:rFonts w:ascii="Times New Roman" w:hAnsi="Times New Roman" w:cs="Times New Roman"/>
          <w:sz w:val="28"/>
          <w:szCs w:val="28"/>
        </w:rPr>
        <w:t>Воспитывать бережное отношение к труду и его результатам;</w:t>
      </w:r>
    </w:p>
    <w:p w:rsidR="0030227A" w:rsidRDefault="0030227A">
      <w:pPr>
        <w:pStyle w:val="normal0"/>
        <w:numPr>
          <w:ilvl w:val="0"/>
          <w:numId w:val="38"/>
        </w:numPr>
        <w:shd w:val="clear" w:color="auto" w:fill="FFFFFF"/>
        <w:spacing w:after="0" w:line="360" w:lineRule="auto"/>
        <w:ind w:firstLine="709"/>
        <w:jc w:val="both"/>
      </w:pPr>
      <w:r w:rsidRPr="00A31F23">
        <w:rPr>
          <w:rFonts w:ascii="Times New Roman" w:hAnsi="Times New Roman" w:cs="Times New Roman"/>
          <w:sz w:val="28"/>
          <w:szCs w:val="28"/>
        </w:rPr>
        <w:t>Помочь детям осознать важность, необходимость и незаменимость профессии</w:t>
      </w:r>
      <w:r>
        <w:rPr>
          <w:rFonts w:ascii="Times New Roman" w:hAnsi="Times New Roman" w:cs="Times New Roman"/>
          <w:sz w:val="28"/>
          <w:szCs w:val="28"/>
        </w:rPr>
        <w:t>, которые спасают жизни людей</w:t>
      </w:r>
      <w:r w:rsidRPr="00A31F23">
        <w:rPr>
          <w:rFonts w:ascii="Times New Roman" w:hAnsi="Times New Roman" w:cs="Times New Roman"/>
          <w:sz w:val="28"/>
          <w:szCs w:val="28"/>
        </w:rPr>
        <w:t>;</w:t>
      </w:r>
    </w:p>
    <w:p w:rsidR="0030227A" w:rsidRDefault="0030227A">
      <w:pPr>
        <w:pStyle w:val="normal0"/>
        <w:numPr>
          <w:ilvl w:val="0"/>
          <w:numId w:val="38"/>
        </w:numPr>
        <w:shd w:val="clear" w:color="auto" w:fill="FFFFFF"/>
        <w:spacing w:after="0" w:line="360" w:lineRule="auto"/>
        <w:ind w:firstLine="709"/>
        <w:jc w:val="both"/>
      </w:pPr>
      <w:r w:rsidRPr="00A31F23">
        <w:rPr>
          <w:rFonts w:ascii="Times New Roman" w:hAnsi="Times New Roman" w:cs="Times New Roman"/>
          <w:sz w:val="28"/>
          <w:szCs w:val="28"/>
        </w:rPr>
        <w:t>Формировать умения отражать в игровой и продуктивной деятельности свои впечатления, знания;</w:t>
      </w:r>
    </w:p>
    <w:p w:rsidR="0030227A" w:rsidRDefault="0030227A">
      <w:pPr>
        <w:pStyle w:val="normal0"/>
        <w:numPr>
          <w:ilvl w:val="0"/>
          <w:numId w:val="38"/>
        </w:numPr>
        <w:shd w:val="clear" w:color="auto" w:fill="FFFFFF"/>
        <w:spacing w:after="0" w:line="360" w:lineRule="auto"/>
        <w:ind w:firstLine="709"/>
        <w:jc w:val="both"/>
      </w:pPr>
      <w:r w:rsidRPr="00A31F23">
        <w:rPr>
          <w:rFonts w:ascii="Times New Roman" w:hAnsi="Times New Roman" w:cs="Times New Roman"/>
          <w:sz w:val="28"/>
          <w:szCs w:val="28"/>
        </w:rPr>
        <w:t>Стимулировать развитие познавательных, коммуникативных, творческих способностей детей.</w:t>
      </w:r>
      <w:r w:rsidRPr="00F0226F">
        <w:rPr>
          <w:rFonts w:ascii="Times New Roman" w:hAnsi="Times New Roman" w:cs="Times New Roman"/>
          <w:sz w:val="28"/>
          <w:szCs w:val="28"/>
        </w:rPr>
        <w:t xml:space="preserve"> </w:t>
      </w:r>
    </w:p>
    <w:p w:rsidR="0030227A" w:rsidRDefault="0030227A">
      <w:pPr>
        <w:pStyle w:val="normal0"/>
        <w:numPr>
          <w:ilvl w:val="0"/>
          <w:numId w:val="38"/>
        </w:numPr>
        <w:shd w:val="clear" w:color="auto" w:fill="FFFFFF"/>
        <w:spacing w:after="0" w:line="360" w:lineRule="auto"/>
        <w:ind w:firstLine="709"/>
        <w:jc w:val="both"/>
      </w:pPr>
      <w:r w:rsidRPr="00A31F23">
        <w:rPr>
          <w:rFonts w:ascii="Times New Roman" w:hAnsi="Times New Roman" w:cs="Times New Roman"/>
          <w:sz w:val="28"/>
          <w:szCs w:val="28"/>
        </w:rPr>
        <w:t xml:space="preserve"> формировать умение оценивать возможную опасность, помочь детям запомнить правила безопасности, прививать практические навыки поведения детей при возникновении опасных ситуаций;</w:t>
      </w:r>
    </w:p>
    <w:p w:rsidR="0030227A" w:rsidRDefault="0030227A">
      <w:pPr>
        <w:pStyle w:val="normal0"/>
        <w:numPr>
          <w:ilvl w:val="0"/>
          <w:numId w:val="38"/>
        </w:numPr>
        <w:shd w:val="clear" w:color="auto" w:fill="FFFFFF"/>
        <w:spacing w:after="0" w:line="360" w:lineRule="auto"/>
        <w:ind w:firstLine="709"/>
        <w:jc w:val="both"/>
        <w:rPr>
          <w:color w:val="000000"/>
        </w:rPr>
      </w:pPr>
      <w:r>
        <w:rPr>
          <w:rFonts w:ascii="Times New Roman" w:hAnsi="Times New Roman"/>
          <w:color w:val="000000"/>
          <w:sz w:val="28"/>
        </w:rPr>
        <w:t>воспитывать чувство осторожности и самосохранения, уверенность в своих силах, чувство благодарности людям, которые помогают в трудных ситуациях;</w:t>
      </w:r>
    </w:p>
    <w:p w:rsidR="0030227A" w:rsidRPr="00144674" w:rsidRDefault="0030227A">
      <w:pPr>
        <w:pStyle w:val="normal0"/>
        <w:shd w:val="clear" w:color="auto" w:fill="FFFFFF"/>
        <w:spacing w:after="0" w:line="360" w:lineRule="auto"/>
        <w:ind w:firstLine="709"/>
        <w:jc w:val="both"/>
        <w:rPr>
          <w:rFonts w:ascii="Times New Roman" w:hAnsi="Times New Roman" w:cs="Times New Roman"/>
          <w:b/>
          <w:sz w:val="28"/>
          <w:szCs w:val="28"/>
        </w:rPr>
      </w:pPr>
      <w:r w:rsidRPr="00144674">
        <w:rPr>
          <w:rFonts w:ascii="Times New Roman" w:hAnsi="Times New Roman" w:cs="Times New Roman"/>
          <w:b/>
          <w:sz w:val="28"/>
          <w:szCs w:val="28"/>
        </w:rPr>
        <w:t>Для педагогов</w:t>
      </w:r>
    </w:p>
    <w:p w:rsidR="0030227A" w:rsidRDefault="0030227A">
      <w:pPr>
        <w:pStyle w:val="normal0"/>
        <w:numPr>
          <w:ilvl w:val="0"/>
          <w:numId w:val="28"/>
        </w:numPr>
        <w:shd w:val="clear" w:color="auto" w:fill="FFFFFF"/>
        <w:spacing w:after="0" w:line="360" w:lineRule="auto"/>
        <w:ind w:firstLine="709"/>
        <w:jc w:val="both"/>
      </w:pPr>
      <w:r w:rsidRPr="00A31F23">
        <w:rPr>
          <w:rFonts w:ascii="Times New Roman" w:hAnsi="Times New Roman" w:cs="Times New Roman"/>
          <w:sz w:val="28"/>
          <w:szCs w:val="28"/>
        </w:rPr>
        <w:t>Создать и апробировать виртуальные дидактические продукты </w:t>
      </w:r>
      <w:r w:rsidRPr="00A31F23">
        <w:rPr>
          <w:rFonts w:ascii="Times New Roman" w:hAnsi="Times New Roman" w:cs="Times New Roman"/>
          <w:i/>
          <w:iCs/>
          <w:sz w:val="28"/>
          <w:szCs w:val="28"/>
        </w:rPr>
        <w:t>(виртуальные экскурсии, видеоролики, презентации, игры)</w:t>
      </w:r>
      <w:r w:rsidRPr="00A31F23">
        <w:rPr>
          <w:rFonts w:ascii="Times New Roman" w:hAnsi="Times New Roman" w:cs="Times New Roman"/>
          <w:sz w:val="28"/>
          <w:szCs w:val="28"/>
        </w:rPr>
        <w:t> для изучения в мобильных интерактивных мастерских;</w:t>
      </w:r>
    </w:p>
    <w:p w:rsidR="0030227A" w:rsidRDefault="0030227A">
      <w:pPr>
        <w:pStyle w:val="normal0"/>
        <w:numPr>
          <w:ilvl w:val="0"/>
          <w:numId w:val="28"/>
        </w:numPr>
        <w:shd w:val="clear" w:color="auto" w:fill="FFFFFF"/>
        <w:spacing w:after="0" w:line="360" w:lineRule="auto"/>
        <w:ind w:firstLine="709"/>
        <w:jc w:val="both"/>
      </w:pPr>
      <w:r w:rsidRPr="00A31F23">
        <w:rPr>
          <w:rFonts w:ascii="Times New Roman" w:hAnsi="Times New Roman" w:cs="Times New Roman"/>
          <w:sz w:val="28"/>
          <w:szCs w:val="28"/>
        </w:rPr>
        <w:t>Разработать методическое сопровождение по ранней профориентации детей дошкольного возраста в мире профессий;</w:t>
      </w:r>
    </w:p>
    <w:p w:rsidR="0030227A" w:rsidRDefault="0030227A">
      <w:pPr>
        <w:pStyle w:val="normal0"/>
        <w:numPr>
          <w:ilvl w:val="0"/>
          <w:numId w:val="28"/>
        </w:numPr>
        <w:shd w:val="clear" w:color="auto" w:fill="FFFFFF"/>
        <w:spacing w:after="0" w:line="360" w:lineRule="auto"/>
        <w:ind w:firstLine="709"/>
        <w:jc w:val="both"/>
      </w:pPr>
      <w:r w:rsidRPr="00A31F23">
        <w:rPr>
          <w:rFonts w:ascii="Times New Roman" w:hAnsi="Times New Roman" w:cs="Times New Roman"/>
          <w:sz w:val="28"/>
          <w:szCs w:val="28"/>
        </w:rPr>
        <w:t>Разработать совместную работу с родителями по расширению знаний детей;</w:t>
      </w:r>
    </w:p>
    <w:p w:rsidR="0030227A" w:rsidRPr="00991A3B" w:rsidRDefault="0030227A">
      <w:pPr>
        <w:pStyle w:val="normal0"/>
        <w:shd w:val="clear" w:color="auto" w:fill="FFFFFF"/>
        <w:spacing w:after="0" w:line="360" w:lineRule="auto"/>
        <w:ind w:firstLine="709"/>
        <w:jc w:val="both"/>
        <w:rPr>
          <w:rFonts w:ascii="Times New Roman" w:hAnsi="Times New Roman" w:cs="Times New Roman"/>
          <w:b/>
          <w:sz w:val="28"/>
          <w:szCs w:val="28"/>
        </w:rPr>
      </w:pPr>
      <w:r w:rsidRPr="00991A3B">
        <w:rPr>
          <w:rFonts w:ascii="Times New Roman" w:hAnsi="Times New Roman" w:cs="Times New Roman"/>
          <w:b/>
          <w:sz w:val="28"/>
          <w:szCs w:val="28"/>
        </w:rPr>
        <w:t>Для родителей</w:t>
      </w:r>
    </w:p>
    <w:p w:rsidR="0030227A" w:rsidRDefault="0030227A">
      <w:pPr>
        <w:pStyle w:val="normal0"/>
        <w:numPr>
          <w:ilvl w:val="0"/>
          <w:numId w:val="29"/>
        </w:numPr>
        <w:shd w:val="clear" w:color="auto" w:fill="FFFFFF"/>
        <w:spacing w:after="0" w:line="360" w:lineRule="auto"/>
        <w:ind w:firstLine="709"/>
        <w:jc w:val="both"/>
      </w:pPr>
      <w:r w:rsidRPr="00F0226F">
        <w:rPr>
          <w:rFonts w:ascii="Times New Roman" w:hAnsi="Times New Roman" w:cs="Times New Roman"/>
          <w:sz w:val="28"/>
          <w:szCs w:val="28"/>
        </w:rPr>
        <w:t>Способствовать проявлению интереса к экскурсиям проводимых для детей;</w:t>
      </w:r>
    </w:p>
    <w:p w:rsidR="0030227A" w:rsidRDefault="0030227A">
      <w:pPr>
        <w:pStyle w:val="normal0"/>
        <w:numPr>
          <w:ilvl w:val="0"/>
          <w:numId w:val="29"/>
        </w:numPr>
        <w:shd w:val="clear" w:color="auto" w:fill="FFFFFF"/>
        <w:spacing w:after="0" w:line="360" w:lineRule="auto"/>
        <w:ind w:firstLine="709"/>
        <w:jc w:val="both"/>
      </w:pPr>
      <w:r w:rsidRPr="00F0226F">
        <w:rPr>
          <w:rFonts w:ascii="Times New Roman" w:hAnsi="Times New Roman" w:cs="Times New Roman"/>
          <w:sz w:val="28"/>
          <w:szCs w:val="28"/>
        </w:rPr>
        <w:t xml:space="preserve">Побуждать к активному участию в жизни дошкольного учреждения, в организации экскурсий. </w:t>
      </w:r>
    </w:p>
    <w:p w:rsidR="0030227A" w:rsidRDefault="0030227A">
      <w:pPr>
        <w:pStyle w:val="normal0"/>
        <w:numPr>
          <w:ilvl w:val="0"/>
          <w:numId w:val="29"/>
        </w:numPr>
        <w:shd w:val="clear" w:color="auto" w:fill="FFFFFF"/>
        <w:spacing w:after="0" w:line="360" w:lineRule="auto"/>
        <w:ind w:firstLine="709"/>
        <w:jc w:val="both"/>
      </w:pPr>
      <w:r w:rsidRPr="00F0226F">
        <w:rPr>
          <w:rFonts w:ascii="Times New Roman" w:hAnsi="Times New Roman" w:cs="Times New Roman"/>
          <w:sz w:val="28"/>
          <w:szCs w:val="28"/>
        </w:rPr>
        <w:t xml:space="preserve"> Способствовать зарождению профессионально ориентированных интересов и склонностей у детей под влиянием личного примера.</w:t>
      </w:r>
    </w:p>
    <w:p w:rsidR="0030227A" w:rsidRDefault="0030227A">
      <w:pPr>
        <w:pStyle w:val="normal0"/>
        <w:numPr>
          <w:ilvl w:val="0"/>
          <w:numId w:val="29"/>
        </w:numPr>
        <w:shd w:val="clear" w:color="auto" w:fill="FFFFFF"/>
        <w:spacing w:after="0" w:line="360" w:lineRule="auto"/>
        <w:ind w:firstLine="709"/>
        <w:jc w:val="both"/>
      </w:pPr>
      <w:r w:rsidRPr="00A31F23">
        <w:rPr>
          <w:rFonts w:ascii="Times New Roman" w:hAnsi="Times New Roman" w:cs="Times New Roman"/>
          <w:sz w:val="28"/>
          <w:szCs w:val="28"/>
        </w:rPr>
        <w:t>Сопровождать родителей при оказании ребёнку квалифицированную помощь в сложном процессе вхождения в мир профессии.</w:t>
      </w:r>
    </w:p>
    <w:p w:rsidR="0030227A" w:rsidRPr="00144674" w:rsidRDefault="0030227A">
      <w:pPr>
        <w:pStyle w:val="normal0"/>
        <w:shd w:val="clear" w:color="auto" w:fill="FFFFFF"/>
        <w:spacing w:after="0" w:line="360" w:lineRule="auto"/>
        <w:ind w:firstLine="709"/>
        <w:jc w:val="both"/>
        <w:rPr>
          <w:rFonts w:ascii="Times New Roman" w:hAnsi="Times New Roman" w:cs="Times New Roman"/>
          <w:b/>
          <w:sz w:val="28"/>
          <w:szCs w:val="28"/>
        </w:rPr>
      </w:pPr>
      <w:r w:rsidRPr="00144674">
        <w:rPr>
          <w:rFonts w:ascii="Times New Roman" w:hAnsi="Times New Roman" w:cs="Times New Roman"/>
          <w:b/>
          <w:sz w:val="28"/>
          <w:szCs w:val="28"/>
        </w:rPr>
        <w:t>Для социальных партнёров</w:t>
      </w:r>
    </w:p>
    <w:p w:rsidR="0030227A" w:rsidRDefault="0030227A">
      <w:pPr>
        <w:pStyle w:val="normal0"/>
        <w:numPr>
          <w:ilvl w:val="0"/>
          <w:numId w:val="30"/>
        </w:numPr>
        <w:shd w:val="clear" w:color="auto" w:fill="FFFFFF"/>
        <w:spacing w:after="0" w:line="360" w:lineRule="auto"/>
        <w:ind w:firstLine="709"/>
        <w:jc w:val="both"/>
      </w:pPr>
      <w:r w:rsidRPr="00A31F23">
        <w:rPr>
          <w:rFonts w:ascii="Times New Roman" w:hAnsi="Times New Roman" w:cs="Times New Roman"/>
          <w:sz w:val="28"/>
          <w:szCs w:val="28"/>
        </w:rPr>
        <w:t>Создать условия и проявления интереса к укреплению партнёрских связей;</w:t>
      </w:r>
    </w:p>
    <w:p w:rsidR="0030227A" w:rsidRDefault="0030227A">
      <w:pPr>
        <w:pStyle w:val="normal0"/>
        <w:shd w:val="clear" w:color="auto" w:fill="FFFFFF"/>
        <w:spacing w:after="0" w:line="360" w:lineRule="auto"/>
        <w:ind w:firstLine="709"/>
        <w:jc w:val="both"/>
        <w:rPr>
          <w:rFonts w:ascii="Times New Roman" w:hAnsi="Times New Roman"/>
          <w:sz w:val="28"/>
          <w:highlight w:val="white"/>
        </w:rPr>
      </w:pPr>
      <w:r>
        <w:rPr>
          <w:rFonts w:ascii="Times New Roman" w:hAnsi="Times New Roman"/>
          <w:b/>
          <w:sz w:val="28"/>
          <w:highlight w:val="white"/>
        </w:rPr>
        <w:t>Сроки:</w:t>
      </w:r>
      <w:r>
        <w:rPr>
          <w:rFonts w:ascii="Times New Roman" w:hAnsi="Times New Roman"/>
          <w:sz w:val="28"/>
          <w:highlight w:val="white"/>
        </w:rPr>
        <w:t xml:space="preserve"> среднесрочный с мая по сентябрь 2019 года</w:t>
      </w:r>
    </w:p>
    <w:p w:rsidR="0030227A" w:rsidRDefault="0030227A">
      <w:pPr>
        <w:pStyle w:val="norm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b/>
          <w:sz w:val="28"/>
          <w:highlight w:val="white"/>
        </w:rPr>
        <w:t>Участники проекта:</w:t>
      </w:r>
      <w:r>
        <w:rPr>
          <w:rFonts w:ascii="Times New Roman" w:hAnsi="Times New Roman"/>
          <w:sz w:val="28"/>
          <w:highlight w:val="white"/>
        </w:rPr>
        <w:t xml:space="preserve"> воспитанники 4-6 лет, педагоги, родители, социальные партнеры.</w:t>
      </w:r>
      <w:r w:rsidRPr="00A31F23">
        <w:rPr>
          <w:rFonts w:ascii="Times New Roman" w:hAnsi="Times New Roman" w:cs="Times New Roman"/>
          <w:sz w:val="28"/>
          <w:szCs w:val="28"/>
        </w:rPr>
        <w:t xml:space="preserve"> </w:t>
      </w:r>
    </w:p>
    <w:p w:rsidR="0030227A" w:rsidRDefault="0030227A" w:rsidP="00070EB0">
      <w:pPr>
        <w:pStyle w:val="Heading2"/>
        <w:rPr>
          <w:rFonts w:ascii="Times New Roman" w:hAnsi="Times New Roman"/>
          <w:color w:val="000000"/>
          <w:sz w:val="28"/>
        </w:rPr>
      </w:pPr>
      <w:bookmarkStart w:id="8" w:name="_2et92p0"/>
      <w:bookmarkStart w:id="9" w:name="_Toc21778481"/>
      <w:bookmarkEnd w:id="8"/>
      <w:r>
        <w:rPr>
          <w:rFonts w:ascii="Times New Roman" w:hAnsi="Times New Roman"/>
          <w:color w:val="000000"/>
          <w:sz w:val="28"/>
        </w:rPr>
        <w:t>Ожидаемый результат:</w:t>
      </w:r>
      <w:bookmarkEnd w:id="9"/>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rPr>
        <w:t>вызван интерес к окружающему миру;</w:t>
      </w:r>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rPr>
        <w:t>расширены у детей знания и представления о профессиях, в том числе и профессиях своих родителей (место работы родителей, значимость их труда; гордость и уважение к труду своих родителей) ;</w:t>
      </w:r>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rPr>
        <w:t>обеспечена активность ребенка в сложном процессе его становления Человеком.</w:t>
      </w:r>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highlight w:val="white"/>
        </w:rPr>
        <w:t>Сформированы первоначальные знание детьми информации о профессиях спасающих жизнь человека.</w:t>
      </w:r>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highlight w:val="white"/>
        </w:rPr>
        <w:t>Понимание значения слова  «профессия».</w:t>
      </w:r>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highlight w:val="white"/>
        </w:rPr>
        <w:t>Умение самостоятельно организовывать сюжетно – ролевые игры на основе имеющихся знаний о профессиях.</w:t>
      </w:r>
    </w:p>
    <w:p w:rsidR="0030227A" w:rsidRDefault="0030227A">
      <w:pPr>
        <w:pStyle w:val="normal0"/>
        <w:numPr>
          <w:ilvl w:val="0"/>
          <w:numId w:val="36"/>
        </w:numPr>
        <w:shd w:val="clear" w:color="auto" w:fill="FFFFFF"/>
        <w:spacing w:after="0" w:line="360" w:lineRule="auto"/>
        <w:ind w:left="709" w:firstLine="0"/>
        <w:jc w:val="both"/>
        <w:rPr>
          <w:color w:val="000000"/>
          <w:sz w:val="28"/>
        </w:rPr>
      </w:pPr>
      <w:r>
        <w:rPr>
          <w:rFonts w:ascii="Times New Roman" w:hAnsi="Times New Roman"/>
          <w:color w:val="000000"/>
          <w:sz w:val="28"/>
          <w:highlight w:val="white"/>
        </w:rPr>
        <w:t>Изготовлены книги о профессиях.</w:t>
      </w:r>
    </w:p>
    <w:p w:rsidR="0030227A" w:rsidRDefault="0030227A">
      <w:pPr>
        <w:pStyle w:val="normal0"/>
        <w:shd w:val="clear" w:color="auto" w:fill="FFFFFF"/>
        <w:spacing w:after="0" w:line="360" w:lineRule="auto"/>
        <w:ind w:left="709" w:hanging="720"/>
        <w:jc w:val="both"/>
        <w:rPr>
          <w:rFonts w:ascii="Times New Roman" w:hAnsi="Times New Roman"/>
          <w:color w:val="000000"/>
          <w:sz w:val="28"/>
        </w:rPr>
      </w:pPr>
      <w:bookmarkStart w:id="10" w:name="_tyjcwt"/>
      <w:bookmarkStart w:id="11" w:name="_Toc21778482"/>
      <w:bookmarkEnd w:id="10"/>
      <w:r>
        <w:rPr>
          <w:rFonts w:ascii="Times New Roman" w:hAnsi="Times New Roman"/>
          <w:b/>
          <w:color w:val="000000"/>
          <w:sz w:val="28"/>
        </w:rPr>
        <w:t>Система работы  по формированию у детей представлений о труде взрослых</w:t>
      </w:r>
      <w:r>
        <w:rPr>
          <w:rFonts w:ascii="Times New Roman" w:hAnsi="Times New Roman"/>
          <w:color w:val="000000"/>
          <w:sz w:val="28"/>
        </w:rPr>
        <w:t xml:space="preserve"> строится по трем основным линиям:</w:t>
      </w:r>
      <w:bookmarkEnd w:id="11"/>
      <w:r>
        <w:rPr>
          <w:rFonts w:ascii="Times New Roman" w:hAnsi="Times New Roman"/>
          <w:color w:val="000000"/>
          <w:sz w:val="28"/>
        </w:rPr>
        <w:t xml:space="preserve"> </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 xml:space="preserve">1. Приближение детей к труду взрослых в процессе организации НОД по формированию представлений о труде людей разных профессий, с обязательным включением предварительной беседы о данной профессии. НОД сопровождается беседой, рассматриваем иллюстраций, с соответствующей тематикой, рассказом педагога, прослушиванием художественных произведений, дидактическими играми, подвижными играми (по тематике). </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 xml:space="preserve">2. Приближение работы взрослых к детям в форме наблюдений, экскурсий, в том числе виртуальных, которые обеспечат наглядность, ясность получаемых представлений, способствуют накоплению ярких эмоциональных впечатлений. </w:t>
      </w:r>
    </w:p>
    <w:p w:rsidR="0030227A" w:rsidRDefault="0030227A">
      <w:pPr>
        <w:pStyle w:val="normal0"/>
        <w:shd w:val="clear" w:color="auto" w:fill="FFFFFF"/>
        <w:spacing w:after="0" w:line="360" w:lineRule="auto"/>
        <w:ind w:firstLine="709"/>
        <w:jc w:val="both"/>
        <w:rPr>
          <w:rFonts w:ascii="Times New Roman" w:hAnsi="Times New Roman"/>
          <w:sz w:val="28"/>
          <w:highlight w:val="white"/>
        </w:rPr>
      </w:pPr>
      <w:r w:rsidRPr="00A31F23">
        <w:rPr>
          <w:rFonts w:ascii="Times New Roman" w:hAnsi="Times New Roman" w:cs="Times New Roman"/>
          <w:sz w:val="28"/>
          <w:szCs w:val="28"/>
        </w:rPr>
        <w:t>3. Совместная деятельность взрослого и ребенка в ходе освоения различных культурных практик: игровая деятельность, продуктивно – творческая деятельность, познавательно – исследовательская деятельность.</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 xml:space="preserve">Формирование представлений дошкольников о мире труда и профессий — это актуальный процесс в современном мире, строится с учётом современных </w:t>
      </w:r>
      <w:r w:rsidRPr="00A31F23">
        <w:rPr>
          <w:rFonts w:ascii="Times New Roman" w:hAnsi="Times New Roman" w:cs="Times New Roman"/>
          <w:b/>
          <w:sz w:val="28"/>
          <w:szCs w:val="28"/>
        </w:rPr>
        <w:t>образовательных технологий</w:t>
      </w:r>
      <w:r w:rsidRPr="00A31F23">
        <w:rPr>
          <w:rFonts w:ascii="Times New Roman" w:hAnsi="Times New Roman" w:cs="Times New Roman"/>
          <w:sz w:val="28"/>
          <w:szCs w:val="28"/>
        </w:rPr>
        <w:t>:</w:t>
      </w:r>
    </w:p>
    <w:p w:rsidR="0030227A" w:rsidRPr="00A31F23" w:rsidRDefault="0030227A">
      <w:pPr>
        <w:pStyle w:val="normal0"/>
        <w:numPr>
          <w:ilvl w:val="0"/>
          <w:numId w:val="31"/>
        </w:numPr>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Технология проектной деятельности </w:t>
      </w:r>
      <w:r w:rsidRPr="00A31F23">
        <w:rPr>
          <w:rFonts w:ascii="Times New Roman" w:hAnsi="Times New Roman" w:cs="Times New Roman"/>
          <w:i/>
          <w:iCs/>
          <w:sz w:val="28"/>
          <w:szCs w:val="28"/>
        </w:rPr>
        <w:t>(Л. С. Киселева, Т.А. Данилина, Т.С. Лагода, М.Б. Зуйкова)</w:t>
      </w:r>
      <w:r w:rsidRPr="00A31F23">
        <w:rPr>
          <w:rFonts w:ascii="Times New Roman" w:hAnsi="Times New Roman" w:cs="Times New Roman"/>
          <w:sz w:val="28"/>
          <w:szCs w:val="28"/>
        </w:rPr>
        <w:t>. Проектная деятельность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30227A" w:rsidRPr="00A31F23" w:rsidRDefault="0030227A">
      <w:pPr>
        <w:pStyle w:val="normal0"/>
        <w:numPr>
          <w:ilvl w:val="0"/>
          <w:numId w:val="31"/>
        </w:numPr>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Педагогическая технология организации сюжетно-ролевых игр </w:t>
      </w:r>
      <w:r w:rsidRPr="00A31F23">
        <w:rPr>
          <w:rFonts w:ascii="Times New Roman" w:hAnsi="Times New Roman" w:cs="Times New Roman"/>
          <w:i/>
          <w:iCs/>
          <w:sz w:val="28"/>
          <w:szCs w:val="28"/>
        </w:rPr>
        <w:t>(Д. Б. Эльконин, А.В. Запорожец, Р.И. Жуковская, А.П. Усова, Н.Я. Михайленко)</w:t>
      </w:r>
      <w:r w:rsidRPr="00A31F23">
        <w:rPr>
          <w:rFonts w:ascii="Times New Roman" w:hAnsi="Times New Roman" w:cs="Times New Roman"/>
          <w:sz w:val="28"/>
          <w:szCs w:val="28"/>
        </w:rPr>
        <w:t xml:space="preserve">. </w:t>
      </w:r>
    </w:p>
    <w:p w:rsidR="0030227A" w:rsidRPr="00A31F23" w:rsidRDefault="0030227A">
      <w:pPr>
        <w:pStyle w:val="normal0"/>
        <w:numPr>
          <w:ilvl w:val="0"/>
          <w:numId w:val="31"/>
        </w:numPr>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Технология интегрированного обучения </w:t>
      </w:r>
      <w:r w:rsidRPr="00A31F23">
        <w:rPr>
          <w:rFonts w:ascii="Times New Roman" w:hAnsi="Times New Roman" w:cs="Times New Roman"/>
          <w:i/>
          <w:iCs/>
          <w:sz w:val="28"/>
          <w:szCs w:val="28"/>
        </w:rPr>
        <w:t>(Л. А. Венгер, Е.Е. Кравцова, О.А. Скоролупова)</w:t>
      </w:r>
      <w:r w:rsidRPr="00A31F23">
        <w:rPr>
          <w:rFonts w:ascii="Times New Roman" w:hAnsi="Times New Roman" w:cs="Times New Roman"/>
          <w:sz w:val="28"/>
          <w:szCs w:val="28"/>
        </w:rPr>
        <w:t> . Интеграция–это состояние </w:t>
      </w:r>
      <w:r w:rsidRPr="00A31F23">
        <w:rPr>
          <w:rFonts w:ascii="Times New Roman" w:hAnsi="Times New Roman" w:cs="Times New Roman"/>
          <w:i/>
          <w:iCs/>
          <w:sz w:val="28"/>
          <w:szCs w:val="28"/>
        </w:rPr>
        <w:t>(или процесс, ведущий к такому состоянию)</w:t>
      </w:r>
      <w:r w:rsidRPr="00A31F23">
        <w:rPr>
          <w:rFonts w:ascii="Times New Roman" w:hAnsi="Times New Roman" w:cs="Times New Roman"/>
          <w:sz w:val="28"/>
          <w:szCs w:val="28"/>
        </w:rPr>
        <w:t> связанности, взаимопроникновения и взаимодействия отдельных образовательных областей содержания дошкольного образования, обеспе</w:t>
      </w:r>
      <w:r>
        <w:rPr>
          <w:rFonts w:ascii="Times New Roman" w:hAnsi="Times New Roman" w:cs="Times New Roman"/>
          <w:sz w:val="28"/>
          <w:szCs w:val="28"/>
        </w:rPr>
        <w:t>чивающее целостность</w:t>
      </w:r>
      <w:r w:rsidRPr="00A31F23">
        <w:rPr>
          <w:rFonts w:ascii="Times New Roman" w:hAnsi="Times New Roman" w:cs="Times New Roman"/>
          <w:sz w:val="28"/>
          <w:szCs w:val="28"/>
        </w:rPr>
        <w:t>.</w:t>
      </w:r>
    </w:p>
    <w:p w:rsidR="0030227A" w:rsidRPr="00A31F23" w:rsidRDefault="0030227A">
      <w:pPr>
        <w:pStyle w:val="normal0"/>
        <w:numPr>
          <w:ilvl w:val="0"/>
          <w:numId w:val="31"/>
        </w:numPr>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Информационно-коммуникационные технологии. В современных условиях развитие человека невозможно без построения системы формирования его здоровья. В дошкольном учреждении на данный момент это: компьютеры, мультимедийные проекторы, ноутбуки, телевизоры, а также принтеры, сканер, магнитофоны, фотоаппарат, видеокамера.</w:t>
      </w:r>
    </w:p>
    <w:p w:rsidR="0030227A" w:rsidRPr="00A31F23"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A31F23">
        <w:rPr>
          <w:rFonts w:ascii="Times New Roman" w:hAnsi="Times New Roman" w:cs="Times New Roman"/>
          <w:sz w:val="28"/>
          <w:szCs w:val="28"/>
        </w:rPr>
        <w:t>Применяемые информационно-коммуникационные технологии можно разделить:</w:t>
      </w:r>
    </w:p>
    <w:p w:rsidR="0030227A" w:rsidRDefault="0030227A">
      <w:pPr>
        <w:pStyle w:val="normal0"/>
        <w:numPr>
          <w:ilvl w:val="0"/>
          <w:numId w:val="33"/>
        </w:numPr>
        <w:shd w:val="clear" w:color="auto" w:fill="FFFFFF"/>
        <w:spacing w:after="0" w:line="360" w:lineRule="auto"/>
        <w:ind w:firstLine="709"/>
        <w:jc w:val="both"/>
      </w:pPr>
      <w:r w:rsidRPr="00A31F23">
        <w:rPr>
          <w:rFonts w:ascii="Times New Roman" w:hAnsi="Times New Roman" w:cs="Times New Roman"/>
          <w:sz w:val="28"/>
          <w:szCs w:val="28"/>
        </w:rPr>
        <w:t>мультимедийные презентации дают возможность педагогу выстроить объяснение с использованием видеофрагментов;</w:t>
      </w:r>
    </w:p>
    <w:p w:rsidR="0030227A" w:rsidRDefault="0030227A">
      <w:pPr>
        <w:pStyle w:val="normal0"/>
        <w:numPr>
          <w:ilvl w:val="0"/>
          <w:numId w:val="33"/>
        </w:numPr>
        <w:shd w:val="clear" w:color="auto" w:fill="FFFFFF"/>
        <w:spacing w:after="0" w:line="360" w:lineRule="auto"/>
        <w:ind w:firstLine="709"/>
        <w:jc w:val="both"/>
      </w:pPr>
      <w:r w:rsidRPr="00A31F23">
        <w:rPr>
          <w:rFonts w:ascii="Times New Roman" w:hAnsi="Times New Roman" w:cs="Times New Roman"/>
          <w:sz w:val="28"/>
          <w:szCs w:val="28"/>
        </w:rPr>
        <w:t>виртуальные экскурсии </w:t>
      </w:r>
      <w:r w:rsidRPr="00A31F23">
        <w:rPr>
          <w:rFonts w:ascii="Times New Roman" w:hAnsi="Times New Roman" w:cs="Times New Roman"/>
          <w:i/>
          <w:iCs/>
          <w:sz w:val="28"/>
          <w:szCs w:val="28"/>
        </w:rPr>
        <w:t>(на предприятия, с представителями профессий, которых знакомят дошкольников)</w:t>
      </w:r>
      <w:r w:rsidRPr="00A31F23">
        <w:rPr>
          <w:rFonts w:ascii="Times New Roman" w:hAnsi="Times New Roman" w:cs="Times New Roman"/>
          <w:sz w:val="28"/>
          <w:szCs w:val="28"/>
        </w:rPr>
        <w:t>.</w:t>
      </w:r>
    </w:p>
    <w:p w:rsidR="0030227A" w:rsidRPr="00144674"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4674">
        <w:rPr>
          <w:rFonts w:ascii="Times New Roman" w:hAnsi="Times New Roman" w:cs="Times New Roman"/>
          <w:sz w:val="28"/>
          <w:szCs w:val="28"/>
        </w:rPr>
        <w:t>Для решения поставленных задач создается мобильная РППС удовлетворяющая образовательные потребности по развитию ранней профориентации как в группах, так и в ДОУ с углубленным изучением конкретной профессии.</w:t>
      </w:r>
    </w:p>
    <w:p w:rsidR="0030227A" w:rsidRPr="00143F1F"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4674">
        <w:rPr>
          <w:rFonts w:ascii="Times New Roman" w:hAnsi="Times New Roman" w:cs="Times New Roman"/>
          <w:sz w:val="28"/>
          <w:szCs w:val="28"/>
        </w:rPr>
        <w:t>Согласно возрастным особенностям детей в ДОУ обозначены мастерские, где ребёнок может упражнять себя в умении наблюдать, запоминать, сравнивать, действовать добиваться поставленной цели в</w:t>
      </w:r>
      <w:r>
        <w:rPr>
          <w:rFonts w:ascii="Times New Roman" w:hAnsi="Times New Roman" w:cs="Times New Roman"/>
          <w:sz w:val="28"/>
          <w:szCs w:val="28"/>
        </w:rPr>
        <w:t xml:space="preserve"> своей самостоятельности и само</w:t>
      </w:r>
      <w:r w:rsidRPr="00144674">
        <w:rPr>
          <w:rFonts w:ascii="Times New Roman" w:hAnsi="Times New Roman" w:cs="Times New Roman"/>
          <w:sz w:val="28"/>
          <w:szCs w:val="28"/>
        </w:rPr>
        <w:t xml:space="preserve">деятельности. </w:t>
      </w:r>
    </w:p>
    <w:p w:rsidR="0030227A" w:rsidRPr="00143F1F"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3F1F">
        <w:rPr>
          <w:rFonts w:ascii="Times New Roman" w:hAnsi="Times New Roman" w:cs="Times New Roman"/>
          <w:b/>
          <w:sz w:val="28"/>
          <w:szCs w:val="28"/>
        </w:rPr>
        <w:t>Центр познания.</w:t>
      </w:r>
      <w:r w:rsidRPr="00143F1F">
        <w:rPr>
          <w:rFonts w:ascii="Times New Roman" w:hAnsi="Times New Roman" w:cs="Times New Roman"/>
          <w:sz w:val="28"/>
          <w:szCs w:val="28"/>
        </w:rPr>
        <w:t xml:space="preserve"> В этом центре расположены дидактические игры на развитие речи, развивающие и логические игры, дидактический материал по знакомству детей с профессиями</w:t>
      </w:r>
    </w:p>
    <w:p w:rsidR="0030227A" w:rsidRPr="00143F1F"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3F1F">
        <w:rPr>
          <w:rFonts w:ascii="Times New Roman" w:hAnsi="Times New Roman" w:cs="Times New Roman"/>
          <w:b/>
          <w:sz w:val="28"/>
          <w:szCs w:val="28"/>
        </w:rPr>
        <w:t>Центры сюжетно-ролевых игр.</w:t>
      </w:r>
      <w:r w:rsidRPr="00143F1F">
        <w:rPr>
          <w:rFonts w:ascii="Times New Roman" w:hAnsi="Times New Roman" w:cs="Times New Roman"/>
          <w:sz w:val="28"/>
          <w:szCs w:val="28"/>
        </w:rPr>
        <w:t xml:space="preserve"> Атрибуты к сюжетно - ролевым играм «Поликлиника»,</w:t>
      </w:r>
      <w:r>
        <w:rPr>
          <w:rFonts w:ascii="Times New Roman" w:hAnsi="Times New Roman" w:cs="Times New Roman"/>
          <w:sz w:val="28"/>
          <w:szCs w:val="28"/>
        </w:rPr>
        <w:t xml:space="preserve"> «Пожарная часть», «ГИБДД», «Полицейский участок»</w:t>
      </w:r>
      <w:r w:rsidRPr="00143F1F">
        <w:rPr>
          <w:rFonts w:ascii="Times New Roman" w:hAnsi="Times New Roman" w:cs="Times New Roman"/>
          <w:sz w:val="28"/>
          <w:szCs w:val="28"/>
        </w:rPr>
        <w:t xml:space="preserve">  подбираются, чтобы создать условия для реализации интересов детей в разных видах игр. Эстетичность</w:t>
      </w:r>
      <w:r>
        <w:rPr>
          <w:rFonts w:ascii="Times New Roman" w:hAnsi="Times New Roman" w:cs="Times New Roman"/>
          <w:sz w:val="28"/>
          <w:szCs w:val="28"/>
        </w:rPr>
        <w:t xml:space="preserve"> </w:t>
      </w:r>
      <w:r w:rsidRPr="00143F1F">
        <w:rPr>
          <w:rFonts w:ascii="Times New Roman" w:hAnsi="Times New Roman" w:cs="Times New Roman"/>
          <w:sz w:val="28"/>
          <w:szCs w:val="28"/>
        </w:rPr>
        <w:t xml:space="preserve">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w:t>
      </w:r>
    </w:p>
    <w:p w:rsidR="0030227A" w:rsidRPr="00143F1F"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3F1F">
        <w:rPr>
          <w:rFonts w:ascii="Times New Roman" w:hAnsi="Times New Roman" w:cs="Times New Roman"/>
          <w:b/>
          <w:sz w:val="28"/>
          <w:szCs w:val="28"/>
        </w:rPr>
        <w:t>Литературный центр.</w:t>
      </w:r>
      <w:r w:rsidRPr="00143F1F">
        <w:rPr>
          <w:rFonts w:ascii="Times New Roman" w:hAnsi="Times New Roman" w:cs="Times New Roman"/>
          <w:sz w:val="28"/>
          <w:szCs w:val="28"/>
        </w:rPr>
        <w:t xml:space="preserve"> Расположен на специально изготовленных полках, где дети без труда могут взять понравившуюся книгу. Набор книг постоянно меняется, обеспечивает литературное развитие дошкольников. Имеется достаточное количество предметным картинок. </w:t>
      </w:r>
    </w:p>
    <w:p w:rsidR="0030227A"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3F1F">
        <w:rPr>
          <w:rFonts w:ascii="Times New Roman" w:hAnsi="Times New Roman" w:cs="Times New Roman"/>
          <w:sz w:val="28"/>
          <w:szCs w:val="28"/>
        </w:rPr>
        <w:t>Мастерская </w:t>
      </w:r>
      <w:r w:rsidRPr="00143F1F">
        <w:rPr>
          <w:rFonts w:ascii="Times New Roman" w:hAnsi="Times New Roman" w:cs="Times New Roman"/>
          <w:b/>
          <w:bCs/>
          <w:i/>
          <w:iCs/>
          <w:sz w:val="28"/>
          <w:szCs w:val="28"/>
        </w:rPr>
        <w:t>«Мир на дорогах»</w:t>
      </w:r>
      <w:r w:rsidRPr="00143F1F">
        <w:rPr>
          <w:rFonts w:ascii="Times New Roman" w:hAnsi="Times New Roman" w:cs="Times New Roman"/>
          <w:sz w:val="28"/>
          <w:szCs w:val="28"/>
        </w:rPr>
        <w:t> — представлена игровым</w:t>
      </w:r>
      <w:r>
        <w:rPr>
          <w:rFonts w:ascii="Times New Roman" w:hAnsi="Times New Roman" w:cs="Times New Roman"/>
          <w:sz w:val="28"/>
          <w:szCs w:val="28"/>
        </w:rPr>
        <w:t xml:space="preserve"> центром,</w:t>
      </w:r>
      <w:r w:rsidRPr="00143F1F">
        <w:rPr>
          <w:rFonts w:ascii="Times New Roman" w:hAnsi="Times New Roman" w:cs="Times New Roman"/>
          <w:sz w:val="28"/>
          <w:szCs w:val="28"/>
        </w:rPr>
        <w:t xml:space="preserve"> стендом в холле </w:t>
      </w:r>
      <w:r>
        <w:rPr>
          <w:rFonts w:ascii="Times New Roman" w:hAnsi="Times New Roman" w:cs="Times New Roman"/>
          <w:sz w:val="28"/>
          <w:szCs w:val="28"/>
        </w:rPr>
        <w:t>группы,</w:t>
      </w:r>
      <w:r w:rsidRPr="00143F1F">
        <w:rPr>
          <w:rFonts w:ascii="Times New Roman" w:hAnsi="Times New Roman" w:cs="Times New Roman"/>
          <w:sz w:val="28"/>
          <w:szCs w:val="28"/>
        </w:rPr>
        <w:t xml:space="preserve"> площадкой со знаками дорожного движения, разметкой дороги. Включает в службу </w:t>
      </w:r>
      <w:r>
        <w:rPr>
          <w:rFonts w:ascii="Times New Roman" w:hAnsi="Times New Roman" w:cs="Times New Roman"/>
          <w:sz w:val="28"/>
          <w:szCs w:val="28"/>
        </w:rPr>
        <w:t xml:space="preserve">ГАИ. </w:t>
      </w:r>
    </w:p>
    <w:p w:rsidR="0030227A" w:rsidRPr="00143F1F"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3F1F">
        <w:rPr>
          <w:rFonts w:ascii="Times New Roman" w:hAnsi="Times New Roman" w:cs="Times New Roman"/>
          <w:sz w:val="28"/>
          <w:szCs w:val="28"/>
        </w:rPr>
        <w:t>Мастерская </w:t>
      </w:r>
      <w:r w:rsidRPr="00143F1F">
        <w:rPr>
          <w:rFonts w:ascii="Times New Roman" w:hAnsi="Times New Roman" w:cs="Times New Roman"/>
          <w:b/>
          <w:bCs/>
          <w:i/>
          <w:iCs/>
          <w:sz w:val="28"/>
          <w:szCs w:val="28"/>
        </w:rPr>
        <w:t>«Спасательная служба»</w:t>
      </w:r>
      <w:r w:rsidRPr="00143F1F">
        <w:rPr>
          <w:rFonts w:ascii="Times New Roman" w:hAnsi="Times New Roman" w:cs="Times New Roman"/>
          <w:sz w:val="28"/>
          <w:szCs w:val="28"/>
        </w:rPr>
        <w:t xml:space="preserve"> представлена центром юного </w:t>
      </w:r>
      <w:r>
        <w:rPr>
          <w:rFonts w:ascii="Times New Roman" w:hAnsi="Times New Roman" w:cs="Times New Roman"/>
          <w:sz w:val="28"/>
          <w:szCs w:val="28"/>
        </w:rPr>
        <w:t>Пожарного,</w:t>
      </w:r>
      <w:r w:rsidRPr="00143F1F">
        <w:rPr>
          <w:rFonts w:ascii="Times New Roman" w:hAnsi="Times New Roman" w:cs="Times New Roman"/>
          <w:sz w:val="28"/>
          <w:szCs w:val="28"/>
        </w:rPr>
        <w:t xml:space="preserve"> службой МЧС, медицинскими работниками и т.д. игровыми центрами в группах.</w:t>
      </w:r>
    </w:p>
    <w:p w:rsidR="0030227A"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4674">
        <w:rPr>
          <w:rFonts w:ascii="Times New Roman" w:hAnsi="Times New Roman" w:cs="Times New Roman"/>
          <w:sz w:val="28"/>
          <w:szCs w:val="28"/>
        </w:rPr>
        <w:t>За каждую мастерскую ответственен воспитатель, который оснащает РППС специальным игровым оборудованием, пополняет дидактическими пособиями, детской литературой, художественным материалом и т.д.</w:t>
      </w:r>
      <w:r w:rsidRPr="00143F1F">
        <w:rPr>
          <w:rFonts w:ascii="Times New Roman" w:hAnsi="Times New Roman" w:cs="Times New Roman"/>
          <w:sz w:val="28"/>
          <w:szCs w:val="28"/>
        </w:rPr>
        <w:t xml:space="preserve"> </w:t>
      </w:r>
    </w:p>
    <w:p w:rsidR="0030227A" w:rsidRPr="00991A3B" w:rsidRDefault="0030227A">
      <w:pPr>
        <w:pStyle w:val="normal0"/>
        <w:shd w:val="clear" w:color="auto" w:fill="FFFFFF"/>
        <w:spacing w:after="0" w:line="360" w:lineRule="auto"/>
        <w:ind w:firstLine="709"/>
        <w:jc w:val="both"/>
        <w:rPr>
          <w:rFonts w:ascii="Times New Roman" w:hAnsi="Times New Roman" w:cs="Times New Roman"/>
          <w:sz w:val="28"/>
          <w:szCs w:val="28"/>
        </w:rPr>
      </w:pPr>
      <w:r w:rsidRPr="00143F1F">
        <w:rPr>
          <w:rFonts w:ascii="Times New Roman" w:hAnsi="Times New Roman" w:cs="Times New Roman"/>
          <w:sz w:val="28"/>
          <w:szCs w:val="28"/>
        </w:rPr>
        <w:t xml:space="preserve">В образовательном учреждении имеются все необходимые современные технические средства для применения информационно-коммуникационных </w:t>
      </w:r>
      <w:r w:rsidRPr="00991A3B">
        <w:rPr>
          <w:rFonts w:ascii="Times New Roman" w:hAnsi="Times New Roman" w:cs="Times New Roman"/>
          <w:sz w:val="28"/>
          <w:szCs w:val="28"/>
        </w:rPr>
        <w:t>технологий (ноутбуки, мультимедийные установки).</w:t>
      </w:r>
    </w:p>
    <w:p w:rsidR="0030227A" w:rsidRDefault="0030227A">
      <w:pPr>
        <w:pStyle w:val="normal0"/>
        <w:shd w:val="clear" w:color="auto" w:fill="FFFFFF"/>
        <w:spacing w:after="0" w:line="360" w:lineRule="auto"/>
        <w:ind w:firstLine="709"/>
        <w:jc w:val="both"/>
        <w:rPr>
          <w:rFonts w:ascii="Times New Roman" w:hAnsi="Times New Roman"/>
          <w:b/>
          <w:color w:val="000000"/>
          <w:sz w:val="28"/>
        </w:rPr>
      </w:pPr>
      <w:r>
        <w:rPr>
          <w:rFonts w:ascii="Times New Roman" w:hAnsi="Times New Roman"/>
          <w:b/>
          <w:color w:val="000000"/>
          <w:sz w:val="28"/>
        </w:rPr>
        <w:t>План реализации проекта:</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b/>
          <w:color w:val="000000"/>
          <w:sz w:val="28"/>
        </w:rPr>
        <w:t xml:space="preserve">I этап – Подготовительный </w:t>
      </w:r>
      <w:r>
        <w:rPr>
          <w:rFonts w:ascii="Times New Roman" w:hAnsi="Times New Roman" w:cs="Times New Roman"/>
          <w:b/>
          <w:sz w:val="28"/>
          <w:szCs w:val="28"/>
        </w:rPr>
        <w:t>апрель</w:t>
      </w:r>
      <w:r>
        <w:rPr>
          <w:rFonts w:ascii="Times New Roman" w:hAnsi="Times New Roman"/>
          <w:b/>
          <w:color w:val="000000"/>
          <w:sz w:val="28"/>
        </w:rPr>
        <w:t xml:space="preserve"> 2019:</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В ходе данного этапа проводилась предварительная работа: определение целей и задач проекта, сбор методического, научно – популярного материала, разработка конспектов, бесед по ознакомлению детей с профессиями. Индивидуальные беседы с детьми о том, кем и где работают их родители.</w:t>
      </w:r>
      <w:r>
        <w:rPr>
          <w:rFonts w:ascii="Times New Roman" w:hAnsi="Times New Roman"/>
          <w:color w:val="000000"/>
          <w:sz w:val="28"/>
        </w:rPr>
        <w:br/>
        <w:t>Внесение в группу книг, открыток, иллюстраций, картин с изображением профессий, инструментов, предметов-помощников.</w:t>
      </w:r>
      <w:r>
        <w:rPr>
          <w:rFonts w:ascii="Times New Roman" w:hAnsi="Times New Roman"/>
          <w:color w:val="000000"/>
          <w:sz w:val="28"/>
        </w:rPr>
        <w:br/>
        <w:t>Оформление стенда «Все работы хороши — выбирай на вкус», прогнозирование результата, мониторинг воспитанников, анкетирование родителей.</w:t>
      </w:r>
    </w:p>
    <w:p w:rsidR="0030227A" w:rsidRDefault="0030227A" w:rsidP="00154408">
      <w:pPr>
        <w:spacing w:line="360" w:lineRule="auto"/>
        <w:ind w:firstLine="709"/>
        <w:jc w:val="both"/>
        <w:rPr>
          <w:rFonts w:ascii="Times New Roman" w:hAnsi="Times New Roman" w:cs="Times New Roman"/>
          <w:noProof/>
          <w:color w:val="000000"/>
          <w:sz w:val="28"/>
          <w:szCs w:val="28"/>
        </w:rPr>
      </w:pPr>
      <w:r>
        <w:rPr>
          <w:rFonts w:ascii="Times New Roman" w:hAnsi="Times New Roman"/>
          <w:color w:val="000000"/>
          <w:sz w:val="28"/>
        </w:rPr>
        <w:t xml:space="preserve">В мониторинге приняли участие 24 ребенка 4-6 лет. Для определения </w:t>
      </w:r>
      <w:r w:rsidRPr="00154408">
        <w:rPr>
          <w:rFonts w:ascii="Times New Roman" w:hAnsi="Times New Roman" w:cs="Times New Roman"/>
          <w:color w:val="000000"/>
          <w:sz w:val="28"/>
        </w:rPr>
        <w:t>культуры безопасности дошкольников использовались методы н</w:t>
      </w:r>
      <w:r w:rsidRPr="00154408">
        <w:rPr>
          <w:rFonts w:ascii="Times New Roman" w:hAnsi="Times New Roman" w:cs="Times New Roman"/>
          <w:noProof/>
          <w:color w:val="000000"/>
          <w:sz w:val="28"/>
          <w:szCs w:val="28"/>
        </w:rPr>
        <w:t xml:space="preserve">аблюдение и диагностика Р. Стеркиной, Н. Авдеевой, О.Князевой, включающая в себя блоки:  «Дети на дороге»,   «Огонь - друг, огонь - враг!»,  </w:t>
      </w:r>
      <w:r>
        <w:rPr>
          <w:rFonts w:ascii="Times New Roman" w:hAnsi="Times New Roman" w:cs="Times New Roman"/>
          <w:noProof/>
          <w:color w:val="000000"/>
          <w:sz w:val="28"/>
          <w:szCs w:val="28"/>
        </w:rPr>
        <w:t xml:space="preserve">«Здоровый ребёнок», </w:t>
      </w:r>
      <w:r w:rsidRPr="00154408">
        <w:rPr>
          <w:rFonts w:ascii="Times New Roman" w:hAnsi="Times New Roman" w:cs="Times New Roman"/>
          <w:noProof/>
          <w:color w:val="000000"/>
          <w:sz w:val="28"/>
          <w:szCs w:val="28"/>
        </w:rPr>
        <w:t>«Один дома». Ребенку предлагаль дать ответ как бы он повел себя в данной сложившейся ситуации. Ответ ребенка оценивался в 1 балл, если он давал полный, правильный исчерпывающий ответ.Ответ ребенка оценивался в 0,5 балла- если ребенок давал не точный ответ, не развернутый ответ.Ответ ребенка оценивался в 0 баллов, если ребенок затруднялся в ответе, отвечал не правильно, либо совсем не давал ответа.</w:t>
      </w:r>
    </w:p>
    <w:p w:rsidR="0030227A" w:rsidRPr="002D7B50" w:rsidRDefault="0030227A" w:rsidP="00154408">
      <w:pPr>
        <w:spacing w:line="360" w:lineRule="auto"/>
        <w:jc w:val="center"/>
        <w:rPr>
          <w:noProof/>
          <w:color w:val="000000"/>
          <w:sz w:val="28"/>
          <w:szCs w:val="28"/>
        </w:rPr>
      </w:pPr>
      <w:r w:rsidRPr="00856A3D">
        <w:rPr>
          <w:noProof/>
          <w:color w:val="000000"/>
          <w:sz w:val="28"/>
          <w:szCs w:val="28"/>
        </w:rPr>
        <w:object w:dxaOrig="6826" w:dyaOrig="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i1025" type="#_x0000_t75" style="width:341.25pt;height:130.5pt;visibility:visible" o:ole="">
            <v:imagedata r:id="rId7" o:title="" cropbottom="-76f"/>
            <o:lock v:ext="edit" aspectratio="f"/>
          </v:shape>
          <o:OLEObject Type="Embed" ProgID="Excel.Chart.8" ShapeID="Диаграмма 7" DrawAspect="Content" ObjectID="_1693741147" r:id="rId8"/>
        </w:object>
      </w:r>
    </w:p>
    <w:p w:rsidR="0030227A" w:rsidRDefault="0030227A" w:rsidP="00832980">
      <w:pPr>
        <w:spacing w:after="0" w:line="360" w:lineRule="auto"/>
        <w:ind w:firstLine="709"/>
        <w:jc w:val="both"/>
        <w:rPr>
          <w:rFonts w:ascii="Times New Roman" w:hAnsi="Times New Roman" w:cs="Times New Roman"/>
          <w:noProof/>
          <w:color w:val="000000"/>
          <w:sz w:val="28"/>
          <w:szCs w:val="28"/>
        </w:rPr>
      </w:pPr>
      <w:r w:rsidRPr="00832980">
        <w:rPr>
          <w:rFonts w:ascii="Times New Roman" w:hAnsi="Times New Roman" w:cs="Times New Roman"/>
          <w:noProof/>
          <w:color w:val="000000"/>
          <w:sz w:val="28"/>
          <w:szCs w:val="28"/>
        </w:rPr>
        <w:t>На рисунке 1 представлены результаты исследования показали, что 40% детей знакомы с различными видами опасносте, но однако лишь 10% группы знают, как правильно нужно вести себя в сложившихся ситуациях и соответствуют высокому уровню, 47% группы знают об опасностях, но иногда сомневаются в правильных действиях и поведении, 43% группы не знаю</w:t>
      </w:r>
      <w:r>
        <w:rPr>
          <w:rFonts w:ascii="Times New Roman" w:hAnsi="Times New Roman" w:cs="Times New Roman"/>
          <w:noProof/>
          <w:color w:val="000000"/>
          <w:sz w:val="28"/>
          <w:szCs w:val="28"/>
        </w:rPr>
        <w:t>т как вести себя в сложившихся</w:t>
      </w:r>
      <w:r w:rsidRPr="00832980">
        <w:rPr>
          <w:rFonts w:ascii="Times New Roman" w:hAnsi="Times New Roman" w:cs="Times New Roman"/>
          <w:noProof/>
          <w:color w:val="000000"/>
          <w:sz w:val="28"/>
          <w:szCs w:val="28"/>
        </w:rPr>
        <w:t xml:space="preserve"> ситуациях, и что нужно делать.</w:t>
      </w:r>
    </w:p>
    <w:p w:rsidR="0030227A" w:rsidRPr="00832980" w:rsidRDefault="0030227A" w:rsidP="001766C5">
      <w:pPr>
        <w:spacing w:after="0" w:line="360" w:lineRule="auto"/>
        <w:ind w:firstLine="709"/>
        <w:jc w:val="center"/>
        <w:rPr>
          <w:rFonts w:ascii="Times New Roman" w:hAnsi="Times New Roman" w:cs="Times New Roman"/>
          <w:noProof/>
          <w:color w:val="000000"/>
          <w:sz w:val="28"/>
          <w:szCs w:val="28"/>
        </w:rPr>
      </w:pPr>
      <w:r w:rsidRPr="00856A3D">
        <w:rPr>
          <w:rFonts w:ascii="Times New Roman" w:hAnsi="Times New Roman" w:cs="Times New Roman"/>
          <w:noProof/>
          <w:color w:val="000000"/>
          <w:sz w:val="28"/>
          <w:szCs w:val="28"/>
        </w:rPr>
        <w:object w:dxaOrig="6826" w:dyaOrig="2602">
          <v:shape id="_x0000_i1026" type="#_x0000_t75" style="width:341.25pt;height:130.5pt;visibility:visible" o:ole="">
            <v:imagedata r:id="rId9" o:title="" cropbottom="-76f"/>
            <o:lock v:ext="edit" aspectratio="f"/>
          </v:shape>
          <o:OLEObject Type="Embed" ProgID="Excel.Chart.8" ShapeID="_x0000_i1026" DrawAspect="Content" ObjectID="_1693741148" r:id="rId10"/>
        </w:object>
      </w:r>
    </w:p>
    <w:p w:rsidR="0030227A" w:rsidRDefault="0030227A" w:rsidP="00832980">
      <w:pPr>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Лишь 20% обследованных детей знают про профессии сотрудник ГИБДД, пожарный, врач, полицейский. 34% не могут опредилиться с предметами труда заявленных профессий либо не знают какими качествами должен обладать человек этой профессии. 46% (дети 4 лет) не имеют представления о том чем занимается человек данной профессии. Разговаривая с детьми о том, кем они себя видят в будущем, лишь 2 ребенка ответили, что мечтают стать полицейскими.</w:t>
      </w:r>
    </w:p>
    <w:p w:rsidR="0030227A" w:rsidRPr="00832980" w:rsidRDefault="0030227A" w:rsidP="00832980">
      <w:pPr>
        <w:spacing w:after="0" w:line="360" w:lineRule="auto"/>
        <w:ind w:firstLine="709"/>
        <w:jc w:val="both"/>
        <w:rPr>
          <w:rFonts w:ascii="Times New Roman" w:hAnsi="Times New Roman" w:cs="Times New Roman"/>
          <w:noProof/>
          <w:color w:val="000000"/>
          <w:sz w:val="28"/>
          <w:szCs w:val="28"/>
        </w:rPr>
      </w:pPr>
      <w:r w:rsidRPr="00832980">
        <w:rPr>
          <w:rFonts w:ascii="Times New Roman" w:hAnsi="Times New Roman" w:cs="Times New Roman"/>
          <w:noProof/>
          <w:color w:val="000000"/>
          <w:sz w:val="28"/>
          <w:szCs w:val="28"/>
        </w:rPr>
        <w:t xml:space="preserve"> Нами было проведено анкетирование родителей данной возрастной группы</w:t>
      </w:r>
      <w:r>
        <w:rPr>
          <w:rFonts w:ascii="Times New Roman" w:hAnsi="Times New Roman" w:cs="Times New Roman"/>
          <w:noProof/>
          <w:color w:val="000000"/>
          <w:sz w:val="28"/>
          <w:szCs w:val="28"/>
        </w:rPr>
        <w:t xml:space="preserve"> по теме безопасности ребенка</w:t>
      </w:r>
      <w:r w:rsidRPr="00832980">
        <w:rPr>
          <w:rFonts w:ascii="Times New Roman" w:hAnsi="Times New Roman" w:cs="Times New Roman"/>
          <w:noProof/>
          <w:color w:val="000000"/>
          <w:sz w:val="28"/>
          <w:szCs w:val="28"/>
        </w:rPr>
        <w:t xml:space="preserve"> (приложение №2). Анкетирование показало, что все родителя занют какие опасности могут грозить ребенку, но 36% родителей порой сами не придерживаются этих правил, 11% родителей никогда не вели беседы и не разговаривали с детьми об опасных ситуациях.</w:t>
      </w:r>
    </w:p>
    <w:p w:rsidR="0030227A" w:rsidRDefault="0030227A">
      <w:pPr>
        <w:pStyle w:val="normal0"/>
        <w:shd w:val="clear" w:color="auto" w:fill="FFFFFF"/>
        <w:spacing w:after="0" w:line="360" w:lineRule="auto"/>
        <w:ind w:firstLine="709"/>
        <w:jc w:val="both"/>
        <w:rPr>
          <w:rFonts w:ascii="Times New Roman" w:hAnsi="Times New Roman"/>
          <w:b/>
          <w:color w:val="000000"/>
          <w:sz w:val="28"/>
        </w:rPr>
      </w:pPr>
      <w:r>
        <w:rPr>
          <w:rFonts w:ascii="Times New Roman" w:hAnsi="Times New Roman"/>
          <w:b/>
          <w:color w:val="000000"/>
          <w:sz w:val="28"/>
        </w:rPr>
        <w:t>II этап — Организационный май 2019</w:t>
      </w:r>
      <w:r>
        <w:rPr>
          <w:rFonts w:ascii="Times New Roman" w:hAnsi="Times New Roman" w:cs="Times New Roman"/>
          <w:b/>
          <w:color w:val="000000"/>
          <w:sz w:val="28"/>
          <w:szCs w:val="28"/>
        </w:rPr>
        <w:t>:</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Оформление информационного стенда для родителей.</w:t>
      </w:r>
      <w:r>
        <w:rPr>
          <w:rFonts w:ascii="Times New Roman" w:hAnsi="Times New Roman"/>
          <w:color w:val="000000"/>
          <w:sz w:val="28"/>
        </w:rPr>
        <w:br/>
        <w:t>Консультация для родителей: «Трудовое воспитание в семье»</w:t>
      </w:r>
      <w:r>
        <w:rPr>
          <w:rFonts w:ascii="Times New Roman" w:hAnsi="Times New Roman"/>
          <w:color w:val="000000"/>
          <w:sz w:val="28"/>
        </w:rPr>
        <w:br/>
        <w:t>Презентация для детей: «Все работы хороши — выбирай на вкус»</w:t>
      </w:r>
      <w:r>
        <w:rPr>
          <w:rFonts w:ascii="Times New Roman" w:hAnsi="Times New Roman"/>
          <w:color w:val="000000"/>
          <w:sz w:val="28"/>
        </w:rPr>
        <w:br/>
        <w:t>Составление календарно-тематический плана, включающий в себя различные виды детской деятельности, с учетом интеграции образовательных областей.</w:t>
      </w:r>
      <w:r>
        <w:rPr>
          <w:rFonts w:ascii="Times New Roman" w:hAnsi="Times New Roman"/>
          <w:color w:val="000000"/>
          <w:sz w:val="28"/>
        </w:rPr>
        <w:br/>
        <w:t>Организация развивающей предметной среды: подбор художественной литературы в книжном уголке, подбор иллюстраций, раскрасок с профессиями в уголке изобразительной деятельности, подбор и изготовление дидактических игр по ознакомлению с профессиями, пополнение уголка сюжетно-ролевых игр атрибутами.</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b/>
          <w:color w:val="000000"/>
          <w:sz w:val="28"/>
        </w:rPr>
        <w:t xml:space="preserve">III этап - Познавательно-творческий </w:t>
      </w:r>
      <w:r>
        <w:rPr>
          <w:rFonts w:ascii="Times New Roman" w:hAnsi="Times New Roman" w:cs="Times New Roman"/>
          <w:b/>
          <w:color w:val="000000"/>
          <w:sz w:val="28"/>
          <w:szCs w:val="28"/>
        </w:rPr>
        <w:t>июнь-сентябрь 2019 г</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Реализация основных видов деятельности по плану проекта.</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b/>
          <w:color w:val="000000"/>
          <w:sz w:val="28"/>
        </w:rPr>
        <w:t>Мероприятия по реализации проекта в работе с детьми</w:t>
      </w:r>
      <w:r>
        <w:rPr>
          <w:rFonts w:ascii="Times New Roman" w:hAnsi="Times New Roman"/>
          <w:color w:val="000000"/>
          <w:sz w:val="28"/>
        </w:rPr>
        <w:t xml:space="preserve"> представлены в виде блочной системы имеют свои цели и задачи, расписаны в приложении.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686"/>
        <w:gridCol w:w="3402"/>
      </w:tblGrid>
      <w:tr w:rsidR="0030227A" w:rsidRPr="00070EB0" w:rsidTr="009B5699">
        <w:trPr>
          <w:trHeight w:val="565"/>
        </w:trPr>
        <w:tc>
          <w:tcPr>
            <w:tcW w:w="3510" w:type="dxa"/>
          </w:tcPr>
          <w:p w:rsidR="0030227A" w:rsidRPr="00070EB0" w:rsidRDefault="0030227A" w:rsidP="009B5699">
            <w:pPr>
              <w:pStyle w:val="normal0"/>
              <w:rPr>
                <w:rFonts w:ascii="Times New Roman" w:hAnsi="Times New Roman" w:cs="Times New Roman"/>
                <w:bCs/>
                <w:sz w:val="28"/>
                <w:szCs w:val="28"/>
              </w:rPr>
            </w:pPr>
            <w:r w:rsidRPr="00A31F23">
              <w:rPr>
                <w:rFonts w:ascii="Times New Roman" w:hAnsi="Times New Roman" w:cs="Times New Roman"/>
                <w:b/>
                <w:bCs/>
                <w:sz w:val="28"/>
                <w:szCs w:val="28"/>
              </w:rPr>
              <w:t>Блоки</w:t>
            </w:r>
          </w:p>
        </w:tc>
        <w:tc>
          <w:tcPr>
            <w:tcW w:w="3686" w:type="dxa"/>
          </w:tcPr>
          <w:p w:rsidR="0030227A" w:rsidRPr="00070EB0" w:rsidRDefault="0030227A">
            <w:pPr>
              <w:pStyle w:val="normal0"/>
              <w:jc w:val="both"/>
              <w:rPr>
                <w:rFonts w:ascii="Times New Roman" w:hAnsi="Times New Roman" w:cs="Times New Roman"/>
                <w:b/>
                <w:bCs/>
                <w:sz w:val="28"/>
                <w:szCs w:val="28"/>
              </w:rPr>
            </w:pPr>
            <w:r w:rsidRPr="00070EB0">
              <w:rPr>
                <w:rFonts w:ascii="Times New Roman" w:hAnsi="Times New Roman" w:cs="Times New Roman"/>
                <w:b/>
                <w:bCs/>
                <w:sz w:val="28"/>
                <w:szCs w:val="28"/>
              </w:rPr>
              <w:t>Сроки реализации</w:t>
            </w:r>
          </w:p>
        </w:tc>
        <w:tc>
          <w:tcPr>
            <w:tcW w:w="3402" w:type="dxa"/>
          </w:tcPr>
          <w:p w:rsidR="0030227A" w:rsidRPr="00070EB0" w:rsidRDefault="0030227A">
            <w:pPr>
              <w:pStyle w:val="normal0"/>
              <w:jc w:val="both"/>
              <w:rPr>
                <w:rFonts w:ascii="Times New Roman" w:hAnsi="Times New Roman" w:cs="Times New Roman"/>
                <w:b/>
                <w:bCs/>
                <w:sz w:val="28"/>
                <w:szCs w:val="28"/>
              </w:rPr>
            </w:pPr>
            <w:r w:rsidRPr="00070EB0">
              <w:rPr>
                <w:rFonts w:ascii="Times New Roman" w:hAnsi="Times New Roman" w:cs="Times New Roman"/>
                <w:b/>
                <w:bCs/>
                <w:sz w:val="28"/>
                <w:szCs w:val="28"/>
              </w:rPr>
              <w:t xml:space="preserve">Ответственные </w:t>
            </w:r>
          </w:p>
        </w:tc>
      </w:tr>
      <w:tr w:rsidR="0030227A" w:rsidRPr="00070EB0" w:rsidTr="00C50C28">
        <w:tc>
          <w:tcPr>
            <w:tcW w:w="3510" w:type="dxa"/>
          </w:tcPr>
          <w:p w:rsidR="0030227A" w:rsidRPr="00070EB0" w:rsidRDefault="0030227A">
            <w:pPr>
              <w:pStyle w:val="normal0"/>
              <w:jc w:val="both"/>
              <w:rPr>
                <w:rFonts w:ascii="Times New Roman" w:hAnsi="Times New Roman" w:cs="Times New Roman"/>
                <w:bCs/>
                <w:sz w:val="28"/>
                <w:szCs w:val="28"/>
              </w:rPr>
            </w:pPr>
            <w:r w:rsidRPr="00070EB0">
              <w:rPr>
                <w:rFonts w:ascii="Times New Roman" w:hAnsi="Times New Roman" w:cs="Times New Roman"/>
                <w:bCs/>
                <w:sz w:val="28"/>
                <w:szCs w:val="28"/>
              </w:rPr>
              <w:t xml:space="preserve">Я сотрудник ГИБДД </w:t>
            </w:r>
          </w:p>
        </w:tc>
        <w:tc>
          <w:tcPr>
            <w:tcW w:w="3686" w:type="dxa"/>
          </w:tcPr>
          <w:p w:rsidR="0030227A" w:rsidRPr="00070EB0" w:rsidRDefault="0030227A" w:rsidP="00C50C28">
            <w:pPr>
              <w:pStyle w:val="normal0"/>
              <w:jc w:val="both"/>
              <w:rPr>
                <w:rFonts w:ascii="Times New Roman" w:hAnsi="Times New Roman" w:cs="Times New Roman"/>
                <w:bCs/>
                <w:sz w:val="28"/>
                <w:szCs w:val="28"/>
              </w:rPr>
            </w:pPr>
            <w:r>
              <w:rPr>
                <w:rFonts w:ascii="Times New Roman" w:hAnsi="Times New Roman" w:cs="Times New Roman"/>
                <w:sz w:val="28"/>
                <w:szCs w:val="28"/>
              </w:rPr>
              <w:t xml:space="preserve">Июнь </w:t>
            </w:r>
            <w:r w:rsidRPr="00070EB0">
              <w:rPr>
                <w:rFonts w:ascii="Times New Roman" w:hAnsi="Times New Roman" w:cs="Times New Roman"/>
                <w:bCs/>
                <w:sz w:val="28"/>
                <w:szCs w:val="28"/>
              </w:rPr>
              <w:t>2019</w:t>
            </w:r>
          </w:p>
        </w:tc>
        <w:tc>
          <w:tcPr>
            <w:tcW w:w="3402" w:type="dxa"/>
            <w:vMerge w:val="restart"/>
          </w:tcPr>
          <w:p w:rsidR="0030227A" w:rsidRPr="00070EB0" w:rsidRDefault="0030227A" w:rsidP="00DE7EF1">
            <w:pPr>
              <w:pStyle w:val="normal0"/>
              <w:rPr>
                <w:rFonts w:ascii="Times New Roman" w:hAnsi="Times New Roman" w:cs="Times New Roman"/>
                <w:bCs/>
                <w:sz w:val="28"/>
                <w:szCs w:val="28"/>
              </w:rPr>
            </w:pPr>
            <w:r>
              <w:rPr>
                <w:rFonts w:ascii="Times New Roman" w:hAnsi="Times New Roman" w:cs="Times New Roman"/>
                <w:bCs/>
                <w:sz w:val="28"/>
                <w:szCs w:val="28"/>
              </w:rPr>
              <w:t xml:space="preserve">Сотрудники </w:t>
            </w:r>
            <w:r w:rsidRPr="00070EB0">
              <w:rPr>
                <w:rFonts w:ascii="Times New Roman" w:hAnsi="Times New Roman" w:cs="Times New Roman"/>
                <w:bCs/>
                <w:sz w:val="28"/>
                <w:szCs w:val="28"/>
              </w:rPr>
              <w:t>ДО</w:t>
            </w:r>
            <w:r>
              <w:rPr>
                <w:rFonts w:ascii="Times New Roman" w:hAnsi="Times New Roman" w:cs="Times New Roman"/>
                <w:bCs/>
                <w:sz w:val="28"/>
                <w:szCs w:val="28"/>
              </w:rPr>
              <w:t xml:space="preserve">О  </w:t>
            </w:r>
            <w:r w:rsidRPr="00070EB0">
              <w:rPr>
                <w:rFonts w:ascii="Times New Roman" w:hAnsi="Times New Roman" w:cs="Times New Roman"/>
                <w:bCs/>
                <w:sz w:val="28"/>
                <w:szCs w:val="28"/>
              </w:rPr>
              <w:t xml:space="preserve"> родители, социальные партнеры</w:t>
            </w:r>
          </w:p>
        </w:tc>
      </w:tr>
      <w:tr w:rsidR="0030227A" w:rsidRPr="00070EB0" w:rsidTr="00C50C28">
        <w:tc>
          <w:tcPr>
            <w:tcW w:w="3510" w:type="dxa"/>
          </w:tcPr>
          <w:p w:rsidR="0030227A" w:rsidRPr="00070EB0" w:rsidRDefault="0030227A">
            <w:pPr>
              <w:pStyle w:val="normal0"/>
              <w:jc w:val="both"/>
              <w:rPr>
                <w:rFonts w:ascii="Times New Roman" w:hAnsi="Times New Roman" w:cs="Times New Roman"/>
                <w:bCs/>
                <w:sz w:val="28"/>
                <w:szCs w:val="28"/>
              </w:rPr>
            </w:pPr>
            <w:r w:rsidRPr="00070EB0">
              <w:rPr>
                <w:rFonts w:ascii="Times New Roman" w:hAnsi="Times New Roman" w:cs="Times New Roman"/>
                <w:bCs/>
                <w:sz w:val="28"/>
                <w:szCs w:val="28"/>
              </w:rPr>
              <w:t>Полицейский моя профессия</w:t>
            </w:r>
          </w:p>
        </w:tc>
        <w:tc>
          <w:tcPr>
            <w:tcW w:w="3686" w:type="dxa"/>
          </w:tcPr>
          <w:p w:rsidR="0030227A" w:rsidRPr="00070EB0" w:rsidRDefault="0030227A" w:rsidP="00C50C28">
            <w:pPr>
              <w:pStyle w:val="normal0"/>
              <w:jc w:val="both"/>
              <w:rPr>
                <w:rFonts w:ascii="Times New Roman" w:hAnsi="Times New Roman" w:cs="Times New Roman"/>
                <w:bCs/>
                <w:sz w:val="28"/>
                <w:szCs w:val="28"/>
              </w:rPr>
            </w:pPr>
            <w:r>
              <w:rPr>
                <w:rFonts w:ascii="Times New Roman" w:hAnsi="Times New Roman" w:cs="Times New Roman"/>
                <w:sz w:val="28"/>
                <w:szCs w:val="28"/>
              </w:rPr>
              <w:t xml:space="preserve">Июль </w:t>
            </w:r>
            <w:r>
              <w:rPr>
                <w:rFonts w:ascii="Times New Roman" w:hAnsi="Times New Roman" w:cs="Times New Roman"/>
                <w:bCs/>
                <w:sz w:val="28"/>
                <w:szCs w:val="28"/>
              </w:rPr>
              <w:t>2019</w:t>
            </w:r>
          </w:p>
        </w:tc>
        <w:tc>
          <w:tcPr>
            <w:tcW w:w="3402" w:type="dxa"/>
            <w:vMerge/>
          </w:tcPr>
          <w:p w:rsidR="0030227A" w:rsidRPr="00070EB0" w:rsidRDefault="0030227A">
            <w:pPr>
              <w:pStyle w:val="normal0"/>
              <w:widowControl w:val="0"/>
              <w:rPr>
                <w:rFonts w:ascii="Times New Roman" w:hAnsi="Times New Roman" w:cs="Times New Roman"/>
                <w:bCs/>
                <w:sz w:val="28"/>
                <w:szCs w:val="28"/>
              </w:rPr>
            </w:pPr>
          </w:p>
        </w:tc>
      </w:tr>
      <w:tr w:rsidR="0030227A" w:rsidRPr="00070EB0" w:rsidTr="00C50C28">
        <w:tc>
          <w:tcPr>
            <w:tcW w:w="3510" w:type="dxa"/>
          </w:tcPr>
          <w:p w:rsidR="0030227A" w:rsidRPr="00070EB0" w:rsidRDefault="0030227A">
            <w:pPr>
              <w:pStyle w:val="normal0"/>
              <w:jc w:val="both"/>
              <w:rPr>
                <w:rFonts w:ascii="Times New Roman" w:hAnsi="Times New Roman" w:cs="Times New Roman"/>
                <w:bCs/>
                <w:sz w:val="28"/>
                <w:szCs w:val="28"/>
              </w:rPr>
            </w:pPr>
            <w:r>
              <w:rPr>
                <w:rFonts w:ascii="Times New Roman" w:hAnsi="Times New Roman" w:cs="Times New Roman"/>
                <w:bCs/>
                <w:sz w:val="28"/>
                <w:szCs w:val="28"/>
              </w:rPr>
              <w:t>Мы пожарные</w:t>
            </w:r>
            <w:r w:rsidRPr="00070EB0">
              <w:rPr>
                <w:rFonts w:ascii="Times New Roman" w:hAnsi="Times New Roman" w:cs="Times New Roman"/>
                <w:bCs/>
                <w:sz w:val="28"/>
                <w:szCs w:val="28"/>
              </w:rPr>
              <w:t xml:space="preserve"> </w:t>
            </w:r>
          </w:p>
        </w:tc>
        <w:tc>
          <w:tcPr>
            <w:tcW w:w="3686" w:type="dxa"/>
          </w:tcPr>
          <w:p w:rsidR="0030227A" w:rsidRPr="00070EB0" w:rsidRDefault="0030227A" w:rsidP="00A026BD">
            <w:pPr>
              <w:pStyle w:val="normal0"/>
              <w:jc w:val="both"/>
              <w:rPr>
                <w:rFonts w:ascii="Times New Roman" w:hAnsi="Times New Roman" w:cs="Times New Roman"/>
                <w:bCs/>
                <w:sz w:val="28"/>
                <w:szCs w:val="28"/>
              </w:rPr>
            </w:pPr>
            <w:r>
              <w:rPr>
                <w:rFonts w:ascii="Times New Roman" w:hAnsi="Times New Roman" w:cs="Times New Roman"/>
                <w:sz w:val="28"/>
                <w:szCs w:val="28"/>
              </w:rPr>
              <w:t xml:space="preserve">Август </w:t>
            </w:r>
            <w:r w:rsidRPr="00070EB0">
              <w:rPr>
                <w:rFonts w:ascii="Times New Roman" w:hAnsi="Times New Roman" w:cs="Times New Roman"/>
                <w:bCs/>
                <w:sz w:val="28"/>
                <w:szCs w:val="28"/>
              </w:rPr>
              <w:t xml:space="preserve"> 20</w:t>
            </w:r>
            <w:r>
              <w:rPr>
                <w:rFonts w:ascii="Times New Roman" w:hAnsi="Times New Roman" w:cs="Times New Roman"/>
                <w:bCs/>
                <w:sz w:val="28"/>
                <w:szCs w:val="28"/>
              </w:rPr>
              <w:t>19</w:t>
            </w:r>
          </w:p>
        </w:tc>
        <w:tc>
          <w:tcPr>
            <w:tcW w:w="3402" w:type="dxa"/>
            <w:vMerge/>
          </w:tcPr>
          <w:p w:rsidR="0030227A" w:rsidRPr="00070EB0" w:rsidRDefault="0030227A">
            <w:pPr>
              <w:pStyle w:val="normal0"/>
              <w:widowControl w:val="0"/>
              <w:rPr>
                <w:rFonts w:ascii="Times New Roman" w:hAnsi="Times New Roman" w:cs="Times New Roman"/>
                <w:bCs/>
                <w:sz w:val="28"/>
                <w:szCs w:val="28"/>
              </w:rPr>
            </w:pPr>
          </w:p>
        </w:tc>
      </w:tr>
      <w:tr w:rsidR="0030227A" w:rsidRPr="00070EB0" w:rsidTr="00C50C28">
        <w:trPr>
          <w:trHeight w:val="331"/>
        </w:trPr>
        <w:tc>
          <w:tcPr>
            <w:tcW w:w="3510" w:type="dxa"/>
          </w:tcPr>
          <w:p w:rsidR="0030227A" w:rsidRPr="00070EB0" w:rsidRDefault="0030227A">
            <w:pPr>
              <w:pStyle w:val="normal0"/>
              <w:jc w:val="both"/>
              <w:rPr>
                <w:rFonts w:ascii="Times New Roman" w:hAnsi="Times New Roman" w:cs="Times New Roman"/>
                <w:bCs/>
                <w:sz w:val="28"/>
                <w:szCs w:val="28"/>
              </w:rPr>
            </w:pPr>
            <w:r w:rsidRPr="00070EB0">
              <w:rPr>
                <w:rFonts w:ascii="Times New Roman" w:hAnsi="Times New Roman" w:cs="Times New Roman"/>
                <w:bCs/>
                <w:sz w:val="28"/>
                <w:szCs w:val="28"/>
              </w:rPr>
              <w:t>Я – врач. Скорая помощь</w:t>
            </w:r>
          </w:p>
        </w:tc>
        <w:tc>
          <w:tcPr>
            <w:tcW w:w="3686" w:type="dxa"/>
          </w:tcPr>
          <w:p w:rsidR="0030227A" w:rsidRPr="00070EB0" w:rsidRDefault="0030227A" w:rsidP="00A026BD">
            <w:pPr>
              <w:pStyle w:val="normal0"/>
              <w:jc w:val="both"/>
              <w:rPr>
                <w:rFonts w:ascii="Times New Roman" w:hAnsi="Times New Roman" w:cs="Times New Roman"/>
                <w:bCs/>
                <w:sz w:val="28"/>
                <w:szCs w:val="28"/>
              </w:rPr>
            </w:pPr>
            <w:r>
              <w:rPr>
                <w:rFonts w:ascii="Times New Roman" w:hAnsi="Times New Roman" w:cs="Times New Roman"/>
                <w:sz w:val="28"/>
                <w:szCs w:val="28"/>
              </w:rPr>
              <w:t>Сентябрь 2019</w:t>
            </w:r>
          </w:p>
        </w:tc>
        <w:tc>
          <w:tcPr>
            <w:tcW w:w="3402" w:type="dxa"/>
            <w:vMerge/>
          </w:tcPr>
          <w:p w:rsidR="0030227A" w:rsidRPr="00070EB0" w:rsidRDefault="0030227A">
            <w:pPr>
              <w:pStyle w:val="normal0"/>
              <w:widowControl w:val="0"/>
              <w:rPr>
                <w:rFonts w:ascii="Times New Roman" w:hAnsi="Times New Roman" w:cs="Times New Roman"/>
                <w:bCs/>
                <w:sz w:val="28"/>
                <w:szCs w:val="28"/>
              </w:rPr>
            </w:pPr>
          </w:p>
        </w:tc>
      </w:tr>
    </w:tbl>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b/>
          <w:color w:val="000000"/>
          <w:sz w:val="28"/>
        </w:rPr>
        <w:t>Экскурсии-наблюдения:</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экскурсия в ПЧ, ГИБДД .</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Организованная деятельность по ознакомлению с профессиями:</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НОД по Социализации и физическому развитию «Пожарные на учении» (пожарный) .</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«Встреча с Дядей Степой - милиционером» (полицейский) .</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Виртуальная экскурсия в поликлинику (медицинские работники: педиатр, окулист, лор, стоматолог, регистратор, медсестра, фармацевт) . </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«Знатоки дорожной азбуки» (сотрудник ГИБДД).</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b/>
          <w:color w:val="000000"/>
          <w:sz w:val="28"/>
        </w:rPr>
        <w:t>- Беседы </w:t>
      </w:r>
      <w:r>
        <w:rPr>
          <w:rFonts w:ascii="Times New Roman" w:hAnsi="Times New Roman"/>
          <w:color w:val="000000"/>
          <w:sz w:val="28"/>
        </w:rPr>
        <w:t>о профессиях родителей и сотрудниках детского сада:</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Беседа «Службы «01», «02», «03» всегда на страже» (пожарный, полицейский, мед. работники)</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Беседа «Кем ты будешь, когда вырастешь»</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b/>
          <w:color w:val="000000"/>
          <w:sz w:val="28"/>
        </w:rPr>
        <w:t>- Чтение художественной литературы:</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Маяковский «Кем быть? », М. Познанская «Пойдем на работу», Г. Браиловская «Наши мамы, наши папы», Д. Родари «Чем пахнут ремесла», «Какого цвета ремесла», </w:t>
      </w:r>
      <w:r>
        <w:rPr>
          <w:rFonts w:ascii="Times New Roman" w:hAnsi="Times New Roman" w:cs="Times New Roman"/>
          <w:color w:val="000000"/>
          <w:sz w:val="28"/>
          <w:szCs w:val="28"/>
        </w:rPr>
        <w:t xml:space="preserve"> </w:t>
      </w:r>
      <w:r>
        <w:rPr>
          <w:rFonts w:ascii="Times New Roman" w:hAnsi="Times New Roman"/>
          <w:color w:val="000000"/>
          <w:sz w:val="28"/>
        </w:rPr>
        <w:t>Пожарник: С. Маршак «Кошкин дом», «Пожар», «Рассказ о неизвестном герое», Л. Толстой «Пожарные собаки», «Пожар», Б. Житков «Пожар в море», «Дым», «Пожар», Е. Пермяк «Как огонь воду замуж взял», С. Михалков «Дядя Степа».</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Полицейский, военный: С. Маршак «Мы военные», С. Михалков «Дядя Степа- милиционер».</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Мед. работники: А. Кардашова «Наш доктор», Чуковский «Айболит», А. Барто «Мы с Тамарой санитары», И. Турчин «Человек заболел».</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Шофер, работник Железной дороги, ГИБДД: Калинина «Как ребята переходили улицу», Житков «Железная дорога», Ильин «Машины на нашей улице» М. Коршунов «Едет, спешит мальчик».</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Театрализованная деятельность: миниатюры «Мы в профессии играем: «01», «02», «03» всегда на страже» (пожарник, милиционер, доктор, драматизация отрывков художественных произведений.</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Организация дидактических, словесных и настольных, игр:</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Дидактические, словесные игры: «Подскажи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 «Кому что надо», «Петрушка идет трудиться», «Названия профессий от А до Я», «Что случилось, если бы не работал … », «Что делают этим предметом», «Что расскажет предмет».</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настольные игры: лото «Все профессии важны», «Профессии», «Кому нужны инструменты» «Наша улица». «Профессии», «Кем быть»;</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Собери картинки кубики: пожарник, полицейский, врач;</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Организация сюжетно-ролевых игр: «Мы пожарные», «Военные» «Поликлиника», «Больница», «Скорая помощь», «Аптека», «Регулировщик».</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Изобразительная деятельность и художественное творчество:</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Рисование представителей профессий: «Мой Доктор», «Разные профессии». Выставка рисунков «Все работы хороши, выбирай на вкус».</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Разукрашивание раскрасок профессия моих родителей и рисование инструментов и оборудования.</w:t>
      </w:r>
    </w:p>
    <w:p w:rsidR="0030227A" w:rsidRDefault="0030227A">
      <w:pPr>
        <w:pStyle w:val="normal0"/>
        <w:shd w:val="clear" w:color="auto" w:fill="FFFFFF"/>
        <w:spacing w:after="0" w:line="360" w:lineRule="auto"/>
        <w:ind w:firstLine="709"/>
        <w:jc w:val="both"/>
        <w:rPr>
          <w:rFonts w:ascii="Times New Roman" w:hAnsi="Times New Roman"/>
          <w:b/>
          <w:color w:val="000000"/>
          <w:sz w:val="28"/>
        </w:rPr>
      </w:pPr>
      <w:r>
        <w:rPr>
          <w:rFonts w:ascii="Times New Roman" w:hAnsi="Times New Roman"/>
          <w:b/>
          <w:color w:val="000000"/>
          <w:sz w:val="28"/>
        </w:rPr>
        <w:t xml:space="preserve">IV этап — Презентационный </w:t>
      </w:r>
      <w:r>
        <w:rPr>
          <w:rFonts w:ascii="Times New Roman" w:hAnsi="Times New Roman" w:cs="Times New Roman"/>
          <w:b/>
          <w:color w:val="000000"/>
          <w:sz w:val="28"/>
          <w:szCs w:val="28"/>
        </w:rPr>
        <w:t>октябрь 2019 г</w:t>
      </w:r>
      <w:r>
        <w:rPr>
          <w:rFonts w:ascii="Times New Roman" w:hAnsi="Times New Roman"/>
          <w:b/>
          <w:color w:val="000000"/>
          <w:sz w:val="28"/>
        </w:rPr>
        <w:t xml:space="preserve">: </w:t>
      </w:r>
    </w:p>
    <w:p w:rsidR="0030227A" w:rsidRDefault="0030227A" w:rsidP="0020459B">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Квест- игра «Азбука безопасности»</w:t>
      </w:r>
    </w:p>
    <w:p w:rsidR="0030227A" w:rsidRDefault="0030227A" w:rsidP="0020459B">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Защита проекта – итоговая презентация.</w:t>
      </w:r>
    </w:p>
    <w:p w:rsidR="0030227A" w:rsidRDefault="0030227A">
      <w:pPr>
        <w:pStyle w:val="normal0"/>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Мониторинг воспитанников по итогам работы</w:t>
      </w:r>
    </w:p>
    <w:p w:rsidR="0030227A" w:rsidRPr="00D452F1" w:rsidRDefault="0030227A" w:rsidP="00D452F1">
      <w:pPr>
        <w:spacing w:line="360" w:lineRule="auto"/>
        <w:ind w:firstLine="709"/>
        <w:jc w:val="both"/>
        <w:rPr>
          <w:rFonts w:ascii="Times New Roman" w:hAnsi="Times New Roman" w:cs="Times New Roman"/>
          <w:noProof/>
          <w:color w:val="000000"/>
          <w:sz w:val="28"/>
          <w:szCs w:val="28"/>
        </w:rPr>
      </w:pPr>
      <w:r w:rsidRPr="00D452F1">
        <w:rPr>
          <w:rFonts w:ascii="Times New Roman" w:hAnsi="Times New Roman" w:cs="Times New Roman"/>
          <w:noProof/>
          <w:color w:val="000000"/>
          <w:sz w:val="28"/>
          <w:szCs w:val="28"/>
        </w:rPr>
        <w:t>На контрольном этапе использовалась та же диагностика, что и на констатирующем этапе, использовались те же критерии оценок.</w:t>
      </w:r>
    </w:p>
    <w:p w:rsidR="0030227A" w:rsidRPr="00D452F1" w:rsidRDefault="0030227A" w:rsidP="0020459B">
      <w:pPr>
        <w:spacing w:line="360" w:lineRule="auto"/>
        <w:ind w:firstLine="709"/>
        <w:jc w:val="center"/>
        <w:rPr>
          <w:rFonts w:ascii="Times New Roman" w:hAnsi="Times New Roman" w:cs="Times New Roman"/>
          <w:noProof/>
          <w:color w:val="000000"/>
          <w:sz w:val="28"/>
          <w:szCs w:val="28"/>
        </w:rPr>
      </w:pPr>
      <w:r w:rsidRPr="00856A3D">
        <w:rPr>
          <w:rFonts w:ascii="Times New Roman" w:hAnsi="Times New Roman" w:cs="Times New Roman"/>
          <w:noProof/>
          <w:color w:val="000000"/>
          <w:sz w:val="28"/>
          <w:szCs w:val="28"/>
        </w:rPr>
        <w:object w:dxaOrig="6250" w:dyaOrig="3216">
          <v:shape id="Диаграмма 9" o:spid="_x0000_i1027" type="#_x0000_t75" style="width:312.75pt;height:161.25pt;visibility:visible" o:ole="">
            <v:imagedata r:id="rId11" o:title="" cropbottom="-82f"/>
            <o:lock v:ext="edit" aspectratio="f"/>
          </v:shape>
          <o:OLEObject Type="Embed" ProgID="Excel.Chart.8" ShapeID="Диаграмма 9" DrawAspect="Content" ObjectID="_1693741149" r:id="rId12"/>
        </w:object>
      </w:r>
    </w:p>
    <w:p w:rsidR="0030227A" w:rsidRPr="00D452F1" w:rsidRDefault="0030227A" w:rsidP="00D452F1">
      <w:pPr>
        <w:spacing w:after="0" w:line="360" w:lineRule="auto"/>
        <w:ind w:firstLine="709"/>
        <w:jc w:val="both"/>
        <w:rPr>
          <w:rFonts w:ascii="Times New Roman" w:hAnsi="Times New Roman" w:cs="Times New Roman"/>
          <w:noProof/>
          <w:color w:val="000000"/>
          <w:sz w:val="28"/>
          <w:szCs w:val="28"/>
        </w:rPr>
      </w:pPr>
      <w:r w:rsidRPr="00D452F1">
        <w:rPr>
          <w:rFonts w:ascii="Times New Roman" w:hAnsi="Times New Roman" w:cs="Times New Roman"/>
          <w:noProof/>
          <w:color w:val="000000"/>
          <w:sz w:val="28"/>
          <w:szCs w:val="28"/>
        </w:rPr>
        <w:t xml:space="preserve">Результаты исследования показали, 97% детей стали знать о различных видах опасносте, </w:t>
      </w:r>
      <w:r>
        <w:rPr>
          <w:rFonts w:ascii="Times New Roman" w:hAnsi="Times New Roman" w:cs="Times New Roman"/>
          <w:noProof/>
          <w:color w:val="000000"/>
          <w:sz w:val="28"/>
          <w:szCs w:val="28"/>
        </w:rPr>
        <w:t>4</w:t>
      </w:r>
      <w:r w:rsidRPr="00D452F1">
        <w:rPr>
          <w:rFonts w:ascii="Times New Roman" w:hAnsi="Times New Roman" w:cs="Times New Roman"/>
          <w:noProof/>
          <w:color w:val="000000"/>
          <w:sz w:val="28"/>
          <w:szCs w:val="28"/>
        </w:rPr>
        <w:t xml:space="preserve">7% группы занют, как правильно нужно вести себя в сложившихся ситуациях и соответствуют высокому уровню, </w:t>
      </w:r>
      <w:r>
        <w:rPr>
          <w:rFonts w:ascii="Times New Roman" w:hAnsi="Times New Roman" w:cs="Times New Roman"/>
          <w:noProof/>
          <w:color w:val="000000"/>
          <w:sz w:val="28"/>
          <w:szCs w:val="28"/>
        </w:rPr>
        <w:t>4</w:t>
      </w:r>
      <w:r w:rsidRPr="00D452F1">
        <w:rPr>
          <w:rFonts w:ascii="Times New Roman" w:hAnsi="Times New Roman" w:cs="Times New Roman"/>
          <w:noProof/>
          <w:color w:val="000000"/>
          <w:sz w:val="28"/>
          <w:szCs w:val="28"/>
        </w:rPr>
        <w:t>3% группы знают об опасностях, но иногда сомневаются в правильных действиях и поведении, 10% группы не знают как вести себя в сложившихсяя ситуациях, и что нужно делать.</w:t>
      </w:r>
    </w:p>
    <w:p w:rsidR="0030227A" w:rsidRDefault="0030227A" w:rsidP="00D452F1">
      <w:pPr>
        <w:pStyle w:val="normal0"/>
        <w:shd w:val="clear" w:color="auto" w:fill="FFFFFF"/>
        <w:spacing w:after="0" w:line="360" w:lineRule="auto"/>
        <w:ind w:firstLine="709"/>
        <w:jc w:val="both"/>
        <w:rPr>
          <w:rFonts w:ascii="Times New Roman" w:hAnsi="Times New Roman" w:cs="Times New Roman"/>
          <w:noProof/>
          <w:color w:val="000000"/>
          <w:sz w:val="28"/>
          <w:szCs w:val="28"/>
        </w:rPr>
      </w:pPr>
      <w:r w:rsidRPr="00856A3D">
        <w:rPr>
          <w:rFonts w:ascii="Times New Roman" w:hAnsi="Times New Roman" w:cs="Times New Roman"/>
          <w:noProof/>
          <w:color w:val="000000"/>
          <w:sz w:val="28"/>
          <w:szCs w:val="28"/>
        </w:rPr>
        <w:object w:dxaOrig="6826" w:dyaOrig="2602">
          <v:shape id="_x0000_i1028" type="#_x0000_t75" style="width:341.25pt;height:130.5pt;visibility:visible" o:ole="">
            <v:imagedata r:id="rId13" o:title="" cropbottom="-76f"/>
            <o:lock v:ext="edit" aspectratio="f"/>
          </v:shape>
          <o:OLEObject Type="Embed" ProgID="Excel.Chart.8" ShapeID="_x0000_i1028" DrawAspect="Content" ObjectID="_1693741150" r:id="rId14"/>
        </w:object>
      </w:r>
    </w:p>
    <w:p w:rsidR="0030227A" w:rsidRDefault="0030227A" w:rsidP="00D452F1">
      <w:pPr>
        <w:pStyle w:val="normal0"/>
        <w:shd w:val="clear" w:color="auto" w:fill="FFFFFF"/>
        <w:spacing w:after="0" w:line="360" w:lineRule="auto"/>
        <w:ind w:firstLine="709"/>
        <w:jc w:val="both"/>
        <w:rPr>
          <w:rFonts w:ascii="Times New Roman" w:hAnsi="Times New Roman" w:cs="Times New Roman"/>
          <w:noProof/>
          <w:color w:val="000000"/>
          <w:sz w:val="28"/>
          <w:szCs w:val="28"/>
        </w:rPr>
      </w:pPr>
    </w:p>
    <w:p w:rsidR="0030227A" w:rsidRDefault="0030227A" w:rsidP="000C4777">
      <w:pPr>
        <w:pStyle w:val="normal0"/>
        <w:shd w:val="clear" w:color="auto" w:fill="FFFFFF"/>
        <w:spacing w:after="0" w:line="360" w:lineRule="auto"/>
        <w:ind w:firstLine="709"/>
        <w:jc w:val="both"/>
        <w:rPr>
          <w:rFonts w:ascii="Times New Roman" w:hAnsi="Times New Roman" w:cs="Times New Roman"/>
          <w:noProof/>
          <w:color w:val="000000"/>
          <w:sz w:val="28"/>
          <w:szCs w:val="28"/>
        </w:rPr>
      </w:pPr>
      <w:r w:rsidRPr="00D452F1">
        <w:rPr>
          <w:rFonts w:ascii="Times New Roman" w:hAnsi="Times New Roman" w:cs="Times New Roman"/>
          <w:noProof/>
          <w:color w:val="000000"/>
          <w:sz w:val="28"/>
          <w:szCs w:val="28"/>
        </w:rPr>
        <w:t>Таким образом по результатам</w:t>
      </w:r>
      <w:r>
        <w:rPr>
          <w:rFonts w:ascii="Times New Roman" w:hAnsi="Times New Roman" w:cs="Times New Roman"/>
          <w:noProof/>
          <w:color w:val="000000"/>
          <w:sz w:val="28"/>
          <w:szCs w:val="28"/>
        </w:rPr>
        <w:t xml:space="preserve"> можно сдела</w:t>
      </w:r>
      <w:r w:rsidRPr="00D452F1">
        <w:rPr>
          <w:rFonts w:ascii="Times New Roman" w:hAnsi="Times New Roman" w:cs="Times New Roman"/>
          <w:noProof/>
          <w:color w:val="000000"/>
          <w:sz w:val="28"/>
          <w:szCs w:val="28"/>
        </w:rPr>
        <w:t>ть вывод о том, что систематическая целенаправленая работа с целенаправленным комплексом педагогических условий дошкольного образовательного учреждения совместно с родителями поз</w:t>
      </w:r>
      <w:r>
        <w:rPr>
          <w:rFonts w:ascii="Times New Roman" w:hAnsi="Times New Roman" w:cs="Times New Roman"/>
          <w:noProof/>
          <w:color w:val="000000"/>
          <w:sz w:val="28"/>
          <w:szCs w:val="28"/>
        </w:rPr>
        <w:t>волит повысить уровень сформиро</w:t>
      </w:r>
      <w:r w:rsidRPr="00D452F1">
        <w:rPr>
          <w:rFonts w:ascii="Times New Roman" w:hAnsi="Times New Roman" w:cs="Times New Roman"/>
          <w:noProof/>
          <w:color w:val="000000"/>
          <w:sz w:val="28"/>
          <w:szCs w:val="28"/>
        </w:rPr>
        <w:t>ванности знаний детей о безопасности жизнедеятельности</w:t>
      </w:r>
      <w:r>
        <w:rPr>
          <w:rFonts w:ascii="Times New Roman" w:hAnsi="Times New Roman" w:cs="Times New Roman"/>
          <w:noProof/>
          <w:color w:val="000000"/>
          <w:sz w:val="28"/>
          <w:szCs w:val="28"/>
        </w:rPr>
        <w:t xml:space="preserve"> и профессиях спасающих жизнь человека</w:t>
      </w:r>
      <w:r w:rsidRPr="00D452F1">
        <w:rPr>
          <w:rFonts w:ascii="Times New Roman" w:hAnsi="Times New Roman" w:cs="Times New Roman"/>
          <w:noProof/>
          <w:color w:val="000000"/>
          <w:sz w:val="28"/>
          <w:szCs w:val="28"/>
        </w:rPr>
        <w:t>, о чем свидетельствует позитивная динамика после проведенной работы</w:t>
      </w:r>
      <w:r>
        <w:rPr>
          <w:rFonts w:ascii="Times New Roman" w:hAnsi="Times New Roman" w:cs="Times New Roman"/>
          <w:noProof/>
          <w:color w:val="000000"/>
          <w:sz w:val="28"/>
          <w:szCs w:val="28"/>
        </w:rPr>
        <w:t xml:space="preserve">. </w:t>
      </w:r>
      <w:bookmarkStart w:id="12" w:name="_3dy6vkm"/>
      <w:bookmarkStart w:id="13" w:name="_Toc21778483"/>
      <w:bookmarkEnd w:id="12"/>
    </w:p>
    <w:p w:rsidR="0030227A" w:rsidRPr="0020459B" w:rsidRDefault="0030227A" w:rsidP="000C4777">
      <w:pPr>
        <w:pStyle w:val="normal0"/>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t>О</w:t>
      </w:r>
      <w:r w:rsidRPr="0020459B">
        <w:rPr>
          <w:rFonts w:ascii="Times New Roman" w:hAnsi="Times New Roman" w:cs="Times New Roman"/>
          <w:b/>
          <w:bCs/>
          <w:color w:val="000000"/>
          <w:sz w:val="28"/>
        </w:rPr>
        <w:t>сновной вывод об эффективности деятельности, целесообразности продолжения реализации проекта, перспектив и направлений дальнейших исследований.</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1. Выросла заинтересованность родителей (законных представителей) в результате деятельности.</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2. Педагоги уверены, что наши дети научатся быть инициативными в выборе интересующего их вида деятельности, получат представления о мире  профессий, осознают ценностное отношение к труду взрослых, будут проявлять самостоятельность, активность и творчество, что поможет их дальнейшему успешному обучению в школе, а в будущем стать профессионалами своего дела.</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Считаем, что необходимо продолжить деятельность, так как раннее знакомство с различными видами человеческой деятельности - детская профориентация – есть неотъемлемая часть общекультурной среды, формирующая целостный жизненный опыт ребенка в социуме.</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Перспективы на развитие профориентационной работы:</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 вести активную пропаганду работы ДОУ по ранней профориентации - поддерживать имидж дошкольного работника;</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 совершенствовать профориентационную работу в детском саду с использованием современных педагогических технологий;</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 продолжать вовлекать родителей в совместную с ДОУ работу по ранней профориентации  воспитанников.</w:t>
      </w:r>
    </w:p>
    <w:p w:rsidR="0030227A" w:rsidRPr="0020459B" w:rsidRDefault="0030227A" w:rsidP="000C4777">
      <w:pPr>
        <w:shd w:val="clear" w:color="auto" w:fill="FFFFFF"/>
        <w:spacing w:after="0" w:line="360" w:lineRule="auto"/>
        <w:ind w:firstLine="709"/>
        <w:jc w:val="both"/>
        <w:rPr>
          <w:rFonts w:ascii="Times New Roman" w:hAnsi="Times New Roman" w:cs="Times New Roman"/>
          <w:color w:val="000000"/>
          <w:sz w:val="28"/>
          <w:szCs w:val="28"/>
        </w:rPr>
      </w:pPr>
      <w:r w:rsidRPr="0020459B">
        <w:rPr>
          <w:rFonts w:ascii="Times New Roman" w:hAnsi="Times New Roman" w:cs="Times New Roman"/>
          <w:color w:val="000000"/>
          <w:sz w:val="28"/>
        </w:rPr>
        <w:t>Мы уверены, что наши дети научатся быть инициативными в выборе интересующего их вида деятельности, получат представления о мире  профессий, осознают ценностное отношение к труду взрослых, будут проявлять самостоятельность, активность и творчество, что поможет их дальнейшему успешному обучению в школе, а в будущем стать профессионалами своего дела. Мы уверены, что  именно наши дети не ошибутся в выборе профессии!!!</w:t>
      </w:r>
    </w:p>
    <w:p w:rsidR="0030227A" w:rsidRDefault="0030227A">
      <w:pPr>
        <w:rPr>
          <w:rFonts w:ascii="Times New Roman" w:hAnsi="Times New Roman" w:cs="Cambria"/>
          <w:b/>
          <w:color w:val="000000"/>
          <w:sz w:val="28"/>
          <w:szCs w:val="28"/>
        </w:rPr>
      </w:pPr>
    </w:p>
    <w:p w:rsidR="0030227A" w:rsidRDefault="0030227A">
      <w:pPr>
        <w:rPr>
          <w:rFonts w:ascii="Times New Roman" w:hAnsi="Times New Roman" w:cs="Cambria"/>
          <w:b/>
          <w:color w:val="000000"/>
          <w:sz w:val="28"/>
          <w:szCs w:val="28"/>
        </w:rPr>
      </w:pPr>
      <w:r>
        <w:rPr>
          <w:rFonts w:ascii="Times New Roman" w:hAnsi="Times New Roman"/>
          <w:color w:val="000000"/>
        </w:rPr>
        <w:br w:type="page"/>
      </w:r>
    </w:p>
    <w:p w:rsidR="0030227A" w:rsidRDefault="0030227A" w:rsidP="00DF2820">
      <w:pPr>
        <w:pStyle w:val="Heading1"/>
        <w:jc w:val="center"/>
        <w:rPr>
          <w:rFonts w:ascii="Times New Roman" w:hAnsi="Times New Roman"/>
          <w:color w:val="000000"/>
        </w:rPr>
      </w:pPr>
      <w:r>
        <w:rPr>
          <w:rFonts w:ascii="Times New Roman" w:hAnsi="Times New Roman"/>
          <w:color w:val="000000"/>
        </w:rPr>
        <w:t>Заключение</w:t>
      </w:r>
      <w:bookmarkEnd w:id="13"/>
    </w:p>
    <w:p w:rsidR="0030227A" w:rsidRPr="00DF2820" w:rsidRDefault="0030227A">
      <w:pPr>
        <w:pStyle w:val="normal0"/>
        <w:spacing w:after="0" w:line="360" w:lineRule="auto"/>
        <w:ind w:firstLine="709"/>
        <w:jc w:val="both"/>
        <w:rPr>
          <w:rFonts w:ascii="Times New Roman" w:hAnsi="Times New Roman" w:cs="Times New Roman"/>
          <w:sz w:val="28"/>
          <w:szCs w:val="28"/>
        </w:rPr>
      </w:pPr>
      <w:r w:rsidRPr="00DF2820">
        <w:rPr>
          <w:rFonts w:ascii="Times New Roman" w:hAnsi="Times New Roman" w:cs="Times New Roman"/>
          <w:sz w:val="28"/>
          <w:szCs w:val="28"/>
        </w:rPr>
        <w:t>Разработанная система мероприятий  способствует успешной ориентации детей на трудовую подготовку, влияет на выбор востребованных профессий в городе и регионе. Дети учатся быть инициативными в выборе интересующего их вида деятельности, получают представления о мире профессий, осознают ценностное отношение к труду взрослых, проявляют самостоятельность, активность и творчество, что поможет их дальнейшей социализации: успешному обучению в школе, а в будущем стать профессионалами своего дела, гражданами и патриотами своей малой Родины и страны. 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w:t>
      </w:r>
    </w:p>
    <w:p w:rsidR="0030227A" w:rsidRPr="00DF2820" w:rsidRDefault="0030227A">
      <w:pPr>
        <w:pStyle w:val="normal0"/>
        <w:spacing w:after="0" w:line="360" w:lineRule="auto"/>
        <w:ind w:firstLine="709"/>
        <w:jc w:val="both"/>
        <w:rPr>
          <w:rFonts w:ascii="Times New Roman" w:hAnsi="Times New Roman" w:cs="Times New Roman"/>
          <w:sz w:val="28"/>
          <w:szCs w:val="28"/>
        </w:rPr>
      </w:pPr>
      <w:r w:rsidRPr="00DF2820">
        <w:rPr>
          <w:rFonts w:ascii="Times New Roman" w:hAnsi="Times New Roman" w:cs="Times New Roman"/>
          <w:sz w:val="28"/>
          <w:szCs w:val="28"/>
        </w:rPr>
        <w:t xml:space="preserve"> Таким образом, формирование представлений дошкольников о труде взрослых– это необходимое направление деятельности дошкольной образовательной организации. </w:t>
      </w:r>
      <w:r>
        <w:rPr>
          <w:rFonts w:ascii="Times New Roman" w:hAnsi="Times New Roman" w:cs="Times New Roman"/>
          <w:sz w:val="28"/>
          <w:szCs w:val="28"/>
        </w:rPr>
        <w:t>В ф</w:t>
      </w:r>
      <w:r w:rsidRPr="00DF2820">
        <w:rPr>
          <w:rFonts w:ascii="Times New Roman" w:hAnsi="Times New Roman" w:cs="Times New Roman"/>
          <w:sz w:val="28"/>
          <w:szCs w:val="28"/>
        </w:rPr>
        <w:t>ормирование у детей готовности к изучению профессии на уровне дошкольного образования</w:t>
      </w:r>
      <w:r>
        <w:rPr>
          <w:rFonts w:ascii="Times New Roman" w:hAnsi="Times New Roman" w:cs="Times New Roman"/>
          <w:sz w:val="28"/>
          <w:szCs w:val="28"/>
        </w:rPr>
        <w:t xml:space="preserve"> используются средства</w:t>
      </w:r>
      <w:r w:rsidRPr="00DF2820">
        <w:rPr>
          <w:rFonts w:ascii="Times New Roman" w:hAnsi="Times New Roman" w:cs="Times New Roman"/>
          <w:sz w:val="28"/>
          <w:szCs w:val="28"/>
        </w:rPr>
        <w:t xml:space="preserve"> игрового оборудования в соответствии с ФГОС ДО</w:t>
      </w:r>
      <w:r>
        <w:rPr>
          <w:rFonts w:ascii="Times New Roman" w:hAnsi="Times New Roman" w:cs="Times New Roman"/>
          <w:sz w:val="28"/>
          <w:szCs w:val="28"/>
        </w:rPr>
        <w:t>.</w:t>
      </w:r>
      <w:r w:rsidRPr="00DF2820">
        <w:rPr>
          <w:rFonts w:ascii="Times New Roman" w:hAnsi="Times New Roman" w:cs="Times New Roman"/>
          <w:sz w:val="28"/>
          <w:szCs w:val="28"/>
        </w:rPr>
        <w:t xml:space="preserve"> Знакомство детей с миром профессий осуществляется в разнообразных формах работы </w:t>
      </w:r>
      <w:r>
        <w:rPr>
          <w:rFonts w:ascii="Times New Roman" w:hAnsi="Times New Roman" w:cs="Times New Roman"/>
          <w:sz w:val="28"/>
          <w:szCs w:val="28"/>
        </w:rPr>
        <w:t xml:space="preserve">и во взаимодействии педагогов, </w:t>
      </w:r>
      <w:r w:rsidRPr="00DF2820">
        <w:rPr>
          <w:rFonts w:ascii="Times New Roman" w:hAnsi="Times New Roman" w:cs="Times New Roman"/>
          <w:sz w:val="28"/>
          <w:szCs w:val="28"/>
        </w:rPr>
        <w:t>родителей</w:t>
      </w:r>
      <w:r>
        <w:rPr>
          <w:rFonts w:ascii="Times New Roman" w:hAnsi="Times New Roman" w:cs="Times New Roman"/>
          <w:sz w:val="28"/>
          <w:szCs w:val="28"/>
        </w:rPr>
        <w:t>, школы и социальных партнеров</w:t>
      </w:r>
      <w:r w:rsidRPr="00DF2820">
        <w:rPr>
          <w:rFonts w:ascii="Times New Roman" w:hAnsi="Times New Roman" w:cs="Times New Roman"/>
          <w:sz w:val="28"/>
          <w:szCs w:val="28"/>
        </w:rPr>
        <w:t xml:space="preserve">. </w:t>
      </w:r>
    </w:p>
    <w:p w:rsidR="0030227A" w:rsidRDefault="0030227A">
      <w:pPr>
        <w:pStyle w:val="normal0"/>
        <w:rPr>
          <w:rFonts w:ascii="Times New Roman" w:hAnsi="Times New Roman"/>
          <w:b/>
          <w:color w:val="366091"/>
          <w:sz w:val="28"/>
        </w:rPr>
      </w:pPr>
      <w:bookmarkStart w:id="14" w:name="_1t3h5sf"/>
      <w:bookmarkStart w:id="15" w:name="_Toc21778484"/>
      <w:bookmarkEnd w:id="14"/>
      <w:r>
        <w:br w:type="page"/>
      </w:r>
    </w:p>
    <w:p w:rsidR="0030227A" w:rsidRDefault="0030227A" w:rsidP="00364796">
      <w:pPr>
        <w:pStyle w:val="Heading1"/>
        <w:jc w:val="center"/>
        <w:rPr>
          <w:rFonts w:ascii="Times New Roman" w:hAnsi="Times New Roman"/>
          <w:color w:val="000000"/>
        </w:rPr>
      </w:pPr>
      <w:r>
        <w:rPr>
          <w:rFonts w:ascii="Times New Roman" w:hAnsi="Times New Roman"/>
          <w:color w:val="000000"/>
        </w:rPr>
        <w:t>Список литературы</w:t>
      </w:r>
      <w:bookmarkEnd w:id="15"/>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bookmarkStart w:id="16" w:name="_4d34og8"/>
      <w:bookmarkStart w:id="17" w:name="_Toc21778485"/>
      <w:bookmarkEnd w:id="16"/>
      <w:r>
        <w:rPr>
          <w:rFonts w:ascii="Times New Roman" w:hAnsi="Times New Roman"/>
          <w:color w:val="000000"/>
          <w:sz w:val="28"/>
        </w:rPr>
        <w:t>Авдеева Н.Н., Князева Н.Л, Стеркина Р.Б. Безопасность.Учебно-методическое пособие по основам безопасности жизнедеятельности детей старшего дошкольного возраста. СПБ: Детство - Пресс, 2019</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Аралина Н.А. Ознакомление дошкольников с правилами пожарной безопасности.М.:Скрипторий 2015</w:t>
      </w:r>
    </w:p>
    <w:p w:rsidR="0030227A" w:rsidRPr="00045113" w:rsidRDefault="0030227A">
      <w:pPr>
        <w:pStyle w:val="normal0"/>
        <w:numPr>
          <w:ilvl w:val="0"/>
          <w:numId w:val="39"/>
        </w:numPr>
        <w:spacing w:after="0" w:line="240" w:lineRule="auto"/>
        <w:ind w:left="714" w:hanging="357"/>
        <w:jc w:val="both"/>
        <w:rPr>
          <w:rFonts w:ascii="Times New Roman" w:hAnsi="Times New Roman"/>
          <w:color w:val="000000"/>
          <w:sz w:val="28"/>
          <w:lang w:val="en-US"/>
        </w:rPr>
      </w:pPr>
      <w:r>
        <w:rPr>
          <w:rFonts w:ascii="Times New Roman" w:hAnsi="Times New Roman"/>
          <w:color w:val="000000"/>
          <w:sz w:val="28"/>
        </w:rPr>
        <w:t xml:space="preserve">Афоризмы по теме «Работа, труд». </w:t>
      </w:r>
      <w:r w:rsidRPr="00045113">
        <w:rPr>
          <w:rFonts w:ascii="Times New Roman" w:hAnsi="Times New Roman"/>
          <w:color w:val="000000"/>
          <w:sz w:val="28"/>
          <w:lang w:val="en-US"/>
        </w:rPr>
        <w:t xml:space="preserve">URL: http://www.aforizm.info/theme/rabota-trud/ </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 xml:space="preserve">Буре Р. С. Дошкольник и труд. Теория и методика трудового воспитания. – М.: МозаикаСинтез, 2011. – 136 с. </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 xml:space="preserve">Гусева Т. Кем быть? // Поѐм, танцуем и рисуем. – 2009. – №6. – С. 73-82. </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Давыдова М.А. Спортивные мероприятия для дошкольников 4-7 лет: М.:Вако, 2018</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Детство. Программа развития и воспитания детей в детском саду / В.И. Логинова, Т.И. Бабаева, Н.А. Ноткина и др. – СПб.: Детство-Пресс, 2018. – 244 с.</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Иванова Т.В.Пожарная безопасность. Подготовительная группа.Разработки занятий.М.:Корифей, 2016</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 xml:space="preserve">Климов Е. А. Психология профессионального самоопределения: Учеб. пособие для студ. высш. учеб. заведений. – М.: Академия, 2010. – 304 с. </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 xml:space="preserve">Кондрашов В. П. Введение дошкольников в мир профессий: Учебно-методическое пособие. – Балашов: Издательство «Николаев», 2004. – 52 с. </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Кононова И.В. Сценарии по пожарной безопасности для дошкольников.М.:Айрис-пресс, 2008</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Куцакова Л. В. Трудовое воспитание в детском саду. Система работы с детьми 3-7 лет. – М.: Мозаика-Синтез, 2018. – 128 с.</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Максимчук Л.В. Что должны знать дошкольники о пожарной безопасности. М.:Центр педагогического образования, 2008</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 xml:space="preserve">Потапова Т. В. Беседы с дошкольниками о профессиях – М.: Сфера, 2005. – 64 с. </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Прилепко Е. Формирование знаний о противопожарной безопасности.//Дошкольное воспитание,№5,с.39,2006</w:t>
      </w:r>
    </w:p>
    <w:p w:rsidR="0030227A" w:rsidRDefault="0030227A">
      <w:pPr>
        <w:pStyle w:val="normal0"/>
        <w:numPr>
          <w:ilvl w:val="0"/>
          <w:numId w:val="39"/>
        </w:numPr>
        <w:spacing w:after="0" w:line="240" w:lineRule="auto"/>
        <w:ind w:left="714" w:hanging="357"/>
        <w:jc w:val="both"/>
        <w:rPr>
          <w:rFonts w:ascii="Times New Roman" w:hAnsi="Times New Roman"/>
          <w:color w:val="000000"/>
          <w:sz w:val="28"/>
        </w:rPr>
      </w:pPr>
      <w:r>
        <w:rPr>
          <w:rFonts w:ascii="Times New Roman" w:hAnsi="Times New Roman"/>
          <w:color w:val="000000"/>
          <w:sz w:val="28"/>
        </w:rPr>
        <w:t xml:space="preserve">Шаламова Е. И. Реализация образовательной области «Труд» в процессе ознакомления детей старшего дошкольного возраста с профессиями: Учебно-методическое пособие – СПб: Детство-Пресс, 2015. – 207 с. </w:t>
      </w:r>
    </w:p>
    <w:p w:rsidR="0030227A" w:rsidRPr="009B5699" w:rsidRDefault="0030227A" w:rsidP="009B5699">
      <w:pPr>
        <w:pStyle w:val="normal0"/>
        <w:numPr>
          <w:ilvl w:val="0"/>
          <w:numId w:val="39"/>
        </w:numPr>
        <w:spacing w:after="0" w:line="240" w:lineRule="auto"/>
        <w:ind w:left="714" w:hanging="357"/>
        <w:jc w:val="both"/>
        <w:rPr>
          <w:rFonts w:ascii="Times New Roman" w:hAnsi="Times New Roman"/>
          <w:color w:val="000000"/>
          <w:sz w:val="28"/>
        </w:rPr>
      </w:pPr>
      <w:r w:rsidRPr="009B5699">
        <w:rPr>
          <w:rFonts w:ascii="Times New Roman" w:hAnsi="Times New Roman"/>
          <w:color w:val="000000"/>
          <w:sz w:val="28"/>
        </w:rPr>
        <w:t xml:space="preserve">Шорыгина Т. А. Беседы о профессиях. Метод. Пособие М., 2014 18. Шорыгина Т. А. Профессии. Какие они? Книга для воспитателей, гувернеров и родителей. М.: Гном, 2013. – 96 с </w:t>
      </w:r>
    </w:p>
    <w:p w:rsidR="0030227A" w:rsidRPr="000C4777" w:rsidRDefault="0030227A" w:rsidP="00AB2FDC">
      <w:pPr>
        <w:pStyle w:val="normal0"/>
        <w:numPr>
          <w:ilvl w:val="0"/>
          <w:numId w:val="39"/>
        </w:numPr>
        <w:spacing w:after="0" w:line="240" w:lineRule="auto"/>
        <w:ind w:left="714" w:hanging="357"/>
        <w:jc w:val="both"/>
        <w:rPr>
          <w:rFonts w:ascii="Times New Roman" w:hAnsi="Times New Roman" w:cs="Cambria"/>
          <w:color w:val="000000"/>
        </w:rPr>
      </w:pPr>
      <w:r w:rsidRPr="000C4777">
        <w:rPr>
          <w:rFonts w:ascii="Times New Roman" w:hAnsi="Times New Roman"/>
          <w:color w:val="000000"/>
          <w:sz w:val="28"/>
        </w:rPr>
        <w:t>Шорыгина Т.А. Беседы об основах безопасности с детьми 5-8 лет.М.:Сфера, 2017</w:t>
      </w:r>
    </w:p>
    <w:bookmarkEnd w:id="17"/>
    <w:p w:rsidR="0030227A" w:rsidRPr="004C36AD" w:rsidRDefault="0030227A" w:rsidP="00181B4E">
      <w:pPr>
        <w:pStyle w:val="normal0"/>
        <w:spacing w:after="0" w:line="240" w:lineRule="auto"/>
      </w:pPr>
    </w:p>
    <w:sectPr w:rsidR="0030227A" w:rsidRPr="004C36AD" w:rsidSect="00181B4E">
      <w:footerReference w:type="default" r:id="rId15"/>
      <w:footerReference w:type="first" r:id="rId16"/>
      <w:pgSz w:w="11906" w:h="16838"/>
      <w:pgMar w:top="1134" w:right="851" w:bottom="1134" w:left="1134" w:header="709" w:footer="709" w:gutter="0"/>
      <w:pgNumType w:start="1"/>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7A" w:rsidRDefault="0030227A" w:rsidP="006532B5">
      <w:pPr>
        <w:spacing w:after="0" w:line="240" w:lineRule="auto"/>
      </w:pPr>
      <w:r>
        <w:separator/>
      </w:r>
    </w:p>
  </w:endnote>
  <w:endnote w:type="continuationSeparator" w:id="0">
    <w:p w:rsidR="0030227A" w:rsidRDefault="0030227A" w:rsidP="00653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7A" w:rsidRDefault="0030227A">
    <w:pPr>
      <w:pStyle w:val="normal0"/>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13</w:t>
    </w:r>
    <w:r>
      <w:rPr>
        <w:color w:val="000000"/>
      </w:rPr>
      <w:fldChar w:fldCharType="end"/>
    </w:r>
  </w:p>
  <w:p w:rsidR="0030227A" w:rsidRDefault="0030227A">
    <w:pPr>
      <w:pStyle w:val="normal0"/>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7A" w:rsidRDefault="0030227A">
    <w:pPr>
      <w:pStyle w:val="Footer"/>
      <w:jc w:val="center"/>
    </w:pPr>
    <w:fldSimple w:instr=" PAGE   \* MERGEFORMAT ">
      <w:r>
        <w:rPr>
          <w:noProof/>
        </w:rPr>
        <w:t>1</w:t>
      </w:r>
    </w:fldSimple>
  </w:p>
  <w:p w:rsidR="0030227A" w:rsidRDefault="0030227A">
    <w:pPr>
      <w:pStyle w:val="normal0"/>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7A" w:rsidRDefault="0030227A" w:rsidP="006532B5">
      <w:pPr>
        <w:spacing w:after="0" w:line="240" w:lineRule="auto"/>
      </w:pPr>
      <w:r>
        <w:separator/>
      </w:r>
    </w:p>
  </w:footnote>
  <w:footnote w:type="continuationSeparator" w:id="0">
    <w:p w:rsidR="0030227A" w:rsidRDefault="0030227A" w:rsidP="00653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2A"/>
    <w:multiLevelType w:val="multilevel"/>
    <w:tmpl w:val="43E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3758"/>
    <w:multiLevelType w:val="multilevel"/>
    <w:tmpl w:val="C740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C7F1A"/>
    <w:multiLevelType w:val="multilevel"/>
    <w:tmpl w:val="D5DC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B06ED"/>
    <w:multiLevelType w:val="multilevel"/>
    <w:tmpl w:val="E784427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16A6230C"/>
    <w:multiLevelType w:val="multilevel"/>
    <w:tmpl w:val="72C8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72665"/>
    <w:multiLevelType w:val="multilevel"/>
    <w:tmpl w:val="3FF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12446"/>
    <w:multiLevelType w:val="multilevel"/>
    <w:tmpl w:val="8B4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65680"/>
    <w:multiLevelType w:val="hybridMultilevel"/>
    <w:tmpl w:val="67C8DCC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E457758"/>
    <w:multiLevelType w:val="multilevel"/>
    <w:tmpl w:val="6B82D23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223D32BE"/>
    <w:multiLevelType w:val="multilevel"/>
    <w:tmpl w:val="C2A0175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23CE40EF"/>
    <w:multiLevelType w:val="multilevel"/>
    <w:tmpl w:val="8556D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61E0266"/>
    <w:multiLevelType w:val="multilevel"/>
    <w:tmpl w:val="5850792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nsid w:val="29182685"/>
    <w:multiLevelType w:val="multilevel"/>
    <w:tmpl w:val="D35C1C5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3">
    <w:nsid w:val="2DB37724"/>
    <w:multiLevelType w:val="multilevel"/>
    <w:tmpl w:val="E050EFA6"/>
    <w:lvl w:ilvl="0">
      <w:start w:val="1"/>
      <w:numFmt w:val="bullet"/>
      <w:lvlText w:val="●"/>
      <w:lvlJc w:val="left"/>
      <w:pPr>
        <w:ind w:left="2149" w:hanging="360"/>
      </w:pPr>
      <w:rPr>
        <w:rFonts w:ascii="Noto Sans Symbols" w:eastAsia="Times New Roman" w:hAnsi="Noto Sans Symbols"/>
      </w:rPr>
    </w:lvl>
    <w:lvl w:ilvl="1">
      <w:start w:val="1"/>
      <w:numFmt w:val="bullet"/>
      <w:lvlText w:val="o"/>
      <w:lvlJc w:val="left"/>
      <w:pPr>
        <w:ind w:left="2869" w:hanging="360"/>
      </w:pPr>
      <w:rPr>
        <w:rFonts w:ascii="Courier New" w:eastAsia="Times New Roman" w:hAnsi="Courier New"/>
      </w:rPr>
    </w:lvl>
    <w:lvl w:ilvl="2">
      <w:start w:val="1"/>
      <w:numFmt w:val="bullet"/>
      <w:lvlText w:val="▪"/>
      <w:lvlJc w:val="left"/>
      <w:pPr>
        <w:ind w:left="3589" w:hanging="360"/>
      </w:pPr>
      <w:rPr>
        <w:rFonts w:ascii="Noto Sans Symbols" w:eastAsia="Times New Roman" w:hAnsi="Noto Sans Symbols"/>
      </w:rPr>
    </w:lvl>
    <w:lvl w:ilvl="3">
      <w:start w:val="1"/>
      <w:numFmt w:val="bullet"/>
      <w:lvlText w:val="●"/>
      <w:lvlJc w:val="left"/>
      <w:pPr>
        <w:ind w:left="4309" w:hanging="360"/>
      </w:pPr>
      <w:rPr>
        <w:rFonts w:ascii="Noto Sans Symbols" w:eastAsia="Times New Roman" w:hAnsi="Noto Sans Symbols"/>
      </w:rPr>
    </w:lvl>
    <w:lvl w:ilvl="4">
      <w:start w:val="1"/>
      <w:numFmt w:val="bullet"/>
      <w:lvlText w:val="o"/>
      <w:lvlJc w:val="left"/>
      <w:pPr>
        <w:ind w:left="5029" w:hanging="360"/>
      </w:pPr>
      <w:rPr>
        <w:rFonts w:ascii="Courier New" w:eastAsia="Times New Roman" w:hAnsi="Courier New"/>
      </w:rPr>
    </w:lvl>
    <w:lvl w:ilvl="5">
      <w:start w:val="1"/>
      <w:numFmt w:val="bullet"/>
      <w:lvlText w:val="▪"/>
      <w:lvlJc w:val="left"/>
      <w:pPr>
        <w:ind w:left="5749" w:hanging="360"/>
      </w:pPr>
      <w:rPr>
        <w:rFonts w:ascii="Noto Sans Symbols" w:eastAsia="Times New Roman" w:hAnsi="Noto Sans Symbols"/>
      </w:rPr>
    </w:lvl>
    <w:lvl w:ilvl="6">
      <w:start w:val="1"/>
      <w:numFmt w:val="bullet"/>
      <w:lvlText w:val="●"/>
      <w:lvlJc w:val="left"/>
      <w:pPr>
        <w:ind w:left="6469" w:hanging="360"/>
      </w:pPr>
      <w:rPr>
        <w:rFonts w:ascii="Noto Sans Symbols" w:eastAsia="Times New Roman" w:hAnsi="Noto Sans Symbols"/>
      </w:rPr>
    </w:lvl>
    <w:lvl w:ilvl="7">
      <w:start w:val="1"/>
      <w:numFmt w:val="bullet"/>
      <w:lvlText w:val="o"/>
      <w:lvlJc w:val="left"/>
      <w:pPr>
        <w:ind w:left="7189" w:hanging="360"/>
      </w:pPr>
      <w:rPr>
        <w:rFonts w:ascii="Courier New" w:eastAsia="Times New Roman" w:hAnsi="Courier New"/>
      </w:rPr>
    </w:lvl>
    <w:lvl w:ilvl="8">
      <w:start w:val="1"/>
      <w:numFmt w:val="bullet"/>
      <w:lvlText w:val="▪"/>
      <w:lvlJc w:val="left"/>
      <w:pPr>
        <w:ind w:left="7909" w:hanging="360"/>
      </w:pPr>
      <w:rPr>
        <w:rFonts w:ascii="Noto Sans Symbols" w:eastAsia="Times New Roman" w:hAnsi="Noto Sans Symbols"/>
      </w:rPr>
    </w:lvl>
  </w:abstractNum>
  <w:abstractNum w:abstractNumId="14">
    <w:nsid w:val="3144468A"/>
    <w:multiLevelType w:val="multilevel"/>
    <w:tmpl w:val="A07C2BE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5">
    <w:nsid w:val="31955E91"/>
    <w:multiLevelType w:val="multilevel"/>
    <w:tmpl w:val="6D802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43D3987"/>
    <w:multiLevelType w:val="multilevel"/>
    <w:tmpl w:val="77BABE8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4C22858"/>
    <w:multiLevelType w:val="multilevel"/>
    <w:tmpl w:val="E52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A5B85"/>
    <w:multiLevelType w:val="multilevel"/>
    <w:tmpl w:val="A83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E29EC"/>
    <w:multiLevelType w:val="multilevel"/>
    <w:tmpl w:val="EA9E7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9C5ECB"/>
    <w:multiLevelType w:val="multilevel"/>
    <w:tmpl w:val="A98E5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9FE02DE"/>
    <w:multiLevelType w:val="multilevel"/>
    <w:tmpl w:val="387C6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6F16A4"/>
    <w:multiLevelType w:val="multilevel"/>
    <w:tmpl w:val="9D229F6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3">
    <w:nsid w:val="3DDA1AF3"/>
    <w:multiLevelType w:val="multilevel"/>
    <w:tmpl w:val="4B8816C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3E6D2BB4"/>
    <w:multiLevelType w:val="multilevel"/>
    <w:tmpl w:val="AE8CE6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ED4807"/>
    <w:multiLevelType w:val="multilevel"/>
    <w:tmpl w:val="0D3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30D04"/>
    <w:multiLevelType w:val="multilevel"/>
    <w:tmpl w:val="0B2616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7">
    <w:nsid w:val="43C23E57"/>
    <w:multiLevelType w:val="multilevel"/>
    <w:tmpl w:val="9410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E8592F"/>
    <w:multiLevelType w:val="multilevel"/>
    <w:tmpl w:val="2FAC653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4610293B"/>
    <w:multiLevelType w:val="multilevel"/>
    <w:tmpl w:val="D6D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44546"/>
    <w:multiLevelType w:val="hybridMultilevel"/>
    <w:tmpl w:val="C7883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903E68"/>
    <w:multiLevelType w:val="hybridMultilevel"/>
    <w:tmpl w:val="4EF22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875CF3"/>
    <w:multiLevelType w:val="multilevel"/>
    <w:tmpl w:val="570E2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FA0409A"/>
    <w:multiLevelType w:val="multilevel"/>
    <w:tmpl w:val="19E6D13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4">
    <w:nsid w:val="620A6AF7"/>
    <w:multiLevelType w:val="multilevel"/>
    <w:tmpl w:val="8F9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43C7F"/>
    <w:multiLevelType w:val="multilevel"/>
    <w:tmpl w:val="46D6F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C8F6AF0"/>
    <w:multiLevelType w:val="multilevel"/>
    <w:tmpl w:val="AA0C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A073D1"/>
    <w:multiLevelType w:val="multilevel"/>
    <w:tmpl w:val="E82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1F47BA"/>
    <w:multiLevelType w:val="multilevel"/>
    <w:tmpl w:val="C63688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83102B"/>
    <w:multiLevelType w:val="multilevel"/>
    <w:tmpl w:val="04C2087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0">
    <w:nsid w:val="74E07BCD"/>
    <w:multiLevelType w:val="multilevel"/>
    <w:tmpl w:val="6200057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B4E3D41"/>
    <w:multiLevelType w:val="multilevel"/>
    <w:tmpl w:val="51C8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25"/>
  </w:num>
  <w:num w:numId="4">
    <w:abstractNumId w:val="36"/>
  </w:num>
  <w:num w:numId="5">
    <w:abstractNumId w:val="6"/>
  </w:num>
  <w:num w:numId="6">
    <w:abstractNumId w:val="17"/>
  </w:num>
  <w:num w:numId="7">
    <w:abstractNumId w:val="21"/>
  </w:num>
  <w:num w:numId="8">
    <w:abstractNumId w:val="4"/>
  </w:num>
  <w:num w:numId="9">
    <w:abstractNumId w:val="0"/>
  </w:num>
  <w:num w:numId="10">
    <w:abstractNumId w:val="31"/>
  </w:num>
  <w:num w:numId="11">
    <w:abstractNumId w:val="35"/>
  </w:num>
  <w:num w:numId="12">
    <w:abstractNumId w:val="24"/>
  </w:num>
  <w:num w:numId="13">
    <w:abstractNumId w:val="41"/>
  </w:num>
  <w:num w:numId="14">
    <w:abstractNumId w:val="7"/>
  </w:num>
  <w:num w:numId="15">
    <w:abstractNumId w:val="30"/>
  </w:num>
  <w:num w:numId="16">
    <w:abstractNumId w:val="32"/>
  </w:num>
  <w:num w:numId="17">
    <w:abstractNumId w:val="38"/>
  </w:num>
  <w:num w:numId="18">
    <w:abstractNumId w:val="5"/>
  </w:num>
  <w:num w:numId="19">
    <w:abstractNumId w:val="37"/>
  </w:num>
  <w:num w:numId="20">
    <w:abstractNumId w:val="40"/>
  </w:num>
  <w:num w:numId="21">
    <w:abstractNumId w:val="18"/>
  </w:num>
  <w:num w:numId="22">
    <w:abstractNumId w:val="27"/>
  </w:num>
  <w:num w:numId="23">
    <w:abstractNumId w:val="19"/>
  </w:num>
  <w:num w:numId="24">
    <w:abstractNumId w:val="20"/>
  </w:num>
  <w:num w:numId="25">
    <w:abstractNumId w:val="16"/>
  </w:num>
  <w:num w:numId="26">
    <w:abstractNumId w:val="34"/>
  </w:num>
  <w:num w:numId="27">
    <w:abstractNumId w:val="1"/>
  </w:num>
  <w:num w:numId="28">
    <w:abstractNumId w:val="8"/>
  </w:num>
  <w:num w:numId="29">
    <w:abstractNumId w:val="12"/>
  </w:num>
  <w:num w:numId="30">
    <w:abstractNumId w:val="23"/>
  </w:num>
  <w:num w:numId="31">
    <w:abstractNumId w:val="33"/>
  </w:num>
  <w:num w:numId="32">
    <w:abstractNumId w:val="11"/>
  </w:num>
  <w:num w:numId="33">
    <w:abstractNumId w:val="26"/>
  </w:num>
  <w:num w:numId="34">
    <w:abstractNumId w:val="3"/>
  </w:num>
  <w:num w:numId="35">
    <w:abstractNumId w:val="28"/>
  </w:num>
  <w:num w:numId="36">
    <w:abstractNumId w:val="13"/>
  </w:num>
  <w:num w:numId="37">
    <w:abstractNumId w:val="22"/>
  </w:num>
  <w:num w:numId="38">
    <w:abstractNumId w:val="14"/>
  </w:num>
  <w:num w:numId="39">
    <w:abstractNumId w:val="10"/>
  </w:num>
  <w:num w:numId="40">
    <w:abstractNumId w:val="9"/>
  </w:num>
  <w:num w:numId="41">
    <w:abstractNumId w:val="39"/>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4D"/>
    <w:rsid w:val="0002697B"/>
    <w:rsid w:val="00045113"/>
    <w:rsid w:val="00070EB0"/>
    <w:rsid w:val="000722EF"/>
    <w:rsid w:val="00093F3F"/>
    <w:rsid w:val="000A65AD"/>
    <w:rsid w:val="000C4777"/>
    <w:rsid w:val="00122BB0"/>
    <w:rsid w:val="00136B31"/>
    <w:rsid w:val="00143F1F"/>
    <w:rsid w:val="00144674"/>
    <w:rsid w:val="00154408"/>
    <w:rsid w:val="00175538"/>
    <w:rsid w:val="001766C5"/>
    <w:rsid w:val="00181B4E"/>
    <w:rsid w:val="001C5C07"/>
    <w:rsid w:val="0020459B"/>
    <w:rsid w:val="0023326A"/>
    <w:rsid w:val="0026399E"/>
    <w:rsid w:val="002C03C1"/>
    <w:rsid w:val="002D7B50"/>
    <w:rsid w:val="0030227A"/>
    <w:rsid w:val="00324953"/>
    <w:rsid w:val="003277E0"/>
    <w:rsid w:val="003524C3"/>
    <w:rsid w:val="00354641"/>
    <w:rsid w:val="00364796"/>
    <w:rsid w:val="0037078F"/>
    <w:rsid w:val="003E45B8"/>
    <w:rsid w:val="00470512"/>
    <w:rsid w:val="004C36AD"/>
    <w:rsid w:val="004C7E01"/>
    <w:rsid w:val="00561EC4"/>
    <w:rsid w:val="00591E70"/>
    <w:rsid w:val="005D131C"/>
    <w:rsid w:val="005F1F86"/>
    <w:rsid w:val="00650245"/>
    <w:rsid w:val="006532B5"/>
    <w:rsid w:val="006942AE"/>
    <w:rsid w:val="006C6721"/>
    <w:rsid w:val="007317C2"/>
    <w:rsid w:val="0075605B"/>
    <w:rsid w:val="007908B4"/>
    <w:rsid w:val="007B00FF"/>
    <w:rsid w:val="007E0B38"/>
    <w:rsid w:val="008218A9"/>
    <w:rsid w:val="00832980"/>
    <w:rsid w:val="00856A3D"/>
    <w:rsid w:val="00895549"/>
    <w:rsid w:val="008A3658"/>
    <w:rsid w:val="00912457"/>
    <w:rsid w:val="00950105"/>
    <w:rsid w:val="009702A8"/>
    <w:rsid w:val="0098044A"/>
    <w:rsid w:val="00991A3B"/>
    <w:rsid w:val="009B5699"/>
    <w:rsid w:val="00A026BD"/>
    <w:rsid w:val="00A31F23"/>
    <w:rsid w:val="00A7706D"/>
    <w:rsid w:val="00A83D25"/>
    <w:rsid w:val="00AB2FDC"/>
    <w:rsid w:val="00AC11E2"/>
    <w:rsid w:val="00AC1D04"/>
    <w:rsid w:val="00AE225F"/>
    <w:rsid w:val="00BB108C"/>
    <w:rsid w:val="00BC5805"/>
    <w:rsid w:val="00C4090A"/>
    <w:rsid w:val="00C50C28"/>
    <w:rsid w:val="00D10B7A"/>
    <w:rsid w:val="00D15ACF"/>
    <w:rsid w:val="00D452F1"/>
    <w:rsid w:val="00D637A0"/>
    <w:rsid w:val="00D7215D"/>
    <w:rsid w:val="00D77903"/>
    <w:rsid w:val="00D92B43"/>
    <w:rsid w:val="00DC39E0"/>
    <w:rsid w:val="00DE7EF1"/>
    <w:rsid w:val="00DF2820"/>
    <w:rsid w:val="00E115D0"/>
    <w:rsid w:val="00E1598D"/>
    <w:rsid w:val="00ED4A4D"/>
    <w:rsid w:val="00F0226F"/>
    <w:rsid w:val="00F42AB4"/>
    <w:rsid w:val="00F76854"/>
    <w:rsid w:val="00F9767A"/>
    <w:rsid w:val="00FE0E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598D"/>
    <w:pPr>
      <w:spacing w:after="200" w:line="276" w:lineRule="auto"/>
    </w:pPr>
    <w:rPr>
      <w:rFonts w:cs="Calibri"/>
    </w:rPr>
  </w:style>
  <w:style w:type="paragraph" w:styleId="Heading1">
    <w:name w:val="heading 1"/>
    <w:basedOn w:val="normal0"/>
    <w:next w:val="normal0"/>
    <w:link w:val="Heading1Char"/>
    <w:uiPriority w:val="99"/>
    <w:qFormat/>
    <w:rsid w:val="0026399E"/>
    <w:pPr>
      <w:keepNext/>
      <w:keepLines/>
      <w:spacing w:before="480" w:after="0"/>
      <w:outlineLvl w:val="0"/>
    </w:pPr>
    <w:rPr>
      <w:rFonts w:ascii="Cambria" w:hAnsi="Cambria" w:cs="Cambria"/>
      <w:b/>
      <w:color w:val="366091"/>
      <w:sz w:val="28"/>
      <w:szCs w:val="28"/>
    </w:rPr>
  </w:style>
  <w:style w:type="paragraph" w:styleId="Heading2">
    <w:name w:val="heading 2"/>
    <w:basedOn w:val="normal0"/>
    <w:next w:val="normal0"/>
    <w:link w:val="Heading2Char"/>
    <w:uiPriority w:val="99"/>
    <w:qFormat/>
    <w:rsid w:val="0026399E"/>
    <w:pPr>
      <w:keepNext/>
      <w:keepLines/>
      <w:spacing w:before="200" w:after="0"/>
      <w:outlineLvl w:val="1"/>
    </w:pPr>
    <w:rPr>
      <w:rFonts w:ascii="Cambria" w:hAnsi="Cambria" w:cs="Cambria"/>
      <w:b/>
      <w:color w:val="4F81BD"/>
      <w:sz w:val="26"/>
      <w:szCs w:val="26"/>
    </w:rPr>
  </w:style>
  <w:style w:type="paragraph" w:styleId="Heading3">
    <w:name w:val="heading 3"/>
    <w:basedOn w:val="normal0"/>
    <w:next w:val="normal0"/>
    <w:link w:val="Heading3Char"/>
    <w:uiPriority w:val="99"/>
    <w:qFormat/>
    <w:rsid w:val="00A026B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A026BD"/>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A026BD"/>
    <w:pPr>
      <w:keepNext/>
      <w:keepLines/>
      <w:spacing w:before="220" w:after="40"/>
      <w:outlineLvl w:val="4"/>
    </w:pPr>
    <w:rPr>
      <w:b/>
    </w:rPr>
  </w:style>
  <w:style w:type="paragraph" w:styleId="Heading6">
    <w:name w:val="heading 6"/>
    <w:basedOn w:val="normal0"/>
    <w:next w:val="normal0"/>
    <w:link w:val="Heading6Char"/>
    <w:uiPriority w:val="99"/>
    <w:qFormat/>
    <w:rsid w:val="00A026B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EB0"/>
    <w:rPr>
      <w:rFonts w:ascii="Cambria" w:eastAsia="Times New Roman" w:hAnsi="Cambria" w:cs="Cambria"/>
      <w:b/>
      <w:color w:val="366091"/>
      <w:sz w:val="28"/>
      <w:szCs w:val="28"/>
      <w:lang w:eastAsia="ru-RU"/>
    </w:rPr>
  </w:style>
  <w:style w:type="character" w:customStyle="1" w:styleId="Heading2Char">
    <w:name w:val="Heading 2 Char"/>
    <w:basedOn w:val="DefaultParagraphFont"/>
    <w:link w:val="Heading2"/>
    <w:uiPriority w:val="99"/>
    <w:locked/>
    <w:rsid w:val="00070EB0"/>
    <w:rPr>
      <w:rFonts w:ascii="Cambria" w:eastAsia="Times New Roman" w:hAnsi="Cambria" w:cs="Cambria"/>
      <w:b/>
      <w:color w:val="4F81BD"/>
      <w:sz w:val="26"/>
      <w:szCs w:val="26"/>
      <w:lang w:eastAsia="ru-RU"/>
    </w:rPr>
  </w:style>
  <w:style w:type="character" w:customStyle="1" w:styleId="Heading3Char">
    <w:name w:val="Heading 3 Char"/>
    <w:basedOn w:val="DefaultParagraphFont"/>
    <w:link w:val="Heading3"/>
    <w:uiPriority w:val="99"/>
    <w:locked/>
    <w:rsid w:val="00A026BD"/>
    <w:rPr>
      <w:rFonts w:ascii="Calibri" w:eastAsia="Times New Roman" w:hAnsi="Calibri" w:cs="Calibri"/>
      <w:b/>
      <w:sz w:val="28"/>
      <w:szCs w:val="28"/>
      <w:lang w:eastAsia="ru-RU"/>
    </w:rPr>
  </w:style>
  <w:style w:type="character" w:customStyle="1" w:styleId="Heading4Char">
    <w:name w:val="Heading 4 Char"/>
    <w:basedOn w:val="DefaultParagraphFont"/>
    <w:link w:val="Heading4"/>
    <w:uiPriority w:val="99"/>
    <w:locked/>
    <w:rsid w:val="00A026BD"/>
    <w:rPr>
      <w:rFonts w:ascii="Calibri" w:eastAsia="Times New Roman" w:hAnsi="Calibri" w:cs="Calibri"/>
      <w:b/>
      <w:sz w:val="24"/>
      <w:szCs w:val="24"/>
      <w:lang w:eastAsia="ru-RU"/>
    </w:rPr>
  </w:style>
  <w:style w:type="character" w:customStyle="1" w:styleId="Heading5Char">
    <w:name w:val="Heading 5 Char"/>
    <w:basedOn w:val="DefaultParagraphFont"/>
    <w:link w:val="Heading5"/>
    <w:uiPriority w:val="99"/>
    <w:locked/>
    <w:rsid w:val="00A026BD"/>
    <w:rPr>
      <w:rFonts w:ascii="Calibri" w:eastAsia="Times New Roman" w:hAnsi="Calibri" w:cs="Calibri"/>
      <w:b/>
      <w:lang w:eastAsia="ru-RU"/>
    </w:rPr>
  </w:style>
  <w:style w:type="character" w:customStyle="1" w:styleId="Heading6Char">
    <w:name w:val="Heading 6 Char"/>
    <w:basedOn w:val="DefaultParagraphFont"/>
    <w:link w:val="Heading6"/>
    <w:uiPriority w:val="99"/>
    <w:locked/>
    <w:rsid w:val="00A026BD"/>
    <w:rPr>
      <w:rFonts w:ascii="Calibri" w:eastAsia="Times New Roman" w:hAnsi="Calibri" w:cs="Calibri"/>
      <w:b/>
      <w:sz w:val="20"/>
      <w:szCs w:val="20"/>
      <w:lang w:eastAsia="ru-RU"/>
    </w:rPr>
  </w:style>
  <w:style w:type="paragraph" w:styleId="NormalWeb">
    <w:name w:val="Normal (Web)"/>
    <w:basedOn w:val="Normal"/>
    <w:uiPriority w:val="99"/>
    <w:rsid w:val="00ED4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ED4A4D"/>
    <w:rPr>
      <w:rFonts w:cs="Times New Roman"/>
      <w:i/>
      <w:iCs/>
    </w:rPr>
  </w:style>
  <w:style w:type="character" w:styleId="Strong">
    <w:name w:val="Strong"/>
    <w:basedOn w:val="DefaultParagraphFont"/>
    <w:uiPriority w:val="99"/>
    <w:qFormat/>
    <w:rsid w:val="00ED4A4D"/>
    <w:rPr>
      <w:rFonts w:cs="Times New Roman"/>
      <w:b/>
      <w:bCs/>
    </w:rPr>
  </w:style>
  <w:style w:type="paragraph" w:styleId="ListParagraph">
    <w:name w:val="List Paragraph"/>
    <w:basedOn w:val="Normal"/>
    <w:uiPriority w:val="99"/>
    <w:qFormat/>
    <w:rsid w:val="005F1F86"/>
    <w:pPr>
      <w:ind w:left="720"/>
      <w:contextualSpacing/>
    </w:pPr>
  </w:style>
  <w:style w:type="paragraph" w:customStyle="1" w:styleId="c1">
    <w:name w:val="c1"/>
    <w:basedOn w:val="Normal"/>
    <w:uiPriority w:val="99"/>
    <w:rsid w:val="00980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uiPriority w:val="99"/>
    <w:rsid w:val="0098044A"/>
    <w:rPr>
      <w:rFonts w:cs="Times New Roman"/>
    </w:rPr>
  </w:style>
  <w:style w:type="character" w:customStyle="1" w:styleId="c21">
    <w:name w:val="c21"/>
    <w:basedOn w:val="DefaultParagraphFont"/>
    <w:uiPriority w:val="99"/>
    <w:rsid w:val="0098044A"/>
    <w:rPr>
      <w:rFonts w:cs="Times New Roman"/>
    </w:rPr>
  </w:style>
  <w:style w:type="table" w:styleId="TableGrid">
    <w:name w:val="Table Grid"/>
    <w:basedOn w:val="TableNormal"/>
    <w:uiPriority w:val="99"/>
    <w:rsid w:val="004705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4">
    <w:name w:val="c74"/>
    <w:basedOn w:val="Normal"/>
    <w:uiPriority w:val="99"/>
    <w:rsid w:val="00233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uiPriority w:val="99"/>
    <w:rsid w:val="0023326A"/>
    <w:rPr>
      <w:rFonts w:cs="Times New Roman"/>
    </w:rPr>
  </w:style>
  <w:style w:type="paragraph" w:customStyle="1" w:styleId="c5">
    <w:name w:val="c5"/>
    <w:basedOn w:val="Normal"/>
    <w:uiPriority w:val="99"/>
    <w:rsid w:val="00233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Normal"/>
    <w:uiPriority w:val="99"/>
    <w:rsid w:val="00233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6">
    <w:name w:val="c96"/>
    <w:basedOn w:val="DefaultParagraphFont"/>
    <w:uiPriority w:val="99"/>
    <w:rsid w:val="0023326A"/>
    <w:rPr>
      <w:rFonts w:cs="Times New Roman"/>
    </w:rPr>
  </w:style>
  <w:style w:type="character" w:customStyle="1" w:styleId="c31">
    <w:name w:val="c31"/>
    <w:basedOn w:val="DefaultParagraphFont"/>
    <w:uiPriority w:val="99"/>
    <w:rsid w:val="0023326A"/>
    <w:rPr>
      <w:rFonts w:cs="Times New Roman"/>
    </w:rPr>
  </w:style>
  <w:style w:type="paragraph" w:customStyle="1" w:styleId="c9">
    <w:name w:val="c9"/>
    <w:basedOn w:val="Normal"/>
    <w:uiPriority w:val="99"/>
    <w:rsid w:val="0099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Normal"/>
    <w:uiPriority w:val="99"/>
    <w:rsid w:val="0099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Normal"/>
    <w:uiPriority w:val="99"/>
    <w:rsid w:val="0099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DefaultParagraphFont"/>
    <w:uiPriority w:val="99"/>
    <w:rsid w:val="00991A3B"/>
    <w:rPr>
      <w:rFonts w:cs="Times New Roman"/>
    </w:rPr>
  </w:style>
  <w:style w:type="character" w:customStyle="1" w:styleId="c63">
    <w:name w:val="c63"/>
    <w:basedOn w:val="DefaultParagraphFont"/>
    <w:uiPriority w:val="99"/>
    <w:rsid w:val="00991A3B"/>
    <w:rPr>
      <w:rFonts w:cs="Times New Roman"/>
    </w:rPr>
  </w:style>
  <w:style w:type="character" w:customStyle="1" w:styleId="c17">
    <w:name w:val="c17"/>
    <w:basedOn w:val="DefaultParagraphFont"/>
    <w:uiPriority w:val="99"/>
    <w:rsid w:val="00991A3B"/>
    <w:rPr>
      <w:rFonts w:cs="Times New Roman"/>
    </w:rPr>
  </w:style>
  <w:style w:type="paragraph" w:styleId="TOCHeading">
    <w:name w:val="TOC Heading"/>
    <w:basedOn w:val="Heading1"/>
    <w:next w:val="Normal"/>
    <w:uiPriority w:val="99"/>
    <w:qFormat/>
    <w:rsid w:val="00070EB0"/>
    <w:pPr>
      <w:outlineLvl w:val="9"/>
    </w:pPr>
  </w:style>
  <w:style w:type="paragraph" w:styleId="TOC1">
    <w:name w:val="toc 1"/>
    <w:basedOn w:val="Normal"/>
    <w:next w:val="Normal"/>
    <w:autoRedefine/>
    <w:uiPriority w:val="99"/>
    <w:rsid w:val="00A83D25"/>
    <w:pPr>
      <w:tabs>
        <w:tab w:val="right" w:leader="dot" w:pos="9911"/>
      </w:tabs>
      <w:spacing w:after="0" w:line="360" w:lineRule="auto"/>
    </w:pPr>
    <w:rPr>
      <w:rFonts w:ascii="Times New Roman" w:eastAsia="Times New Roman" w:hAnsi="Times New Roman" w:cs="Times New Roman"/>
      <w:noProof/>
      <w:sz w:val="28"/>
      <w:szCs w:val="28"/>
    </w:rPr>
  </w:style>
  <w:style w:type="paragraph" w:styleId="TOC2">
    <w:name w:val="toc 2"/>
    <w:basedOn w:val="Normal"/>
    <w:next w:val="Normal"/>
    <w:autoRedefine/>
    <w:uiPriority w:val="99"/>
    <w:rsid w:val="00070EB0"/>
    <w:pPr>
      <w:spacing w:after="100"/>
      <w:ind w:left="220"/>
    </w:pPr>
  </w:style>
  <w:style w:type="character" w:styleId="Hyperlink">
    <w:name w:val="Hyperlink"/>
    <w:basedOn w:val="DefaultParagraphFont"/>
    <w:uiPriority w:val="99"/>
    <w:rsid w:val="00070EB0"/>
    <w:rPr>
      <w:rFonts w:cs="Times New Roman"/>
      <w:color w:val="0000FF"/>
      <w:u w:val="single"/>
    </w:rPr>
  </w:style>
  <w:style w:type="paragraph" w:styleId="BalloonText">
    <w:name w:val="Balloon Text"/>
    <w:basedOn w:val="Normal"/>
    <w:link w:val="BalloonTextChar"/>
    <w:uiPriority w:val="99"/>
    <w:semiHidden/>
    <w:rsid w:val="0007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EB0"/>
    <w:rPr>
      <w:rFonts w:ascii="Tahoma" w:hAnsi="Tahoma" w:cs="Tahoma"/>
      <w:sz w:val="16"/>
      <w:szCs w:val="16"/>
    </w:rPr>
  </w:style>
  <w:style w:type="paragraph" w:styleId="NoSpacing">
    <w:name w:val="No Spacing"/>
    <w:link w:val="NoSpacingChar"/>
    <w:uiPriority w:val="99"/>
    <w:qFormat/>
    <w:rsid w:val="00BB108C"/>
    <w:rPr>
      <w:rFonts w:eastAsia="Times New Roman"/>
      <w:lang w:eastAsia="en-US"/>
    </w:rPr>
  </w:style>
  <w:style w:type="character" w:customStyle="1" w:styleId="NoSpacingChar">
    <w:name w:val="No Spacing Char"/>
    <w:basedOn w:val="DefaultParagraphFont"/>
    <w:link w:val="NoSpacing"/>
    <w:uiPriority w:val="99"/>
    <w:locked/>
    <w:rsid w:val="00BB108C"/>
    <w:rPr>
      <w:rFonts w:eastAsia="Times New Roman" w:cs="Times New Roman"/>
      <w:sz w:val="22"/>
      <w:szCs w:val="22"/>
      <w:lang w:val="ru-RU" w:eastAsia="en-US" w:bidi="ar-SA"/>
    </w:rPr>
  </w:style>
  <w:style w:type="paragraph" w:styleId="Header">
    <w:name w:val="header"/>
    <w:basedOn w:val="Normal"/>
    <w:link w:val="HeaderChar"/>
    <w:uiPriority w:val="99"/>
    <w:semiHidden/>
    <w:rsid w:val="006532B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32B5"/>
    <w:rPr>
      <w:rFonts w:cs="Times New Roman"/>
    </w:rPr>
  </w:style>
  <w:style w:type="paragraph" w:styleId="Footer">
    <w:name w:val="footer"/>
    <w:basedOn w:val="Normal"/>
    <w:link w:val="FooterChar"/>
    <w:uiPriority w:val="99"/>
    <w:rsid w:val="006532B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32B5"/>
    <w:rPr>
      <w:rFonts w:cs="Times New Roman"/>
    </w:rPr>
  </w:style>
  <w:style w:type="paragraph" w:customStyle="1" w:styleId="c22">
    <w:name w:val="c22"/>
    <w:basedOn w:val="Normal"/>
    <w:uiPriority w:val="99"/>
    <w:rsid w:val="00591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Normal"/>
    <w:uiPriority w:val="99"/>
    <w:rsid w:val="00591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Normal"/>
    <w:uiPriority w:val="99"/>
    <w:rsid w:val="00591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DefaultParagraphFont"/>
    <w:uiPriority w:val="99"/>
    <w:rsid w:val="00591E70"/>
    <w:rPr>
      <w:rFonts w:cs="Times New Roman"/>
    </w:rPr>
  </w:style>
  <w:style w:type="character" w:customStyle="1" w:styleId="c0">
    <w:name w:val="c0"/>
    <w:basedOn w:val="DefaultParagraphFont"/>
    <w:uiPriority w:val="99"/>
    <w:rsid w:val="00591E70"/>
    <w:rPr>
      <w:rFonts w:cs="Times New Roman"/>
    </w:rPr>
  </w:style>
  <w:style w:type="paragraph" w:customStyle="1" w:styleId="normal0">
    <w:name w:val="normal"/>
    <w:uiPriority w:val="99"/>
    <w:rsid w:val="00A026BD"/>
    <w:pPr>
      <w:spacing w:after="200" w:line="276" w:lineRule="auto"/>
    </w:pPr>
    <w:rPr>
      <w:rFonts w:cs="Calibri"/>
    </w:rPr>
  </w:style>
  <w:style w:type="table" w:customStyle="1" w:styleId="TableNormal1">
    <w:name w:val="Table Normal1"/>
    <w:uiPriority w:val="99"/>
    <w:rsid w:val="00A026BD"/>
    <w:pPr>
      <w:spacing w:after="200" w:line="276" w:lineRule="auto"/>
    </w:pPr>
    <w:rPr>
      <w:rFonts w:cs="Calibri"/>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A026BD"/>
    <w:pPr>
      <w:keepNext/>
      <w:keepLines/>
      <w:spacing w:before="480" w:after="120"/>
    </w:pPr>
    <w:rPr>
      <w:b/>
      <w:sz w:val="72"/>
      <w:szCs w:val="72"/>
    </w:rPr>
  </w:style>
  <w:style w:type="character" w:customStyle="1" w:styleId="TitleChar">
    <w:name w:val="Title Char"/>
    <w:basedOn w:val="DefaultParagraphFont"/>
    <w:link w:val="Title"/>
    <w:uiPriority w:val="99"/>
    <w:locked/>
    <w:rsid w:val="00A026BD"/>
    <w:rPr>
      <w:rFonts w:ascii="Calibri" w:eastAsia="Times New Roman" w:hAnsi="Calibri" w:cs="Calibri"/>
      <w:b/>
      <w:sz w:val="72"/>
      <w:szCs w:val="72"/>
      <w:lang w:eastAsia="ru-RU"/>
    </w:rPr>
  </w:style>
  <w:style w:type="paragraph" w:styleId="Subtitle">
    <w:name w:val="Subtitle"/>
    <w:basedOn w:val="normal0"/>
    <w:next w:val="normal0"/>
    <w:link w:val="SubtitleChar"/>
    <w:uiPriority w:val="99"/>
    <w:qFormat/>
    <w:rsid w:val="00A026B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026BD"/>
    <w:rPr>
      <w:rFonts w:ascii="Georgia" w:eastAsia="Times New Roman" w:hAnsi="Georgia" w:cs="Georgia"/>
      <w:i/>
      <w:color w:val="666666"/>
      <w:sz w:val="48"/>
      <w:szCs w:val="48"/>
      <w:lang w:eastAsia="ru-RU"/>
    </w:rPr>
  </w:style>
  <w:style w:type="paragraph" w:styleId="Revision">
    <w:name w:val="Revision"/>
    <w:hidden/>
    <w:uiPriority w:val="99"/>
    <w:semiHidden/>
    <w:rsid w:val="00A026BD"/>
    <w:rPr>
      <w:rFonts w:cs="Calibri"/>
    </w:rPr>
  </w:style>
  <w:style w:type="character" w:customStyle="1" w:styleId="apple-converted-space">
    <w:name w:val="apple-converted-space"/>
    <w:basedOn w:val="DefaultParagraphFont"/>
    <w:uiPriority w:val="99"/>
    <w:rsid w:val="00D452F1"/>
    <w:rPr>
      <w:rFonts w:cs="Times New Roman"/>
    </w:rPr>
  </w:style>
  <w:style w:type="character" w:customStyle="1" w:styleId="c20">
    <w:name w:val="c20"/>
    <w:basedOn w:val="DefaultParagraphFont"/>
    <w:uiPriority w:val="99"/>
    <w:rsid w:val="0020459B"/>
    <w:rPr>
      <w:rFonts w:cs="Times New Roman"/>
    </w:rPr>
  </w:style>
  <w:style w:type="character" w:customStyle="1" w:styleId="c6">
    <w:name w:val="c6"/>
    <w:basedOn w:val="DefaultParagraphFont"/>
    <w:uiPriority w:val="99"/>
    <w:rsid w:val="0020459B"/>
    <w:rPr>
      <w:rFonts w:cs="Times New Roman"/>
    </w:rPr>
  </w:style>
  <w:style w:type="character" w:customStyle="1" w:styleId="c16">
    <w:name w:val="c16"/>
    <w:basedOn w:val="DefaultParagraphFont"/>
    <w:uiPriority w:val="99"/>
    <w:rsid w:val="0020459B"/>
    <w:rPr>
      <w:rFonts w:cs="Times New Roman"/>
    </w:rPr>
  </w:style>
  <w:style w:type="paragraph" w:styleId="TOC5">
    <w:name w:val="toc 5"/>
    <w:basedOn w:val="Normal"/>
    <w:next w:val="Normal"/>
    <w:autoRedefine/>
    <w:uiPriority w:val="99"/>
    <w:rsid w:val="000C4777"/>
    <w:pPr>
      <w:spacing w:after="100"/>
      <w:ind w:left="880"/>
    </w:pPr>
  </w:style>
</w:styles>
</file>

<file path=word/webSettings.xml><?xml version="1.0" encoding="utf-8"?>
<w:webSettings xmlns:r="http://schemas.openxmlformats.org/officeDocument/2006/relationships" xmlns:w="http://schemas.openxmlformats.org/wordprocessingml/2006/main">
  <w:divs>
    <w:div w:id="1071538958">
      <w:marLeft w:val="0"/>
      <w:marRight w:val="0"/>
      <w:marTop w:val="0"/>
      <w:marBottom w:val="0"/>
      <w:divBdr>
        <w:top w:val="none" w:sz="0" w:space="0" w:color="auto"/>
        <w:left w:val="none" w:sz="0" w:space="0" w:color="auto"/>
        <w:bottom w:val="none" w:sz="0" w:space="0" w:color="auto"/>
        <w:right w:val="none" w:sz="0" w:space="0" w:color="auto"/>
      </w:divBdr>
    </w:div>
    <w:div w:id="1071538959">
      <w:marLeft w:val="0"/>
      <w:marRight w:val="0"/>
      <w:marTop w:val="0"/>
      <w:marBottom w:val="0"/>
      <w:divBdr>
        <w:top w:val="none" w:sz="0" w:space="0" w:color="auto"/>
        <w:left w:val="none" w:sz="0" w:space="0" w:color="auto"/>
        <w:bottom w:val="none" w:sz="0" w:space="0" w:color="auto"/>
        <w:right w:val="none" w:sz="0" w:space="0" w:color="auto"/>
      </w:divBdr>
    </w:div>
    <w:div w:id="1071538960">
      <w:marLeft w:val="0"/>
      <w:marRight w:val="0"/>
      <w:marTop w:val="0"/>
      <w:marBottom w:val="0"/>
      <w:divBdr>
        <w:top w:val="none" w:sz="0" w:space="0" w:color="auto"/>
        <w:left w:val="none" w:sz="0" w:space="0" w:color="auto"/>
        <w:bottom w:val="none" w:sz="0" w:space="0" w:color="auto"/>
        <w:right w:val="none" w:sz="0" w:space="0" w:color="auto"/>
      </w:divBdr>
    </w:div>
    <w:div w:id="1071538961">
      <w:marLeft w:val="0"/>
      <w:marRight w:val="0"/>
      <w:marTop w:val="0"/>
      <w:marBottom w:val="0"/>
      <w:divBdr>
        <w:top w:val="none" w:sz="0" w:space="0" w:color="auto"/>
        <w:left w:val="none" w:sz="0" w:space="0" w:color="auto"/>
        <w:bottom w:val="none" w:sz="0" w:space="0" w:color="auto"/>
        <w:right w:val="none" w:sz="0" w:space="0" w:color="auto"/>
      </w:divBdr>
    </w:div>
    <w:div w:id="1071538962">
      <w:marLeft w:val="0"/>
      <w:marRight w:val="0"/>
      <w:marTop w:val="0"/>
      <w:marBottom w:val="0"/>
      <w:divBdr>
        <w:top w:val="none" w:sz="0" w:space="0" w:color="auto"/>
        <w:left w:val="none" w:sz="0" w:space="0" w:color="auto"/>
        <w:bottom w:val="none" w:sz="0" w:space="0" w:color="auto"/>
        <w:right w:val="none" w:sz="0" w:space="0" w:color="auto"/>
      </w:divBdr>
    </w:div>
    <w:div w:id="1071538963">
      <w:marLeft w:val="0"/>
      <w:marRight w:val="0"/>
      <w:marTop w:val="0"/>
      <w:marBottom w:val="0"/>
      <w:divBdr>
        <w:top w:val="none" w:sz="0" w:space="0" w:color="auto"/>
        <w:left w:val="none" w:sz="0" w:space="0" w:color="auto"/>
        <w:bottom w:val="none" w:sz="0" w:space="0" w:color="auto"/>
        <w:right w:val="none" w:sz="0" w:space="0" w:color="auto"/>
      </w:divBdr>
    </w:div>
    <w:div w:id="1071538964">
      <w:marLeft w:val="0"/>
      <w:marRight w:val="0"/>
      <w:marTop w:val="0"/>
      <w:marBottom w:val="0"/>
      <w:divBdr>
        <w:top w:val="none" w:sz="0" w:space="0" w:color="auto"/>
        <w:left w:val="none" w:sz="0" w:space="0" w:color="auto"/>
        <w:bottom w:val="none" w:sz="0" w:space="0" w:color="auto"/>
        <w:right w:val="none" w:sz="0" w:space="0" w:color="auto"/>
      </w:divBdr>
    </w:div>
    <w:div w:id="1071538965">
      <w:marLeft w:val="0"/>
      <w:marRight w:val="0"/>
      <w:marTop w:val="0"/>
      <w:marBottom w:val="0"/>
      <w:divBdr>
        <w:top w:val="none" w:sz="0" w:space="0" w:color="auto"/>
        <w:left w:val="none" w:sz="0" w:space="0" w:color="auto"/>
        <w:bottom w:val="none" w:sz="0" w:space="0" w:color="auto"/>
        <w:right w:val="none" w:sz="0" w:space="0" w:color="auto"/>
      </w:divBdr>
    </w:div>
    <w:div w:id="1071538967">
      <w:marLeft w:val="0"/>
      <w:marRight w:val="0"/>
      <w:marTop w:val="0"/>
      <w:marBottom w:val="0"/>
      <w:divBdr>
        <w:top w:val="none" w:sz="0" w:space="0" w:color="auto"/>
        <w:left w:val="none" w:sz="0" w:space="0" w:color="auto"/>
        <w:bottom w:val="none" w:sz="0" w:space="0" w:color="auto"/>
        <w:right w:val="none" w:sz="0" w:space="0" w:color="auto"/>
      </w:divBdr>
    </w:div>
    <w:div w:id="1071538968">
      <w:marLeft w:val="0"/>
      <w:marRight w:val="0"/>
      <w:marTop w:val="0"/>
      <w:marBottom w:val="0"/>
      <w:divBdr>
        <w:top w:val="none" w:sz="0" w:space="0" w:color="auto"/>
        <w:left w:val="none" w:sz="0" w:space="0" w:color="auto"/>
        <w:bottom w:val="none" w:sz="0" w:space="0" w:color="auto"/>
        <w:right w:val="none" w:sz="0" w:space="0" w:color="auto"/>
      </w:divBdr>
    </w:div>
    <w:div w:id="1071538969">
      <w:marLeft w:val="0"/>
      <w:marRight w:val="0"/>
      <w:marTop w:val="0"/>
      <w:marBottom w:val="0"/>
      <w:divBdr>
        <w:top w:val="none" w:sz="0" w:space="0" w:color="auto"/>
        <w:left w:val="none" w:sz="0" w:space="0" w:color="auto"/>
        <w:bottom w:val="none" w:sz="0" w:space="0" w:color="auto"/>
        <w:right w:val="none" w:sz="0" w:space="0" w:color="auto"/>
      </w:divBdr>
    </w:div>
    <w:div w:id="1071538970">
      <w:marLeft w:val="0"/>
      <w:marRight w:val="0"/>
      <w:marTop w:val="0"/>
      <w:marBottom w:val="0"/>
      <w:divBdr>
        <w:top w:val="none" w:sz="0" w:space="0" w:color="auto"/>
        <w:left w:val="none" w:sz="0" w:space="0" w:color="auto"/>
        <w:bottom w:val="none" w:sz="0" w:space="0" w:color="auto"/>
        <w:right w:val="none" w:sz="0" w:space="0" w:color="auto"/>
      </w:divBdr>
    </w:div>
    <w:div w:id="1071538971">
      <w:marLeft w:val="0"/>
      <w:marRight w:val="0"/>
      <w:marTop w:val="0"/>
      <w:marBottom w:val="0"/>
      <w:divBdr>
        <w:top w:val="none" w:sz="0" w:space="0" w:color="auto"/>
        <w:left w:val="none" w:sz="0" w:space="0" w:color="auto"/>
        <w:bottom w:val="none" w:sz="0" w:space="0" w:color="auto"/>
        <w:right w:val="none" w:sz="0" w:space="0" w:color="auto"/>
      </w:divBdr>
      <w:divsChild>
        <w:div w:id="1071538966">
          <w:marLeft w:val="0"/>
          <w:marRight w:val="0"/>
          <w:marTop w:val="150"/>
          <w:marBottom w:val="150"/>
          <w:divBdr>
            <w:top w:val="none" w:sz="0" w:space="0" w:color="auto"/>
            <w:left w:val="none" w:sz="0" w:space="0" w:color="auto"/>
            <w:bottom w:val="none" w:sz="0" w:space="0" w:color="auto"/>
            <w:right w:val="none" w:sz="0" w:space="0" w:color="auto"/>
          </w:divBdr>
        </w:div>
      </w:divsChild>
    </w:div>
    <w:div w:id="1071538972">
      <w:marLeft w:val="0"/>
      <w:marRight w:val="0"/>
      <w:marTop w:val="0"/>
      <w:marBottom w:val="0"/>
      <w:divBdr>
        <w:top w:val="none" w:sz="0" w:space="0" w:color="auto"/>
        <w:left w:val="none" w:sz="0" w:space="0" w:color="auto"/>
        <w:bottom w:val="none" w:sz="0" w:space="0" w:color="auto"/>
        <w:right w:val="none" w:sz="0" w:space="0" w:color="auto"/>
      </w:divBdr>
    </w:div>
    <w:div w:id="107153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2631</TotalTime>
  <Pages>19</Pages>
  <Words>3982</Words>
  <Characters>22704</Characters>
  <Application>Microsoft Office Outlook</Application>
  <DocSecurity>0</DocSecurity>
  <Lines>0</Lines>
  <Paragraphs>0</Paragraphs>
  <ScaleCrop>false</ScaleCrop>
  <Company>униципальное бюджетное образовательное учреждение                                                                      «Основная образовательная школа №17» ЗМР РТ (Дошкольное отделение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профориентационной работы в детском саду для детей 4-6 лет «Ранняя профориентация детей дошкольного возраста»</dc:title>
  <dc:subject>оминация «Первые шаги в мир профессий</dc:subject>
  <dc:creator>оспитатель высшей категории: Виноградова Виктория Валентиновна                                                     Воспитатель первой категории :Селянкина Надежда Андреевн</dc:creator>
  <cp:keywords/>
  <dc:description/>
  <cp:lastModifiedBy>boss</cp:lastModifiedBy>
  <cp:revision>8</cp:revision>
  <dcterms:created xsi:type="dcterms:W3CDTF">2019-10-09T15:28:00Z</dcterms:created>
  <dcterms:modified xsi:type="dcterms:W3CDTF">2021-09-21T10:53:00Z</dcterms:modified>
</cp:coreProperties>
</file>