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№98»</w:t>
      </w: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Pr="00072332" w:rsidRDefault="00072332" w:rsidP="00072332">
      <w:pPr>
        <w:tabs>
          <w:tab w:val="left" w:pos="567"/>
        </w:tabs>
        <w:spacing w:after="0" w:line="240" w:lineRule="auto"/>
        <w:ind w:right="-42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2332" w:rsidRDefault="00E8283D" w:rsidP="00072332">
      <w:pPr>
        <w:tabs>
          <w:tab w:val="left" w:pos="567"/>
        </w:tabs>
        <w:spacing w:after="0" w:line="240" w:lineRule="auto"/>
        <w:ind w:left="-567" w:right="-427" w:hanging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Годовой отчет за 2020-2021 учебный год</w:t>
      </w:r>
    </w:p>
    <w:p w:rsidR="00E8283D" w:rsidRPr="00E8283D" w:rsidRDefault="00E8283D" w:rsidP="00072332">
      <w:pPr>
        <w:tabs>
          <w:tab w:val="left" w:pos="567"/>
        </w:tabs>
        <w:spacing w:after="0" w:line="240" w:lineRule="auto"/>
        <w:ind w:left="-567" w:right="-427" w:hanging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деятельности МДОУ «Детский сад №98»</w:t>
      </w:r>
    </w:p>
    <w:p w:rsidR="00072332" w:rsidRPr="00072332" w:rsidRDefault="00072332" w:rsidP="00072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761E39" w:rsidP="008A273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Подготовил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C7C2E" w:rsidRDefault="007F69AC" w:rsidP="00FC7C2E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воспитатель</w:t>
      </w:r>
    </w:p>
    <w:p w:rsidR="00FC7C2E" w:rsidRPr="00072332" w:rsidRDefault="00FC7C2E" w:rsidP="00761E3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1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Ратманова Ю. А.</w:t>
      </w: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Default="00072332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39" w:rsidRDefault="00761E39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D" w:rsidRDefault="00E8283D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3D" w:rsidRPr="00072332" w:rsidRDefault="00E8283D" w:rsidP="00072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32" w:rsidRPr="00072332" w:rsidRDefault="00761E39" w:rsidP="000723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2021</w:t>
      </w:r>
      <w:r w:rsidR="0097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E2F1A" w:rsidRPr="006E2F1A" w:rsidRDefault="006E2F1A" w:rsidP="00EB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деятельность.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</w:t>
      </w:r>
      <w:r w:rsidR="00D202C9">
        <w:rPr>
          <w:rStyle w:val="1"/>
          <w:sz w:val="28"/>
          <w:szCs w:val="28"/>
        </w:rPr>
        <w:t xml:space="preserve">Учебный процесс в МДОУ «Детский сад № 98» организован в соответствии </w:t>
      </w:r>
      <w:proofErr w:type="gramStart"/>
      <w:r w:rsidR="00D202C9">
        <w:rPr>
          <w:rStyle w:val="1"/>
          <w:sz w:val="28"/>
          <w:szCs w:val="28"/>
        </w:rPr>
        <w:t>с</w:t>
      </w:r>
      <w:proofErr w:type="gramEnd"/>
      <w:r w:rsidR="00D202C9">
        <w:rPr>
          <w:rStyle w:val="1"/>
          <w:sz w:val="28"/>
          <w:szCs w:val="28"/>
        </w:rPr>
        <w:t>: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D202C9">
        <w:rPr>
          <w:rStyle w:val="1"/>
          <w:sz w:val="28"/>
          <w:szCs w:val="28"/>
        </w:rPr>
        <w:t xml:space="preserve">Федеральным законом "Об образовании в Российской Федерации" </w:t>
      </w:r>
      <w:proofErr w:type="gramStart"/>
      <w:r w:rsidR="00D202C9">
        <w:rPr>
          <w:rStyle w:val="1"/>
          <w:sz w:val="28"/>
          <w:szCs w:val="28"/>
        </w:rPr>
        <w:t>от</w:t>
      </w:r>
      <w:proofErr w:type="gramEnd"/>
    </w:p>
    <w:p w:rsidR="00D202C9" w:rsidRDefault="00D202C9" w:rsidP="00761E39">
      <w:pPr>
        <w:pStyle w:val="7"/>
        <w:numPr>
          <w:ilvl w:val="0"/>
          <w:numId w:val="30"/>
        </w:numPr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№273-Ф3;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D202C9">
        <w:rPr>
          <w:rStyle w:val="1"/>
          <w:sz w:val="28"/>
          <w:szCs w:val="28"/>
        </w:rPr>
        <w:t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- </w:t>
      </w:r>
      <w:r w:rsidR="00CC168F">
        <w:rPr>
          <w:rStyle w:val="1"/>
          <w:sz w:val="28"/>
          <w:szCs w:val="28"/>
        </w:rPr>
        <w:t>СанПиН 3.</w:t>
      </w:r>
      <w:r w:rsidR="004710C7">
        <w:rPr>
          <w:rStyle w:val="1"/>
          <w:sz w:val="28"/>
          <w:szCs w:val="28"/>
        </w:rPr>
        <w:t>1/2.4.3598-20</w:t>
      </w:r>
      <w:r w:rsidR="00D202C9">
        <w:rPr>
          <w:rStyle w:val="1"/>
          <w:sz w:val="28"/>
          <w:szCs w:val="28"/>
        </w:rPr>
        <w:t xml:space="preserve"> «Санитарно-эпидемиологические требования к устройству,</w:t>
      </w:r>
      <w:r w:rsidR="004710C7">
        <w:rPr>
          <w:rStyle w:val="1"/>
          <w:sz w:val="28"/>
          <w:szCs w:val="28"/>
        </w:rPr>
        <w:t xml:space="preserve"> содержанию и организации работы</w:t>
      </w:r>
      <w:r w:rsidR="00D202C9">
        <w:rPr>
          <w:rStyle w:val="1"/>
          <w:sz w:val="28"/>
          <w:szCs w:val="28"/>
        </w:rPr>
        <w:t xml:space="preserve"> образовательных организаций</w:t>
      </w:r>
      <w:r w:rsidR="004710C7">
        <w:rPr>
          <w:rStyle w:val="1"/>
          <w:sz w:val="28"/>
          <w:szCs w:val="28"/>
        </w:rPr>
        <w:t xml:space="preserve"> и других объектов инфраструктуры для детей и молодежи в условиях распространения новой коронавирусной инфекции (</w:t>
      </w:r>
      <w:r w:rsidR="004710C7">
        <w:rPr>
          <w:rStyle w:val="1"/>
          <w:sz w:val="28"/>
          <w:szCs w:val="28"/>
          <w:lang w:val="en-US"/>
        </w:rPr>
        <w:t>COVID</w:t>
      </w:r>
      <w:r w:rsidR="004710C7" w:rsidRPr="004710C7">
        <w:rPr>
          <w:rStyle w:val="1"/>
          <w:sz w:val="28"/>
          <w:szCs w:val="28"/>
        </w:rPr>
        <w:t>-19)</w:t>
      </w:r>
      <w:r w:rsidR="00D202C9">
        <w:rPr>
          <w:rStyle w:val="1"/>
          <w:sz w:val="28"/>
          <w:szCs w:val="28"/>
        </w:rPr>
        <w:t>»;</w:t>
      </w:r>
    </w:p>
    <w:p w:rsidR="004710C7" w:rsidRDefault="004710C7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-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710C7" w:rsidRDefault="004710C7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СанПиН 2.3/2.4.3590-20 «Санитарно-эпидемиологические требования к организации общественного питания населения»;</w:t>
      </w:r>
    </w:p>
    <w:p w:rsidR="00D202C9" w:rsidRP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 xml:space="preserve">Приказом Министерства образования и науки Российской Федерации от 30.08.2013 </w:t>
      </w:r>
      <w:r w:rsidR="00D202C9" w:rsidRPr="00D202C9">
        <w:rPr>
          <w:rStyle w:val="1"/>
          <w:sz w:val="28"/>
          <w:szCs w:val="28"/>
        </w:rPr>
        <w:t>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="0055525C">
        <w:rPr>
          <w:rStyle w:val="1"/>
          <w:sz w:val="28"/>
          <w:szCs w:val="28"/>
        </w:rPr>
        <w:t>,</w:t>
      </w:r>
      <w:r w:rsidR="00D202C9" w:rsidRPr="00D202C9">
        <w:rPr>
          <w:rStyle w:val="1"/>
          <w:sz w:val="28"/>
          <w:szCs w:val="28"/>
        </w:rPr>
        <w:t xml:space="preserve"> образовательным программам дошкольного образования»;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>Образовательной Программой дошкольного образования ДОО;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>Учебным планом ДОО;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>Перспективным комплексно - тематическим планом;</w:t>
      </w:r>
    </w:p>
    <w:p w:rsidR="00D202C9" w:rsidRDefault="00761E39" w:rsidP="00761E39">
      <w:pPr>
        <w:pStyle w:val="7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- </w:t>
      </w:r>
      <w:r w:rsidR="00D202C9">
        <w:rPr>
          <w:rStyle w:val="1"/>
          <w:sz w:val="28"/>
          <w:szCs w:val="28"/>
        </w:rPr>
        <w:t>Календарным планированием по каждой возрастной группе.</w:t>
      </w:r>
    </w:p>
    <w:p w:rsidR="00072332" w:rsidRPr="00072332" w:rsidRDefault="00FC7C2E" w:rsidP="00761E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 09. 2019</w:t>
      </w:r>
      <w:r w:rsidR="0047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в ДОО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функционировало 12 возрастных групп от 1,5  до 7 лет. Списочный состав детей на начало учебного года – </w:t>
      </w:r>
      <w:r w:rsidR="004710C7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072332" w:rsidRPr="00B3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72332"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Дошкольное  учреждение полностью укомплектовано педагогическими кадрами и техническим персоналом.</w:t>
      </w:r>
    </w:p>
    <w:p w:rsidR="00072332" w:rsidRPr="00072332" w:rsidRDefault="00072332" w:rsidP="00761E39">
      <w:pPr>
        <w:tabs>
          <w:tab w:val="left" w:pos="709"/>
        </w:tabs>
        <w:spacing w:after="0" w:line="240" w:lineRule="auto"/>
        <w:ind w:right="11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Воспитательно-образовательную работу с детьм</w:t>
      </w:r>
      <w:r w:rsidR="00FC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осуществляли </w:t>
      </w:r>
      <w:r w:rsidR="004710C7">
        <w:rPr>
          <w:rFonts w:ascii="Times New Roman" w:eastAsia="Times New Roman" w:hAnsi="Times New Roman" w:cs="Times New Roman"/>
          <w:sz w:val="28"/>
          <w:szCs w:val="28"/>
          <w:lang w:eastAsia="ru-RU"/>
        </w:rPr>
        <w:t>24 воспитателя, 2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</w:t>
      </w:r>
      <w:proofErr w:type="gramEnd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инструктор по физической культуре, 2 учителя-логопеда, старший воспитатель.  Образовательный уровень педагогов: все педагоги имеют высшее образование.</w:t>
      </w:r>
    </w:p>
    <w:p w:rsidR="00072332" w:rsidRPr="00072332" w:rsidRDefault="00072332" w:rsidP="00761E3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Воспитательно-образователь</w:t>
      </w:r>
      <w:r w:rsidR="004710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ный процесс осуществляется в ДОО</w:t>
      </w:r>
      <w:r w:rsidRPr="0007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ООП МДОУ «Детский сад №98 комбинированного вида»</w:t>
      </w:r>
      <w:r w:rsidRPr="00072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примерной основной общеобразовательной программы дошкольного образования «Детство» (авторы Т.И.</w:t>
      </w:r>
      <w:r w:rsidR="009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Бабаева, А.Г.</w:t>
      </w:r>
      <w:r w:rsidR="009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Гогоберидзе, О.В. Солнцева и др.) и адаптиро</w:t>
      </w:r>
      <w:r w:rsidR="00471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образовательной программ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дошкольного образования для дошкольников с тяжелыми нарушениями речи «МДОУ Детский сад №98 комбинированного вида», составленной с учетом образовательной программы для дошкольников</w:t>
      </w:r>
      <w:proofErr w:type="gramEnd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тяжелыми нарушениями речи под редакцией Л.В. Лопатиной – </w:t>
      </w:r>
      <w:r w:rsidRPr="0007233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базовый уровень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7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в Мордовии </w:t>
      </w:r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живем» (примерный региональный модуль программы дошкольного образования О.В.</w:t>
      </w:r>
      <w:r w:rsidR="0093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Бурляевой</w:t>
      </w:r>
      <w:proofErr w:type="spellEnd"/>
      <w:r w:rsidRPr="0007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9371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EB3960" w:rsidRPr="006E2F1A" w:rsidRDefault="00EB3960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Основные задачи</w:t>
      </w:r>
      <w:r w:rsidR="0047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организации в 2020-2021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7B4EC5" w:rsidRPr="007B4EC5" w:rsidRDefault="004710C7" w:rsidP="00804943">
      <w:pPr>
        <w:pStyle w:val="a5"/>
        <w:tabs>
          <w:tab w:val="left" w:pos="709"/>
        </w:tabs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Годовой план работы на 2020-2021</w:t>
      </w:r>
      <w:r w:rsidR="00072332" w:rsidRPr="00072332">
        <w:rPr>
          <w:rFonts w:eastAsia="Times New Roman"/>
          <w:sz w:val="28"/>
          <w:szCs w:val="28"/>
          <w:lang w:eastAsia="ru-RU"/>
        </w:rPr>
        <w:t xml:space="preserve"> учебный год был составлен с учетом анализа </w:t>
      </w:r>
      <w:proofErr w:type="spellStart"/>
      <w:r w:rsidR="00072332" w:rsidRPr="00072332">
        <w:rPr>
          <w:rFonts w:eastAsia="Times New Roman"/>
          <w:sz w:val="28"/>
          <w:szCs w:val="28"/>
          <w:lang w:eastAsia="ru-RU"/>
        </w:rPr>
        <w:t>воспитательно</w:t>
      </w:r>
      <w:proofErr w:type="spellEnd"/>
      <w:r w:rsidR="00072332" w:rsidRPr="00072332">
        <w:rPr>
          <w:rFonts w:eastAsia="Times New Roman"/>
          <w:sz w:val="28"/>
          <w:szCs w:val="28"/>
          <w:lang w:eastAsia="ru-RU"/>
        </w:rPr>
        <w:t>-образовательной работы за предыдущий учебный год. Вся работа в текущем году направлена на осуществление следующих задач:</w:t>
      </w:r>
      <w:r w:rsidR="007B4EC5" w:rsidRPr="007B4EC5">
        <w:rPr>
          <w:rFonts w:eastAsia="Times New Roman"/>
          <w:sz w:val="28"/>
          <w:szCs w:val="28"/>
        </w:rPr>
        <w:t xml:space="preserve"> </w:t>
      </w:r>
    </w:p>
    <w:p w:rsidR="007B4EC5" w:rsidRPr="007B4EC5" w:rsidRDefault="007B4EC5" w:rsidP="00804943">
      <w:pPr>
        <w:tabs>
          <w:tab w:val="left" w:pos="709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Развивать познавательно-речевые способности детей, способствовать повышению их творческого потенциала, используя инновационные методики и технологии, интерактивные формы работы с кадрами.</w:t>
      </w:r>
    </w:p>
    <w:p w:rsidR="007B4EC5" w:rsidRPr="007B4EC5" w:rsidRDefault="007B4EC5" w:rsidP="00804943">
      <w:pPr>
        <w:tabs>
          <w:tab w:val="left" w:pos="709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Продолжать внедрять в практику новые подходы к организации предметно-простр</w:t>
      </w:r>
      <w:r w:rsidR="005552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анственной среды, </w:t>
      </w:r>
      <w:r w:rsidR="009766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обеспечивающие</w:t>
      </w:r>
      <w:r w:rsidRPr="007B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полноценное развитие дошкольников в рамках ООП </w:t>
      </w:r>
      <w:proofErr w:type="gramStart"/>
      <w:r w:rsidRPr="007B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7B4E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B4EC5" w:rsidRPr="007B4EC5" w:rsidRDefault="007B4EC5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EC5">
        <w:rPr>
          <w:rFonts w:ascii="Times New Roman" w:eastAsia="Calibri" w:hAnsi="Times New Roman" w:cs="Times New Roman"/>
          <w:sz w:val="28"/>
          <w:szCs w:val="28"/>
        </w:rPr>
        <w:t xml:space="preserve">3. Сохранение и укрепление здоровья детей через формирование основ безопасности жизнедеятельности у дошкольников посредством внедрения </w:t>
      </w:r>
      <w:r w:rsidRPr="007B4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инновационных методик и технологий</w:t>
      </w:r>
      <w:r w:rsidRPr="007B4E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EC5" w:rsidRDefault="007B4EC5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EC5">
        <w:rPr>
          <w:rFonts w:ascii="Times New Roman" w:eastAsia="Calibri" w:hAnsi="Times New Roman" w:cs="Times New Roman"/>
          <w:sz w:val="28"/>
          <w:szCs w:val="28"/>
        </w:rPr>
        <w:t>4. Художественно-эстетическое развитие ребенка, как единство формирования эстетического отношения к миру и развития детей средствами разных видов художественной деятельности.</w:t>
      </w:r>
    </w:p>
    <w:p w:rsidR="00EB3960" w:rsidRDefault="00EB3960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EB396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1.2.Условия осуществления </w:t>
      </w:r>
      <w:proofErr w:type="spellStart"/>
      <w:r w:rsidRPr="00EB396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воспитательно</w:t>
      </w:r>
      <w:proofErr w:type="spellEnd"/>
      <w:r w:rsidRPr="00EB396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-образовательного процесса:</w:t>
      </w:r>
    </w:p>
    <w:p w:rsidR="00EB3960" w:rsidRPr="00EB3960" w:rsidRDefault="00EB3960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1.2.1. Материально – техническое обеспечение.</w:t>
      </w:r>
    </w:p>
    <w:p w:rsidR="006E2F1A" w:rsidRPr="006E2F1A" w:rsidRDefault="006E2F1A" w:rsidP="008F6CBC">
      <w:pPr>
        <w:tabs>
          <w:tab w:val="left" w:pos="709"/>
        </w:tabs>
        <w:spacing w:after="0" w:line="240" w:lineRule="auto"/>
        <w:ind w:left="200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материально – технической базы МДОУ «Детский сад №98» соответствует СанПиН 2.4.1.3049 -13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E2F1A" w:rsidRPr="006E2F1A" w:rsidRDefault="006E2F1A" w:rsidP="008F6CBC">
      <w:pPr>
        <w:tabs>
          <w:tab w:val="left" w:pos="709"/>
        </w:tabs>
        <w:spacing w:after="0" w:line="240" w:lineRule="auto"/>
        <w:ind w:left="200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ведется в типовом здании на праве оперативного управления. Здание двухэтажное, панельное. Общая площадь основного здания 2529,1 </w:t>
      </w:r>
      <w:proofErr w:type="spellStart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F1A" w:rsidRPr="006E2F1A" w:rsidRDefault="006E2F1A" w:rsidP="008F6CBC">
      <w:pPr>
        <w:tabs>
          <w:tab w:val="left" w:pos="709"/>
        </w:tabs>
        <w:spacing w:after="0" w:line="240" w:lineRule="auto"/>
        <w:ind w:left="200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имеет физкультурный и музыкальный залы, методический кабинет, медицинский кабинет с изолятором, кабинеты для учителей-логопедов и музыкальных руководителей, зимний сад, мини-музей мордовского быта.</w:t>
      </w:r>
    </w:p>
    <w:p w:rsidR="006E2F1A" w:rsidRPr="006E2F1A" w:rsidRDefault="006E2F1A" w:rsidP="008F6CBC">
      <w:pPr>
        <w:tabs>
          <w:tab w:val="left" w:pos="709"/>
        </w:tabs>
        <w:spacing w:after="0" w:line="240" w:lineRule="auto"/>
        <w:ind w:left="200" w:right="-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детского сада озеленена. </w:t>
      </w:r>
      <w:proofErr w:type="gramStart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– 10113 кв. м, в том числе застроенная – 1815,4 </w:t>
      </w:r>
      <w:proofErr w:type="spellStart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незастроенная – 8297,6 кв. м, замощенная – 1150 кв. м, имеются подъездные пути, хозяйственная зона.</w:t>
      </w:r>
      <w:proofErr w:type="gramEnd"/>
      <w:r w:rsidRPr="006E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есть спортивная площадка, участки для 13 групп, мини-огород, цветники, размеченный участок для игр и занятий по правилам дорожного движения, «экологическая тропа», плодовые наслаждения, уголок нетронутой природы.</w:t>
      </w:r>
    </w:p>
    <w:p w:rsidR="008F6CBC" w:rsidRDefault="008F6CBC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CBC" w:rsidRDefault="008F6CBC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CBC" w:rsidRDefault="008F6CBC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15C" w:rsidRPr="00EB3960" w:rsidRDefault="00EB3960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9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1.2.2.Кадровый потенциал.</w:t>
      </w:r>
    </w:p>
    <w:p w:rsidR="0093715C" w:rsidRPr="0093715C" w:rsidRDefault="0093715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829"/>
        <w:gridCol w:w="1856"/>
        <w:gridCol w:w="1559"/>
        <w:gridCol w:w="1418"/>
      </w:tblGrid>
      <w:tr w:rsidR="0093715C" w:rsidRPr="0093715C" w:rsidTr="008F6CBC">
        <w:tc>
          <w:tcPr>
            <w:tcW w:w="850" w:type="dxa"/>
            <w:vMerge w:val="restart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педагогических работников</w:t>
            </w:r>
          </w:p>
        </w:tc>
        <w:tc>
          <w:tcPr>
            <w:tcW w:w="1560" w:type="dxa"/>
            <w:vMerge w:val="restart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Из них внешние совместители</w:t>
            </w:r>
          </w:p>
        </w:tc>
        <w:tc>
          <w:tcPr>
            <w:tcW w:w="5244" w:type="dxa"/>
            <w:gridSpan w:val="3"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педагогов, имеющих</w:t>
            </w:r>
          </w:p>
        </w:tc>
        <w:tc>
          <w:tcPr>
            <w:tcW w:w="1418" w:type="dxa"/>
            <w:vMerge w:val="restart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% аттестованных педагогов от общего количества</w:t>
            </w:r>
          </w:p>
        </w:tc>
      </w:tr>
      <w:tr w:rsidR="0093715C" w:rsidRPr="0093715C" w:rsidTr="008F6CBC">
        <w:tc>
          <w:tcPr>
            <w:tcW w:w="850" w:type="dxa"/>
            <w:vMerge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29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Высшую квалификационную категорию</w:t>
            </w:r>
          </w:p>
        </w:tc>
        <w:tc>
          <w:tcPr>
            <w:tcW w:w="1856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Первую квалификационную категорию</w:t>
            </w:r>
          </w:p>
        </w:tc>
        <w:tc>
          <w:tcPr>
            <w:tcW w:w="1559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3715C">
              <w:rPr>
                <w:rFonts w:ascii="Times New Roman" w:eastAsia="Calibri" w:hAnsi="Times New Roman" w:cs="Times New Roman"/>
                <w:sz w:val="23"/>
                <w:szCs w:val="23"/>
              </w:rPr>
              <w:t>Соответствие занимаемой должности</w:t>
            </w:r>
          </w:p>
        </w:tc>
        <w:tc>
          <w:tcPr>
            <w:tcW w:w="1418" w:type="dxa"/>
            <w:vMerge/>
          </w:tcPr>
          <w:p w:rsidR="0093715C" w:rsidRPr="0093715C" w:rsidRDefault="0093715C" w:rsidP="00804943">
            <w:pPr>
              <w:tabs>
                <w:tab w:val="left" w:pos="709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21FEF" w:rsidRPr="00121FEF" w:rsidTr="008F6CBC">
        <w:tc>
          <w:tcPr>
            <w:tcW w:w="850" w:type="dxa"/>
          </w:tcPr>
          <w:p w:rsidR="0093715C" w:rsidRPr="00121FEF" w:rsidRDefault="00A409A7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560" w:type="dxa"/>
          </w:tcPr>
          <w:p w:rsidR="0093715C" w:rsidRPr="00121FEF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1FEF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29" w:type="dxa"/>
          </w:tcPr>
          <w:p w:rsidR="0093715C" w:rsidRPr="00121FEF" w:rsidRDefault="00A409A7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56" w:type="dxa"/>
          </w:tcPr>
          <w:p w:rsidR="0093715C" w:rsidRPr="00121FEF" w:rsidRDefault="00A409A7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59" w:type="dxa"/>
          </w:tcPr>
          <w:p w:rsidR="0093715C" w:rsidRPr="00121FEF" w:rsidRDefault="007B5F66" w:rsidP="00866470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</w:tcPr>
          <w:p w:rsidR="0093715C" w:rsidRPr="00121FEF" w:rsidRDefault="007B5F66" w:rsidP="00635D6C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65</w:t>
            </w:r>
          </w:p>
        </w:tc>
      </w:tr>
    </w:tbl>
    <w:p w:rsidR="0093715C" w:rsidRPr="0093715C" w:rsidRDefault="0093715C" w:rsidP="00804943">
      <w:pPr>
        <w:tabs>
          <w:tab w:val="left" w:pos="709"/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3003"/>
        <w:gridCol w:w="2732"/>
      </w:tblGrid>
      <w:tr w:rsidR="0093715C" w:rsidRPr="0093715C" w:rsidTr="008F6CBC">
        <w:tc>
          <w:tcPr>
            <w:tcW w:w="3337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003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732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 педагогов</w:t>
            </w:r>
          </w:p>
        </w:tc>
      </w:tr>
      <w:tr w:rsidR="0093715C" w:rsidRPr="0093715C" w:rsidTr="008F6CBC">
        <w:tc>
          <w:tcPr>
            <w:tcW w:w="3337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03" w:type="dxa"/>
          </w:tcPr>
          <w:p w:rsidR="0093715C" w:rsidRPr="005C43F9" w:rsidRDefault="00635D6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2" w:type="dxa"/>
          </w:tcPr>
          <w:p w:rsidR="0093715C" w:rsidRPr="005C43F9" w:rsidRDefault="00635D6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3715C" w:rsidRPr="0093715C" w:rsidTr="008F6CBC">
        <w:tc>
          <w:tcPr>
            <w:tcW w:w="3337" w:type="dxa"/>
          </w:tcPr>
          <w:p w:rsidR="0093715C" w:rsidRPr="0093715C" w:rsidRDefault="0093715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5C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003" w:type="dxa"/>
          </w:tcPr>
          <w:p w:rsidR="0093715C" w:rsidRPr="005C43F9" w:rsidRDefault="00635D6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</w:tcPr>
          <w:p w:rsidR="0093715C" w:rsidRPr="005C43F9" w:rsidRDefault="00635D6C" w:rsidP="00866470">
            <w:pPr>
              <w:tabs>
                <w:tab w:val="left" w:pos="709"/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3715C" w:rsidRPr="007B4EC5" w:rsidRDefault="0093715C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332" w:rsidRPr="00E47451" w:rsidRDefault="00072332" w:rsidP="008049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педагогического мониторинга детей по всем разделам программы была получена информация о достижениях и продвижениях детей.     </w:t>
      </w:r>
    </w:p>
    <w:p w:rsidR="00072332" w:rsidRPr="00E47451" w:rsidRDefault="0007233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выполнения программы</w:t>
      </w:r>
    </w:p>
    <w:p w:rsidR="00072332" w:rsidRPr="00E47451" w:rsidRDefault="00072332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2"/>
        <w:gridCol w:w="3442"/>
      </w:tblGrid>
      <w:tr w:rsidR="00E47451" w:rsidRPr="00E47451" w:rsidTr="00635D6C">
        <w:trPr>
          <w:trHeight w:val="713"/>
        </w:trPr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%</w:t>
            </w:r>
          </w:p>
        </w:tc>
      </w:tr>
      <w:tr w:rsidR="00E47451" w:rsidRPr="00E47451" w:rsidTr="00635D6C">
        <w:trPr>
          <w:trHeight w:val="98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635D6C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72332"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7451" w:rsidRPr="00E47451" w:rsidTr="00635D6C">
        <w:trPr>
          <w:trHeight w:val="98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635D6C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072332"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7451" w:rsidRPr="00E47451" w:rsidTr="00635D6C">
        <w:trPr>
          <w:trHeight w:val="98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635D6C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072332"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7451" w:rsidRPr="00E47451" w:rsidTr="00635D6C">
        <w:trPr>
          <w:trHeight w:val="98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635D6C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072332"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47451" w:rsidRPr="00E47451" w:rsidTr="00635D6C">
        <w:trPr>
          <w:trHeight w:val="96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332" w:rsidRPr="00E47451" w:rsidRDefault="00072332" w:rsidP="00866470">
            <w:pPr>
              <w:tabs>
                <w:tab w:val="left" w:pos="709"/>
              </w:tabs>
              <w:spacing w:after="0" w:line="240" w:lineRule="auto"/>
              <w:ind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97%</w:t>
            </w:r>
          </w:p>
        </w:tc>
      </w:tr>
    </w:tbl>
    <w:p w:rsidR="00EF1FE9" w:rsidRPr="00E47451" w:rsidRDefault="0007233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программы показал, что программа «Детство» </w:t>
      </w:r>
      <w:r w:rsidR="0063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выполнена на </w:t>
      </w:r>
      <w:r w:rsidR="00084CC5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E47451">
        <w:rPr>
          <w:rFonts w:ascii="Times New Roman" w:eastAsia="Times New Roman" w:hAnsi="Times New Roman" w:cs="Times New Roman"/>
          <w:sz w:val="28"/>
          <w:szCs w:val="28"/>
          <w:lang w:eastAsia="ru-RU"/>
        </w:rPr>
        <w:t>%. Ито</w:t>
      </w:r>
      <w:r w:rsidR="00084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 саду: высокий уровень – 57</w:t>
      </w:r>
      <w:r w:rsidRPr="00E4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средний </w:t>
      </w:r>
      <w:r w:rsidR="00635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 -</w:t>
      </w:r>
      <w:r w:rsidR="00084CC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63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низкий </w:t>
      </w:r>
      <w:r w:rsidR="00084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– 4</w:t>
      </w:r>
      <w:r w:rsidRPr="00E4745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F1FE9" w:rsidRDefault="00EB3960" w:rsidP="00804943">
      <w:pPr>
        <w:tabs>
          <w:tab w:val="left" w:pos="709"/>
          <w:tab w:val="left" w:pos="993"/>
        </w:tabs>
        <w:spacing w:after="0" w:line="24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960"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 xml:space="preserve">Аттестация </w:t>
      </w:r>
      <w:r w:rsidR="002A64C5"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 в 2020-2021</w:t>
      </w:r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3001"/>
      </w:tblGrid>
      <w:tr w:rsidR="004D1E88" w:rsidRPr="00DE70A1" w:rsidTr="00635D6C">
        <w:tc>
          <w:tcPr>
            <w:tcW w:w="4820" w:type="dxa"/>
          </w:tcPr>
          <w:p w:rsidR="004D1E88" w:rsidRPr="00DE70A1" w:rsidRDefault="004D1E88" w:rsidP="00E47451">
            <w:pPr>
              <w:tabs>
                <w:tab w:val="left" w:pos="709"/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0A1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001" w:type="dxa"/>
          </w:tcPr>
          <w:p w:rsidR="004D1E88" w:rsidRPr="00DE70A1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0A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педагогов</w:t>
            </w:r>
          </w:p>
        </w:tc>
      </w:tr>
      <w:tr w:rsidR="004D1E88" w:rsidRPr="00DE70A1" w:rsidTr="00635D6C">
        <w:tc>
          <w:tcPr>
            <w:tcW w:w="4820" w:type="dxa"/>
          </w:tcPr>
          <w:p w:rsidR="004D1E88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0A1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A64C5" w:rsidRDefault="002A64C5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Рудакова Т. Н.,</w:t>
            </w:r>
          </w:p>
          <w:p w:rsidR="002A64C5" w:rsidRDefault="002A64C5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Власова Л. Д.,</w:t>
            </w:r>
          </w:p>
          <w:p w:rsidR="002A64C5" w:rsidRDefault="002A64C5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Палаткина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Е., </w:t>
            </w:r>
          </w:p>
          <w:p w:rsidR="002A64C5" w:rsidRDefault="002A64C5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Алямкина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Ф.,</w:t>
            </w:r>
          </w:p>
          <w:p w:rsidR="004D1E88" w:rsidRPr="00DE70A1" w:rsidRDefault="002A64C5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3001" w:type="dxa"/>
          </w:tcPr>
          <w:p w:rsidR="004D1E88" w:rsidRPr="00DE70A1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0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4D1E88" w:rsidRPr="00DE70A1" w:rsidTr="00635D6C">
        <w:tc>
          <w:tcPr>
            <w:tcW w:w="4820" w:type="dxa"/>
          </w:tcPr>
          <w:p w:rsidR="004D1E88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0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Первая</w:t>
            </w:r>
            <w:r w:rsidR="002A64C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A64C5" w:rsidRDefault="002A64C5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Курнасенкова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А.,</w:t>
            </w:r>
          </w:p>
          <w:p w:rsidR="002A64C5" w:rsidRDefault="002A64C5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В.,</w:t>
            </w:r>
          </w:p>
          <w:p w:rsidR="002A64C5" w:rsidRDefault="002A64C5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Машадаева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Н.,</w:t>
            </w:r>
          </w:p>
          <w:p w:rsidR="002A64C5" w:rsidRDefault="002A64C5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Учеваткина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Ю.,</w:t>
            </w:r>
          </w:p>
          <w:p w:rsidR="002A64C5" w:rsidRDefault="002A64C5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Коренева А. В.,</w:t>
            </w:r>
          </w:p>
          <w:p w:rsidR="002A64C5" w:rsidRPr="00DE70A1" w:rsidRDefault="002A64C5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Колос В. А.</w:t>
            </w:r>
          </w:p>
        </w:tc>
        <w:tc>
          <w:tcPr>
            <w:tcW w:w="3001" w:type="dxa"/>
          </w:tcPr>
          <w:p w:rsidR="004D1E88" w:rsidRPr="00DE70A1" w:rsidRDefault="002A64C5" w:rsidP="00E47451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D1E88" w:rsidRPr="00DE70A1" w:rsidTr="00635D6C">
        <w:tc>
          <w:tcPr>
            <w:tcW w:w="4820" w:type="dxa"/>
          </w:tcPr>
          <w:p w:rsidR="004D1E88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0A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занимаемой должности</w:t>
            </w:r>
            <w:r w:rsidR="003E055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D1E88" w:rsidRPr="00DE70A1" w:rsidRDefault="004D1E88" w:rsidP="00E47451">
            <w:pPr>
              <w:tabs>
                <w:tab w:val="left" w:pos="709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4D1E88" w:rsidRPr="00DE70A1" w:rsidRDefault="007B5F66" w:rsidP="00E47451">
            <w:pPr>
              <w:tabs>
                <w:tab w:val="left" w:pos="709"/>
                <w:tab w:val="left" w:pos="127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EF1FE9" w:rsidRPr="00EB3960" w:rsidRDefault="00EF1FE9" w:rsidP="00804943">
      <w:pPr>
        <w:tabs>
          <w:tab w:val="left" w:pos="709"/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FE9" w:rsidRDefault="00EB396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3960">
        <w:rPr>
          <w:rFonts w:ascii="Times New Roman" w:eastAsia="Calibri" w:hAnsi="Times New Roman" w:cs="Times New Roman"/>
          <w:b/>
          <w:sz w:val="28"/>
          <w:szCs w:val="28"/>
        </w:rPr>
        <w:t xml:space="preserve">1.4. </w:t>
      </w:r>
      <w:r w:rsidR="00EF1FE9" w:rsidRPr="00EB3960">
        <w:rPr>
          <w:rFonts w:ascii="Times New Roman" w:eastAsia="Calibri" w:hAnsi="Times New Roman" w:cs="Times New Roman"/>
          <w:b/>
          <w:sz w:val="28"/>
          <w:szCs w:val="28"/>
        </w:rPr>
        <w:t>Сведения об организации повышения квалификации педагогических работников, анализ возрастного состава педагогических работников.</w:t>
      </w:r>
    </w:p>
    <w:p w:rsidR="00976650" w:rsidRPr="00EB3960" w:rsidRDefault="00976650" w:rsidP="00804943">
      <w:pPr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10188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2411"/>
        <w:gridCol w:w="1083"/>
        <w:gridCol w:w="1985"/>
        <w:gridCol w:w="1892"/>
        <w:gridCol w:w="1741"/>
        <w:gridCol w:w="1076"/>
      </w:tblGrid>
      <w:tr w:rsidR="00681E9E" w:rsidRPr="00B4300F" w:rsidTr="00B4300F">
        <w:tc>
          <w:tcPr>
            <w:tcW w:w="241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Наименование программы КПК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Сроки прохождения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Слушатели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Документ (удостоверение, свидетельство)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Серия,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Дата выдачи</w:t>
            </w:r>
          </w:p>
        </w:tc>
      </w:tr>
      <w:tr w:rsidR="00681E9E" w:rsidRPr="00B4300F" w:rsidTr="00B4300F">
        <w:trPr>
          <w:trHeight w:val="7161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Программа «Организация дополнительных образовательных </w:t>
            </w:r>
            <w:proofErr w:type="gramStart"/>
            <w:r w:rsidRPr="00B4300F">
              <w:rPr>
                <w:sz w:val="24"/>
                <w:szCs w:val="24"/>
              </w:rPr>
              <w:t>организациях</w:t>
            </w:r>
            <w:proofErr w:type="gramEnd"/>
            <w:r w:rsidRPr="00B4300F">
              <w:rPr>
                <w:sz w:val="24"/>
                <w:szCs w:val="24"/>
              </w:rPr>
              <w:t xml:space="preserve"> в соответствии с ФГОС», в объеме 72 ч., Ч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Частное образовательное учреждение дополнительного профессионального образования «Саранский Дом науки и техники РСНИИОО»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2020 г.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12 февраля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по 28 февраля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2020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Ямашкина</w:t>
            </w:r>
            <w:proofErr w:type="spellEnd"/>
          </w:p>
          <w:p w:rsidR="00976650" w:rsidRPr="00B4300F" w:rsidRDefault="00681E9E" w:rsidP="00976650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С. И.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ДН 009742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20.0575-</w:t>
            </w:r>
            <w:proofErr w:type="gramStart"/>
            <w:r w:rsidRPr="00B4300F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28.02.2020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Программа  </w:t>
            </w:r>
            <w:r w:rsidRPr="00B4300F">
              <w:rPr>
                <w:sz w:val="24"/>
                <w:szCs w:val="24"/>
              </w:rPr>
              <w:lastRenderedPageBreak/>
              <w:t>«Современные подходы к организации образования дошкольников в новых условиях», в объеме 108 ч, Общество с ограниченной ответственностью «Учебный центр ПРОФЗНАНИЕ»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2020 г.</w:t>
            </w:r>
          </w:p>
          <w:p w:rsidR="00681E9E" w:rsidRPr="00B4300F" w:rsidRDefault="00681E9E" w:rsidP="00681E9E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 xml:space="preserve">с 12 </w:t>
            </w:r>
            <w:r w:rsidRPr="00B4300F">
              <w:rPr>
                <w:sz w:val="24"/>
                <w:szCs w:val="24"/>
              </w:rPr>
              <w:lastRenderedPageBreak/>
              <w:t>февраля по 10 марта 2020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lastRenderedPageBreak/>
              <w:t>Ямашкина</w:t>
            </w:r>
            <w:proofErr w:type="spellEnd"/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 xml:space="preserve"> С. И.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133101093404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0001533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10.03.2</w:t>
            </w:r>
            <w:r w:rsidRPr="00B4300F">
              <w:rPr>
                <w:sz w:val="24"/>
                <w:szCs w:val="24"/>
              </w:rPr>
              <w:lastRenderedPageBreak/>
              <w:t>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lastRenderedPageBreak/>
              <w:t>Программа  «Современные подходы к организации образования дошкольников в новых условиях», в объеме 108 ч, Общество с ограниченной ответственностью «Учебный центр ПРОФЗНАНИЕ»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29.07.2020 г. по 21.08.2020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Алямкина</w:t>
            </w:r>
            <w:proofErr w:type="spellEnd"/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О. Ф.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13301300873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0002445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21.08.2020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Программа «Современные подходы к организации образования дошкольников в новых условиях», в объеме 72 ч., ГБУ ДПО РМ "Центр непрерывного повышения профессионального мастерства педагогических работников - "Педагог 13.ру", 2020 г.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16 ноября 2020 г. по 27 ноября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Власова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Л. Д.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134118207702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7702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27.11.2020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 xml:space="preserve">Программа «Совершенствование профессионального мастерства музыкального руководителя в соответствии с </w:t>
            </w:r>
            <w:r w:rsidRPr="00B4300F">
              <w:rPr>
                <w:sz w:val="24"/>
                <w:szCs w:val="24"/>
                <w:shd w:val="clear" w:color="auto" w:fill="FFFFFF"/>
              </w:rPr>
              <w:lastRenderedPageBreak/>
              <w:t>современными требованиями», в объеме 72 ч., ГБУ ДПО РМ "Центр непрерывного повышения профессионального мастерства педагогических работников - "Педагог 13.ру", 2020 г.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с 27 января 2020 г. по 7 февраля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Колос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В. А.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134118200282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282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07.02.2020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lastRenderedPageBreak/>
              <w:t>Программа  «Оказание первой помощи при работе с детьми и подростками. Охрана здоровья несовершеннолетних», в объеме 36 ч, Общество с ограниченной ответственностью «Учебный центр ПРОФЗНАНИЕ»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16 октября 2020 г. по 26 октября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Маркина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А. С.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133101511247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00003271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26.10.2020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Программа «Проектирование содержания педагогической деятельности с детьми раннего возраста», в объеме 72 ч., ФГБОУ высшего образования «МГПИ имени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 xml:space="preserve"> М. Е. </w:t>
            </w:r>
            <w:proofErr w:type="spellStart"/>
            <w:r w:rsidRPr="00B4300F">
              <w:rPr>
                <w:sz w:val="24"/>
                <w:szCs w:val="24"/>
                <w:shd w:val="clear" w:color="auto" w:fill="FFFFFF"/>
              </w:rPr>
              <w:t>Евсевьева</w:t>
            </w:r>
            <w:proofErr w:type="spellEnd"/>
            <w:r w:rsidRPr="00B4300F">
              <w:rPr>
                <w:sz w:val="24"/>
                <w:szCs w:val="24"/>
                <w:shd w:val="clear" w:color="auto" w:fill="FFFFFF"/>
              </w:rPr>
              <w:t>», 2020 г.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23 апреля 2020 г. по 6 мая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Маркина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А. С.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132410861379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19644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14.07.2020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 xml:space="preserve">Программа «Совершенствование профессионального мастерства инструктора по физической культуре ДОО в соответствии с современными требованиями», в объеме 72 ч., ГБУ ДПО РМ "Центр непрерывного повышения </w:t>
            </w:r>
            <w:r w:rsidRPr="00B4300F">
              <w:rPr>
                <w:sz w:val="24"/>
                <w:szCs w:val="24"/>
                <w:shd w:val="clear" w:color="auto" w:fill="FFFFFF"/>
              </w:rPr>
              <w:lastRenderedPageBreak/>
              <w:t>профессионального мастерства педагогических работников - "Педагог 13.ру", 2020 г.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с 27 января 2020 г. по 7 февраля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Куркова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Т. М.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134118200366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366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07.02.2020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lastRenderedPageBreak/>
              <w:t>Программа  «Современные подходы к организации образования дошкольников в новых условиях», в объеме 108 ч, Общество с ограниченной ответственностью «Учебный центр ПРОФЗНАНИЕ»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3 ноября по 27 ноября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Мац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Ж. И.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133101512024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0004036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27.11.2020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Программа  «Оказание первой помощи при работе с детьми и подростками. Охрана здоровья несовершеннолетних», в объеме 36 ч, Общество с ограниченной ответственностью «Учебный центр ПРОФЗНАНИЕ»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7 декабря 2020 г. по 15 декабря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Мац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Ж. И.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133101512025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00004037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15.12.2020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 w:val="restart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Программа  «Кружковая работа в дошкольном образовательном учреждении», в объеме 108 ч, Общество с ограниченной ответственностью «Учебный центр ПРОФЗНАНИЕ»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083" w:type="dxa"/>
            <w:vMerge w:val="restart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7 октября 2020 г. по 30 октября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Учеваткина</w:t>
            </w:r>
            <w:proofErr w:type="spellEnd"/>
            <w:r w:rsidRPr="00B4300F">
              <w:rPr>
                <w:sz w:val="24"/>
                <w:szCs w:val="24"/>
              </w:rPr>
              <w:t xml:space="preserve"> М. Ю.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133101511250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0003274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30.10.2020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Коренева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А. В.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133101511251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0003275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30.10.2020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Власова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Л. Д.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133101511249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0003273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30.10.2020 г.</w:t>
            </w:r>
          </w:p>
        </w:tc>
      </w:tr>
      <w:tr w:rsidR="00681E9E" w:rsidRPr="00B4300F" w:rsidTr="00B4300F">
        <w:trPr>
          <w:trHeight w:val="6117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lastRenderedPageBreak/>
              <w:t>Программа  «Старший воспитатель. Организация и методическое сопровождение дошкольного образования в соответствии с требованиями ФГОС», в объеме 108 ч, Общество с ограниченной ответственностью «Учебный центр ПРОФЗНАНИЕ»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7 октября 2020 г. по 30 октября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Ратманова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Ю. А.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133101511248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0003272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30.10.2020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Программа  «Современные подходы к организации образования дошкольников в новых условиях в общеобразовательной школе», в объеме 108 ч, Общество с ограниченной ответственностью «Учебный центр ПРОФЗНАНИЕ»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22 апреля 2020 г. по 21 мая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Потапова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Н. Г.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133101193236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0002026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21.05.2020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 w:val="restart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Программа  «Организация коррекционной работы и инклюзивного образования детей с ОВЗ в условиях ДОО в соответствии с ФГОС», в объеме 108 ч, Общество с ограниченной ответственностью «Учебный центр ПРОФЗНАНИЕ»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lastRenderedPageBreak/>
              <w:t>2020 г.</w:t>
            </w:r>
          </w:p>
        </w:tc>
        <w:tc>
          <w:tcPr>
            <w:tcW w:w="1083" w:type="dxa"/>
            <w:vMerge w:val="restart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с 7 октября 2020 г. по 30 октября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Сюндюкова Е. Е.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133101511259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0003283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30.10.2020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Софронова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Е. И.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133101511258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0003282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30.10.2020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Рудакова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Т. Н.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133101511257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003281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30.10.2020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Колос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В. А.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13310151254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0003278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30.10.2020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Куркова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Т. Н.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133101511255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0003279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30.10.2020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Гущарина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Л. А.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133101511253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0003277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30.10.2020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Машадаева</w:t>
            </w:r>
            <w:proofErr w:type="spellEnd"/>
            <w:r w:rsidRPr="00B4300F">
              <w:rPr>
                <w:sz w:val="24"/>
                <w:szCs w:val="24"/>
              </w:rPr>
              <w:t xml:space="preserve"> Н. Н.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</w:rPr>
            </w:pPr>
          </w:p>
          <w:p w:rsidR="00681E9E" w:rsidRPr="00B4300F" w:rsidRDefault="00681E9E" w:rsidP="00681E9E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133101511256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0003280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30.10.2020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Программа «Ок</w:t>
            </w:r>
            <w:r w:rsidR="00B4300F" w:rsidRPr="00B4300F">
              <w:rPr>
                <w:sz w:val="24"/>
                <w:szCs w:val="24"/>
                <w:shd w:val="clear" w:color="auto" w:fill="FFFFFF"/>
              </w:rPr>
              <w:t>азание первой (доврачебной) меди</w:t>
            </w:r>
            <w:r w:rsidRPr="00B4300F">
              <w:rPr>
                <w:sz w:val="24"/>
                <w:szCs w:val="24"/>
                <w:shd w:val="clear" w:color="auto" w:fill="FFFFFF"/>
              </w:rPr>
              <w:t xml:space="preserve">цинской помощи в образовательной организации» в объеме 72 ч., «Центр переподготовки кадров </w:t>
            </w:r>
            <w:r w:rsidRPr="00B4300F">
              <w:rPr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B4300F">
              <w:rPr>
                <w:sz w:val="24"/>
                <w:szCs w:val="24"/>
                <w:shd w:val="clear" w:color="auto" w:fill="FFFFFF"/>
              </w:rPr>
              <w:t xml:space="preserve"> век» НОЧУ ДО ППЦ «Мэри </w:t>
            </w:r>
            <w:proofErr w:type="spellStart"/>
            <w:r w:rsidRPr="00B4300F">
              <w:rPr>
                <w:sz w:val="24"/>
                <w:szCs w:val="24"/>
                <w:shd w:val="clear" w:color="auto" w:fill="FFFFFF"/>
              </w:rPr>
              <w:t>Поппинс</w:t>
            </w:r>
            <w:proofErr w:type="spellEnd"/>
            <w:r w:rsidRPr="00B4300F">
              <w:rPr>
                <w:sz w:val="24"/>
                <w:szCs w:val="24"/>
                <w:shd w:val="clear" w:color="auto" w:fill="FFFFFF"/>
              </w:rPr>
              <w:t>» 2020 г.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21 января 2020 г. по 28 февраля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Хорева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Н. В.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4576077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02948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28.02.2020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Программа «Современные подходы к организации образования дошкольников в новых условиях», в объеме 72 ч., ГБУ ДПО РМ "Центр непрерывного повышения профессионального мастерства педагогических работников - "Педагог 13.ру", 2020 г.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29 сентября по 8 октября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Хорева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Н. В.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 134118205789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5789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08.1.2020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 w:val="restart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Программа «Обучение приемам оказания первой помощи пострадавшим», в объеме 8 ч., Ч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 xml:space="preserve">Частное </w:t>
            </w:r>
            <w:r w:rsidRPr="00B4300F">
              <w:rPr>
                <w:sz w:val="24"/>
                <w:szCs w:val="24"/>
                <w:shd w:val="clear" w:color="auto" w:fill="FFFFFF"/>
              </w:rPr>
              <w:lastRenderedPageBreak/>
              <w:t>образовательное учреждение дополнительного профессионального образования «Саранский Дом науки и техники РСНИИОО»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083" w:type="dxa"/>
            <w:vMerge w:val="restart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20 февраля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Филимонова Е. В.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№_16-25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Хусаинова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А. В.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№_16-27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Сюндюкова Е. Е.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№_16-23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Софронова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Е. И.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№_16-22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Серекова</w:t>
            </w:r>
            <w:proofErr w:type="spellEnd"/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№_16-21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Потапова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Н. Г.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№_16-19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Рудакова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Т. Н.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№_16-20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Учеваткина</w:t>
            </w:r>
            <w:proofErr w:type="spellEnd"/>
            <w:r w:rsidRPr="00B4300F">
              <w:rPr>
                <w:sz w:val="24"/>
                <w:szCs w:val="24"/>
              </w:rPr>
              <w:t xml:space="preserve"> М. Ю.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№_16-24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Машадаева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Н. Н.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№_16-17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Маркина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Н. А.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№_16-16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Коренева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А. В.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№_16-11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Куркова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Т. М.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№_16-12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Камолина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Л. В.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№_16-10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Гущарина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Л. А.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№_16-8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Гутрина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Е. А.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№_16-7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Власова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Л. Д.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№_16-6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  <w:lang w:val="en-US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Алямкина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О. Ф.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№_16-1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Палаткина</w:t>
            </w:r>
            <w:proofErr w:type="spellEnd"/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 О. Е.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сертификат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№_16-18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20.02.2020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Программа  «Оказание первой помощи при работе с детьми и подростками. Охрана здоровья несовершеннолетних», в объеме 36 ч, Общество с ограниченной ответственностью «Учебный центр ПРОФЗНАНИЕ»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7 октября 2020 г. по 30 октября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Филиппова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Н. Б.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133101511252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0003276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30.10.2020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 xml:space="preserve">Программа «Совершенствование профессионального мастерства музыкального руководителя ДОО в соответствии с современными требованиями», в объеме 72 ч., ГБУ </w:t>
            </w:r>
            <w:r w:rsidRPr="00B4300F">
              <w:rPr>
                <w:sz w:val="24"/>
                <w:szCs w:val="24"/>
                <w:shd w:val="clear" w:color="auto" w:fill="FFFFFF"/>
              </w:rPr>
              <w:lastRenderedPageBreak/>
              <w:t>ДПО РМ "Центр непрерывного повышения профессионального мастерства педагогических работников - "Педагог 13.ру", 2020 г.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27 января 2020 г. по 7 февраля 2020 г.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Филиппова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Н. Б.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 134118200296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296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07.02.2020 г.</w:t>
            </w:r>
          </w:p>
        </w:tc>
      </w:tr>
      <w:tr w:rsidR="00681E9E" w:rsidRPr="00B4300F" w:rsidTr="00B4300F">
        <w:trPr>
          <w:trHeight w:val="330"/>
        </w:trPr>
        <w:tc>
          <w:tcPr>
            <w:tcW w:w="2411" w:type="dxa"/>
            <w:vAlign w:val="center"/>
          </w:tcPr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lastRenderedPageBreak/>
              <w:t>Программа  «Оказание первой помощи при работе с детьми и подростками. Охрана здоровья несовершеннолетних», в объеме 36 ч, Общество с ограниченной ответственностью Учебный центр «ПРОФЗНАНИЕ»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2020 г.</w:t>
            </w:r>
          </w:p>
          <w:p w:rsidR="00681E9E" w:rsidRPr="00B4300F" w:rsidRDefault="00681E9E" w:rsidP="00681E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28 августа 2020 г. по 7 сентября 2020 г.</w:t>
            </w:r>
          </w:p>
        </w:tc>
        <w:tc>
          <w:tcPr>
            <w:tcW w:w="1985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Филиппова 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Н. Б.</w:t>
            </w:r>
          </w:p>
        </w:tc>
        <w:tc>
          <w:tcPr>
            <w:tcW w:w="1892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133101300997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00002569</w:t>
            </w:r>
          </w:p>
        </w:tc>
        <w:tc>
          <w:tcPr>
            <w:tcW w:w="1076" w:type="dxa"/>
            <w:vAlign w:val="center"/>
          </w:tcPr>
          <w:p w:rsidR="00681E9E" w:rsidRPr="00B4300F" w:rsidRDefault="00681E9E" w:rsidP="00681E9E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07.09.2020 г.</w:t>
            </w:r>
          </w:p>
        </w:tc>
      </w:tr>
      <w:tr w:rsidR="00681E9E" w:rsidRPr="00B4300F" w:rsidTr="00B4300F">
        <w:trPr>
          <w:trHeight w:val="5359"/>
        </w:trPr>
        <w:tc>
          <w:tcPr>
            <w:tcW w:w="241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Программа  «Современные подходы к организации образования дошкольников в новых условиях реализации ФГОС», в объеме 108 ч, Общество с ограниченной ответственностью «Учебный центр ПРОФЗНАНИЕ»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2021 г.</w:t>
            </w:r>
          </w:p>
        </w:tc>
        <w:tc>
          <w:tcPr>
            <w:tcW w:w="1083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15 марта 2021 г. по 7 апреля 2021 г.</w:t>
            </w: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Бадамшина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И. Р.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133101759607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21Г0000911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08.04.2021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 w:val="restart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Программа  «Правила гигиены. Особенности работы образовательной организации в условиях сложной санитарно-</w:t>
            </w:r>
            <w:r w:rsidRPr="00B4300F">
              <w:rPr>
                <w:sz w:val="24"/>
                <w:szCs w:val="24"/>
              </w:rPr>
              <w:lastRenderedPageBreak/>
              <w:t>эпидемиологической обстановки. Использование новейших технологий в организации образовательного процесса», в объеме 72 ч, Общество с ограниченной ответственностью «Учебный центр ПРОФЗНАНИЕ»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2021 г.</w:t>
            </w:r>
          </w:p>
        </w:tc>
        <w:tc>
          <w:tcPr>
            <w:tcW w:w="1083" w:type="dxa"/>
            <w:vMerge w:val="restart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с 18 февраля 2021 г. по 11 марта 2021 г.</w:t>
            </w: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Бадамшина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И. Р.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133101759443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21Г0000747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12.03.2021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 w:val="restart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Программа 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процесса», в объеме 72 ч, Общество с ограниченной ответственностью «Учебный центр ПРОФЗНАНИЕ»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2021 г.</w:t>
            </w:r>
          </w:p>
        </w:tc>
        <w:tc>
          <w:tcPr>
            <w:tcW w:w="1083" w:type="dxa"/>
            <w:vMerge w:val="restart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12 марта 2021 г. по 31 марта 2021 г.</w:t>
            </w: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Филимонова Е. В.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133101759481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21Г0000785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tabs>
                <w:tab w:val="left" w:pos="1275"/>
              </w:tabs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Сюндюкова Е. Е.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133101759482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21Г0000786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Маркина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А. С.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133101759487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21Г0000791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Мац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Ж. И.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133101759486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21Г0000790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Машадаева</w:t>
            </w:r>
            <w:proofErr w:type="spellEnd"/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Н. Н.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133101759485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21Г0000789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Палаткина</w:t>
            </w:r>
            <w:proofErr w:type="spellEnd"/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О. Е.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133101759484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21Г0000788</w:t>
            </w:r>
          </w:p>
          <w:p w:rsidR="00B4300F" w:rsidRPr="00B4300F" w:rsidRDefault="00B4300F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Рудакова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Т. Н.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133101759483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21Г0000787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Ямашкина</w:t>
            </w:r>
            <w:proofErr w:type="spellEnd"/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С. И.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133101759507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21Г0000811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Алямкина</w:t>
            </w:r>
            <w:proofErr w:type="spellEnd"/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О. Ф.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133101759506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21Г0000810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Власова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Л. Д.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133101759505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21Г0000809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Гутрина</w:t>
            </w:r>
            <w:proofErr w:type="spellEnd"/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133101759504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21Г0000808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Донина 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Н. Ю.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133101759502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21Г0000806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Колос 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В. А.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133101759501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21Г0000805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Коренева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А. В.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133101759500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21Г0000804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Куркова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Т. М.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133101759499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21Г0000803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B4300F">
            <w:pPr>
              <w:spacing w:line="235" w:lineRule="auto"/>
              <w:ind w:right="40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Курнасенкова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  <w:r w:rsidR="00B4300F" w:rsidRPr="00B4300F">
              <w:rPr>
                <w:sz w:val="24"/>
                <w:szCs w:val="24"/>
              </w:rPr>
              <w:t xml:space="preserve">               </w:t>
            </w:r>
            <w:r w:rsidRPr="00B4300F">
              <w:rPr>
                <w:sz w:val="24"/>
                <w:szCs w:val="24"/>
              </w:rPr>
              <w:t>А. А.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133101759498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21Г0000802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Маркина 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Н. А.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133101759497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21Г0000801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Потапова 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Н. Г.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133101759496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21Г0000800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Ратманова 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Ю. А.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133101759495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21Г0000799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Серекова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Е. В.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133101759494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21Г0000798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Софронова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133101759493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21Г0000797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Учеваткина</w:t>
            </w:r>
            <w:proofErr w:type="spellEnd"/>
            <w:r w:rsidRPr="00B4300F">
              <w:rPr>
                <w:sz w:val="24"/>
                <w:szCs w:val="24"/>
              </w:rPr>
              <w:t xml:space="preserve"> М. Ю.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133101759492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21Г0000796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Филина 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Л. А.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133101759491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21Г0000795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Филиппова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 Н. Б.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133101759490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21Г0000794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Хорева Н. В.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133101759489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21Г0000793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Гущарина</w:t>
            </w:r>
            <w:proofErr w:type="spellEnd"/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Л. А.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 133101759503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 21Г0000807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15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Камолина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Л. В.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133101759488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21Г0000792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01.04.2021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 w:val="restart"/>
          </w:tcPr>
          <w:p w:rsidR="00681E9E" w:rsidRPr="00B4300F" w:rsidRDefault="00681E9E" w:rsidP="001214C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Программа  «Современные подходы к организации образования дошкольников в новых условиях реализации ФГОС», в объеме 108 ч, Общество с ограниченной ответственностью «Учебный центр ПРОФЗНАНИЕ»</w:t>
            </w:r>
          </w:p>
          <w:p w:rsidR="00681E9E" w:rsidRPr="00B4300F" w:rsidRDefault="00681E9E" w:rsidP="001214C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083" w:type="dxa"/>
            <w:vMerge w:val="restart"/>
          </w:tcPr>
          <w:p w:rsidR="00681E9E" w:rsidRPr="00B4300F" w:rsidRDefault="009E33A5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</w:t>
            </w:r>
            <w:r w:rsidR="00681E9E" w:rsidRPr="00B4300F">
              <w:rPr>
                <w:sz w:val="24"/>
                <w:szCs w:val="24"/>
              </w:rPr>
              <w:t xml:space="preserve"> 11 января 2021 г. по 3 февраля 2021 г.</w:t>
            </w: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Сюндюкова Е. Е.</w:t>
            </w: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133101649411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21Г0000257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04.02.2021 г.</w:t>
            </w:r>
          </w:p>
        </w:tc>
      </w:tr>
      <w:tr w:rsidR="00681E9E" w:rsidRPr="00B4300F" w:rsidTr="00B4300F">
        <w:trPr>
          <w:trHeight w:val="390"/>
        </w:trPr>
        <w:tc>
          <w:tcPr>
            <w:tcW w:w="2411" w:type="dxa"/>
            <w:vMerge/>
          </w:tcPr>
          <w:p w:rsidR="00681E9E" w:rsidRPr="00B4300F" w:rsidRDefault="00681E9E" w:rsidP="001214C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  <w:vMerge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Рудакова </w:t>
            </w:r>
          </w:p>
          <w:p w:rsidR="009E33A5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Т.Н.</w:t>
            </w:r>
          </w:p>
          <w:p w:rsidR="009E33A5" w:rsidRPr="00B4300F" w:rsidRDefault="009E33A5" w:rsidP="009E33A5">
            <w:pPr>
              <w:rPr>
                <w:sz w:val="24"/>
                <w:szCs w:val="24"/>
              </w:rPr>
            </w:pPr>
          </w:p>
          <w:p w:rsidR="009E33A5" w:rsidRPr="00B4300F" w:rsidRDefault="009E33A5" w:rsidP="009E33A5">
            <w:pPr>
              <w:rPr>
                <w:sz w:val="24"/>
                <w:szCs w:val="24"/>
              </w:rPr>
            </w:pPr>
          </w:p>
          <w:p w:rsidR="009E33A5" w:rsidRPr="00B4300F" w:rsidRDefault="009E33A5" w:rsidP="009E33A5">
            <w:pPr>
              <w:rPr>
                <w:sz w:val="24"/>
                <w:szCs w:val="24"/>
              </w:rPr>
            </w:pPr>
          </w:p>
          <w:p w:rsidR="009E33A5" w:rsidRPr="00B4300F" w:rsidRDefault="009E33A5" w:rsidP="009E33A5">
            <w:pPr>
              <w:rPr>
                <w:sz w:val="24"/>
                <w:szCs w:val="24"/>
              </w:rPr>
            </w:pPr>
          </w:p>
          <w:p w:rsidR="009E33A5" w:rsidRPr="00B4300F" w:rsidRDefault="009E33A5" w:rsidP="009E33A5">
            <w:pPr>
              <w:rPr>
                <w:sz w:val="24"/>
                <w:szCs w:val="24"/>
              </w:rPr>
            </w:pPr>
          </w:p>
          <w:p w:rsidR="009E33A5" w:rsidRPr="00B4300F" w:rsidRDefault="009E33A5" w:rsidP="009E33A5">
            <w:pPr>
              <w:rPr>
                <w:sz w:val="24"/>
                <w:szCs w:val="24"/>
              </w:rPr>
            </w:pPr>
          </w:p>
          <w:p w:rsidR="009E33A5" w:rsidRPr="00B4300F" w:rsidRDefault="009E33A5" w:rsidP="009E33A5">
            <w:pPr>
              <w:rPr>
                <w:sz w:val="24"/>
                <w:szCs w:val="24"/>
              </w:rPr>
            </w:pPr>
          </w:p>
          <w:p w:rsidR="00681E9E" w:rsidRPr="00B4300F" w:rsidRDefault="00681E9E" w:rsidP="009E33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13301649410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21Г0000256</w:t>
            </w:r>
          </w:p>
        </w:tc>
        <w:tc>
          <w:tcPr>
            <w:tcW w:w="1076" w:type="dxa"/>
          </w:tcPr>
          <w:p w:rsidR="00681E9E" w:rsidRPr="00B4300F" w:rsidRDefault="00681E9E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04.02.2021 г.</w:t>
            </w:r>
          </w:p>
        </w:tc>
      </w:tr>
      <w:tr w:rsidR="009E33A5" w:rsidRPr="00B4300F" w:rsidTr="00B4300F">
        <w:trPr>
          <w:trHeight w:val="390"/>
        </w:trPr>
        <w:tc>
          <w:tcPr>
            <w:tcW w:w="2411" w:type="dxa"/>
          </w:tcPr>
          <w:p w:rsidR="009E33A5" w:rsidRPr="00B4300F" w:rsidRDefault="009E33A5" w:rsidP="009E33A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«Оказание первой помощи при работе с детьми и подростками. Охрана здоровья несовершеннолетних»</w:t>
            </w:r>
            <w:r w:rsidR="00DC4148" w:rsidRPr="00B4300F">
              <w:rPr>
                <w:sz w:val="24"/>
                <w:szCs w:val="24"/>
                <w:shd w:val="clear" w:color="auto" w:fill="FFFFFF"/>
              </w:rPr>
              <w:t>, в объеме 36 ч, Общество с ограниченной ответственностью</w:t>
            </w:r>
            <w:r w:rsidRPr="00B4300F">
              <w:rPr>
                <w:sz w:val="24"/>
                <w:szCs w:val="24"/>
                <w:shd w:val="clear" w:color="auto" w:fill="FFFFFF"/>
              </w:rPr>
              <w:t xml:space="preserve"> «Учебный центр ПРОФЗНАНИЕ»</w:t>
            </w:r>
          </w:p>
          <w:p w:rsidR="009E33A5" w:rsidRPr="00B4300F" w:rsidRDefault="009E33A5" w:rsidP="009E33A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083" w:type="dxa"/>
          </w:tcPr>
          <w:p w:rsidR="009E33A5" w:rsidRPr="00B4300F" w:rsidRDefault="009E33A5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 12 апреля 2021 г. по 19 апреля 2021 г.</w:t>
            </w:r>
          </w:p>
        </w:tc>
        <w:tc>
          <w:tcPr>
            <w:tcW w:w="1985" w:type="dxa"/>
          </w:tcPr>
          <w:p w:rsidR="009E33A5" w:rsidRPr="00B4300F" w:rsidRDefault="009E33A5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Батракова</w:t>
            </w:r>
            <w:proofErr w:type="spellEnd"/>
            <w:r w:rsidRPr="00B4300F">
              <w:rPr>
                <w:sz w:val="24"/>
                <w:szCs w:val="24"/>
              </w:rPr>
              <w:t xml:space="preserve"> </w:t>
            </w:r>
          </w:p>
          <w:p w:rsidR="009E33A5" w:rsidRPr="00B4300F" w:rsidRDefault="009E33A5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Т. И.</w:t>
            </w:r>
          </w:p>
        </w:tc>
        <w:tc>
          <w:tcPr>
            <w:tcW w:w="1892" w:type="dxa"/>
          </w:tcPr>
          <w:p w:rsidR="009E33A5" w:rsidRPr="00B4300F" w:rsidRDefault="009E33A5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9E33A5" w:rsidRPr="00B4300F" w:rsidRDefault="009E33A5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9E33A5" w:rsidRPr="00B4300F" w:rsidRDefault="00DC4148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133101760191</w:t>
            </w:r>
          </w:p>
          <w:p w:rsidR="00DC4148" w:rsidRPr="00B4300F" w:rsidRDefault="00DC4148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DC4148" w:rsidRPr="00B4300F" w:rsidRDefault="00DC4148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21Г0001483</w:t>
            </w:r>
          </w:p>
        </w:tc>
        <w:tc>
          <w:tcPr>
            <w:tcW w:w="1076" w:type="dxa"/>
          </w:tcPr>
          <w:p w:rsidR="009E33A5" w:rsidRPr="00B4300F" w:rsidRDefault="00DC4148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20.04.2021 г.</w:t>
            </w:r>
          </w:p>
        </w:tc>
      </w:tr>
      <w:tr w:rsidR="009E33A5" w:rsidRPr="00B4300F" w:rsidTr="00B4300F">
        <w:trPr>
          <w:trHeight w:val="390"/>
        </w:trPr>
        <w:tc>
          <w:tcPr>
            <w:tcW w:w="2411" w:type="dxa"/>
          </w:tcPr>
          <w:p w:rsidR="009E33A5" w:rsidRPr="00B4300F" w:rsidRDefault="009E33A5" w:rsidP="009E33A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«</w:t>
            </w:r>
            <w:r w:rsidR="00DC4148" w:rsidRPr="00B4300F">
              <w:rPr>
                <w:sz w:val="24"/>
                <w:szCs w:val="24"/>
                <w:shd w:val="clear" w:color="auto" w:fill="FFFFFF"/>
              </w:rPr>
              <w:t>Правила гигиены. Особенности работы образовательной организации в условиях сложной санитарно-</w:t>
            </w:r>
            <w:r w:rsidR="00DC4148" w:rsidRPr="00B4300F">
              <w:rPr>
                <w:sz w:val="24"/>
                <w:szCs w:val="24"/>
                <w:shd w:val="clear" w:color="auto" w:fill="FFFFFF"/>
              </w:rPr>
              <w:lastRenderedPageBreak/>
              <w:t>эпидемиологической обстановки. Использование новейших технологий в организации образовательного процесса»</w:t>
            </w:r>
            <w:r w:rsidRPr="00B4300F">
              <w:rPr>
                <w:sz w:val="24"/>
                <w:szCs w:val="24"/>
                <w:shd w:val="clear" w:color="auto" w:fill="FFFFFF"/>
              </w:rPr>
              <w:t xml:space="preserve">», в </w:t>
            </w:r>
            <w:r w:rsidR="00DC4148" w:rsidRPr="00B4300F">
              <w:rPr>
                <w:sz w:val="24"/>
                <w:szCs w:val="24"/>
                <w:shd w:val="clear" w:color="auto" w:fill="FFFFFF"/>
              </w:rPr>
              <w:t>объеме 72</w:t>
            </w:r>
            <w:r w:rsidRPr="00B4300F">
              <w:rPr>
                <w:sz w:val="24"/>
                <w:szCs w:val="24"/>
                <w:shd w:val="clear" w:color="auto" w:fill="FFFFFF"/>
              </w:rPr>
              <w:t xml:space="preserve"> ч, Общество с ограниченной ответственностью «Учебный центр ПРОФЗНАНИЕ»</w:t>
            </w:r>
          </w:p>
          <w:p w:rsidR="009E33A5" w:rsidRPr="00B4300F" w:rsidRDefault="009E33A5" w:rsidP="009E33A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300F">
              <w:rPr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083" w:type="dxa"/>
          </w:tcPr>
          <w:p w:rsidR="009E33A5" w:rsidRPr="00B4300F" w:rsidRDefault="00DC4148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lastRenderedPageBreak/>
              <w:t>с 19 апреля 2021 г. по 7 мая 2021 г.</w:t>
            </w:r>
          </w:p>
        </w:tc>
        <w:tc>
          <w:tcPr>
            <w:tcW w:w="1985" w:type="dxa"/>
          </w:tcPr>
          <w:p w:rsidR="00DC4148" w:rsidRPr="00B4300F" w:rsidRDefault="00DC4148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B4300F">
              <w:rPr>
                <w:sz w:val="24"/>
                <w:szCs w:val="24"/>
              </w:rPr>
              <w:t>Батракова</w:t>
            </w:r>
            <w:proofErr w:type="spellEnd"/>
          </w:p>
          <w:p w:rsidR="009E33A5" w:rsidRPr="00B4300F" w:rsidRDefault="00DC4148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 xml:space="preserve"> Т. И.</w:t>
            </w:r>
          </w:p>
        </w:tc>
        <w:tc>
          <w:tcPr>
            <w:tcW w:w="1892" w:type="dxa"/>
          </w:tcPr>
          <w:p w:rsidR="009E33A5" w:rsidRPr="00B4300F" w:rsidRDefault="00DC4148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741" w:type="dxa"/>
          </w:tcPr>
          <w:p w:rsidR="009E33A5" w:rsidRPr="00B4300F" w:rsidRDefault="00DC4148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серия</w:t>
            </w:r>
          </w:p>
          <w:p w:rsidR="00DC4148" w:rsidRPr="00B4300F" w:rsidRDefault="00DC4148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133101760285</w:t>
            </w:r>
          </w:p>
          <w:p w:rsidR="00DC4148" w:rsidRPr="00B4300F" w:rsidRDefault="00DC4148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номер</w:t>
            </w:r>
          </w:p>
          <w:p w:rsidR="00DC4148" w:rsidRPr="00B4300F" w:rsidRDefault="00DC4148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21Г0001577</w:t>
            </w:r>
          </w:p>
        </w:tc>
        <w:tc>
          <w:tcPr>
            <w:tcW w:w="1076" w:type="dxa"/>
          </w:tcPr>
          <w:p w:rsidR="009E33A5" w:rsidRPr="00B4300F" w:rsidRDefault="00DC4148" w:rsidP="001214C1">
            <w:pPr>
              <w:spacing w:line="235" w:lineRule="auto"/>
              <w:ind w:right="40"/>
              <w:jc w:val="center"/>
              <w:rPr>
                <w:sz w:val="24"/>
                <w:szCs w:val="24"/>
              </w:rPr>
            </w:pPr>
            <w:r w:rsidRPr="00B4300F">
              <w:rPr>
                <w:sz w:val="24"/>
                <w:szCs w:val="24"/>
              </w:rPr>
              <w:t>11.05.2021 г.</w:t>
            </w:r>
          </w:p>
        </w:tc>
      </w:tr>
    </w:tbl>
    <w:p w:rsidR="00EF1FE9" w:rsidRPr="001879F2" w:rsidRDefault="00EF1FE9" w:rsidP="00804943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332" w:rsidRPr="006308AA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инклюзивного образования детей</w:t>
      </w:r>
    </w:p>
    <w:p w:rsidR="00EF1FE9" w:rsidRPr="006308AA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Характеристика групп компенсирующей направленности.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детском саду налажена система комплексного психолого-педагогического сопровождения дошкольников посредством ППк. Консилиум МДОУ строит свою работу в соответствии с планом работы на учебный год. Цель работы ППк: организация помощи детям с отклонениями в развитии </w:t>
      </w:r>
      <w:r w:rsidR="00BB37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основе проведения комплексно - 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диагностического обследования и определения специальных условий для получения ими образования и необходимого медицинского обслуживания.</w:t>
      </w:r>
    </w:p>
    <w:p w:rsidR="0096541D" w:rsidRPr="006308AA" w:rsidRDefault="00BD34A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2020</w:t>
      </w:r>
      <w:r w:rsidR="0096541D"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20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</w:t>
      </w:r>
      <w:r w:rsidR="0096541D"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учебном году в состав ППк вошли 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="0096541D"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педагогов МДОУ. За данный период было проведено 4 заседания ППк. Количество детей, обследованных учителем-логопедом </w:t>
      </w:r>
      <w:r w:rsidR="00BB37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 217 человек</w:t>
      </w:r>
      <w:r w:rsidR="0096541D"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обследованных на ППк в учебном году – 16 человек. Коррекционно-развивающей помощью было охвачено 20 человек (</w:t>
      </w:r>
      <w:r w:rsidR="007B0977"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7%</w:t>
      </w:r>
      <w:r w:rsidR="0096541D"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общего числа детей, за исключением детей младшего возраста). Количество детей, направленных П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Пк  МДОУ в 2020</w:t>
      </w:r>
      <w:r w:rsidR="0096541D"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20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21</w:t>
      </w:r>
      <w:r w:rsidR="0096541D"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учебном году на городскую психолого-медико-пед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агогическую комиссию составило 25 </w:t>
      </w:r>
      <w:r w:rsidR="0096541D"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человек, </w:t>
      </w: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</w:t>
      </w:r>
      <w:r w:rsidR="0096541D"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из них повторно – это дети с нарушениями в речевом развитии и заиканием.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AA">
        <w:rPr>
          <w:rFonts w:ascii="Times New Roman" w:eastAsia="Calibri" w:hAnsi="Times New Roman" w:cs="Times New Roman"/>
          <w:sz w:val="28"/>
          <w:szCs w:val="28"/>
        </w:rPr>
        <w:t xml:space="preserve">Для оказания логопедической помощи в МДОУ функционируют группы компенсирующей направленности для детей с нарушениями речи и заиканием. Учителя – логопеды  </w:t>
      </w:r>
      <w:proofErr w:type="spellStart"/>
      <w:r w:rsidRPr="006308AA">
        <w:rPr>
          <w:rFonts w:ascii="Times New Roman" w:eastAsia="Calibri" w:hAnsi="Times New Roman" w:cs="Times New Roman"/>
          <w:sz w:val="28"/>
          <w:szCs w:val="28"/>
        </w:rPr>
        <w:t>Машадаева</w:t>
      </w:r>
      <w:proofErr w:type="spellEnd"/>
      <w:r w:rsidRPr="006308AA">
        <w:rPr>
          <w:rFonts w:ascii="Times New Roman" w:eastAsia="Calibri" w:hAnsi="Times New Roman" w:cs="Times New Roman"/>
          <w:sz w:val="28"/>
          <w:szCs w:val="28"/>
        </w:rPr>
        <w:t xml:space="preserve"> Н.Н и </w:t>
      </w:r>
      <w:proofErr w:type="spellStart"/>
      <w:r w:rsidRPr="006308AA">
        <w:rPr>
          <w:rFonts w:ascii="Times New Roman" w:eastAsia="Calibri" w:hAnsi="Times New Roman" w:cs="Times New Roman"/>
          <w:sz w:val="28"/>
          <w:szCs w:val="28"/>
        </w:rPr>
        <w:t>Камолина</w:t>
      </w:r>
      <w:proofErr w:type="spellEnd"/>
      <w:r w:rsidRPr="006308AA">
        <w:rPr>
          <w:rFonts w:ascii="Times New Roman" w:eastAsia="Calibri" w:hAnsi="Times New Roman" w:cs="Times New Roman"/>
          <w:sz w:val="28"/>
          <w:szCs w:val="28"/>
        </w:rPr>
        <w:t xml:space="preserve"> Л.В. организуют коррекционный педагогический процесс в соответствии с возрастными и индивидуально – типологическими особенностями детей старшего дошкольного возраста, разрабатывая индивидуальный план работы для каждого ребёнка, посещающего группу компе</w:t>
      </w:r>
      <w:r w:rsidR="0055525C">
        <w:rPr>
          <w:rFonts w:ascii="Times New Roman" w:eastAsia="Calibri" w:hAnsi="Times New Roman" w:cs="Times New Roman"/>
          <w:sz w:val="28"/>
          <w:szCs w:val="28"/>
        </w:rPr>
        <w:t>нсирующей направленности, а так</w:t>
      </w:r>
      <w:r w:rsidRPr="006308AA">
        <w:rPr>
          <w:rFonts w:ascii="Times New Roman" w:eastAsia="Calibri" w:hAnsi="Times New Roman" w:cs="Times New Roman"/>
          <w:sz w:val="28"/>
          <w:szCs w:val="28"/>
        </w:rPr>
        <w:t>же дают рекомендации воспитателям по организации НОД с детьми по речевому развитию.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308AA">
        <w:rPr>
          <w:rFonts w:ascii="Times New Roman" w:eastAsia="Calibri" w:hAnsi="Times New Roman" w:cs="Times New Roman"/>
          <w:sz w:val="28"/>
          <w:szCs w:val="28"/>
        </w:rPr>
        <w:t>Результаты освоения программы по речевому развитию в логопедиче</w:t>
      </w:r>
      <w:r w:rsidR="00007F77" w:rsidRPr="006308AA">
        <w:rPr>
          <w:rFonts w:ascii="Times New Roman" w:eastAsia="Calibri" w:hAnsi="Times New Roman" w:cs="Times New Roman"/>
          <w:sz w:val="28"/>
          <w:szCs w:val="28"/>
        </w:rPr>
        <w:t>ских группах следующие:</w:t>
      </w:r>
      <w:r w:rsidR="00BB37F3">
        <w:rPr>
          <w:rFonts w:ascii="Times New Roman" w:eastAsia="Calibri" w:hAnsi="Times New Roman" w:cs="Times New Roman"/>
          <w:sz w:val="28"/>
          <w:szCs w:val="28"/>
        </w:rPr>
        <w:t xml:space="preserve"> у 8 (40</w:t>
      </w:r>
      <w:r w:rsidRPr="006308AA">
        <w:rPr>
          <w:rFonts w:ascii="Times New Roman" w:eastAsia="Calibri" w:hAnsi="Times New Roman" w:cs="Times New Roman"/>
          <w:sz w:val="28"/>
          <w:szCs w:val="28"/>
        </w:rPr>
        <w:t>%) детей подготовительной группы коррекционной направленности речевая н</w:t>
      </w:r>
      <w:r w:rsidR="00BB37F3">
        <w:rPr>
          <w:rFonts w:ascii="Times New Roman" w:eastAsia="Calibri" w:hAnsi="Times New Roman" w:cs="Times New Roman"/>
          <w:sz w:val="28"/>
          <w:szCs w:val="28"/>
        </w:rPr>
        <w:t xml:space="preserve">орма, значительное </w:t>
      </w:r>
      <w:r w:rsidR="00BB37F3">
        <w:rPr>
          <w:rFonts w:ascii="Times New Roman" w:eastAsia="Calibri" w:hAnsi="Times New Roman" w:cs="Times New Roman"/>
          <w:sz w:val="28"/>
          <w:szCs w:val="28"/>
        </w:rPr>
        <w:lastRenderedPageBreak/>
        <w:t>улучшение у 4</w:t>
      </w:r>
      <w:r w:rsidRPr="006308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B37F3">
        <w:rPr>
          <w:rFonts w:ascii="Times New Roman" w:eastAsia="Calibri" w:hAnsi="Times New Roman" w:cs="Times New Roman"/>
          <w:sz w:val="28"/>
          <w:szCs w:val="28"/>
        </w:rPr>
        <w:t>20</w:t>
      </w:r>
      <w:r w:rsidRPr="006308AA">
        <w:rPr>
          <w:rFonts w:ascii="Times New Roman" w:eastAsia="Calibri" w:hAnsi="Times New Roman" w:cs="Times New Roman"/>
          <w:sz w:val="28"/>
          <w:szCs w:val="28"/>
        </w:rPr>
        <w:t xml:space="preserve">%), что объясняется сложностью заключения </w:t>
      </w:r>
      <w:r w:rsidR="00007F77" w:rsidRPr="006308AA">
        <w:rPr>
          <w:rFonts w:ascii="Times New Roman" w:eastAsia="Calibri" w:hAnsi="Times New Roman" w:cs="Times New Roman"/>
          <w:sz w:val="28"/>
          <w:szCs w:val="28"/>
        </w:rPr>
        <w:t>Т</w:t>
      </w:r>
      <w:r w:rsidRPr="006308AA">
        <w:rPr>
          <w:rFonts w:ascii="Times New Roman" w:eastAsia="Calibri" w:hAnsi="Times New Roman" w:cs="Times New Roman"/>
          <w:sz w:val="28"/>
          <w:szCs w:val="28"/>
        </w:rPr>
        <w:t>ПМП</w:t>
      </w:r>
      <w:r w:rsidR="00007F77" w:rsidRPr="006308AA">
        <w:rPr>
          <w:rFonts w:ascii="Times New Roman" w:eastAsia="Calibri" w:hAnsi="Times New Roman" w:cs="Times New Roman"/>
          <w:sz w:val="28"/>
          <w:szCs w:val="28"/>
        </w:rPr>
        <w:t>К и частыми пропусками ребенка</w:t>
      </w:r>
      <w:r w:rsidRPr="006308AA">
        <w:rPr>
          <w:rFonts w:ascii="Times New Roman" w:eastAsia="Calibri" w:hAnsi="Times New Roman" w:cs="Times New Roman"/>
          <w:sz w:val="28"/>
          <w:szCs w:val="28"/>
        </w:rPr>
        <w:t xml:space="preserve"> коррекционных занятий из-за болезни.</w:t>
      </w:r>
    </w:p>
    <w:bookmarkEnd w:id="0"/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Предложения по совершенствованию образовательного процесса в следующем учебном году: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уделить особое внимание взаимодействию учителя-логопеда и воспитателей групп;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продумать разнообразные формы и методы работы с детьми, которые смогут сформировать высокую мотивацию к работе по формированию звукопроизношения, что приведет к повышению эффективности коррекционной работы;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уделять особое внимание всех служб ДОУ к коррекционной работе с детьми с нарушением речи;</w:t>
      </w:r>
    </w:p>
    <w:p w:rsidR="0096541D" w:rsidRPr="006308AA" w:rsidRDefault="0096541D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продолжить поиск оптимальных форм взаимодействия с родителями, повышающих мотивацию родителей в устранении имеющихся нарушений </w:t>
      </w:r>
      <w:r w:rsidRPr="006308AA">
        <w:rPr>
          <w:rFonts w:ascii="Times New Roman" w:eastAsia="Calibri" w:hAnsi="Times New Roman" w:cs="Times New Roman"/>
          <w:sz w:val="28"/>
          <w:szCs w:val="28"/>
        </w:rPr>
        <w:t>в развитии речи детей.</w:t>
      </w:r>
    </w:p>
    <w:p w:rsidR="00036322" w:rsidRPr="006308AA" w:rsidRDefault="0003632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322" w:rsidRPr="006308AA" w:rsidRDefault="0003632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компенсирующей направленности для детей с общим недоразвитием речи (ОНР) для детей 5-6 лет, 6-7 лет.</w:t>
      </w:r>
    </w:p>
    <w:p w:rsidR="00036322" w:rsidRPr="006308AA" w:rsidRDefault="00036322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компенсирующей направленности (Заикание) для детей 5-6 лет, 6-7 лет.</w:t>
      </w:r>
    </w:p>
    <w:p w:rsidR="007D2E52" w:rsidRPr="006308AA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FE9" w:rsidRPr="006308AA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Количество детей, посещающих группы компенсирующей направленности.</w:t>
      </w:r>
    </w:p>
    <w:p w:rsidR="00CD4B67" w:rsidRPr="006308AA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E52" w:rsidRPr="006308AA" w:rsidRDefault="00D73D63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компенсирующей направленности ОНР – 13 детей.</w:t>
      </w:r>
    </w:p>
    <w:p w:rsidR="00D73D63" w:rsidRPr="006308AA" w:rsidRDefault="00D73D63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6B2062"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 (Заикание)</w:t>
      </w:r>
      <w:r w:rsidRPr="0063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детей.</w:t>
      </w:r>
    </w:p>
    <w:p w:rsidR="007D2E52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Программное и методическое обеспечение работы. Использование специального оборудования и учебно-методических комплексов.</w:t>
      </w:r>
    </w:p>
    <w:p w:rsidR="002560C7" w:rsidRPr="002560C7" w:rsidRDefault="002560C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60C7">
        <w:rPr>
          <w:rFonts w:ascii="Times New Roman" w:eastAsia="Calibri" w:hAnsi="Times New Roman" w:cs="Times New Roman"/>
          <w:sz w:val="28"/>
          <w:szCs w:val="28"/>
        </w:rPr>
        <w:t>МДОУ «Детский сад №98 комбинированного вида» с учетом примерной основной общеобразовательной программы дошкольного образования «Детство» (Т.И.</w:t>
      </w:r>
      <w:r w:rsidR="00645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Calibri" w:hAnsi="Times New Roman" w:cs="Times New Roman"/>
          <w:sz w:val="28"/>
          <w:szCs w:val="28"/>
        </w:rPr>
        <w:t>Бабаева, А.Г.</w:t>
      </w:r>
      <w:r w:rsidR="00645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Calibri" w:hAnsi="Times New Roman" w:cs="Times New Roman"/>
          <w:sz w:val="28"/>
          <w:szCs w:val="28"/>
        </w:rPr>
        <w:t>Гогоберидзе, О.В. Солнцева и др.) и адаптированной образова</w:t>
      </w:r>
      <w:r w:rsidR="00645A67">
        <w:rPr>
          <w:rFonts w:ascii="Times New Roman" w:eastAsia="Calibri" w:hAnsi="Times New Roman" w:cs="Times New Roman"/>
          <w:sz w:val="28"/>
          <w:szCs w:val="28"/>
        </w:rPr>
        <w:t>тельной программ</w:t>
      </w:r>
      <w:r w:rsidRPr="002560C7">
        <w:rPr>
          <w:rFonts w:ascii="Times New Roman" w:eastAsia="Calibri" w:hAnsi="Times New Roman" w:cs="Times New Roman"/>
          <w:sz w:val="28"/>
          <w:szCs w:val="28"/>
        </w:rPr>
        <w:t>ы дошкольного образования для дошкольников с тяжелыми нарушениями речи «МДОУ Детский сад №98 комбинированного вида», составленной с учетом образовательной программы для дошкольников с тяжелыми нарушениями речи под редакцией Л.В. Лопатиной.</w:t>
      </w:r>
      <w:proofErr w:type="gramEnd"/>
    </w:p>
    <w:p w:rsidR="002560C7" w:rsidRPr="002560C7" w:rsidRDefault="002560C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60C7">
        <w:rPr>
          <w:rFonts w:ascii="Times New Roman" w:eastAsia="Calibri" w:hAnsi="Times New Roman" w:cs="Times New Roman"/>
          <w:i/>
          <w:iCs/>
          <w:sz w:val="28"/>
          <w:szCs w:val="28"/>
        </w:rPr>
        <w:t>Перечень методических материалов: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библиотека методической литературы;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библиотека  периодических изданий;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демонстрационный, игровой материал для образовательной деятельности;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учебно-методические пособия (плакаты);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lastRenderedPageBreak/>
        <w:t>иллюстративный материал;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предметы русского декоративно-прикладного искусства;</w:t>
      </w:r>
    </w:p>
    <w:p w:rsidR="002560C7" w:rsidRPr="002560C7" w:rsidRDefault="002560C7" w:rsidP="00804943">
      <w:pPr>
        <w:widowControl w:val="0"/>
        <w:numPr>
          <w:ilvl w:val="0"/>
          <w:numId w:val="21"/>
        </w:numPr>
        <w:tabs>
          <w:tab w:val="left" w:pos="3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набор</w:t>
      </w:r>
      <w:proofErr w:type="spellEnd"/>
      <w:r w:rsidR="004E64F5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игрушек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муляжей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left="676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Перечень средств обучения и воспитания</w:t>
      </w:r>
    </w:p>
    <w:p w:rsidR="002560C7" w:rsidRPr="002560C7" w:rsidRDefault="002560C7" w:rsidP="00804943">
      <w:pPr>
        <w:widowControl w:val="0"/>
        <w:numPr>
          <w:ilvl w:val="0"/>
          <w:numId w:val="19"/>
        </w:numPr>
        <w:tabs>
          <w:tab w:val="left" w:pos="709"/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Материальные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средства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обучения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изобразительная наглядность (объемные изображения): муляжи овощей, фруктов и др.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игрушки: сюжетные (образные) игрушки: куклы, фигурки, изображающие людей и животных, транспортные средства, посуда, мебель и др.; </w:t>
      </w:r>
      <w:proofErr w:type="gramEnd"/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дидактические игрушки: народные игрушки (матрешки, пирамиды, бочонки, бирюльки и др.), мозаики, настольные и печатные игры</w:t>
      </w: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игрушки-забавы: смешные фигурки людей, животных, игрушки-забавы с механическими, электротехническими и электронными устройствами;</w:t>
      </w:r>
    </w:p>
    <w:p w:rsidR="002560C7" w:rsidRPr="002560C7" w:rsidRDefault="0055525C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спортивные игрушки,</w:t>
      </w:r>
      <w:r w:rsidR="002560C7" w:rsidRPr="002560C7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укрепление мышц руки, предплечья, развитие координации движений (волчки, серсо, мячи, обручи)</w:t>
      </w:r>
      <w:proofErr w:type="gramStart"/>
      <w:r w:rsidR="002560C7" w:rsidRPr="002560C7">
        <w:rPr>
          <w:rFonts w:ascii="Times New Roman" w:eastAsia="Times New Roman" w:hAnsi="Times New Roman" w:cs="Times New Roman"/>
          <w:sz w:val="28"/>
          <w:szCs w:val="28"/>
        </w:rPr>
        <w:t>;с</w:t>
      </w:r>
      <w:proofErr w:type="gramEnd"/>
      <w:r w:rsidR="002560C7" w:rsidRPr="002560C7">
        <w:rPr>
          <w:rFonts w:ascii="Times New Roman" w:eastAsia="Times New Roman" w:hAnsi="Times New Roman" w:cs="Times New Roman"/>
          <w:sz w:val="28"/>
          <w:szCs w:val="28"/>
        </w:rPr>
        <w:t>одействующие развитию навыков бега, прыжков, укреплению мышц ног, туловища (каталки, самокаты, скакалки); предназначенные для коллективных игр  (настольные  баскетбол,  футбол,  хоккей, пинг-понг);</w:t>
      </w:r>
    </w:p>
    <w:p w:rsidR="002560C7" w:rsidRPr="002560C7" w:rsidRDefault="0055525C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музыкальные игрушки,</w:t>
      </w:r>
      <w:r w:rsidR="002560C7" w:rsidRPr="002560C7">
        <w:rPr>
          <w:rFonts w:ascii="Times New Roman" w:eastAsia="Times New Roman" w:hAnsi="Times New Roman" w:cs="Times New Roman"/>
          <w:sz w:val="28"/>
          <w:szCs w:val="28"/>
        </w:rPr>
        <w:t xml:space="preserve"> имитирующие по форме и звучанию музыкальные инструменты (детские балалайки, металлофоны, ксилофоны, гармошки, барабаны, дудки, музыкальные шкатулки и др.);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театрализованные игрушки: куклы — театральные персонажи, куклы бибабо, куклы-марионетки; 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костюмы и элементы костюмов, атрибуты, элементы декораций, маски, бутафория, крупные надувные игрушки (сказочные персонажи, животные) и др.; </w:t>
      </w:r>
      <w:proofErr w:type="gramEnd"/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технические игрушки: фотоаппараты, бинокл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микроскопы, летательные модели, калейдоскопы, детские швейные машины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строительные и конструктивные материалы: наборы строительных материалов,   конст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рукторы, легкий модульный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560C7" w:rsidRPr="002560C7" w:rsidRDefault="002560C7" w:rsidP="00804943">
      <w:pPr>
        <w:widowControl w:val="0"/>
        <w:tabs>
          <w:tab w:val="left" w:pos="500"/>
          <w:tab w:val="left" w:pos="709"/>
          <w:tab w:val="left" w:pos="74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игрушк</w:t>
      </w: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  самоделки из разных материалов: неоформленных (бумага, картон, нитки, ткань, шерсть, фольга, пенопласт), полуоформленных (коробки, пробки, катушки, пластмассовые бутылки, пуговицы), природных (шишки, желуди, ветки, солома, глина);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оборудование для опытов, игровое оборудование и пр.;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дидактический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материал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раздаточный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материал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2560C7" w:rsidRPr="002560C7" w:rsidRDefault="002560C7" w:rsidP="00804943">
      <w:pPr>
        <w:widowControl w:val="0"/>
        <w:numPr>
          <w:ilvl w:val="0"/>
          <w:numId w:val="19"/>
        </w:numPr>
        <w:tabs>
          <w:tab w:val="left" w:pos="39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Технические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средства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обучения</w:t>
      </w:r>
      <w:proofErr w:type="spellEnd"/>
      <w:r w:rsidRPr="002560C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технические устройства</w:t>
      </w:r>
      <w:r w:rsidR="004E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(аппаратура): технические устройства экранной статической проекции (проекционные аппараты): мультимедийный проектор, интерактивный компьютерный стол;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звуковая аппаратура (аудиотехника): магнитофоны, компьютеры, музыкальные центры (аудиосистемы);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lastRenderedPageBreak/>
        <w:t>- экранно-звуковая аппаратура: телевизор, компьютеры, интерактивные доски;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>- вспомогательные технические средства: экран, периферийные устройства (монитор, клавиатура, принтер, сканер, звуковые колонки и др.), цифровой фотоаппарат.</w:t>
      </w:r>
      <w:proofErr w:type="gramEnd"/>
    </w:p>
    <w:p w:rsidR="002560C7" w:rsidRPr="002560C7" w:rsidRDefault="002560C7" w:rsidP="00804943">
      <w:pPr>
        <w:widowControl w:val="0"/>
        <w:tabs>
          <w:tab w:val="left" w:pos="709"/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3. Дидактические средства обучения (носители информации):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экранные: статические (слайды); динамические (анимационные фильмы);</w:t>
      </w:r>
    </w:p>
    <w:p w:rsidR="002560C7" w:rsidRPr="002560C7" w:rsidRDefault="002560C7" w:rsidP="0080494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560C7">
        <w:rPr>
          <w:rFonts w:ascii="Times New Roman" w:eastAsia="Times New Roman" w:hAnsi="Times New Roman" w:cs="Times New Roman"/>
          <w:sz w:val="28"/>
          <w:szCs w:val="28"/>
        </w:rPr>
        <w:t>звуковые</w:t>
      </w:r>
      <w:proofErr w:type="gramEnd"/>
      <w:r w:rsidRPr="002560C7">
        <w:rPr>
          <w:rFonts w:ascii="Times New Roman" w:eastAsia="Times New Roman" w:hAnsi="Times New Roman" w:cs="Times New Roman"/>
          <w:sz w:val="28"/>
          <w:szCs w:val="28"/>
        </w:rPr>
        <w:t>: магнитофонная запись, цифровая запись;</w:t>
      </w:r>
    </w:p>
    <w:p w:rsidR="002560C7" w:rsidRPr="002560C7" w:rsidRDefault="002560C7" w:rsidP="00804943">
      <w:pPr>
        <w:widowControl w:val="0"/>
        <w:tabs>
          <w:tab w:val="left" w:pos="709"/>
          <w:tab w:val="left" w:pos="6099"/>
          <w:tab w:val="left" w:pos="7572"/>
          <w:tab w:val="left" w:pos="8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0C7">
        <w:rPr>
          <w:rFonts w:ascii="Times New Roman" w:eastAsia="Times New Roman" w:hAnsi="Times New Roman" w:cs="Times New Roman"/>
          <w:sz w:val="28"/>
          <w:szCs w:val="28"/>
        </w:rPr>
        <w:t>- экранно-звуковые</w:t>
      </w:r>
      <w:r w:rsidR="00E107BC">
        <w:rPr>
          <w:rFonts w:ascii="Times New Roman" w:eastAsia="Times New Roman" w:hAnsi="Times New Roman" w:cs="Times New Roman"/>
          <w:sz w:val="28"/>
          <w:szCs w:val="28"/>
        </w:rPr>
        <w:t xml:space="preserve"> (комбинированные): звуковое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 xml:space="preserve">кино, </w:t>
      </w:r>
      <w:r w:rsidRPr="002560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озвученные </w:t>
      </w:r>
      <w:r w:rsidRPr="002560C7">
        <w:rPr>
          <w:rFonts w:ascii="Times New Roman" w:eastAsia="Times New Roman" w:hAnsi="Times New Roman" w:cs="Times New Roman"/>
          <w:sz w:val="28"/>
          <w:szCs w:val="28"/>
        </w:rPr>
        <w:t>диафильмы и слайды, видеозаписи.</w:t>
      </w:r>
    </w:p>
    <w:p w:rsidR="007D2E52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67" w:rsidRP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Условия беспрепятственного доступа детям с ОВЗ и детям – инвалидам в здании ДОО.</w:t>
      </w:r>
    </w:p>
    <w:p w:rsidR="007D2E52" w:rsidRPr="002560C7" w:rsidRDefault="00116677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здании</w:t>
      </w:r>
      <w:r w:rsidRPr="005E1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5E118B">
        <w:rPr>
          <w:rFonts w:ascii="Times New Roman" w:hAnsi="Times New Roman" w:cs="Times New Roman"/>
          <w:sz w:val="28"/>
          <w:szCs w:val="28"/>
        </w:rPr>
        <w:t>образовательной организации обеспечен доступ для инвалидов и 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(далее - ОВЗ): оборудован отдельный вход с  пандусом и специализированная туалетная комната.</w:t>
      </w:r>
      <w:r w:rsidRPr="00EB6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группы компенсирующей направленности расположены на 1 этаже детского сада, имеют отдельный вход.</w:t>
      </w:r>
      <w:r w:rsidR="002560C7" w:rsidRPr="00256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>Соблюдена непрерывность пешеходных и транспортных путей,  обеспечивающих доступ детям инвалидов</w:t>
      </w:r>
      <w:r w:rsidR="004E64F5">
        <w:rPr>
          <w:rFonts w:ascii="Times New Roman" w:eastAsia="Calibri" w:hAnsi="Times New Roman" w:cs="Times New Roman"/>
          <w:sz w:val="28"/>
          <w:szCs w:val="28"/>
        </w:rPr>
        <w:t xml:space="preserve"> и маломобильных групп (далее – 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 xml:space="preserve">МГН) </w:t>
      </w:r>
      <w:r w:rsidR="004E64F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2560C7" w:rsidRPr="002560C7">
        <w:rPr>
          <w:rFonts w:ascii="Times New Roman" w:eastAsia="Calibri" w:hAnsi="Times New Roman" w:cs="Times New Roman"/>
          <w:sz w:val="28"/>
          <w:szCs w:val="28"/>
        </w:rPr>
        <w:t>здания, в помещения ДОУ доступ маломобильных групп  также беспечен.</w:t>
      </w:r>
    </w:p>
    <w:p w:rsidR="007D2E52" w:rsidRPr="00CD4B67" w:rsidRDefault="007D2E52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FE9" w:rsidRPr="00CD4B67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Дополнительное образование.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0"/>
        <w:gridCol w:w="2268"/>
        <w:gridCol w:w="3119"/>
      </w:tblGrid>
      <w:tr w:rsidR="004D7C5A" w:rsidRPr="004D7C5A" w:rsidTr="004D7C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E8283D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82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проведенных отчетных мероприятий по программе с указанием даты</w:t>
            </w:r>
          </w:p>
        </w:tc>
      </w:tr>
      <w:tr w:rsidR="004D7C5A" w:rsidRPr="004D7C5A" w:rsidTr="004D7C5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Эрзяночка</w:t>
            </w:r>
            <w:proofErr w:type="spellEnd"/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занятие: «Край Мордовский – Родина моя»</w:t>
            </w:r>
          </w:p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 г.</w:t>
            </w:r>
          </w:p>
        </w:tc>
      </w:tr>
      <w:tr w:rsidR="004D7C5A" w:rsidRPr="004D7C5A" w:rsidTr="004D7C5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Т.Н.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занятие: «Давай знакомиться»</w:t>
            </w:r>
          </w:p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30.04.2021 г.</w:t>
            </w:r>
          </w:p>
        </w:tc>
      </w:tr>
      <w:tr w:rsidR="004D7C5A" w:rsidRPr="004D7C5A" w:rsidTr="004D7C5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«Юный математик»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Гутрина</w:t>
            </w:r>
            <w:proofErr w:type="spellEnd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9E5D14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занятие: «На планете математики»</w:t>
            </w:r>
          </w:p>
          <w:p w:rsidR="009E5D14" w:rsidRPr="004D7C5A" w:rsidRDefault="009E5D14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14.05.2021 г.</w:t>
            </w:r>
          </w:p>
        </w:tc>
      </w:tr>
      <w:tr w:rsidR="004D7C5A" w:rsidRPr="004D7C5A" w:rsidTr="004D7C5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</w:t>
            </w:r>
            <w:proofErr w:type="spellStart"/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Здоровячок</w:t>
            </w:r>
            <w:proofErr w:type="spellEnd"/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9E5D14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«Здоровые ноги»</w:t>
            </w:r>
          </w:p>
          <w:p w:rsidR="009E5D14" w:rsidRPr="004D7C5A" w:rsidRDefault="009E5D14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11.05.2021 г.</w:t>
            </w:r>
          </w:p>
        </w:tc>
      </w:tr>
      <w:tr w:rsidR="004D7C5A" w:rsidRPr="004D7C5A" w:rsidTr="004D7C5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B41349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«Шахматы»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Сюндюкова Е.Е.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9E5D14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«Неизведанная страна шахматы»</w:t>
            </w:r>
          </w:p>
          <w:p w:rsidR="009E5D14" w:rsidRPr="004D7C5A" w:rsidRDefault="009E5D14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20.04.2021 г.</w:t>
            </w:r>
          </w:p>
        </w:tc>
      </w:tr>
      <w:tr w:rsidR="004D7C5A" w:rsidRPr="004D7C5A" w:rsidTr="004D7C5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B41349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«Юный Краевед»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Учеваткина</w:t>
            </w:r>
            <w:proofErr w:type="spellEnd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9E5D14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«Наша Родина – Россия!»</w:t>
            </w:r>
          </w:p>
          <w:p w:rsidR="009E5D14" w:rsidRPr="004D7C5A" w:rsidRDefault="009E5D14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29.04.2021 г.</w:t>
            </w:r>
          </w:p>
        </w:tc>
      </w:tr>
      <w:tr w:rsidR="004D7C5A" w:rsidRPr="004D7C5A" w:rsidTr="004D7C5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B41349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«Робототехника»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Ямашкиа</w:t>
            </w:r>
            <w:proofErr w:type="spellEnd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564C96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«Путешествие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proofErr w:type="spellEnd"/>
            <w:r w:rsidRPr="00564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страну»</w:t>
            </w:r>
          </w:p>
          <w:p w:rsidR="00564C96" w:rsidRPr="004D7C5A" w:rsidRDefault="00564C96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29.04.2021 г.</w:t>
            </w:r>
          </w:p>
        </w:tc>
      </w:tr>
      <w:tr w:rsidR="004D7C5A" w:rsidRPr="004D7C5A" w:rsidTr="004D7C5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B41349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«Грамотейка»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Маркина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занятие: «Учиться и побеждать»</w:t>
            </w:r>
          </w:p>
          <w:p w:rsidR="00303818" w:rsidRP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26.04.2021 г.</w:t>
            </w:r>
          </w:p>
        </w:tc>
      </w:tr>
      <w:tr w:rsidR="004D7C5A" w:rsidRPr="004D7C5A" w:rsidTr="004D7C5A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B41349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Логоритмопластика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Камолина</w:t>
            </w:r>
            <w:proofErr w:type="spellEnd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занятие: «Путешествие в сказочный лес»</w:t>
            </w:r>
          </w:p>
          <w:p w:rsidR="00303818" w:rsidRP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12.05.2021 г.</w:t>
            </w:r>
          </w:p>
        </w:tc>
      </w:tr>
      <w:tr w:rsidR="004D7C5A" w:rsidRPr="004D7C5A" w:rsidTr="004D7C5A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B41349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Говорим правильно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Машадаева</w:t>
            </w:r>
            <w:proofErr w:type="spellEnd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занятие: «Путешествие в осенний лес»</w:t>
            </w:r>
          </w:p>
          <w:p w:rsidR="00303818" w:rsidRP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21.04.2021 г.</w:t>
            </w:r>
          </w:p>
        </w:tc>
      </w:tr>
      <w:tr w:rsidR="004D7C5A" w:rsidRPr="004D7C5A" w:rsidTr="004D7C5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B41349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Танцевальная студия</w:t>
            </w:r>
          </w:p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«Капельки»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 В.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занятие: «Путешествие во времени»</w:t>
            </w:r>
          </w:p>
          <w:p w:rsidR="00303818" w:rsidRP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26.05.2021 г.</w:t>
            </w:r>
          </w:p>
        </w:tc>
      </w:tr>
      <w:tr w:rsidR="004D7C5A" w:rsidRPr="004D7C5A" w:rsidTr="004D7C5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B41349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«Веселая кисточка»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занятие: «Плюшевый мишка»</w:t>
            </w:r>
          </w:p>
          <w:p w:rsidR="00303818" w:rsidRP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13.05.2021 г.</w:t>
            </w:r>
          </w:p>
        </w:tc>
      </w:tr>
      <w:tr w:rsidR="004D7C5A" w:rsidRPr="004D7C5A" w:rsidTr="004D7C5A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B41349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«Почемучки»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Коренева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занятие: «Интересное рядом»</w:t>
            </w:r>
          </w:p>
          <w:p w:rsidR="00303818" w:rsidRP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27.04.2021 г.</w:t>
            </w:r>
          </w:p>
        </w:tc>
      </w:tr>
      <w:tr w:rsidR="004D7C5A" w:rsidRPr="004D7C5A" w:rsidTr="004D7C5A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B41349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«Умелые пальчики»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занятие: «Чудо-дерево»</w:t>
            </w:r>
          </w:p>
          <w:p w:rsidR="00303818" w:rsidRPr="004D7C5A" w:rsidRDefault="00303818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 2021 г.</w:t>
            </w:r>
          </w:p>
        </w:tc>
      </w:tr>
      <w:tr w:rsidR="004D7C5A" w:rsidRPr="004D7C5A" w:rsidTr="004D7C5A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B41349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«Риторика»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Л. 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B41349" w:rsidP="004D7C5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Итоговое занятие: «О правилах хорошего поведения»</w:t>
            </w:r>
          </w:p>
          <w:p w:rsidR="00B41349" w:rsidRPr="004D7C5A" w:rsidRDefault="00B41349" w:rsidP="004D7C5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17.05.2021 г.</w:t>
            </w:r>
          </w:p>
        </w:tc>
      </w:tr>
      <w:tr w:rsidR="004D7C5A" w:rsidRPr="004D7C5A" w:rsidTr="004D7C5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B41349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«По дороге к Азбуке»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Гущарина</w:t>
            </w:r>
            <w:proofErr w:type="spellEnd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B41349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занятие: «Проделки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Букваежки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41349" w:rsidRPr="004D7C5A" w:rsidRDefault="00B41349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23.04.2021 г.</w:t>
            </w:r>
          </w:p>
        </w:tc>
      </w:tr>
      <w:tr w:rsidR="004D7C5A" w:rsidRPr="004D7C5A" w:rsidTr="004D7C5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B41349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«Азбука безопасности»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D7C5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Pr="004D7C5A" w:rsidRDefault="004D7C5A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Серекова</w:t>
            </w:r>
            <w:proofErr w:type="spellEnd"/>
            <w:r w:rsidRPr="004D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A" w:rsidRDefault="00B41349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занятие: «Край Мордовский – Родина моя»</w:t>
            </w:r>
          </w:p>
          <w:p w:rsidR="00B41349" w:rsidRPr="004D7C5A" w:rsidRDefault="00B41349" w:rsidP="004D7C5A">
            <w:pPr>
              <w:tabs>
                <w:tab w:val="left" w:pos="567"/>
              </w:tabs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20.04.2021 г.</w:t>
            </w:r>
          </w:p>
        </w:tc>
      </w:tr>
    </w:tbl>
    <w:p w:rsidR="00EF1FE9" w:rsidRDefault="00EF1FE9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F9A" w:rsidRPr="00DD23E0" w:rsidRDefault="00E11F9A" w:rsidP="00804943">
      <w:pPr>
        <w:tabs>
          <w:tab w:val="left" w:pos="709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D23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</w:t>
      </w:r>
      <w:r w:rsidRPr="00DD23E0">
        <w:rPr>
          <w:rFonts w:ascii="Times New Roman" w:hAnsi="Times New Roman"/>
          <w:b/>
          <w:sz w:val="28"/>
          <w:szCs w:val="28"/>
        </w:rPr>
        <w:t>етодическая деятельность</w:t>
      </w:r>
    </w:p>
    <w:p w:rsidR="00E11F9A" w:rsidRDefault="00E11F9A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F9A">
        <w:rPr>
          <w:rFonts w:ascii="Times New Roman" w:hAnsi="Times New Roman"/>
          <w:b/>
          <w:sz w:val="28"/>
          <w:szCs w:val="28"/>
        </w:rPr>
        <w:t>4.1. Реализация инновационной деятельности МДОУ (тема, задачи, этап реализации).</w:t>
      </w:r>
    </w:p>
    <w:p w:rsidR="00AC2246" w:rsidRPr="00AC2246" w:rsidRDefault="006A247C" w:rsidP="00804943">
      <w:pPr>
        <w:tabs>
          <w:tab w:val="left" w:pos="709"/>
        </w:tabs>
        <w:spacing w:after="0" w:line="235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инновации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2246"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«Внедрение инновационных педагогических технологий в образовательный процесс дошкольной организации».</w:t>
      </w:r>
    </w:p>
    <w:p w:rsidR="00AC2246" w:rsidRPr="00AC2246" w:rsidRDefault="00AC2246" w:rsidP="00804943">
      <w:pPr>
        <w:tabs>
          <w:tab w:val="left" w:pos="709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46" w:rsidRPr="006A247C" w:rsidRDefault="00AC2246" w:rsidP="00804943">
      <w:pPr>
        <w:tabs>
          <w:tab w:val="left" w:pos="709"/>
        </w:tabs>
        <w:spacing w:after="0" w:line="237" w:lineRule="auto"/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инновационной деятельности: </w:t>
      </w:r>
      <w:bookmarkStart w:id="1" w:name="_Hlk15767792"/>
      <w:r w:rsidR="006A247C" w:rsidRPr="006A247C">
        <w:rPr>
          <w:rFonts w:ascii="Times New Roman" w:hAnsi="Times New Roman" w:cs="Times New Roman"/>
          <w:sz w:val="28"/>
          <w:szCs w:val="28"/>
        </w:rPr>
        <w:t xml:space="preserve">Обеспечение современного </w:t>
      </w:r>
      <w:r w:rsidR="006A247C" w:rsidRPr="006A247C">
        <w:rPr>
          <w:rFonts w:ascii="Times New Roman" w:hAnsi="Times New Roman" w:cs="Times New Roman"/>
          <w:bCs/>
          <w:sz w:val="28"/>
          <w:szCs w:val="28"/>
        </w:rPr>
        <w:t>качества дошкольного образования и воспитания</w:t>
      </w:r>
      <w:r w:rsidR="006A247C" w:rsidRPr="006A247C">
        <w:rPr>
          <w:rFonts w:ascii="Times New Roman" w:hAnsi="Times New Roman" w:cs="Times New Roman"/>
          <w:sz w:val="28"/>
          <w:szCs w:val="28"/>
        </w:rPr>
        <w:t xml:space="preserve">, ориентированного на формирование здоровой, интеллектуально-творческой личности с высокой степенью адаптации в социально-экономической среде путем внедрения </w:t>
      </w:r>
      <w:r w:rsidR="006A247C" w:rsidRPr="006A247C">
        <w:rPr>
          <w:rFonts w:ascii="Times New Roman" w:hAnsi="Times New Roman" w:cs="Times New Roman"/>
          <w:sz w:val="28"/>
          <w:szCs w:val="28"/>
        </w:rPr>
        <w:lastRenderedPageBreak/>
        <w:t>инновационных педагогических технологий</w:t>
      </w:r>
      <w:r w:rsidR="0055525C">
        <w:rPr>
          <w:rFonts w:ascii="Times New Roman" w:hAnsi="Times New Roman" w:cs="Times New Roman"/>
          <w:sz w:val="28"/>
          <w:szCs w:val="28"/>
        </w:rPr>
        <w:t xml:space="preserve"> в</w:t>
      </w:r>
      <w:r w:rsidR="006A247C" w:rsidRPr="006A247C">
        <w:rPr>
          <w:rFonts w:ascii="Times New Roman" w:hAnsi="Times New Roman" w:cs="Times New Roman"/>
          <w:bCs/>
          <w:sz w:val="28"/>
          <w:szCs w:val="28"/>
        </w:rPr>
        <w:t xml:space="preserve"> образовательный процесс дошкольной организации</w:t>
      </w:r>
      <w:bookmarkEnd w:id="1"/>
      <w:r w:rsidR="006A247C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246" w:rsidRPr="00AC2246" w:rsidRDefault="00AC2246" w:rsidP="00804943">
      <w:pPr>
        <w:tabs>
          <w:tab w:val="left" w:pos="709"/>
        </w:tabs>
        <w:spacing w:after="0" w:line="7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46" w:rsidRPr="00AC2246" w:rsidRDefault="00AC2246" w:rsidP="00804943">
      <w:pPr>
        <w:tabs>
          <w:tab w:val="left" w:pos="709"/>
        </w:tabs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инновационной деятельности:</w:t>
      </w:r>
    </w:p>
    <w:p w:rsidR="00AC2246" w:rsidRPr="00AC2246" w:rsidRDefault="00AC2246" w:rsidP="00804943">
      <w:pPr>
        <w:tabs>
          <w:tab w:val="left" w:pos="709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845617"/>
      <w:r w:rsidRPr="006A247C">
        <w:rPr>
          <w:rFonts w:ascii="Times New Roman" w:hAnsi="Times New Roman" w:cs="Times New Roman"/>
          <w:sz w:val="28"/>
          <w:szCs w:val="28"/>
        </w:rPr>
        <w:t>1). Повышение  качества образовательного процесса через внедрение в педагогический процесс современных педагогических технологий.</w:t>
      </w: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7C">
        <w:rPr>
          <w:rFonts w:ascii="Times New Roman" w:hAnsi="Times New Roman" w:cs="Times New Roman"/>
          <w:sz w:val="28"/>
          <w:szCs w:val="28"/>
        </w:rPr>
        <w:t>2). Апробация и внедрение современных подходов к моделированию образовательной развивающей среды для развития коммуникативных навыков и творческого потенциала каждого ребенка в соответствии с требованиями Федерального государственного образовательного стандарта дошкольного образования.</w:t>
      </w: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7C">
        <w:rPr>
          <w:rFonts w:ascii="Times New Roman" w:hAnsi="Times New Roman" w:cs="Times New Roman"/>
          <w:sz w:val="28"/>
          <w:szCs w:val="28"/>
        </w:rPr>
        <w:t>3) Создание инновационной модели предметно-развивающей среды детей дошкольного возраста.</w:t>
      </w: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7C">
        <w:rPr>
          <w:rFonts w:ascii="Times New Roman" w:hAnsi="Times New Roman" w:cs="Times New Roman"/>
          <w:sz w:val="28"/>
          <w:szCs w:val="28"/>
        </w:rPr>
        <w:t>4)</w:t>
      </w:r>
      <w:r w:rsidRPr="006A247C">
        <w:rPr>
          <w:sz w:val="28"/>
          <w:szCs w:val="28"/>
        </w:rPr>
        <w:t xml:space="preserve"> </w:t>
      </w:r>
      <w:r w:rsidRPr="006A247C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профессионализма, развитие </w:t>
      </w:r>
      <w:r w:rsidRPr="006A247C">
        <w:rPr>
          <w:rFonts w:ascii="Times New Roman" w:hAnsi="Times New Roman" w:cs="Times New Roman"/>
          <w:bCs/>
          <w:sz w:val="28"/>
          <w:szCs w:val="28"/>
        </w:rPr>
        <w:t xml:space="preserve">инновационного </w:t>
      </w:r>
      <w:r w:rsidRPr="006A247C">
        <w:rPr>
          <w:rFonts w:ascii="Times New Roman" w:hAnsi="Times New Roman" w:cs="Times New Roman"/>
          <w:sz w:val="28"/>
          <w:szCs w:val="28"/>
        </w:rPr>
        <w:t>стиля мышления педагогов;</w:t>
      </w:r>
    </w:p>
    <w:p w:rsidR="006A247C" w:rsidRPr="006A247C" w:rsidRDefault="006A247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7C">
        <w:rPr>
          <w:rFonts w:ascii="Times New Roman" w:hAnsi="Times New Roman" w:cs="Times New Roman"/>
          <w:sz w:val="28"/>
          <w:szCs w:val="28"/>
        </w:rPr>
        <w:t>5). Повышение уровня удовлетворенности родителей качеством образовательных услуг.</w:t>
      </w:r>
    </w:p>
    <w:p w:rsidR="006A247C" w:rsidRPr="006A247C" w:rsidRDefault="006A247C" w:rsidP="00804943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A6C89">
        <w:t>6</w:t>
      </w:r>
      <w:r w:rsidRPr="006A247C">
        <w:rPr>
          <w:sz w:val="28"/>
          <w:szCs w:val="28"/>
        </w:rPr>
        <w:t>). Педагогическое взаимодействие с родителями, учитывая их социальный статус, возрождение традиций семейного воспитания, вовлечение родителей в педагогический процесс, ориентация их на роль воспитателя в семье, на конструктивные партнерские взаимоотношения с ребенком.</w:t>
      </w:r>
      <w:bookmarkEnd w:id="2"/>
      <w:r w:rsidRPr="006A247C">
        <w:rPr>
          <w:sz w:val="28"/>
          <w:szCs w:val="28"/>
        </w:rPr>
        <w:t xml:space="preserve"> </w:t>
      </w:r>
    </w:p>
    <w:p w:rsidR="006A247C" w:rsidRPr="006A247C" w:rsidRDefault="0055525C" w:rsidP="00804943">
      <w:pPr>
        <w:tabs>
          <w:tab w:val="left" w:pos="709"/>
        </w:tabs>
        <w:spacing w:after="0" w:line="234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7). Создание</w:t>
      </w:r>
      <w:r w:rsidR="006A247C" w:rsidRPr="006A247C">
        <w:rPr>
          <w:rFonts w:ascii="Times New Roman" w:hAnsi="Times New Roman" w:cs="Times New Roman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</w:t>
      </w:r>
      <w:r>
        <w:rPr>
          <w:rFonts w:ascii="Times New Roman" w:hAnsi="Times New Roman" w:cs="Times New Roman"/>
          <w:sz w:val="28"/>
          <w:szCs w:val="28"/>
        </w:rPr>
        <w:t>ностями и склонностями, развитие</w:t>
      </w:r>
      <w:r w:rsidR="006A247C" w:rsidRPr="006A247C">
        <w:rPr>
          <w:rFonts w:ascii="Times New Roman" w:hAnsi="Times New Roman" w:cs="Times New Roman"/>
          <w:sz w:val="28"/>
          <w:szCs w:val="28"/>
        </w:rPr>
        <w:t xml:space="preserve">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C031DE" w:rsidRPr="00C031DE" w:rsidRDefault="00C031DE" w:rsidP="00804943">
      <w:pPr>
        <w:pStyle w:val="Default"/>
        <w:tabs>
          <w:tab w:val="left" w:pos="709"/>
        </w:tabs>
        <w:ind w:firstLine="709"/>
        <w:jc w:val="both"/>
        <w:rPr>
          <w:b/>
          <w:i/>
          <w:color w:val="auto"/>
          <w:sz w:val="28"/>
          <w:szCs w:val="28"/>
        </w:rPr>
      </w:pPr>
      <w:r w:rsidRPr="00C031DE">
        <w:rPr>
          <w:b/>
          <w:i/>
          <w:color w:val="auto"/>
          <w:sz w:val="28"/>
          <w:szCs w:val="28"/>
        </w:rPr>
        <w:t xml:space="preserve">2 этап. Практический (сентябрь 2018 – май 2021) </w:t>
      </w:r>
    </w:p>
    <w:p w:rsidR="00C031DE" w:rsidRPr="00C031DE" w:rsidRDefault="00C031DE" w:rsidP="00804943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C031DE">
        <w:rPr>
          <w:color w:val="auto"/>
          <w:sz w:val="28"/>
          <w:szCs w:val="28"/>
        </w:rPr>
        <w:t>Задачи:</w:t>
      </w:r>
    </w:p>
    <w:p w:rsidR="00C031DE" w:rsidRPr="00C031DE" w:rsidRDefault="00C031DE" w:rsidP="00804943">
      <w:pPr>
        <w:tabs>
          <w:tab w:val="left" w:pos="709"/>
        </w:tabs>
        <w:spacing w:after="0" w:line="240" w:lineRule="auto"/>
        <w:ind w:left="120"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DE">
        <w:rPr>
          <w:rFonts w:ascii="Times New Roman" w:hAnsi="Times New Roman" w:cs="Times New Roman"/>
          <w:sz w:val="28"/>
          <w:szCs w:val="28"/>
        </w:rPr>
        <w:t xml:space="preserve">-создание  методического обеспечения, необходимого для успешной реализации модели на практике; </w:t>
      </w:r>
    </w:p>
    <w:p w:rsidR="00C031DE" w:rsidRPr="00C031DE" w:rsidRDefault="00645A67" w:rsidP="00804943">
      <w:pPr>
        <w:tabs>
          <w:tab w:val="left" w:pos="709"/>
        </w:tabs>
        <w:spacing w:after="0" w:line="240" w:lineRule="auto"/>
        <w:ind w:left="120" w:right="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031DE" w:rsidRPr="00C031DE">
        <w:rPr>
          <w:rFonts w:ascii="Times New Roman" w:hAnsi="Times New Roman"/>
          <w:sz w:val="28"/>
          <w:szCs w:val="28"/>
        </w:rPr>
        <w:t>моделирование и одновременная отработка компонентов педагогической модели организации образовательной и развивающей деятельности с детьми с помощью педагогических технологий</w:t>
      </w:r>
      <w:r w:rsidR="00C031DE">
        <w:rPr>
          <w:rFonts w:ascii="Times New Roman" w:hAnsi="Times New Roman"/>
          <w:sz w:val="28"/>
          <w:szCs w:val="28"/>
        </w:rPr>
        <w:t xml:space="preserve"> (подготовка </w:t>
      </w:r>
      <w:r w:rsidR="00C031DE" w:rsidRPr="00C031DE">
        <w:rPr>
          <w:rFonts w:ascii="Times New Roman" w:hAnsi="Times New Roman"/>
          <w:sz w:val="28"/>
          <w:szCs w:val="28"/>
        </w:rPr>
        <w:t>педагогических кадров, работающих в инновационном режиме, проектная деятельность, совершенствование предметно-развивающей среды; координация работы с другими учреждениями, просвещение родителей воспитанников по инновационной деятельности и др.).</w:t>
      </w:r>
    </w:p>
    <w:p w:rsidR="00E11F9A" w:rsidRDefault="00E11F9A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F9A">
        <w:rPr>
          <w:rFonts w:ascii="Times New Roman" w:hAnsi="Times New Roman"/>
          <w:b/>
          <w:sz w:val="28"/>
          <w:szCs w:val="28"/>
        </w:rPr>
        <w:t xml:space="preserve">4.2. </w:t>
      </w:r>
      <w:proofErr w:type="gramStart"/>
      <w:r w:rsidRPr="00E11F9A">
        <w:rPr>
          <w:rFonts w:ascii="Times New Roman" w:hAnsi="Times New Roman"/>
          <w:b/>
          <w:sz w:val="28"/>
          <w:szCs w:val="28"/>
        </w:rPr>
        <w:t>Информация о публикациях педагогических работников (указать публикации, название журналов (сборников).</w:t>
      </w:r>
      <w:proofErr w:type="gramEnd"/>
    </w:p>
    <w:p w:rsidR="00444FF3" w:rsidRPr="00AC2246" w:rsidRDefault="00CF1261" w:rsidP="00804943">
      <w:pPr>
        <w:tabs>
          <w:tab w:val="left" w:pos="709"/>
        </w:tabs>
        <w:spacing w:after="0" w:line="235" w:lineRule="auto"/>
        <w:ind w:left="200" w:right="20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ДОО</w:t>
      </w:r>
      <w:r w:rsidR="00444FF3"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распр</w:t>
      </w:r>
      <w:r w:rsidR="0055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остраняют педагогический опыт,</w:t>
      </w:r>
      <w:r w:rsidR="00444FF3"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</w:t>
      </w:r>
      <w:r w:rsidR="00444FF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444FF3" w:rsidRPr="00AC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опытом в сети интернет на различных образовательных сайтах.</w:t>
      </w:r>
    </w:p>
    <w:p w:rsidR="00E11F9A" w:rsidRPr="00444FF3" w:rsidRDefault="00645A67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Баева К.А. «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="00444FF3" w:rsidRPr="00444FF3">
        <w:rPr>
          <w:rFonts w:ascii="Times New Roman" w:hAnsi="Times New Roman"/>
          <w:sz w:val="28"/>
          <w:szCs w:val="28"/>
        </w:rPr>
        <w:t xml:space="preserve"> – не просто конструктор!» (сборник «Эффектные формы, методы, приемы обучения и воспитания: проблемы, поиск, опыт, перспективы).</w:t>
      </w:r>
      <w:proofErr w:type="gramEnd"/>
    </w:p>
    <w:p w:rsidR="00444FF3" w:rsidRDefault="00444FF3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Баева К.А. «Инициатива и самостоятельность дошкольников как образовательный результат» (сборник «Инновационные методы и традиционные подходы в деятельности педагога»</w:t>
      </w:r>
      <w:r w:rsidR="00FE08FB">
        <w:rPr>
          <w:rFonts w:ascii="Times New Roman" w:hAnsi="Times New Roman"/>
          <w:sz w:val="28"/>
          <w:szCs w:val="28"/>
        </w:rPr>
        <w:t>.</w:t>
      </w:r>
      <w:proofErr w:type="gramEnd"/>
    </w:p>
    <w:p w:rsidR="00FE08FB" w:rsidRDefault="00FE08FB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Баева К.А. «</w:t>
      </w:r>
      <w:r w:rsidR="00645A67" w:rsidRPr="00645A67">
        <w:rPr>
          <w:rFonts w:ascii="Times New Roman" w:hAnsi="Times New Roman"/>
          <w:sz w:val="28"/>
          <w:szCs w:val="28"/>
        </w:rPr>
        <w:t>LEGO</w:t>
      </w:r>
      <w:r>
        <w:rPr>
          <w:rFonts w:ascii="Times New Roman" w:hAnsi="Times New Roman"/>
          <w:sz w:val="28"/>
          <w:szCs w:val="28"/>
        </w:rPr>
        <w:t xml:space="preserve"> – конструирование как средство развития творческого мышления старших дошкольников» (издание «Солнечный свет»).</w:t>
      </w:r>
    </w:p>
    <w:p w:rsidR="00FE08FB" w:rsidRDefault="00FE08FB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Гутрина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«Современный педагог – как один из основоположников развития творчества в детях» (сборник «Актуальные проблемы совершенствования современного образования»</w:t>
      </w:r>
      <w:r w:rsidR="00725A5B">
        <w:rPr>
          <w:rFonts w:ascii="Times New Roman" w:hAnsi="Times New Roman"/>
          <w:sz w:val="28"/>
          <w:szCs w:val="28"/>
        </w:rPr>
        <w:t>).</w:t>
      </w:r>
    </w:p>
    <w:p w:rsidR="00725A5B" w:rsidRDefault="00725A5B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Гутрина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«Организация сотрудничества дошкольных учреждений для расширения социального опыта детей старшего дошкольного возраста через различные виды детской деятельности»</w:t>
      </w:r>
      <w:r w:rsidRPr="00725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(сборник «Инновационные методы и традиционные подходы в деятельности педагога»).</w:t>
      </w:r>
    </w:p>
    <w:p w:rsidR="00E94DC2" w:rsidRPr="00444FF3" w:rsidRDefault="00E94DC2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Софронова Е.И. «Современные педагогические технологии» </w:t>
      </w:r>
      <w:r w:rsidRPr="00444FF3">
        <w:rPr>
          <w:rFonts w:ascii="Times New Roman" w:hAnsi="Times New Roman"/>
          <w:sz w:val="28"/>
          <w:szCs w:val="28"/>
        </w:rPr>
        <w:t>(сборник «Эффектные формы, методы, приемы обучения и воспитания: проблемы, поиск, опыт, перспективы).</w:t>
      </w:r>
      <w:proofErr w:type="gramEnd"/>
    </w:p>
    <w:p w:rsidR="00E94DC2" w:rsidRDefault="00E94DC2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Софронова Е.И. «Приобщение дошкольников к национальной культуре, через предметно – развивающую среду»» </w:t>
      </w:r>
      <w:r w:rsidRPr="00444FF3">
        <w:rPr>
          <w:rFonts w:ascii="Times New Roman" w:hAnsi="Times New Roman"/>
          <w:sz w:val="28"/>
          <w:szCs w:val="28"/>
        </w:rPr>
        <w:t>(сборник «Эффектные формы, методы, приемы обучения и воспитания: проблемы, поиск, опыт, перспективы).</w:t>
      </w:r>
      <w:proofErr w:type="gramEnd"/>
    </w:p>
    <w:p w:rsidR="00FE08FB" w:rsidRPr="00444FF3" w:rsidRDefault="00E94DC2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Софронова Е.И. «Развитие диалогического общения детей дошкольного возраста, как условия развития языковой личности»</w:t>
      </w:r>
      <w:r w:rsidRPr="00E94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(издание «Солнечный свет»).</w:t>
      </w:r>
    </w:p>
    <w:p w:rsidR="00E11F9A" w:rsidRPr="00E11F9A" w:rsidRDefault="00E11F9A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F9A">
        <w:rPr>
          <w:rFonts w:ascii="Times New Roman" w:hAnsi="Times New Roman"/>
          <w:b/>
          <w:sz w:val="28"/>
          <w:szCs w:val="28"/>
        </w:rPr>
        <w:t>4.3. Участие педагогов в научно-практических конференциях, семинарах, мастер-классах и др. разного уровня: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840"/>
        <w:gridCol w:w="2816"/>
      </w:tblGrid>
      <w:tr w:rsidR="000733F1" w:rsidRPr="000733F1" w:rsidTr="003D62F7">
        <w:trPr>
          <w:trHeight w:val="324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8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конференции, семинара</w:t>
            </w:r>
            <w:r w:rsidR="00E8283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, мастер-класса</w:t>
            </w: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28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E8283D" w:rsidP="00E8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конференции, семинара.</w:t>
            </w:r>
            <w:r w:rsidR="0009350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Место проведения.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Конференция «Мы - твои друзья»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28.10.2020 г.</w:t>
            </w:r>
          </w:p>
          <w:p w:rsidR="00EF261D" w:rsidRPr="00EF261D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 w:eastAsia="ru-RU"/>
              </w:rPr>
              <w:t>online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lastRenderedPageBreak/>
              <w:t>Онлайн-семинар «Педагог в системе дошкольного образования: ключевые требования к профессии».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261D" w:rsidRDefault="00645A67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10.11.20 г</w:t>
            </w:r>
            <w:r w:rsidR="000733F1"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- 11.11.20 г.</w:t>
            </w:r>
          </w:p>
          <w:p w:rsidR="00EF261D" w:rsidRPr="000733F1" w:rsidRDefault="00EF261D" w:rsidP="00EF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Вебинар</w:t>
            </w:r>
            <w:proofErr w:type="spellEnd"/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«Нетрадиционные методы обучения грамоте дошкольников. Часть 2»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10. 11. 2020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Вебинар</w:t>
            </w:r>
            <w:proofErr w:type="spellEnd"/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«Раннее языковое развитие с </w:t>
            </w:r>
            <w:r w:rsidR="00645A67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09.11.2020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«Всероссийский съезд работников дошкольного образования»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07.11.2020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Вебинар</w:t>
            </w:r>
            <w:proofErr w:type="spellEnd"/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«Как «учить» детей играть? Содержание работы педагога»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25.11.2020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Семинар ««Электронная библиотека» - инструмент образовательной системы стандартов нового поколения»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17.11.2020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Семинар-совещание «Модернизация технологий и содержания обучения в соответствии с новым ФГОС: ключевые задачи и эффективные решения»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17.12.20 г. – 18.12.20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Вебинар</w:t>
            </w:r>
            <w:proofErr w:type="spellEnd"/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«СанПиН-2021: что изменится в работе образовательных организаций»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17.</w:t>
            </w:r>
            <w:r w:rsidR="000733F1"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12.2020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Видеоконференция по БДД «Повышение безопасности дорожного движения в 2013-2020 г»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18.12.2020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Форум «Инновационные площадки «Воспитатели России»»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18.12.2020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645A67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Видеоконференция по БДД «Де</w:t>
            </w:r>
            <w:r w:rsidR="00645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тство: </w:t>
            </w:r>
            <w:proofErr w:type="spellStart"/>
            <w:r w:rsidR="00645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самоценность</w:t>
            </w:r>
            <w:proofErr w:type="spellEnd"/>
            <w:r w:rsidR="00645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настоящего»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22.12.20 г. – 23.12.20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0733F1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Конференция «ПДД»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18.12.2020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C824EC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Конференция «Родные языки, культура и литература в системе образования:</w:t>
            </w:r>
            <w:r w:rsidR="00645A67" w:rsidRPr="00645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</w:t>
            </w: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lastRenderedPageBreak/>
              <w:t>перспективы сохранения и развития»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 февраля 2021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C824EC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lastRenderedPageBreak/>
              <w:t>Вебинар</w:t>
            </w:r>
            <w:proofErr w:type="spellEnd"/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«СанПиН–2021: как настроить работу в детском саду по новым требованиям»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 января 2021 г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C824EC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Вебинар</w:t>
            </w:r>
            <w:proofErr w:type="spellEnd"/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«Финансовая грамотность в дошкольном возрасте»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17. 03. 2021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C824EC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Онлайн-семинар «Применение цифровых и дистанционных образовательных технологий при реализации программ дошкольного образования: решения и практика»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 апреля 2021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C824EC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Семинар по теме: «Защита прав детей в семье и детском саду»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01.04.2021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C824EC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 w:eastAsia="ru-RU"/>
              </w:rPr>
              <w:t>II</w:t>
            </w:r>
            <w:r w:rsidRPr="000733F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</w:t>
            </w:r>
            <w:r w:rsidR="00645A6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Всероссийский форум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«Воспитатели России»: «Воспитаем здорового ребенка. Регионы»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16.04.2021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C824EC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Онлайн-зачет по педагогической грамотности для педагогов дошкольного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27.04.2021 г.</w:t>
            </w:r>
          </w:p>
          <w:p w:rsidR="00EF261D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  <w:tr w:rsidR="000733F1" w:rsidRPr="00C824EC" w:rsidTr="003D62F7">
        <w:trPr>
          <w:trHeight w:val="326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Семинар по теме: «Основы воспитания и обучения детей дошкольного возраста»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P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3F1" w:rsidRDefault="000733F1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13.05.2021 г.</w:t>
            </w:r>
          </w:p>
          <w:p w:rsidR="00EF261D" w:rsidRPr="000733F1" w:rsidRDefault="00EF261D" w:rsidP="0007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proofErr w:type="spellStart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online</w:t>
            </w:r>
            <w:proofErr w:type="spellEnd"/>
            <w:r w:rsidRPr="00EF261D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 xml:space="preserve"> - режим</w:t>
            </w:r>
          </w:p>
        </w:tc>
      </w:tr>
    </w:tbl>
    <w:p w:rsidR="00CE3080" w:rsidRPr="000733F1" w:rsidRDefault="000733F1" w:rsidP="000733F1">
      <w:pPr>
        <w:tabs>
          <w:tab w:val="left" w:pos="709"/>
          <w:tab w:val="left" w:pos="1276"/>
          <w:tab w:val="left" w:pos="6945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3080" w:rsidRPr="001D4BCC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4BCC">
        <w:rPr>
          <w:rFonts w:ascii="Times New Roman" w:hAnsi="Times New Roman"/>
          <w:b/>
          <w:sz w:val="28"/>
          <w:szCs w:val="28"/>
        </w:rPr>
        <w:t xml:space="preserve">5. </w:t>
      </w:r>
      <w:r w:rsidR="00645A67">
        <w:rPr>
          <w:rFonts w:ascii="Times New Roman" w:hAnsi="Times New Roman"/>
          <w:b/>
          <w:sz w:val="28"/>
          <w:szCs w:val="28"/>
        </w:rPr>
        <w:t>Достижения</w:t>
      </w:r>
      <w:r w:rsidRPr="001D4BCC">
        <w:rPr>
          <w:rFonts w:ascii="Times New Roman" w:hAnsi="Times New Roman"/>
          <w:b/>
          <w:sz w:val="28"/>
          <w:szCs w:val="28"/>
        </w:rPr>
        <w:t xml:space="preserve"> </w:t>
      </w:r>
      <w:r w:rsidR="000733F1">
        <w:rPr>
          <w:rFonts w:ascii="Times New Roman" w:hAnsi="Times New Roman"/>
          <w:b/>
          <w:sz w:val="28"/>
          <w:szCs w:val="28"/>
        </w:rPr>
        <w:t>педагогического коллектива в 2020</w:t>
      </w:r>
      <w:r w:rsidRPr="001D4BCC">
        <w:rPr>
          <w:rFonts w:ascii="Times New Roman" w:hAnsi="Times New Roman"/>
          <w:b/>
          <w:sz w:val="28"/>
          <w:szCs w:val="28"/>
        </w:rPr>
        <w:t>-20</w:t>
      </w:r>
      <w:r w:rsidR="003D62F7">
        <w:rPr>
          <w:rFonts w:ascii="Times New Roman" w:hAnsi="Times New Roman"/>
          <w:b/>
          <w:sz w:val="28"/>
          <w:szCs w:val="28"/>
        </w:rPr>
        <w:t>21</w:t>
      </w:r>
      <w:r w:rsidRPr="001D4BCC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tbl>
      <w:tblPr>
        <w:tblStyle w:val="TableNormal1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958"/>
        <w:gridCol w:w="1276"/>
        <w:gridCol w:w="2410"/>
      </w:tblGrid>
      <w:tr w:rsidR="003D62F7" w:rsidRPr="00527193" w:rsidTr="00645A67">
        <w:trPr>
          <w:trHeight w:val="642"/>
        </w:trPr>
        <w:tc>
          <w:tcPr>
            <w:tcW w:w="3854" w:type="dxa"/>
          </w:tcPr>
          <w:p w:rsidR="003D62F7" w:rsidRPr="00527193" w:rsidRDefault="003D62F7" w:rsidP="003D62F7">
            <w:pPr>
              <w:spacing w:line="315" w:lineRule="exact"/>
              <w:ind w:left="24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Наименование</w:t>
            </w:r>
            <w:proofErr w:type="spellEnd"/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конкурса</w:t>
            </w:r>
            <w:proofErr w:type="spellEnd"/>
          </w:p>
        </w:tc>
        <w:tc>
          <w:tcPr>
            <w:tcW w:w="1958" w:type="dxa"/>
          </w:tcPr>
          <w:p w:rsidR="003D62F7" w:rsidRPr="00527193" w:rsidRDefault="003D62F7" w:rsidP="003D62F7">
            <w:pPr>
              <w:spacing w:line="315" w:lineRule="exact"/>
              <w:ind w:left="350" w:right="343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Сроки</w:t>
            </w:r>
            <w:proofErr w:type="spellEnd"/>
          </w:p>
          <w:p w:rsidR="003D62F7" w:rsidRPr="00527193" w:rsidRDefault="003D62F7" w:rsidP="003D62F7">
            <w:pPr>
              <w:spacing w:line="308" w:lineRule="exact"/>
              <w:ind w:left="350" w:right="350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проведения</w:t>
            </w:r>
            <w:proofErr w:type="spellEnd"/>
          </w:p>
        </w:tc>
        <w:tc>
          <w:tcPr>
            <w:tcW w:w="1276" w:type="dxa"/>
            <w:vAlign w:val="center"/>
          </w:tcPr>
          <w:p w:rsidR="003D62F7" w:rsidRPr="00527193" w:rsidRDefault="003D62F7" w:rsidP="00645A67">
            <w:pPr>
              <w:spacing w:line="315" w:lineRule="exact"/>
              <w:ind w:right="222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Результат</w:t>
            </w:r>
            <w:proofErr w:type="spellEnd"/>
          </w:p>
        </w:tc>
        <w:tc>
          <w:tcPr>
            <w:tcW w:w="2410" w:type="dxa"/>
          </w:tcPr>
          <w:p w:rsidR="003D62F7" w:rsidRPr="00527193" w:rsidRDefault="003D62F7" w:rsidP="003D62F7">
            <w:pPr>
              <w:spacing w:line="315" w:lineRule="exact"/>
              <w:ind w:left="54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ФИО </w:t>
            </w:r>
            <w:proofErr w:type="spellStart"/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педагога</w:t>
            </w:r>
            <w:proofErr w:type="spellEnd"/>
          </w:p>
        </w:tc>
      </w:tr>
      <w:tr w:rsidR="003D62F7" w:rsidRPr="00527193" w:rsidTr="00527193">
        <w:trPr>
          <w:trHeight w:val="1612"/>
        </w:trPr>
        <w:tc>
          <w:tcPr>
            <w:tcW w:w="3854" w:type="dxa"/>
          </w:tcPr>
          <w:p w:rsidR="003D62F7" w:rsidRPr="00527193" w:rsidRDefault="003D62F7" w:rsidP="003D62F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527193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Городской конкурс физкультурно-спортивный комплекс «Готов к труду и обороне»</w:t>
            </w:r>
          </w:p>
        </w:tc>
        <w:tc>
          <w:tcPr>
            <w:tcW w:w="1958" w:type="dxa"/>
          </w:tcPr>
          <w:p w:rsidR="003D62F7" w:rsidRPr="00527193" w:rsidRDefault="00527193" w:rsidP="00527193">
            <w:pPr>
              <w:ind w:right="63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         2</w:t>
            </w:r>
            <w:r w:rsidR="003D62F7"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020 г.</w:t>
            </w:r>
          </w:p>
        </w:tc>
        <w:tc>
          <w:tcPr>
            <w:tcW w:w="1276" w:type="dxa"/>
          </w:tcPr>
          <w:p w:rsidR="003D62F7" w:rsidRPr="00527193" w:rsidRDefault="003D62F7" w:rsidP="003D62F7">
            <w:pPr>
              <w:tabs>
                <w:tab w:val="left" w:pos="652"/>
              </w:tabs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участие</w:t>
            </w:r>
            <w:proofErr w:type="spellEnd"/>
          </w:p>
        </w:tc>
        <w:tc>
          <w:tcPr>
            <w:tcW w:w="2410" w:type="dxa"/>
          </w:tcPr>
          <w:p w:rsidR="003D62F7" w:rsidRPr="00527193" w:rsidRDefault="003D62F7" w:rsidP="003D62F7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>Куркова</w:t>
            </w:r>
            <w:proofErr w:type="spellEnd"/>
            <w:r w:rsidRPr="00527193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Т.М.</w:t>
            </w:r>
          </w:p>
        </w:tc>
      </w:tr>
    </w:tbl>
    <w:tbl>
      <w:tblPr>
        <w:tblStyle w:val="TableNormal2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1958"/>
        <w:gridCol w:w="1276"/>
        <w:gridCol w:w="2410"/>
      </w:tblGrid>
      <w:tr w:rsidR="003D62F7" w:rsidRPr="00527193" w:rsidTr="00527193">
        <w:trPr>
          <w:trHeight w:val="1286"/>
        </w:trPr>
        <w:tc>
          <w:tcPr>
            <w:tcW w:w="3854" w:type="dxa"/>
          </w:tcPr>
          <w:p w:rsidR="003D62F7" w:rsidRPr="00527193" w:rsidRDefault="003D62F7" w:rsidP="00AF3002">
            <w:pPr>
              <w:pStyle w:val="TableParagraph"/>
              <w:spacing w:line="308" w:lineRule="exact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Городской дистанционный конкурс</w:t>
            </w:r>
          </w:p>
          <w:p w:rsidR="003D62F7" w:rsidRPr="00527193" w:rsidRDefault="003D62F7" w:rsidP="00AF3002">
            <w:pPr>
              <w:pStyle w:val="TableParagraph"/>
              <w:spacing w:line="308" w:lineRule="exact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Национального костюма народов Поволжья</w:t>
            </w:r>
          </w:p>
        </w:tc>
        <w:tc>
          <w:tcPr>
            <w:tcW w:w="1958" w:type="dxa"/>
          </w:tcPr>
          <w:p w:rsidR="003D62F7" w:rsidRPr="00527193" w:rsidRDefault="00527193" w:rsidP="00527193">
            <w:pPr>
              <w:pStyle w:val="TableParagraph"/>
              <w:ind w:left="656" w:right="93" w:hanging="120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  </w:t>
            </w:r>
            <w:r w:rsidR="003D62F7" w:rsidRPr="00527193">
              <w:rPr>
                <w:w w:val="95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276" w:type="dxa"/>
          </w:tcPr>
          <w:p w:rsidR="003D62F7" w:rsidRPr="00527193" w:rsidRDefault="003D62F7" w:rsidP="00AF3002">
            <w:pPr>
              <w:pStyle w:val="TableParagraph"/>
              <w:spacing w:line="315" w:lineRule="exact"/>
              <w:ind w:left="222" w:right="222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410" w:type="dxa"/>
          </w:tcPr>
          <w:p w:rsidR="003D62F7" w:rsidRPr="00527193" w:rsidRDefault="003D62F7" w:rsidP="00AF3002">
            <w:pPr>
              <w:pStyle w:val="TableParagraph"/>
              <w:spacing w:line="315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Филиппова Н. Б.</w:t>
            </w:r>
          </w:p>
          <w:p w:rsidR="003D62F7" w:rsidRPr="00527193" w:rsidRDefault="003D62F7" w:rsidP="00AF3002">
            <w:pPr>
              <w:pStyle w:val="TableParagraph"/>
              <w:spacing w:line="315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t>Курнасенкова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А. А.</w:t>
            </w:r>
          </w:p>
          <w:p w:rsidR="003D62F7" w:rsidRPr="00527193" w:rsidRDefault="003D62F7" w:rsidP="00AF3002">
            <w:pPr>
              <w:pStyle w:val="TableParagraph"/>
              <w:spacing w:line="315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t>Серекова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Е. В.</w:t>
            </w:r>
          </w:p>
          <w:p w:rsidR="003D62F7" w:rsidRPr="00527193" w:rsidRDefault="003D62F7" w:rsidP="00AF3002">
            <w:pPr>
              <w:pStyle w:val="TableParagraph"/>
              <w:spacing w:line="315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t>Палаткина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О. Е.</w:t>
            </w:r>
          </w:p>
          <w:p w:rsidR="003D62F7" w:rsidRPr="00527193" w:rsidRDefault="003D62F7" w:rsidP="00AF3002">
            <w:pPr>
              <w:pStyle w:val="TableParagraph"/>
              <w:spacing w:line="315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lastRenderedPageBreak/>
              <w:t>Ямашкина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С. И.</w:t>
            </w:r>
          </w:p>
          <w:p w:rsidR="003D62F7" w:rsidRPr="00527193" w:rsidRDefault="003D62F7" w:rsidP="00AF3002">
            <w:pPr>
              <w:pStyle w:val="TableParagraph"/>
              <w:spacing w:line="315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Филимонова Е. В.</w:t>
            </w:r>
          </w:p>
        </w:tc>
      </w:tr>
      <w:tr w:rsidR="003D62F7" w:rsidRPr="00527193" w:rsidTr="00527193">
        <w:trPr>
          <w:trHeight w:val="1612"/>
        </w:trPr>
        <w:tc>
          <w:tcPr>
            <w:tcW w:w="3854" w:type="dxa"/>
          </w:tcPr>
          <w:p w:rsidR="003D62F7" w:rsidRPr="00527193" w:rsidRDefault="003D62F7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Всероссийская образовательная акция</w:t>
            </w:r>
          </w:p>
          <w:p w:rsidR="003D62F7" w:rsidRPr="00527193" w:rsidRDefault="003D62F7" w:rsidP="00AF3002">
            <w:pPr>
              <w:pStyle w:val="TableParagraph"/>
              <w:spacing w:line="322" w:lineRule="exact"/>
              <w:ind w:right="269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 xml:space="preserve">«Диктант на </w:t>
            </w:r>
            <w:proofErr w:type="spellStart"/>
            <w:r w:rsidRPr="00527193">
              <w:rPr>
                <w:sz w:val="24"/>
                <w:szCs w:val="24"/>
                <w:lang w:val="ru-RU"/>
              </w:rPr>
              <w:t>мокшанском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и эрзянском языках»</w:t>
            </w:r>
          </w:p>
        </w:tc>
        <w:tc>
          <w:tcPr>
            <w:tcW w:w="1958" w:type="dxa"/>
          </w:tcPr>
          <w:p w:rsidR="003D62F7" w:rsidRPr="00527193" w:rsidRDefault="00527193" w:rsidP="00527193">
            <w:pPr>
              <w:pStyle w:val="TableParagraph"/>
              <w:ind w:right="6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3D62F7" w:rsidRPr="00527193">
              <w:rPr>
                <w:sz w:val="24"/>
                <w:szCs w:val="24"/>
                <w:lang w:val="ru-RU"/>
              </w:rPr>
              <w:t>2021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D62F7" w:rsidRPr="00527193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276" w:type="dxa"/>
          </w:tcPr>
          <w:p w:rsidR="003D62F7" w:rsidRPr="00527193" w:rsidRDefault="003D62F7" w:rsidP="00AF3002">
            <w:pPr>
              <w:pStyle w:val="TableParagraph"/>
              <w:tabs>
                <w:tab w:val="left" w:pos="652"/>
              </w:tabs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410" w:type="dxa"/>
          </w:tcPr>
          <w:p w:rsidR="003D62F7" w:rsidRPr="00527193" w:rsidRDefault="003D62F7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t>Ямашкина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С. И.</w:t>
            </w:r>
          </w:p>
        </w:tc>
      </w:tr>
      <w:tr w:rsidR="003D62F7" w:rsidRPr="00527193" w:rsidTr="00527193">
        <w:trPr>
          <w:trHeight w:val="1612"/>
        </w:trPr>
        <w:tc>
          <w:tcPr>
            <w:tcW w:w="3854" w:type="dxa"/>
          </w:tcPr>
          <w:p w:rsidR="003D62F7" w:rsidRPr="00527193" w:rsidRDefault="003D62F7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конкурс</w:t>
            </w:r>
          </w:p>
          <w:p w:rsidR="003D62F7" w:rsidRPr="00527193" w:rsidRDefault="003D62F7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физкультурно-</w:t>
            </w: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D62F7" w:rsidRPr="00527193" w:rsidRDefault="003D62F7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</w:t>
            </w: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комплекс</w:t>
            </w:r>
          </w:p>
          <w:p w:rsidR="003D62F7" w:rsidRPr="00527193" w:rsidRDefault="003D62F7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«Готов</w:t>
            </w: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труду</w:t>
            </w: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3D62F7" w:rsidRPr="00527193" w:rsidRDefault="003D62F7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обороне» (ГТО)</w:t>
            </w: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958" w:type="dxa"/>
          </w:tcPr>
          <w:p w:rsidR="003D62F7" w:rsidRPr="00527193" w:rsidRDefault="00527193" w:rsidP="00527193">
            <w:pPr>
              <w:pStyle w:val="TableParagraph"/>
              <w:ind w:right="6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3D62F7" w:rsidRPr="00527193">
              <w:rPr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276" w:type="dxa"/>
          </w:tcPr>
          <w:p w:rsidR="003D62F7" w:rsidRPr="00527193" w:rsidRDefault="003D62F7" w:rsidP="00AF3002">
            <w:pPr>
              <w:pStyle w:val="TableParagraph"/>
              <w:tabs>
                <w:tab w:val="left" w:pos="652"/>
              </w:tabs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410" w:type="dxa"/>
          </w:tcPr>
          <w:p w:rsidR="003D62F7" w:rsidRPr="00527193" w:rsidRDefault="003D62F7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t>Куркова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Т.М.</w:t>
            </w:r>
          </w:p>
        </w:tc>
      </w:tr>
      <w:tr w:rsidR="00AF3002" w:rsidRPr="00527193" w:rsidTr="00527193">
        <w:trPr>
          <w:trHeight w:val="1612"/>
        </w:trPr>
        <w:tc>
          <w:tcPr>
            <w:tcW w:w="3854" w:type="dxa"/>
          </w:tcPr>
          <w:p w:rsidR="00AF3002" w:rsidRPr="00527193" w:rsidRDefault="00AF3002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«Сад памяти»</w:t>
            </w:r>
          </w:p>
        </w:tc>
        <w:tc>
          <w:tcPr>
            <w:tcW w:w="1958" w:type="dxa"/>
          </w:tcPr>
          <w:p w:rsidR="00AF3002" w:rsidRPr="00527193" w:rsidRDefault="00527193" w:rsidP="00527193">
            <w:pPr>
              <w:pStyle w:val="TableParagraph"/>
              <w:ind w:right="6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AF3002" w:rsidRPr="00527193">
              <w:rPr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276" w:type="dxa"/>
          </w:tcPr>
          <w:p w:rsidR="00AF3002" w:rsidRPr="00527193" w:rsidRDefault="00AF3002" w:rsidP="00AF3002">
            <w:pPr>
              <w:pStyle w:val="TableParagraph"/>
              <w:tabs>
                <w:tab w:val="left" w:pos="652"/>
              </w:tabs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410" w:type="dxa"/>
          </w:tcPr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t>Ямашкина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С. И.</w:t>
            </w:r>
          </w:p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Филимонова Е. В.</w:t>
            </w:r>
          </w:p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Филина Л. А.</w:t>
            </w:r>
          </w:p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Сюндюкова Е. Е.</w:t>
            </w:r>
          </w:p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Потапова Н. Г.</w:t>
            </w:r>
          </w:p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t>Палаткина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О. Е.</w:t>
            </w:r>
          </w:p>
        </w:tc>
      </w:tr>
      <w:tr w:rsidR="00AF3002" w:rsidRPr="00527193" w:rsidTr="00527193">
        <w:trPr>
          <w:trHeight w:val="961"/>
        </w:trPr>
        <w:tc>
          <w:tcPr>
            <w:tcW w:w="3854" w:type="dxa"/>
            <w:vMerge w:val="restart"/>
          </w:tcPr>
          <w:p w:rsidR="00AF3002" w:rsidRPr="00527193" w:rsidRDefault="00AF3002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</w:t>
            </w:r>
          </w:p>
          <w:p w:rsidR="00AF3002" w:rsidRPr="00527193" w:rsidRDefault="00AF3002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«Пасхальное чудо»</w:t>
            </w:r>
          </w:p>
        </w:tc>
        <w:tc>
          <w:tcPr>
            <w:tcW w:w="1958" w:type="dxa"/>
            <w:vMerge w:val="restart"/>
          </w:tcPr>
          <w:p w:rsidR="00AF3002" w:rsidRPr="00527193" w:rsidRDefault="00527193" w:rsidP="00527193">
            <w:pPr>
              <w:pStyle w:val="TableParagraph"/>
              <w:ind w:right="6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AF3002" w:rsidRPr="00527193">
              <w:rPr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276" w:type="dxa"/>
          </w:tcPr>
          <w:p w:rsidR="00AF3002" w:rsidRPr="00527193" w:rsidRDefault="00AF3002" w:rsidP="00AF3002">
            <w:pPr>
              <w:pStyle w:val="TableParagraph"/>
              <w:tabs>
                <w:tab w:val="left" w:pos="652"/>
              </w:tabs>
              <w:jc w:val="center"/>
              <w:rPr>
                <w:sz w:val="24"/>
                <w:szCs w:val="24"/>
              </w:rPr>
            </w:pPr>
            <w:r w:rsidRPr="00527193">
              <w:rPr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t>Бадамшина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И. Р.</w:t>
            </w:r>
          </w:p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t>Гущарина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Л. А.</w:t>
            </w:r>
          </w:p>
        </w:tc>
      </w:tr>
      <w:tr w:rsidR="00AF3002" w:rsidRPr="00527193" w:rsidTr="00527193">
        <w:trPr>
          <w:trHeight w:val="847"/>
        </w:trPr>
        <w:tc>
          <w:tcPr>
            <w:tcW w:w="3854" w:type="dxa"/>
            <w:vMerge/>
          </w:tcPr>
          <w:p w:rsidR="00AF3002" w:rsidRPr="00527193" w:rsidRDefault="00AF3002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vMerge/>
          </w:tcPr>
          <w:p w:rsidR="00AF3002" w:rsidRPr="00527193" w:rsidRDefault="00AF3002" w:rsidP="00AF3002">
            <w:pPr>
              <w:pStyle w:val="TableParagraph"/>
              <w:ind w:left="656" w:right="631" w:firstLine="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F3002" w:rsidRPr="00527193" w:rsidRDefault="00AF3002" w:rsidP="00AF3002">
            <w:pPr>
              <w:pStyle w:val="TableParagraph"/>
              <w:tabs>
                <w:tab w:val="left" w:pos="652"/>
              </w:tabs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</w:rPr>
              <w:t>II</w:t>
            </w:r>
          </w:p>
        </w:tc>
        <w:tc>
          <w:tcPr>
            <w:tcW w:w="2410" w:type="dxa"/>
          </w:tcPr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Софронова Е. И.</w:t>
            </w:r>
          </w:p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t>Ямашкина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С. И.</w:t>
            </w:r>
          </w:p>
        </w:tc>
      </w:tr>
      <w:tr w:rsidR="00AF3002" w:rsidRPr="00527193" w:rsidTr="00527193">
        <w:trPr>
          <w:trHeight w:val="1114"/>
        </w:trPr>
        <w:tc>
          <w:tcPr>
            <w:tcW w:w="3854" w:type="dxa"/>
            <w:vMerge/>
          </w:tcPr>
          <w:p w:rsidR="00AF3002" w:rsidRPr="00527193" w:rsidRDefault="00AF3002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vMerge/>
          </w:tcPr>
          <w:p w:rsidR="00AF3002" w:rsidRPr="00527193" w:rsidRDefault="00AF3002" w:rsidP="00AF3002">
            <w:pPr>
              <w:pStyle w:val="TableParagraph"/>
              <w:ind w:left="656" w:right="631" w:firstLine="9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F3002" w:rsidRPr="00527193" w:rsidRDefault="00AF3002" w:rsidP="00AF3002">
            <w:pPr>
              <w:pStyle w:val="TableParagraph"/>
              <w:tabs>
                <w:tab w:val="left" w:pos="652"/>
              </w:tabs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</w:rPr>
              <w:t>III</w:t>
            </w:r>
            <w:r w:rsidRPr="00527193">
              <w:rPr>
                <w:sz w:val="24"/>
                <w:szCs w:val="24"/>
                <w:lang w:val="ru-RU"/>
              </w:rPr>
              <w:t xml:space="preserve"> степень</w:t>
            </w:r>
          </w:p>
        </w:tc>
        <w:tc>
          <w:tcPr>
            <w:tcW w:w="2410" w:type="dxa"/>
          </w:tcPr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t>Гутрина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Е. А.</w:t>
            </w:r>
          </w:p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Потапова  Н. Г.</w:t>
            </w:r>
          </w:p>
          <w:p w:rsidR="00AF3002" w:rsidRPr="00527193" w:rsidRDefault="00AF3002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t>Мац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Ж. И.</w:t>
            </w:r>
          </w:p>
        </w:tc>
      </w:tr>
      <w:tr w:rsidR="005C0171" w:rsidRPr="00527193" w:rsidTr="00527193">
        <w:trPr>
          <w:trHeight w:val="1114"/>
        </w:trPr>
        <w:tc>
          <w:tcPr>
            <w:tcW w:w="3854" w:type="dxa"/>
          </w:tcPr>
          <w:p w:rsidR="005C0171" w:rsidRPr="00527193" w:rsidRDefault="004F1511" w:rsidP="00AF3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олимпиада руководителей и педагогов дошкольных образовательных организаций «Особенности работы с детьми с ОВЗ и детьми-инвалидами в дошкольной образовательной организации»</w:t>
            </w:r>
          </w:p>
        </w:tc>
        <w:tc>
          <w:tcPr>
            <w:tcW w:w="1958" w:type="dxa"/>
          </w:tcPr>
          <w:p w:rsidR="005C0171" w:rsidRPr="00527193" w:rsidRDefault="00527193" w:rsidP="00527193">
            <w:pPr>
              <w:pStyle w:val="TableParagraph"/>
              <w:ind w:right="6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4F1511" w:rsidRPr="00527193">
              <w:rPr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276" w:type="dxa"/>
          </w:tcPr>
          <w:p w:rsidR="005C0171" w:rsidRPr="00527193" w:rsidRDefault="004F1511" w:rsidP="00390BA0">
            <w:pPr>
              <w:pStyle w:val="TableParagraph"/>
              <w:tabs>
                <w:tab w:val="left" w:pos="652"/>
              </w:tabs>
              <w:ind w:left="0"/>
              <w:rPr>
                <w:sz w:val="24"/>
                <w:szCs w:val="24"/>
                <w:lang w:val="ru-RU"/>
              </w:rPr>
            </w:pPr>
            <w:r w:rsidRPr="00527193">
              <w:rPr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2410" w:type="dxa"/>
          </w:tcPr>
          <w:p w:rsidR="005C0171" w:rsidRPr="00527193" w:rsidRDefault="004F1511" w:rsidP="00AF3002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7193">
              <w:rPr>
                <w:sz w:val="24"/>
                <w:szCs w:val="24"/>
                <w:lang w:val="ru-RU"/>
              </w:rPr>
              <w:t>Камолина</w:t>
            </w:r>
            <w:proofErr w:type="spellEnd"/>
            <w:r w:rsidRPr="00527193">
              <w:rPr>
                <w:sz w:val="24"/>
                <w:szCs w:val="24"/>
                <w:lang w:val="ru-RU"/>
              </w:rPr>
              <w:t xml:space="preserve"> Л. В.</w:t>
            </w:r>
          </w:p>
        </w:tc>
      </w:tr>
    </w:tbl>
    <w:p w:rsidR="00621CAB" w:rsidRDefault="00621CAB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80" w:rsidRPr="001D4BCC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4BCC">
        <w:rPr>
          <w:rFonts w:ascii="Times New Roman" w:hAnsi="Times New Roman"/>
          <w:b/>
          <w:sz w:val="28"/>
          <w:szCs w:val="28"/>
        </w:rPr>
        <w:t>6. Творчески</w:t>
      </w:r>
      <w:r w:rsidR="00DB048C">
        <w:rPr>
          <w:rFonts w:ascii="Times New Roman" w:hAnsi="Times New Roman"/>
          <w:b/>
          <w:sz w:val="28"/>
          <w:szCs w:val="28"/>
        </w:rPr>
        <w:t>е достижения воспитанников в 2020</w:t>
      </w:r>
      <w:r w:rsidRPr="001D4BCC">
        <w:rPr>
          <w:rFonts w:ascii="Times New Roman" w:hAnsi="Times New Roman"/>
          <w:b/>
          <w:sz w:val="28"/>
          <w:szCs w:val="28"/>
        </w:rPr>
        <w:t>-20</w:t>
      </w:r>
      <w:r w:rsidR="00DB048C">
        <w:rPr>
          <w:rFonts w:ascii="Times New Roman" w:hAnsi="Times New Roman"/>
          <w:b/>
          <w:sz w:val="28"/>
          <w:szCs w:val="28"/>
        </w:rPr>
        <w:t>21</w:t>
      </w:r>
      <w:r w:rsidRPr="001D4B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4BCC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1D4BCC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21"/>
        <w:tblW w:w="9832" w:type="dxa"/>
        <w:tblLook w:val="04A0" w:firstRow="1" w:lastRow="0" w:firstColumn="1" w:lastColumn="0" w:noHBand="0" w:noVBand="1"/>
      </w:tblPr>
      <w:tblGrid>
        <w:gridCol w:w="3085"/>
        <w:gridCol w:w="1843"/>
        <w:gridCol w:w="2371"/>
        <w:gridCol w:w="2533"/>
      </w:tblGrid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Результат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 xml:space="preserve">Количество детей, </w:t>
            </w:r>
            <w:proofErr w:type="gramStart"/>
            <w:r w:rsidRPr="00DB048C">
              <w:rPr>
                <w:sz w:val="24"/>
                <w:szCs w:val="24"/>
              </w:rPr>
              <w:t>принявшие</w:t>
            </w:r>
            <w:proofErr w:type="gramEnd"/>
            <w:r w:rsidRPr="00DB048C">
              <w:rPr>
                <w:sz w:val="24"/>
                <w:szCs w:val="24"/>
              </w:rPr>
              <w:t xml:space="preserve"> участие в данном конкурсе</w:t>
            </w:r>
          </w:p>
        </w:tc>
      </w:tr>
      <w:tr w:rsidR="00DB048C" w:rsidRPr="00DB048C" w:rsidTr="00AF3002">
        <w:trPr>
          <w:trHeight w:val="31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  <w:lang w:val="en-US"/>
              </w:rPr>
              <w:t>III</w:t>
            </w:r>
            <w:r w:rsidRPr="00DB048C">
              <w:rPr>
                <w:sz w:val="24"/>
                <w:szCs w:val="24"/>
              </w:rPr>
              <w:t xml:space="preserve"> Всероссийский конкурс рисунков по ПДД «Лето без ДТП»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Международная интерне</w:t>
            </w:r>
            <w:proofErr w:type="gramStart"/>
            <w:r w:rsidRPr="00DB048C">
              <w:rPr>
                <w:sz w:val="24"/>
                <w:szCs w:val="24"/>
              </w:rPr>
              <w:t>т-</w:t>
            </w:r>
            <w:proofErr w:type="gramEnd"/>
            <w:r w:rsidRPr="00DB048C">
              <w:rPr>
                <w:sz w:val="24"/>
                <w:szCs w:val="24"/>
              </w:rPr>
              <w:t xml:space="preserve"> </w:t>
            </w:r>
            <w:r w:rsidRPr="00DB048C">
              <w:rPr>
                <w:sz w:val="24"/>
                <w:szCs w:val="24"/>
              </w:rPr>
              <w:lastRenderedPageBreak/>
              <w:t>олимпиада по ПДД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Международная интерне</w:t>
            </w:r>
            <w:proofErr w:type="gramStart"/>
            <w:r w:rsidRPr="00DB048C">
              <w:rPr>
                <w:sz w:val="24"/>
                <w:szCs w:val="24"/>
              </w:rPr>
              <w:t>т-</w:t>
            </w:r>
            <w:proofErr w:type="gramEnd"/>
            <w:r w:rsidRPr="00DB048C">
              <w:rPr>
                <w:sz w:val="24"/>
                <w:szCs w:val="24"/>
              </w:rPr>
              <w:t xml:space="preserve"> викторина по сказке «Лисичка- сестричка и Серый Волк»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Международная интерне</w:t>
            </w:r>
            <w:proofErr w:type="gramStart"/>
            <w:r w:rsidRPr="00DB048C">
              <w:rPr>
                <w:sz w:val="24"/>
                <w:szCs w:val="24"/>
              </w:rPr>
              <w:t>т-</w:t>
            </w:r>
            <w:proofErr w:type="gramEnd"/>
            <w:r w:rsidRPr="00DB048C">
              <w:rPr>
                <w:sz w:val="24"/>
                <w:szCs w:val="24"/>
              </w:rPr>
              <w:t xml:space="preserve"> олимпиада по математике «Математика вокруг нас»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Творческий онлай</w:t>
            </w:r>
            <w:proofErr w:type="gramStart"/>
            <w:r w:rsidRPr="00DB048C">
              <w:rPr>
                <w:sz w:val="24"/>
                <w:szCs w:val="24"/>
              </w:rPr>
              <w:t>н-</w:t>
            </w:r>
            <w:proofErr w:type="gramEnd"/>
            <w:r w:rsidRPr="00DB048C">
              <w:rPr>
                <w:sz w:val="24"/>
                <w:szCs w:val="24"/>
              </w:rPr>
              <w:t xml:space="preserve"> марафон «Подарок для любимой мамы»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2</w:t>
            </w:r>
          </w:p>
        </w:tc>
      </w:tr>
      <w:tr w:rsidR="00DB048C" w:rsidRPr="00DB048C" w:rsidTr="00AF3002">
        <w:trPr>
          <w:trHeight w:val="31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Международная викторина по математике «Великие математики»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proofErr w:type="gramStart"/>
            <w:r w:rsidRPr="00DB048C">
              <w:rPr>
                <w:sz w:val="24"/>
                <w:szCs w:val="24"/>
              </w:rPr>
              <w:t>Международная</w:t>
            </w:r>
            <w:proofErr w:type="gramEnd"/>
            <w:r w:rsidRPr="00DB048C">
              <w:rPr>
                <w:sz w:val="24"/>
                <w:szCs w:val="24"/>
              </w:rPr>
              <w:t xml:space="preserve"> интернет-викторина «Солнечный свет»</w:t>
            </w:r>
          </w:p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«Фруктовая викторина для детей»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Республиканский конкурс для детей и молодёжи «Творчество и интеллект»</w:t>
            </w:r>
          </w:p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«Улицы родного города»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Международный конкурс для детей и молодёжи «Творчество и интеллект»</w:t>
            </w:r>
          </w:p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«Осень золотая»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Республиканский конкурс для детей и молодёжи «Страна талантов»</w:t>
            </w:r>
          </w:p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«Моя мама лучше всех»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для детей и молодёжи «Творчество и интеллект»</w:t>
            </w:r>
          </w:p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«Подарок маме»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Большой этнографический диктант 2020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для детей и молодёжи «Творчество и интеллект»</w:t>
            </w:r>
          </w:p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«Новогодний сувенир»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</w:rPr>
            </w:pPr>
            <w:r w:rsidRPr="00DB048C">
              <w:rPr>
                <w:sz w:val="24"/>
              </w:rPr>
              <w:t>3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Республиканский конкурс для детей и молодёжи «Страна талантов»</w:t>
            </w:r>
          </w:p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«Новогодний гость»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</w:rPr>
            </w:pPr>
            <w:r w:rsidRPr="00DB048C">
              <w:rPr>
                <w:sz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детский оздоровительный конкурс «Малыши против простуды и гриппа»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Конкурс игрушек и поделок «</w:t>
            </w:r>
            <w:proofErr w:type="gramStart"/>
            <w:r w:rsidRPr="00DB048C">
              <w:rPr>
                <w:sz w:val="24"/>
                <w:szCs w:val="24"/>
              </w:rPr>
              <w:t>Арт</w:t>
            </w:r>
            <w:proofErr w:type="gramEnd"/>
            <w:r w:rsidRPr="00DB048C">
              <w:rPr>
                <w:sz w:val="24"/>
                <w:szCs w:val="24"/>
              </w:rPr>
              <w:t xml:space="preserve"> Ёлка»</w:t>
            </w:r>
          </w:p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в рамках новогоднего онлайн-проекта «Ёлки-Иголки»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</w:rPr>
            </w:pPr>
            <w:r w:rsidRPr="00DB048C">
              <w:rPr>
                <w:sz w:val="24"/>
              </w:rPr>
              <w:t>3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jc w:val="center"/>
            </w:pPr>
            <w:r w:rsidRPr="00DB048C">
              <w:rPr>
                <w:sz w:val="24"/>
                <w:szCs w:val="24"/>
              </w:rPr>
              <w:t>2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Конкурс игрушек и поделок «</w:t>
            </w:r>
            <w:proofErr w:type="gramStart"/>
            <w:r w:rsidRPr="00DB048C">
              <w:rPr>
                <w:sz w:val="24"/>
                <w:szCs w:val="24"/>
              </w:rPr>
              <w:t>Арт</w:t>
            </w:r>
            <w:proofErr w:type="gramEnd"/>
            <w:r w:rsidRPr="00DB048C">
              <w:rPr>
                <w:sz w:val="24"/>
                <w:szCs w:val="24"/>
              </w:rPr>
              <w:t xml:space="preserve"> Ёлка»</w:t>
            </w:r>
          </w:p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 рамках новогоднего онлайн-проекта «Ёлки-Иголки»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для детей и молодёжи «Творчество и интеллект»</w:t>
            </w:r>
          </w:p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«Люблю зиму русскую»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1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proofErr w:type="gramStart"/>
            <w:r w:rsidRPr="00DB048C">
              <w:rPr>
                <w:sz w:val="24"/>
                <w:szCs w:val="24"/>
              </w:rPr>
              <w:t>Всероссийская</w:t>
            </w:r>
            <w:proofErr w:type="gramEnd"/>
            <w:r w:rsidRPr="00DB048C">
              <w:rPr>
                <w:sz w:val="24"/>
                <w:szCs w:val="24"/>
              </w:rPr>
              <w:t xml:space="preserve"> интернет-олимпиада «Солнечный свет» по русскому языку для дошкольников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3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Международный конкурс «Развитие речи»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Международный конкурс «Раз словечко, два словечко»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Международный конкурс «Здоровый образ жизни»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  <w:lang w:val="en-US"/>
              </w:rPr>
              <w:t>IV</w:t>
            </w:r>
            <w:r w:rsidRPr="00DB048C">
              <w:rPr>
                <w:sz w:val="24"/>
                <w:szCs w:val="24"/>
              </w:rPr>
              <w:t xml:space="preserve"> Всероссийский конкурс «Со </w:t>
            </w:r>
            <w:proofErr w:type="spellStart"/>
            <w:r w:rsidRPr="00DB048C">
              <w:rPr>
                <w:sz w:val="24"/>
                <w:szCs w:val="24"/>
              </w:rPr>
              <w:t>светофоровой</w:t>
            </w:r>
            <w:proofErr w:type="spellEnd"/>
            <w:r w:rsidRPr="00DB048C">
              <w:rPr>
                <w:sz w:val="24"/>
                <w:szCs w:val="24"/>
              </w:rPr>
              <w:t xml:space="preserve"> наукой по зимним дорогам детства»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3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Международный конкурс «Зимние виды спорта»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Всероссийская интернет – викторина «Солнечный свет»: «Цифры в сказках»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Международная интернет – олимпиада «Солнечный свет»: «Здоровье и безопасность»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 xml:space="preserve">Региональный конкурс для детей и молодежи «Страна талантов» (Республика Мордовия).           Номинация: «Конструирование и моделирование».  Конкурсная работа: «Жилище для домашнего </w:t>
            </w:r>
            <w:r w:rsidRPr="00DB048C">
              <w:rPr>
                <w:sz w:val="24"/>
                <w:szCs w:val="24"/>
              </w:rPr>
              <w:lastRenderedPageBreak/>
              <w:t>питомца»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Участие в Международном конкурсе поделок «Где поселим мы питомца?»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6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 xml:space="preserve">Всероссийский конкурс «Декоративно-прикладное творчество </w:t>
            </w:r>
            <w:proofErr w:type="gramStart"/>
            <w:r w:rsidRPr="00DB048C">
              <w:rPr>
                <w:sz w:val="24"/>
                <w:szCs w:val="24"/>
              </w:rPr>
              <w:t>:«</w:t>
            </w:r>
            <w:proofErr w:type="gramEnd"/>
            <w:r w:rsidRPr="00DB048C">
              <w:rPr>
                <w:sz w:val="24"/>
                <w:szCs w:val="24"/>
              </w:rPr>
              <w:t>Лепка», работа «Веселые человечки».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Межрегиональный конкурс  рисунков «Осень в гости к нам пришла»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3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Межрегиональный конкурс  рисунков «Осень! Осень! В гости просим», работа «Осенний лес».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 xml:space="preserve">Всероссийский конкурс «Декоративно-прикладное творчество </w:t>
            </w:r>
            <w:proofErr w:type="gramStart"/>
            <w:r w:rsidRPr="00DB048C">
              <w:rPr>
                <w:sz w:val="24"/>
                <w:szCs w:val="24"/>
              </w:rPr>
              <w:t>:«</w:t>
            </w:r>
            <w:proofErr w:type="gramEnd"/>
            <w:r w:rsidRPr="00DB048C">
              <w:rPr>
                <w:sz w:val="24"/>
                <w:szCs w:val="24"/>
              </w:rPr>
              <w:t>Аппликация», работа «Осенний листопад».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«Де</w:t>
            </w:r>
            <w:r w:rsidR="00465587">
              <w:rPr>
                <w:sz w:val="24"/>
                <w:szCs w:val="24"/>
              </w:rPr>
              <w:t>коративно-прикладное творчество</w:t>
            </w:r>
            <w:r w:rsidRPr="00DB048C">
              <w:rPr>
                <w:sz w:val="24"/>
                <w:szCs w:val="24"/>
              </w:rPr>
              <w:t>:</w:t>
            </w:r>
            <w:r w:rsidR="00465587">
              <w:rPr>
                <w:sz w:val="24"/>
                <w:szCs w:val="24"/>
              </w:rPr>
              <w:t xml:space="preserve"> </w:t>
            </w:r>
            <w:r w:rsidRPr="00DB048C">
              <w:rPr>
                <w:sz w:val="24"/>
                <w:szCs w:val="24"/>
              </w:rPr>
              <w:t>«Лепка», работа «На лесной полянке выросли грибы».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«Де</w:t>
            </w:r>
            <w:r w:rsidR="00465587">
              <w:rPr>
                <w:sz w:val="24"/>
                <w:szCs w:val="24"/>
              </w:rPr>
              <w:t>коративно-прикладное творчество</w:t>
            </w:r>
            <w:r w:rsidRPr="00DB048C">
              <w:rPr>
                <w:sz w:val="24"/>
                <w:szCs w:val="24"/>
              </w:rPr>
              <w:t>:</w:t>
            </w:r>
            <w:r w:rsidR="00465587">
              <w:rPr>
                <w:sz w:val="24"/>
                <w:szCs w:val="24"/>
              </w:rPr>
              <w:t xml:space="preserve"> </w:t>
            </w:r>
            <w:r w:rsidRPr="00DB048C">
              <w:rPr>
                <w:sz w:val="24"/>
                <w:szCs w:val="24"/>
              </w:rPr>
              <w:t>«Вышивание», работа «Осенний лес».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Межрегиональный конкурс  актерского мастерства, чтение стихотворения Е. Благининой: «Листья золотые падают, летят»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«Де</w:t>
            </w:r>
            <w:r w:rsidR="00465587">
              <w:rPr>
                <w:sz w:val="24"/>
                <w:szCs w:val="24"/>
              </w:rPr>
              <w:t>коративно-прикладное творчество</w:t>
            </w:r>
            <w:r w:rsidRPr="00DB048C">
              <w:rPr>
                <w:sz w:val="24"/>
                <w:szCs w:val="24"/>
              </w:rPr>
              <w:t>:</w:t>
            </w:r>
            <w:r w:rsidR="00465587">
              <w:rPr>
                <w:sz w:val="24"/>
                <w:szCs w:val="24"/>
              </w:rPr>
              <w:t xml:space="preserve"> </w:t>
            </w:r>
            <w:r w:rsidRPr="00DB048C">
              <w:rPr>
                <w:sz w:val="24"/>
                <w:szCs w:val="24"/>
              </w:rPr>
              <w:t>«Аппликация», работа «Цветные зонтики».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Межрегиональный конкурс  рисунков, работа: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«Ночной город»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578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 рисунков, работа «Моя мама лучше всех».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Межрегиональный конкурс «Декоративно-прикладное творчест</w:t>
            </w:r>
            <w:r w:rsidR="00465587">
              <w:rPr>
                <w:sz w:val="24"/>
                <w:szCs w:val="24"/>
              </w:rPr>
              <w:t>во</w:t>
            </w:r>
            <w:r w:rsidRPr="00DB048C">
              <w:rPr>
                <w:sz w:val="24"/>
                <w:szCs w:val="24"/>
              </w:rPr>
              <w:t>:</w:t>
            </w:r>
            <w:r w:rsidR="00465587">
              <w:rPr>
                <w:sz w:val="24"/>
                <w:szCs w:val="24"/>
              </w:rPr>
              <w:t xml:space="preserve"> </w:t>
            </w:r>
            <w:r w:rsidRPr="00DB048C">
              <w:rPr>
                <w:sz w:val="24"/>
                <w:szCs w:val="24"/>
              </w:rPr>
              <w:t>«Лепка», работа «Веселые человечки».</w:t>
            </w:r>
          </w:p>
          <w:p w:rsidR="00465587" w:rsidRPr="00DB048C" w:rsidRDefault="00465587" w:rsidP="00DB0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Всероссийский конкурс «Новогодние украшения»: работа «Новогодние игрушки».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Межрегиональный конкурс «рисунок»: работа «Зимний лес».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3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«Деко</w:t>
            </w:r>
            <w:r w:rsidR="00465587">
              <w:rPr>
                <w:sz w:val="24"/>
                <w:szCs w:val="24"/>
              </w:rPr>
              <w:t>ративно-прикладное творчество</w:t>
            </w:r>
            <w:r w:rsidRPr="00DB048C">
              <w:rPr>
                <w:sz w:val="24"/>
                <w:szCs w:val="24"/>
              </w:rPr>
              <w:t>:</w:t>
            </w:r>
            <w:r w:rsidR="00465587">
              <w:rPr>
                <w:sz w:val="24"/>
                <w:szCs w:val="24"/>
              </w:rPr>
              <w:t xml:space="preserve"> «</w:t>
            </w:r>
            <w:r w:rsidRPr="00DB048C">
              <w:rPr>
                <w:sz w:val="24"/>
                <w:szCs w:val="24"/>
              </w:rPr>
              <w:t>Аппликация», работа «Птички на ветке».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Межрегиональный конкурс  рисунков, работа: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«Мой любимый питомец»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3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Республиканский конкурс для детей и молодёжи «Начало», Конкурсная работа «Краски осени»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Международный педагогический конкурс «Свободное образование»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Конкурсная работа «Здоровье нашего ребёнка: советы как его сохранить»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для детей и молодежи «Планета талантов»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4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Республиканский конкурс для детей и молодежи «Планета талантов»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3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Международный конкурс «Безопасная среда»</w:t>
            </w:r>
          </w:p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Работа с добротой к природе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«Рисуем вместе»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4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3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proofErr w:type="spellStart"/>
            <w:r w:rsidRPr="00DB048C">
              <w:rPr>
                <w:sz w:val="24"/>
                <w:szCs w:val="24"/>
              </w:rPr>
              <w:t>Всероссийкий</w:t>
            </w:r>
            <w:proofErr w:type="spellEnd"/>
            <w:r w:rsidRPr="00DB048C">
              <w:rPr>
                <w:sz w:val="24"/>
                <w:szCs w:val="24"/>
              </w:rPr>
              <w:t xml:space="preserve"> конкурс талантов  «Милая мама»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4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Городской конкурс рисунков «Веселая тыковка»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6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талантов  «Краски осени»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«Время года»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proofErr w:type="gramStart"/>
            <w:r w:rsidRPr="00DB048C">
              <w:rPr>
                <w:sz w:val="24"/>
                <w:szCs w:val="24"/>
              </w:rPr>
              <w:t>Городской</w:t>
            </w:r>
            <w:proofErr w:type="gramEnd"/>
            <w:r w:rsidRPr="00DB048C">
              <w:rPr>
                <w:sz w:val="24"/>
                <w:szCs w:val="24"/>
              </w:rPr>
              <w:t xml:space="preserve"> </w:t>
            </w:r>
            <w:proofErr w:type="spellStart"/>
            <w:r w:rsidRPr="00DB048C">
              <w:rPr>
                <w:sz w:val="24"/>
                <w:szCs w:val="24"/>
              </w:rPr>
              <w:t>фоточеллендж</w:t>
            </w:r>
            <w:proofErr w:type="spellEnd"/>
            <w:r w:rsidRPr="00DB048C">
              <w:rPr>
                <w:sz w:val="24"/>
                <w:szCs w:val="24"/>
              </w:rPr>
              <w:t xml:space="preserve">  «Бабушка рядышком с дедушкой»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 xml:space="preserve">Городской конкурс </w:t>
            </w:r>
            <w:r w:rsidRPr="00DB048C">
              <w:rPr>
                <w:sz w:val="24"/>
                <w:szCs w:val="24"/>
              </w:rPr>
              <w:lastRenderedPageBreak/>
              <w:t>поделок «Все краски осени»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Городской конкурс видео-открыток ко Дню Матери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Городской конкурс рисунков «Дядя Степа»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 xml:space="preserve">Онлайн </w:t>
            </w:r>
            <w:proofErr w:type="gramStart"/>
            <w:r w:rsidRPr="00DB048C">
              <w:rPr>
                <w:sz w:val="24"/>
                <w:szCs w:val="24"/>
              </w:rPr>
              <w:t>–в</w:t>
            </w:r>
            <w:proofErr w:type="gramEnd"/>
            <w:r w:rsidRPr="00DB048C">
              <w:rPr>
                <w:sz w:val="24"/>
                <w:szCs w:val="24"/>
              </w:rPr>
              <w:t>икторина «Краски осени»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proofErr w:type="gramStart"/>
            <w:r w:rsidRPr="00DB048C">
              <w:rPr>
                <w:sz w:val="24"/>
                <w:szCs w:val="24"/>
              </w:rPr>
              <w:t>международная</w:t>
            </w:r>
            <w:proofErr w:type="gramEnd"/>
            <w:r w:rsidRPr="00DB048C">
              <w:rPr>
                <w:sz w:val="24"/>
                <w:szCs w:val="24"/>
              </w:rPr>
              <w:t xml:space="preserve"> интернет-викторина «Солнечный свет» по мультфильму «Умка»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257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Всероссийского конкурса для детей и молодежи рисунок (г.</w:t>
            </w:r>
            <w:r w:rsidR="00465587">
              <w:rPr>
                <w:sz w:val="24"/>
                <w:szCs w:val="24"/>
              </w:rPr>
              <w:t xml:space="preserve"> </w:t>
            </w:r>
            <w:r w:rsidRPr="00DB048C">
              <w:rPr>
                <w:sz w:val="24"/>
                <w:szCs w:val="24"/>
              </w:rPr>
              <w:t>Москва) Номинация: "Спорт и физическая культура" Конкурсная работа: виды спорта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Региональный конкурс для детей и молодежи прикладное искусство Номинация: "Спорт и физическая культура" Конкурсная работа: нестандартное оборудование своими руками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для детей и молодежи "Страна талантов" (г.</w:t>
            </w:r>
            <w:r w:rsidR="00465587">
              <w:rPr>
                <w:sz w:val="24"/>
                <w:szCs w:val="24"/>
              </w:rPr>
              <w:t xml:space="preserve"> </w:t>
            </w:r>
            <w:r w:rsidRPr="00DB048C">
              <w:rPr>
                <w:sz w:val="24"/>
                <w:szCs w:val="24"/>
              </w:rPr>
              <w:t>Москва) Номинация: "Спорт и физическая культура" Конкурсная работа: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Рисунок «Виды спорта»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Республиканский конкурс для детей и молодежи "Страна талантов" (Республика Мордовия) Номинация: "Спорт и физическая культура" Конкурсная работа: прикладное искусство "Хоккей"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Городской творческий                  МБУК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2020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6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Международный педагогический конкурс «Образовательный ресурс»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 xml:space="preserve">Номинация: «Спорт и </w:t>
            </w:r>
            <w:r w:rsidRPr="00DB048C">
              <w:rPr>
                <w:sz w:val="24"/>
                <w:szCs w:val="24"/>
              </w:rPr>
              <w:lastRenderedPageBreak/>
              <w:t>физическая культура»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Конкурсная работа «За здоровьем в детский сад!»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Международный конкурс для детей и молодежи «Страна талантов» Номинация: «Моя любимая сказка»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Конкурсная работа «Гуси лебеди»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Городской конкурс для детей и молодёжи «Страна талантов»</w:t>
            </w:r>
          </w:p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«Дом для любимого питомца»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Городской конкурс для детей и молодёжи «Творчество и интеллект»</w:t>
            </w:r>
          </w:p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 xml:space="preserve">«Мой край-Мордовия </w:t>
            </w:r>
            <w:proofErr w:type="gramStart"/>
            <w:r w:rsidRPr="00DB048C">
              <w:rPr>
                <w:sz w:val="24"/>
                <w:szCs w:val="24"/>
              </w:rPr>
              <w:t>моя</w:t>
            </w:r>
            <w:proofErr w:type="gramEnd"/>
            <w:r w:rsidRPr="00DB048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Республиканский конкурс для детей и молодёжи «Творчество и интеллект»</w:t>
            </w:r>
          </w:p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«Подарок для папы»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для детей и молодёжи «Творчество и интеллект»</w:t>
            </w:r>
          </w:p>
          <w:p w:rsidR="00DB048C" w:rsidRPr="00DB048C" w:rsidRDefault="00DB048C" w:rsidP="00DB048C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«Солдаты Родины моей»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3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proofErr w:type="gramStart"/>
            <w:r w:rsidRPr="00DB048C">
              <w:rPr>
                <w:sz w:val="24"/>
                <w:szCs w:val="24"/>
              </w:rPr>
              <w:t>Международная</w:t>
            </w:r>
            <w:proofErr w:type="gramEnd"/>
            <w:r w:rsidRPr="00DB048C">
              <w:rPr>
                <w:sz w:val="24"/>
                <w:szCs w:val="24"/>
              </w:rPr>
              <w:t xml:space="preserve"> интернет-викторина</w:t>
            </w:r>
          </w:p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«Солнечный свет» по русскому языку для дошкольников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для детей и молодёжи «Патриоты России». Номинация: «Фотография». Конкурсная работа: «За честь Родины».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Региональный конкурс для детей и молодёжи «Солдаты нашей Родины». Номинация: «Изобразительное творчество». Конкурсная работа: «Самый лучший папа».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 xml:space="preserve">Городской конкурс для детей и молодёжи «Страна талантов». Номинация: </w:t>
            </w:r>
            <w:r w:rsidRPr="00DB048C">
              <w:rPr>
                <w:sz w:val="24"/>
                <w:szCs w:val="24"/>
              </w:rPr>
              <w:lastRenderedPageBreak/>
              <w:t>«Конструирование и моделирование». Конкурсная работа: «Самый смешной снеговик».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Всероссийский конкурс «Де</w:t>
            </w:r>
            <w:r w:rsidR="00465587">
              <w:rPr>
                <w:sz w:val="24"/>
                <w:szCs w:val="24"/>
              </w:rPr>
              <w:t>коративно-прикладное творчество</w:t>
            </w:r>
            <w:r w:rsidRPr="00DB048C">
              <w:rPr>
                <w:sz w:val="24"/>
                <w:szCs w:val="24"/>
              </w:rPr>
              <w:t>:</w:t>
            </w:r>
            <w:r w:rsidR="00465587">
              <w:rPr>
                <w:sz w:val="24"/>
                <w:szCs w:val="24"/>
              </w:rPr>
              <w:t xml:space="preserve"> </w:t>
            </w:r>
            <w:r w:rsidRPr="00DB048C">
              <w:rPr>
                <w:sz w:val="24"/>
                <w:szCs w:val="24"/>
              </w:rPr>
              <w:t>«Лепка», работа «Веселые человечки».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Межрегиональный конкурс  рисунков «Осень в гости к нам пришла»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3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Межрегиональный конкурс  рисунков «Осень! Осень! В гости просим», работа «Осенний лес».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«Декоративно-при</w:t>
            </w:r>
            <w:r w:rsidR="00465587">
              <w:rPr>
                <w:sz w:val="24"/>
                <w:szCs w:val="24"/>
              </w:rPr>
              <w:t>кладное творчество</w:t>
            </w:r>
            <w:r w:rsidRPr="00DB048C">
              <w:rPr>
                <w:sz w:val="24"/>
                <w:szCs w:val="24"/>
              </w:rPr>
              <w:t>:</w:t>
            </w:r>
            <w:r w:rsidR="00465587">
              <w:rPr>
                <w:sz w:val="24"/>
                <w:szCs w:val="24"/>
              </w:rPr>
              <w:t xml:space="preserve"> </w:t>
            </w:r>
            <w:r w:rsidRPr="00DB048C">
              <w:rPr>
                <w:sz w:val="24"/>
                <w:szCs w:val="24"/>
              </w:rPr>
              <w:t>«Аппликация», работа «Осенний листопад».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Межрегиональный конкурс «Де</w:t>
            </w:r>
            <w:r w:rsidR="00465587">
              <w:rPr>
                <w:sz w:val="24"/>
                <w:szCs w:val="24"/>
              </w:rPr>
              <w:t>коративно-прикладное творчество</w:t>
            </w:r>
            <w:r w:rsidRPr="00DB048C">
              <w:rPr>
                <w:sz w:val="24"/>
                <w:szCs w:val="24"/>
              </w:rPr>
              <w:t>:</w:t>
            </w:r>
            <w:r w:rsidR="00465587">
              <w:rPr>
                <w:sz w:val="24"/>
                <w:szCs w:val="24"/>
              </w:rPr>
              <w:t xml:space="preserve"> «</w:t>
            </w:r>
            <w:r w:rsidRPr="00DB048C">
              <w:rPr>
                <w:sz w:val="24"/>
                <w:szCs w:val="24"/>
              </w:rPr>
              <w:t>Аппликация», работа «Зимушка – зима».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Межрегиональный конкурс  «Декоративно-прикладное творчество:</w:t>
            </w:r>
            <w:r w:rsidR="00465587">
              <w:rPr>
                <w:sz w:val="24"/>
                <w:szCs w:val="24"/>
              </w:rPr>
              <w:t xml:space="preserve"> «</w:t>
            </w:r>
            <w:r w:rsidRPr="00DB048C">
              <w:rPr>
                <w:sz w:val="24"/>
                <w:szCs w:val="24"/>
              </w:rPr>
              <w:t>Аппликация», работа «Зима».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рисунков</w:t>
            </w:r>
            <w:proofErr w:type="gramStart"/>
            <w:r w:rsidRPr="00DB048C">
              <w:rPr>
                <w:sz w:val="24"/>
                <w:szCs w:val="24"/>
              </w:rPr>
              <w:t xml:space="preserve"> :</w:t>
            </w:r>
            <w:proofErr w:type="gramEnd"/>
            <w:r w:rsidRPr="00DB048C">
              <w:rPr>
                <w:sz w:val="24"/>
                <w:szCs w:val="24"/>
              </w:rPr>
              <w:t xml:space="preserve"> работа «Зимние краски»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рисунков: работа «Зима волшебница».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3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«Декоративно-прикладное творчеств</w:t>
            </w:r>
            <w:r w:rsidR="00465587">
              <w:rPr>
                <w:sz w:val="24"/>
                <w:szCs w:val="24"/>
              </w:rPr>
              <w:t>о</w:t>
            </w:r>
            <w:r w:rsidRPr="00DB048C">
              <w:rPr>
                <w:sz w:val="24"/>
                <w:szCs w:val="24"/>
              </w:rPr>
              <w:t>:</w:t>
            </w:r>
            <w:r w:rsidR="00465587">
              <w:rPr>
                <w:sz w:val="24"/>
                <w:szCs w:val="24"/>
              </w:rPr>
              <w:t xml:space="preserve"> «</w:t>
            </w:r>
            <w:r w:rsidRPr="00DB048C">
              <w:rPr>
                <w:sz w:val="24"/>
                <w:szCs w:val="24"/>
              </w:rPr>
              <w:t>Аппликация», работа «Весна идет, весне дорогу».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Межрегиональный конкурс «рисунок»: работа «Портрет любимой мамочки».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«Де</w:t>
            </w:r>
            <w:r w:rsidR="00465587">
              <w:rPr>
                <w:sz w:val="24"/>
                <w:szCs w:val="24"/>
              </w:rPr>
              <w:t>коративно-прикладное творчество</w:t>
            </w:r>
            <w:r w:rsidRPr="00DB048C">
              <w:rPr>
                <w:sz w:val="24"/>
                <w:szCs w:val="24"/>
              </w:rPr>
              <w:t>:</w:t>
            </w:r>
            <w:r w:rsidR="00465587">
              <w:rPr>
                <w:sz w:val="24"/>
                <w:szCs w:val="24"/>
              </w:rPr>
              <w:t xml:space="preserve"> «</w:t>
            </w:r>
            <w:r w:rsidRPr="00DB048C">
              <w:rPr>
                <w:sz w:val="24"/>
                <w:szCs w:val="24"/>
              </w:rPr>
              <w:t>Аппликация», работа «Подарок для мамы».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Межрегиональный конкурс «рисунок»: работа «Мордовский национальный костюм».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3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Городской конкурс для детей и молодёжи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Конкурсная работа «Я люблю свою Маму»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Городской конкурс для детей и молодёжи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Конкурсная работа «Подарок Маме»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Республиканский конкурс для детей и молодёжи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Конкурсная работа «Наши защитники»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proofErr w:type="gramStart"/>
            <w:r w:rsidRPr="00DB048C">
              <w:rPr>
                <w:sz w:val="24"/>
                <w:szCs w:val="24"/>
              </w:rPr>
              <w:t>Всероссийский</w:t>
            </w:r>
            <w:proofErr w:type="gramEnd"/>
            <w:r w:rsidRPr="00DB048C">
              <w:rPr>
                <w:sz w:val="24"/>
                <w:szCs w:val="24"/>
              </w:rPr>
              <w:t xml:space="preserve"> конкурса для детей и молодёжи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Конкурсная работа «Служу России»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Республиканский конкурс для детей и молодёжи «Страна талантов» РМ,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номинация «Декоративно-прикладное творчество», конкурсная работа «Подснежники»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 xml:space="preserve">Международный конкурс для детей и молодёжи «Страна талантов» </w:t>
            </w:r>
            <w:proofErr w:type="spellStart"/>
            <w:r w:rsidRPr="00DB048C">
              <w:rPr>
                <w:sz w:val="24"/>
                <w:szCs w:val="24"/>
              </w:rPr>
              <w:t>г</w:t>
            </w:r>
            <w:proofErr w:type="gramStart"/>
            <w:r w:rsidRPr="00DB048C">
              <w:rPr>
                <w:sz w:val="24"/>
                <w:szCs w:val="24"/>
              </w:rPr>
              <w:t>.М</w:t>
            </w:r>
            <w:proofErr w:type="gramEnd"/>
            <w:r w:rsidRPr="00DB048C">
              <w:rPr>
                <w:sz w:val="24"/>
                <w:szCs w:val="24"/>
              </w:rPr>
              <w:t>осква</w:t>
            </w:r>
            <w:proofErr w:type="spellEnd"/>
            <w:r w:rsidRPr="00DB048C">
              <w:rPr>
                <w:sz w:val="24"/>
                <w:szCs w:val="24"/>
              </w:rPr>
              <w:t xml:space="preserve"> номинация «Фотография», конкурсная работа «Весна в лесу»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proofErr w:type="gramStart"/>
            <w:r w:rsidRPr="00DB048C">
              <w:rPr>
                <w:sz w:val="24"/>
                <w:szCs w:val="24"/>
              </w:rPr>
              <w:t>Армейский</w:t>
            </w:r>
            <w:proofErr w:type="gramEnd"/>
            <w:r w:rsidRPr="00DB048C">
              <w:rPr>
                <w:sz w:val="24"/>
                <w:szCs w:val="24"/>
              </w:rPr>
              <w:t xml:space="preserve"> </w:t>
            </w:r>
            <w:proofErr w:type="spellStart"/>
            <w:r w:rsidRPr="00DB048C">
              <w:rPr>
                <w:sz w:val="24"/>
                <w:szCs w:val="24"/>
              </w:rPr>
              <w:t>фоточеллендж</w:t>
            </w:r>
            <w:proofErr w:type="spellEnd"/>
            <w:r w:rsidRPr="00DB048C">
              <w:rPr>
                <w:sz w:val="24"/>
                <w:szCs w:val="24"/>
              </w:rPr>
              <w:t xml:space="preserve"> «Юность в сапогах»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Республиканский конкурс для детей и молодёжи «Страна талантов» РМ,</w:t>
            </w:r>
          </w:p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номинация «Декоративно-прикладное творчество», конкурсная работа «</w:t>
            </w:r>
            <w:proofErr w:type="spellStart"/>
            <w:r w:rsidRPr="00DB048C">
              <w:rPr>
                <w:sz w:val="24"/>
                <w:szCs w:val="24"/>
              </w:rPr>
              <w:t>Карандашница</w:t>
            </w:r>
            <w:proofErr w:type="spellEnd"/>
            <w:r w:rsidRPr="00DB048C">
              <w:rPr>
                <w:sz w:val="24"/>
                <w:szCs w:val="24"/>
              </w:rPr>
              <w:t xml:space="preserve"> для папы»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 xml:space="preserve">Международный конкурс для детей и молодёжи «Страна талантов» </w:t>
            </w:r>
            <w:proofErr w:type="spellStart"/>
            <w:r w:rsidRPr="00DB048C">
              <w:rPr>
                <w:sz w:val="24"/>
                <w:szCs w:val="24"/>
              </w:rPr>
              <w:t>г</w:t>
            </w:r>
            <w:proofErr w:type="gramStart"/>
            <w:r w:rsidRPr="00DB048C">
              <w:rPr>
                <w:sz w:val="24"/>
                <w:szCs w:val="24"/>
              </w:rPr>
              <w:t>.М</w:t>
            </w:r>
            <w:proofErr w:type="gramEnd"/>
            <w:r w:rsidRPr="00DB048C">
              <w:rPr>
                <w:sz w:val="24"/>
                <w:szCs w:val="24"/>
              </w:rPr>
              <w:t>осква</w:t>
            </w:r>
            <w:proofErr w:type="spellEnd"/>
            <w:r w:rsidRPr="00DB048C">
              <w:rPr>
                <w:sz w:val="24"/>
                <w:szCs w:val="24"/>
              </w:rPr>
              <w:t xml:space="preserve"> номинация «Декоративно-прикладное творчество», конк</w:t>
            </w:r>
            <w:r w:rsidR="00465587">
              <w:rPr>
                <w:sz w:val="24"/>
                <w:szCs w:val="24"/>
              </w:rPr>
              <w:t>урсная работа «Маленький солдат</w:t>
            </w:r>
            <w:r w:rsidRPr="00DB048C">
              <w:rPr>
                <w:sz w:val="24"/>
                <w:szCs w:val="24"/>
              </w:rPr>
              <w:t>»</w:t>
            </w:r>
          </w:p>
          <w:p w:rsidR="00465587" w:rsidRPr="00DB048C" w:rsidRDefault="00465587" w:rsidP="00DB0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lastRenderedPageBreak/>
              <w:t>Всероссийский конкурс «Декоративн</w:t>
            </w:r>
            <w:proofErr w:type="gramStart"/>
            <w:r w:rsidRPr="00DB048C">
              <w:rPr>
                <w:sz w:val="24"/>
                <w:szCs w:val="24"/>
              </w:rPr>
              <w:t>о-</w:t>
            </w:r>
            <w:proofErr w:type="gramEnd"/>
            <w:r w:rsidRPr="00DB048C">
              <w:rPr>
                <w:sz w:val="24"/>
                <w:szCs w:val="24"/>
              </w:rPr>
              <w:t xml:space="preserve"> прикладное творчество»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Республиканский конкурс для детей и молодежи «Творчество и интеллект» (РМ)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proofErr w:type="gramStart"/>
            <w:r w:rsidRPr="00DB048C">
              <w:rPr>
                <w:sz w:val="24"/>
                <w:szCs w:val="24"/>
              </w:rPr>
              <w:t>Городской</w:t>
            </w:r>
            <w:proofErr w:type="gramEnd"/>
            <w:r w:rsidRPr="00DB048C">
              <w:rPr>
                <w:sz w:val="24"/>
                <w:szCs w:val="24"/>
              </w:rPr>
              <w:t xml:space="preserve"> армейский </w:t>
            </w:r>
            <w:proofErr w:type="spellStart"/>
            <w:r w:rsidRPr="00DB048C">
              <w:rPr>
                <w:sz w:val="24"/>
                <w:szCs w:val="24"/>
              </w:rPr>
              <w:t>фоточеллендж</w:t>
            </w:r>
            <w:proofErr w:type="spellEnd"/>
            <w:r w:rsidRPr="00DB048C">
              <w:rPr>
                <w:sz w:val="24"/>
                <w:szCs w:val="24"/>
              </w:rPr>
              <w:t xml:space="preserve"> «Юность в сапогах»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«Страна талантов»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педагогический конкурс  «Образовательный ресурс»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участник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 «Солдаты нашей Армии»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  <w:tr w:rsidR="00DB048C" w:rsidRPr="00DB048C" w:rsidTr="00AF3002">
        <w:trPr>
          <w:trHeight w:val="355"/>
        </w:trPr>
        <w:tc>
          <w:tcPr>
            <w:tcW w:w="3085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Всероссийский конкурс «Россияне с рождения за безопасность движения»</w:t>
            </w:r>
          </w:p>
        </w:tc>
        <w:tc>
          <w:tcPr>
            <w:tcW w:w="184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2021 г.</w:t>
            </w:r>
          </w:p>
        </w:tc>
        <w:tc>
          <w:tcPr>
            <w:tcW w:w="2371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3 место</w:t>
            </w:r>
          </w:p>
        </w:tc>
        <w:tc>
          <w:tcPr>
            <w:tcW w:w="2533" w:type="dxa"/>
            <w:vAlign w:val="center"/>
          </w:tcPr>
          <w:p w:rsidR="00DB048C" w:rsidRPr="00DB048C" w:rsidRDefault="00DB048C" w:rsidP="00DB048C">
            <w:pPr>
              <w:spacing w:line="332" w:lineRule="exact"/>
              <w:jc w:val="center"/>
              <w:rPr>
                <w:sz w:val="24"/>
                <w:szCs w:val="24"/>
              </w:rPr>
            </w:pPr>
            <w:r w:rsidRPr="00DB048C">
              <w:rPr>
                <w:sz w:val="24"/>
                <w:szCs w:val="24"/>
              </w:rPr>
              <w:t>1</w:t>
            </w:r>
          </w:p>
        </w:tc>
      </w:tr>
    </w:tbl>
    <w:p w:rsidR="00CE3080" w:rsidRDefault="00CE3080" w:rsidP="00804943">
      <w:pPr>
        <w:tabs>
          <w:tab w:val="left" w:pos="709"/>
          <w:tab w:val="left" w:pos="1134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 xml:space="preserve">7. </w:t>
      </w:r>
      <w:proofErr w:type="gramStart"/>
      <w:r w:rsidRPr="00CE3080">
        <w:rPr>
          <w:rFonts w:ascii="Times New Roman" w:hAnsi="Times New Roman"/>
          <w:b/>
          <w:sz w:val="28"/>
          <w:szCs w:val="28"/>
        </w:rPr>
        <w:t>Система физкультурно-оздоровительной работы с детьми (в том числе, в данном пункте необходимо отразить работу по использованию здоровьесберегающих технологий, указать формы сотрудничества с учреждениями дополнительного образования (Детские спортивно-юношеские школы, Детские спортивно-юношеские школы Олимпийского резерва по различным видам спорта, Центр Олимпийской подготовки и др.); участие в городских и республиканских спортивных соревнованиях (указать название соревнований, дату проведения, результат).</w:t>
      </w:r>
      <w:proofErr w:type="gramEnd"/>
    </w:p>
    <w:p w:rsidR="00465935" w:rsidRPr="00465935" w:rsidRDefault="00465935" w:rsidP="00EC3147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рно-оздоровительная работа 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комплексную систему, которая построена на внедрении в практику здоровьесберегающих технологий, средств физического воспитания и оздоровительных мероприятий. В</w:t>
      </w:r>
      <w:r w:rsidR="00EC3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занятий физической культурой осуществлялся индивидуально-дифференцированный подход к воспитанникам: при определении нагрузок учитывался уровень физической подготовки, группа здоровья, половые особенности, создавались вариативные и усложнённые условия для выполнения различных упражнений, благодаря чему дети проявляли находчивость, решительность, смелость, самостоятельность.</w:t>
      </w:r>
    </w:p>
    <w:p w:rsidR="00465935" w:rsidRPr="00465935" w:rsidRDefault="00465935" w:rsidP="00804943">
      <w:pPr>
        <w:tabs>
          <w:tab w:val="left" w:pos="709"/>
        </w:tabs>
        <w:spacing w:after="0" w:line="19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здорового образа жизни, охране здоровья, физическому развитию всегда оставалась и остаётся в це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нтре внимания всех педагогов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</w:t>
      </w:r>
      <w:r w:rsidR="0055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работы в данном направлении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группе используются </w:t>
      </w:r>
      <w:proofErr w:type="spellStart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здоровьеразвивающие</w:t>
      </w:r>
      <w:proofErr w:type="spellEnd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465935" w:rsidRPr="00465935" w:rsidRDefault="00465935" w:rsidP="00804943">
      <w:pPr>
        <w:tabs>
          <w:tab w:val="left" w:pos="709"/>
        </w:tabs>
        <w:spacing w:after="0" w:line="21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оздоровительной работы 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медицинский кабинет, комната релаксации, музыкальный и спортивный зал, спортивная площадка со спортивно-оздоровительным комплексом и тропой здоровья, футбольное и баскетбольное поле, оборудованные прогулочные площадки, где созданы возможности для метания, лазания, прыжков, упражнений в равновесии, физкультурные центры в каждой возрастной группе.</w:t>
      </w:r>
    </w:p>
    <w:p w:rsidR="00465935" w:rsidRPr="00465935" w:rsidRDefault="00465935" w:rsidP="00804943">
      <w:pPr>
        <w:tabs>
          <w:tab w:val="left" w:pos="709"/>
          <w:tab w:val="left" w:pos="1047"/>
        </w:tabs>
        <w:spacing w:after="0" w:line="234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на протяжении учебного года практиковалось сочетание разных видов двигательной активности детей: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37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(на свеже</w:t>
      </w:r>
      <w:r w:rsidR="003562D5"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воздухе в теплый период года);</w:t>
      </w:r>
    </w:p>
    <w:p w:rsidR="00465935" w:rsidRPr="003562D5" w:rsidRDefault="00465935" w:rsidP="00804943">
      <w:pPr>
        <w:tabs>
          <w:tab w:val="left" w:pos="709"/>
        </w:tabs>
        <w:spacing w:after="0" w:line="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41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динамические паузы, игры с движениями в свободной деятельности;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3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по формированию двигательных умений и навыков;</w:t>
      </w:r>
    </w:p>
    <w:p w:rsidR="00465935" w:rsidRPr="003562D5" w:rsidRDefault="00465935" w:rsidP="00804943">
      <w:pPr>
        <w:tabs>
          <w:tab w:val="left" w:pos="709"/>
        </w:tabs>
        <w:spacing w:after="0" w:line="1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движения;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досуги и развлечения;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сна, дыхательные упражнения;</w:t>
      </w:r>
    </w:p>
    <w:p w:rsidR="00465935" w:rsidRPr="003562D5" w:rsidRDefault="00465935" w:rsidP="00804943">
      <w:pPr>
        <w:pStyle w:val="a8"/>
        <w:numPr>
          <w:ilvl w:val="0"/>
          <w:numId w:val="23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режим прогулок – 4-5 часов.</w:t>
      </w:r>
    </w:p>
    <w:p w:rsidR="00465935" w:rsidRPr="00465935" w:rsidRDefault="00465935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простудных заболеваний с детьми проводились разные виды закаливания: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38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и солнечные ванны;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(зимой – по полу, летом – по земле);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полости рта водой комнатной температуры;</w:t>
      </w:r>
    </w:p>
    <w:p w:rsidR="00465935" w:rsidRPr="003562D5" w:rsidRDefault="00465935" w:rsidP="00804943">
      <w:pPr>
        <w:pStyle w:val="a8"/>
        <w:numPr>
          <w:ilvl w:val="0"/>
          <w:numId w:val="24"/>
        </w:numPr>
        <w:tabs>
          <w:tab w:val="left" w:pos="709"/>
          <w:tab w:val="left" w:pos="1440"/>
        </w:tabs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ОРЗ, ОРВИ в период эпидемии гриппа.</w:t>
      </w:r>
    </w:p>
    <w:p w:rsidR="00465935" w:rsidRPr="00465935" w:rsidRDefault="00465935" w:rsidP="00804943">
      <w:pPr>
        <w:tabs>
          <w:tab w:val="left" w:pos="709"/>
        </w:tabs>
        <w:spacing w:after="0" w:line="212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закаливающих процедур педагогами строго учитывались возрастные и индивидуальные особенности каждого ребенка – его состояние здоровья, физическое развитие, особенности нервной системы. После болезни ребенка в течение двух недель устанавливался щадящий режим. Учет закаливающих процедур фиксировался педагогами в «Тетрадях закаливания». Это обеспечило дифференцированный подход к каждому ребенку. В период повышенной заболеваемости ОРЗ и гриппом проводился строгий </w:t>
      </w:r>
      <w:proofErr w:type="gramStart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утренним приемом детей в детский сад: не принимались дети с начальными признаками заболевания (насморк, кашель, температура), для профилактики простудных заболеваний применялась лекарственная терапия (</w:t>
      </w:r>
      <w:proofErr w:type="spellStart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оксолиновая</w:t>
      </w:r>
      <w:proofErr w:type="spellEnd"/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мазь, прививки от гриппа), арома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(использование эфирных масел) и витаминотерапия (витаминизация пищи). 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закаливанием 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проводились «Дн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здоровья». Во всех группах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«Листы здоровья детей», в которые 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медицинский работник и воспитатели групп вносят данные и прослеживают изменения в антропометрических показателях. В связи с этим медико-педагогической службой осуществляется подбор и маркировка мебели, составляется перечень мероприятий каждому ребенку индивидуально в соответствии с группой здоровья и рекомендациями врача.</w:t>
      </w:r>
    </w:p>
    <w:p w:rsidR="00465935" w:rsidRPr="00465935" w:rsidRDefault="00465935" w:rsidP="00804943">
      <w:pPr>
        <w:tabs>
          <w:tab w:val="left" w:pos="709"/>
        </w:tabs>
        <w:spacing w:after="0" w:line="29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465935" w:rsidRDefault="00465935" w:rsidP="00804943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Медико-педагогической службой был разработан и реализовывался комплексный план озд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оровительных мероприятий на 2020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отражает эффективные подходы к комплексному решению вопросов оздоровления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ДОО</w:t>
      </w: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реализации плана оздоровительных мероприятий была организована работа по следующим направлениям:</w:t>
      </w:r>
    </w:p>
    <w:p w:rsidR="00465935" w:rsidRPr="00465935" w:rsidRDefault="00465935" w:rsidP="00804943">
      <w:pPr>
        <w:tabs>
          <w:tab w:val="left" w:pos="709"/>
        </w:tabs>
        <w:spacing w:after="0" w:line="15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119"/>
        </w:tabs>
        <w:spacing w:after="0" w:line="234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диагностика и исследование состояния здоровья детей специалистами.</w:t>
      </w: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двигательной деятельности детей.</w:t>
      </w: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закаливания с учетом индивидуальных особенностей детей.</w:t>
      </w:r>
    </w:p>
    <w:p w:rsidR="00465935" w:rsidRP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лечебно-профилактической работы.</w:t>
      </w:r>
    </w:p>
    <w:p w:rsidR="00465935" w:rsidRPr="00465935" w:rsidRDefault="00465935" w:rsidP="00134437">
      <w:pPr>
        <w:tabs>
          <w:tab w:val="left" w:pos="567"/>
        </w:tabs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2D5" w:rsidRDefault="00465935" w:rsidP="00134437">
      <w:pPr>
        <w:pStyle w:val="a8"/>
        <w:numPr>
          <w:ilvl w:val="0"/>
          <w:numId w:val="25"/>
        </w:numPr>
        <w:tabs>
          <w:tab w:val="left" w:pos="567"/>
          <w:tab w:val="left" w:pos="1003"/>
        </w:tabs>
        <w:spacing w:after="0" w:line="234" w:lineRule="auto"/>
        <w:ind w:left="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Консультативно-информационная работа среди педагогов и родителей. </w:t>
      </w:r>
    </w:p>
    <w:p w:rsidR="00465935" w:rsidRPr="003562D5" w:rsidRDefault="00465935" w:rsidP="00804943">
      <w:pPr>
        <w:pStyle w:val="a8"/>
        <w:tabs>
          <w:tab w:val="left" w:pos="709"/>
          <w:tab w:val="left" w:pos="1003"/>
        </w:tabs>
        <w:spacing w:after="0" w:line="234" w:lineRule="auto"/>
        <w:ind w:left="0"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мероприятия, предусмотренные комп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лексным планом, проведены в 2020</w:t>
      </w: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полном объеме.</w:t>
      </w:r>
    </w:p>
    <w:p w:rsidR="00465935" w:rsidRPr="00465935" w:rsidRDefault="00465935" w:rsidP="00804943">
      <w:pPr>
        <w:tabs>
          <w:tab w:val="left" w:pos="709"/>
        </w:tabs>
        <w:spacing w:after="0" w:line="15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935" w:rsidRPr="007A5F70" w:rsidRDefault="00465935" w:rsidP="007A5F70">
      <w:pPr>
        <w:tabs>
          <w:tab w:val="left" w:pos="70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детского сада принимали участие в физкультурно-спортивном конкурсе «К стартам готов!» (I ступень ГТО). Многие воспитанники старших групп МДОУ «Детский сад №98» посещают различные спортивные секции.</w:t>
      </w:r>
    </w:p>
    <w:p w:rsidR="00CE3080" w:rsidRP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8. Работа по духовно-нравственному и патриотическому воспитанию детей дошкольного возраста (указать основные направления работы, мероприятия, используемые программы).</w:t>
      </w:r>
    </w:p>
    <w:p w:rsidR="00465935" w:rsidRPr="00260763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реализации задач патриотического и духовно-нравственного воспитания детей является обеспечение правильного подхода к патриотическому воспитанию детей с учётом их возможностей, уважения их интересов и любых индивидуально-творческих проявлений.</w:t>
      </w:r>
    </w:p>
    <w:p w:rsidR="00465935" w:rsidRPr="00260763" w:rsidRDefault="00465935" w:rsidP="00804943">
      <w:pPr>
        <w:tabs>
          <w:tab w:val="left" w:pos="709"/>
        </w:tabs>
        <w:spacing w:after="0" w:line="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0E568C" w:rsidP="00804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оцесса по 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патриотическому и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уховно-нравственному воспитанию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строилась на основе общеобразовательной программы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№98 комбинированного вида», с учетом примерной основной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«Детство»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(Т. И. Бабаева, А. Г. Гогоберидзе, О.В. Солнцева и др.) и «Мы в Мордовии живем»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(примерного регионального модуля 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231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 О.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F3170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Бурляевой</w:t>
      </w:r>
      <w:proofErr w:type="spellEnd"/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  <w:proofErr w:type="gramEnd"/>
    </w:p>
    <w:p w:rsidR="00465935" w:rsidRPr="00260763" w:rsidRDefault="00465935" w:rsidP="00804943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по данному направлению является воспитание гуманной, духовно-нравственной личности, достойных будущих граждан России, патриотов своего Отечества.</w:t>
      </w:r>
    </w:p>
    <w:p w:rsidR="00465935" w:rsidRPr="00260763" w:rsidRDefault="00465935" w:rsidP="00804943">
      <w:pPr>
        <w:tabs>
          <w:tab w:val="left" w:pos="709"/>
        </w:tabs>
        <w:spacing w:after="0" w:line="1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804943">
      <w:pPr>
        <w:tabs>
          <w:tab w:val="left" w:pos="70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патриотического и духовно-нравственного воспитания реализовывались в процессе социально-коммуникативного, познавательного, </w:t>
      </w: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речевого, художественно-эстетического и физического развития детей на основе комплексно-тематического развития.</w:t>
      </w:r>
    </w:p>
    <w:p w:rsidR="00465935" w:rsidRPr="00260763" w:rsidRDefault="00465935" w:rsidP="00804943">
      <w:pPr>
        <w:tabs>
          <w:tab w:val="left" w:pos="709"/>
        </w:tabs>
        <w:spacing w:after="0" w:line="2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3562D5" w:rsidP="00804943">
      <w:pPr>
        <w:tabs>
          <w:tab w:val="left" w:pos="709"/>
          <w:tab w:val="left" w:pos="1037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установления сотрудничества детского сада и семьи в вопросах воспитания и развития детей, укр</w:t>
      </w:r>
      <w:r w:rsidR="00EC314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епления семейных традиций в 2020</w:t>
      </w:r>
      <w:r w:rsidR="00465935"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работал семейный клуб «Мамина школа».</w:t>
      </w:r>
    </w:p>
    <w:p w:rsidR="00465935" w:rsidRPr="00260763" w:rsidRDefault="00465935" w:rsidP="00804943">
      <w:pPr>
        <w:tabs>
          <w:tab w:val="left" w:pos="709"/>
        </w:tabs>
        <w:spacing w:after="0" w:line="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804943">
      <w:pPr>
        <w:tabs>
          <w:tab w:val="left" w:pos="709"/>
          <w:tab w:val="left" w:pos="993"/>
        </w:tabs>
        <w:spacing w:after="0" w:line="240" w:lineRule="auto"/>
        <w:ind w:lef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клуба являлись:</w:t>
      </w:r>
    </w:p>
    <w:p w:rsidR="00465935" w:rsidRPr="00260763" w:rsidRDefault="00465935" w:rsidP="00804943">
      <w:pPr>
        <w:tabs>
          <w:tab w:val="left" w:pos="709"/>
        </w:tabs>
        <w:spacing w:after="0" w:line="1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134437">
      <w:pPr>
        <w:pStyle w:val="a8"/>
        <w:numPr>
          <w:ilvl w:val="0"/>
          <w:numId w:val="26"/>
        </w:numPr>
        <w:tabs>
          <w:tab w:val="left" w:pos="851"/>
          <w:tab w:val="left" w:pos="1056"/>
        </w:tabs>
        <w:spacing w:after="0" w:line="234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доверительные отношения между педагогами и родителями с целью создания благоприятных условий для успешной социализации ребенка;</w:t>
      </w:r>
    </w:p>
    <w:p w:rsidR="00465935" w:rsidRPr="00260763" w:rsidRDefault="00465935" w:rsidP="00134437">
      <w:pPr>
        <w:tabs>
          <w:tab w:val="left" w:pos="851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134437">
      <w:pPr>
        <w:pStyle w:val="a8"/>
        <w:numPr>
          <w:ilvl w:val="0"/>
          <w:numId w:val="26"/>
        </w:numPr>
        <w:tabs>
          <w:tab w:val="left" w:pos="851"/>
          <w:tab w:val="left" w:pos="1455"/>
        </w:tabs>
        <w:spacing w:after="0" w:line="234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психолого-педагогическое просвещение родителей воспитанников с учетом потребностей и особенностей семей;</w:t>
      </w:r>
    </w:p>
    <w:p w:rsidR="00465935" w:rsidRPr="00260763" w:rsidRDefault="00465935" w:rsidP="00134437">
      <w:pPr>
        <w:tabs>
          <w:tab w:val="left" w:pos="851"/>
        </w:tabs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35" w:rsidRPr="00260763" w:rsidRDefault="00465935" w:rsidP="00134437">
      <w:pPr>
        <w:pStyle w:val="a8"/>
        <w:numPr>
          <w:ilvl w:val="0"/>
          <w:numId w:val="26"/>
        </w:numPr>
        <w:tabs>
          <w:tab w:val="left" w:pos="851"/>
          <w:tab w:val="left" w:pos="1143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родителей способам применения различных видов игровых средств обучения (организация на их основе развивающих игр и игрового взаимодействия с детьми);</w:t>
      </w:r>
    </w:p>
    <w:p w:rsidR="00465935" w:rsidRPr="00EC3147" w:rsidRDefault="0037647D" w:rsidP="00EC3147">
      <w:pPr>
        <w:tabs>
          <w:tab w:val="left" w:pos="709"/>
          <w:tab w:val="left" w:pos="1143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63">
        <w:rPr>
          <w:rFonts w:ascii="Times New Roman" w:eastAsia="Times New Roman" w:hAnsi="Times New Roman" w:cs="Times New Roman"/>
          <w:sz w:val="28"/>
          <w:szCs w:val="28"/>
        </w:rPr>
        <w:t>Духовно-нравственному и патриотическому воспитанию дошкольников способствует также работа педагогического коллектива в рамках месячников национальной культуры и патриотического воспитания. Дошкольники участвуют в конкурсах различного уровня, мероприятиях и акциях (о</w:t>
      </w:r>
      <w:r w:rsidR="00EC3147">
        <w:rPr>
          <w:rFonts w:ascii="Times New Roman" w:eastAsia="Times New Roman" w:hAnsi="Times New Roman" w:cs="Times New Roman"/>
          <w:sz w:val="28"/>
          <w:szCs w:val="28"/>
        </w:rPr>
        <w:t>брядовые праздники «Масленица»</w:t>
      </w:r>
      <w:r w:rsidRPr="00260763">
        <w:rPr>
          <w:rFonts w:ascii="Times New Roman" w:eastAsia="Times New Roman" w:hAnsi="Times New Roman" w:cs="Times New Roman"/>
          <w:sz w:val="28"/>
          <w:szCs w:val="28"/>
        </w:rPr>
        <w:t>, акции «Георгиевская ленто</w:t>
      </w:r>
      <w:r w:rsidR="00EC3147">
        <w:rPr>
          <w:rFonts w:ascii="Times New Roman" w:eastAsia="Times New Roman" w:hAnsi="Times New Roman" w:cs="Times New Roman"/>
          <w:sz w:val="28"/>
          <w:szCs w:val="28"/>
        </w:rPr>
        <w:t xml:space="preserve">чка», «Открытка для ветеранов» </w:t>
      </w:r>
      <w:r w:rsidRPr="00260763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CE3080" w:rsidRPr="00465935" w:rsidRDefault="003562D5" w:rsidP="0080494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CE3080" w:rsidRPr="00465935">
        <w:rPr>
          <w:rFonts w:ascii="Times New Roman" w:hAnsi="Times New Roman"/>
          <w:b/>
          <w:sz w:val="28"/>
          <w:szCs w:val="28"/>
        </w:rPr>
        <w:t xml:space="preserve"> Реализация национально-регионального компонента в содержании дошкольного образования (указать основные направления работы, мероприятия, используемые программы).</w:t>
      </w:r>
    </w:p>
    <w:p w:rsidR="00024CDD" w:rsidRDefault="00024CDD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ФГОС </w:t>
      </w:r>
      <w:r w:rsidRPr="00024CDD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реализация примерного регионального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модуля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CD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«Мы в Мордовии живём» </w:t>
      </w:r>
      <w:r w:rsidRPr="00EC31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проходит по всем основным направлениям</w:t>
      </w:r>
      <w:r w:rsidRPr="00EC314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физическое развитие, 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развитие, социально-коммуникативное развитие, 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речевое развитие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4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жественно-эстетическое развитие.</w:t>
      </w:r>
    </w:p>
    <w:p w:rsidR="00FF2982" w:rsidRPr="00E069D3" w:rsidRDefault="00E069D3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развитие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через 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спольз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ование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мордовски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подвижны</w:t>
      </w:r>
      <w:r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A428C1" w:rsidRPr="00E069D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игр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капусту»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горшочки»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платки»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«Раю-Раю,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курочек»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зайчиков»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28C1" w:rsidRPr="00E069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 белочек»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. Провод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ятся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фольклорные мероприятия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28C1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также знакомят детей с традициями народов, населяющих Мордовию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2982" w:rsidRPr="00334F55" w:rsidRDefault="00E069D3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Познавательное развитие </w:t>
      </w:r>
      <w:r w:rsidR="00334F55" w:rsidRPr="00334F5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реализуется</w:t>
      </w:r>
      <w:r w:rsidR="00334F55" w:rsidRPr="00334F55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через знакомство с родным </w:t>
      </w:r>
      <w:r w:rsid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городо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 (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ближайшее окружение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ближайшие улицы и дома, садик, школа, магазин); знакомство с родной природой – животными и растениями</w:t>
      </w:r>
      <w:r w:rsid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34F55" w:rsidRPr="00334F5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(также в ближайшем окружении и на картинках)</w:t>
      </w:r>
      <w:r w:rsidR="00334F55" w:rsidRPr="00334F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839F5" w:rsidRPr="00E069D3" w:rsidRDefault="007839F5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Социально-коммуникативное развитие осуществляется через ознакомление</w:t>
      </w:r>
      <w:r w:rsidR="00555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республикой, которое </w:t>
      </w:r>
      <w:r w:rsidRPr="00E069D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реализуется 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показа репродукций с видами города, рассказов о нём.</w:t>
      </w:r>
    </w:p>
    <w:p w:rsidR="007839F5" w:rsidRPr="00E069D3" w:rsidRDefault="007839F5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Развитие речи ос</w:t>
      </w:r>
      <w:r w:rsidR="00555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уществляется через ознакомление - </w:t>
      </w: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непосредственное ознакомление детей с произведениями мордовского национального фольклора, сказок и рассказов авторов.</w:t>
      </w:r>
    </w:p>
    <w:p w:rsidR="00FF2982" w:rsidRPr="00E069D3" w:rsidRDefault="00FF2982" w:rsidP="00024CDD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Художественно-эстетическое развитие осуществляется через знакомство детей с мордовскими песнями и танцами, формируются навыки их исполнения</w:t>
      </w:r>
      <w:r w:rsidR="00E069D3" w:rsidRPr="00E069D3">
        <w:rPr>
          <w:rFonts w:ascii="Times New Roman" w:hAnsi="Times New Roman" w:cs="Times New Roman"/>
          <w:sz w:val="28"/>
          <w:szCs w:val="28"/>
          <w:shd w:val="clear" w:color="auto" w:fill="FFFFFF"/>
        </w:rPr>
        <w:t>; знакомство детей с национальным мордовским костюмом, с произведениями мордовского декоративно-прикладного искусства, мордовских народных игрушек.</w:t>
      </w:r>
    </w:p>
    <w:p w:rsidR="00CE3080" w:rsidRPr="000E568C" w:rsidRDefault="000E568C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C45C9">
        <w:rPr>
          <w:rFonts w:ascii="Times New Roman" w:hAnsi="Times New Roman"/>
          <w:sz w:val="28"/>
          <w:szCs w:val="28"/>
        </w:rPr>
        <w:t xml:space="preserve">Работа по национально-региональному компоненту ведется по программе </w:t>
      </w:r>
      <w:r w:rsidRPr="008C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в Мордовии живем» (примерного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модуля </w:t>
      </w: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дошкольного образования О.</w:t>
      </w:r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Бурляевой</w:t>
      </w:r>
      <w:proofErr w:type="spellEnd"/>
      <w:r w:rsidRPr="0026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10. Организация работы по детскому дорожно-транспортному травматизму (основные мероприятия, категории участников, даты проведения; случаи ДТП с участием воспитанников Вашей организации, принятые меры).</w:t>
      </w:r>
    </w:p>
    <w:p w:rsidR="00007AA7" w:rsidRPr="00007AA7" w:rsidRDefault="00007AA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AA7" w:rsidRPr="00007AA7" w:rsidRDefault="00114345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Мероприятия</w:t>
      </w:r>
      <w:r w:rsidR="00BE44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A5F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2020-2021</w:t>
      </w:r>
      <w:r w:rsidR="00007AA7" w:rsidRPr="00007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год.</w:t>
      </w:r>
    </w:p>
    <w:p w:rsidR="00007AA7" w:rsidRPr="00007AA7" w:rsidRDefault="00007AA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356" w:type="dxa"/>
        <w:tblInd w:w="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0"/>
        <w:gridCol w:w="2296"/>
        <w:gridCol w:w="2090"/>
      </w:tblGrid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0CDA" w:rsidRPr="00CE0CDA" w:rsidTr="00CE0CDA">
        <w:trPr>
          <w:trHeight w:val="1"/>
        </w:trPr>
        <w:tc>
          <w:tcPr>
            <w:tcW w:w="9356" w:type="dxa"/>
            <w:gridSpan w:val="3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1. Административно-хозяйственная и организационная работа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Обновить разметку  на площадке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Обновить и дополнить атрибуты для сюжетно-ролевых игр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Подбор материала для стенда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9356" w:type="dxa"/>
            <w:gridSpan w:val="3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  <w:lang w:eastAsia="ru-RU"/>
              </w:rPr>
              <w:t>Блок 2.Методическая работа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Обсуждение проблемы профилактики дорожн</w:t>
            </w:r>
            <w:proofErr w:type="gram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транспортного травматизма на педсовете №1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Составление плана работы по профилактике безопасности дорожного движения в ДОО на год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Коррекция плана работы с детьми в группе по профилактике безопасности дорожного движения на год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Консультация « Организация 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Обзор  литературы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Старший воспитатель,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Пополнение методической и детской литературы в методкабинет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Проверка знаний детей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Выставка рисунков детей и их родителей ст</w:t>
            </w:r>
            <w:r w:rsidR="004655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аршей - подготовительной группы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 "Мы - пешеходы"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465587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Участие в акциях</w:t>
            </w:r>
            <w:r w:rsidR="00CE0CDA"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 конкурсах  по профилактике ПДД, изготовление памяток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Пополнение  мини-библиотеки в методическом кабинете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Консультация «Правила поведения пешехода на дороге в зимнее время. Работа с родителями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Консультация «Что нужно знать родителям о</w:t>
            </w:r>
            <w:r w:rsidR="004655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правилах дорожного движения» (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для молодых и вновь принятых педагогов)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Заведующая ДОО, 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Консультация «Внимание: весна!» - информирование родителей о  правилах проведения прогулки ребенка в весенний период, во время гололедицы, во время таяния снега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Проведение тематических недель по знакомству детей с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уководитель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9356" w:type="dxa"/>
            <w:gridSpan w:val="3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white"/>
                <w:lang w:eastAsia="ru-RU"/>
              </w:rPr>
              <w:t>Блок 3. Работа с детьми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Целевая прогулка по близлежащим улицам: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</w:t>
            </w:r>
            <w:proofErr w:type="gram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старшая группа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старшая - подготовительная группа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817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Развлечения для детей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"Дорожные ловушки</w:t>
            </w:r>
            <w:proofErr w:type="gram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обыгрывание ситуаций  на дороге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 в два месяца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Беседы по ПДД с детьми старше</w:t>
            </w:r>
            <w:proofErr w:type="gram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подготовительной группы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Что ты знаешь об улице?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Мы пешеходы - места движения пешеходов, их название, назначение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Правила поведения на дороге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Машины на улицах города – виды транспорта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Что можно и что нельзя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Помощники на дороге – знаки, светофор, регулировщик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Будь внимателен!</w:t>
            </w:r>
          </w:p>
          <w:p w:rsidR="00CE0CDA" w:rsidRPr="00CE0CDA" w:rsidRDefault="00CE0CDA" w:rsidP="00CE0CD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"Минутки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Еженедельно, в свободное время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по ПДД                                                                 </w:t>
            </w:r>
            <w:proofErr w:type="spell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Бедерев</w:t>
            </w:r>
            <w:proofErr w:type="spell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«Если бы…»;  А. Северный «Светофор»;</w:t>
            </w:r>
            <w:proofErr w:type="gramEnd"/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Семернин</w:t>
            </w:r>
            <w:proofErr w:type="spell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«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Запрещается - разрешается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Чтение и заучивание стихотворений по ПДД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D4EBC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</w:t>
            </w:r>
            <w:r w:rsidR="00CE0CDA"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НООД в группах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-по ознакомлению с окружающим и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развитию речи;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="00CD4EBC"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="00CD4EBC"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-конструированию</w:t>
            </w:r>
            <w:proofErr w:type="gram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включением элементов , связанных с соблюдением правил дорожного движения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соответствии с перспективными планами Воспитательн</w:t>
            </w:r>
            <w:proofErr w:type="gram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образовательной работы с детьми в группах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357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Сюжетн</w:t>
            </w:r>
            <w:proofErr w:type="gram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ролевые игры в группе и на прогулочном участке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-«Путешествие по улицам города», </w:t>
            </w:r>
            <w:proofErr w:type="gram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Улица и пешеходы»,           -«Светофор»,                         -«Путешествие с Незнайкой», -«Поездка на автомобиле», -«Автопарковка»,                         -«Станция технического обслуживания»,              -«Автомастерская»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9356" w:type="dxa"/>
            <w:gridSpan w:val="3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4.Работа с родителями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беседы  по пропаганде правил дорожного движения , правил перевозки детей в автомобиле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Будьте вежливы – правила поведения в общественном транспорте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Что должны знать родители, находясь с ребенком на улице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Правила дорожного движения – для всех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Осторожно, дети! – статистика и типичные случаи детского травматизма</w:t>
            </w:r>
          </w:p>
          <w:p w:rsidR="00CE0CDA" w:rsidRPr="00CE0CDA" w:rsidRDefault="00CE0CDA" w:rsidP="00CE0CD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Чтобы не случилось беды! – меры предупреждения детского травматизма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Обновление папо</w:t>
            </w:r>
            <w:proofErr w:type="gramStart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передвижек</w:t>
            </w:r>
          </w:p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"Правила дорожные детям знать положено"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Размещение информации</w:t>
            </w:r>
            <w:r w:rsidRPr="00CE0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соблюдению ПДД  и профилактике ДТП на сайте ДОО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CE0CDA" w:rsidRPr="00CE0CDA" w:rsidTr="00CE0CDA">
        <w:trPr>
          <w:trHeight w:val="1"/>
        </w:trPr>
        <w:tc>
          <w:tcPr>
            <w:tcW w:w="497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Участие родителей в подготовке и проведении развлечений для детей, конкурсе рисунков</w:t>
            </w:r>
          </w:p>
        </w:tc>
        <w:tc>
          <w:tcPr>
            <w:tcW w:w="2296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000000" w:fill="FFFFFF"/>
            <w:vAlign w:val="center"/>
          </w:tcPr>
          <w:p w:rsidR="00CE0CDA" w:rsidRPr="00CE0CDA" w:rsidRDefault="00CE0CDA" w:rsidP="00CE0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0C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</w:tbl>
    <w:p w:rsidR="00CD4B67" w:rsidRPr="00631D1E" w:rsidRDefault="00CD4B67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67" w:rsidRPr="00631D1E" w:rsidRDefault="00890667" w:rsidP="00890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ДТП с участием в</w:t>
      </w:r>
      <w:r w:rsidR="00631D1E"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спитанников </w:t>
      </w:r>
      <w:r w:rsidR="00631D1E" w:rsidRPr="00631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организации не имеется.</w:t>
      </w:r>
    </w:p>
    <w:p w:rsidR="00631D1E" w:rsidRPr="00631D1E" w:rsidRDefault="00631D1E" w:rsidP="008906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80" w:rsidRDefault="00CE308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11. Организация работы с родителями (по всем направлениям взаимодействия), в том числе работа Консультационных</w:t>
      </w:r>
      <w:r w:rsidR="009D7134">
        <w:rPr>
          <w:rFonts w:ascii="Times New Roman" w:hAnsi="Times New Roman"/>
          <w:b/>
          <w:sz w:val="28"/>
          <w:szCs w:val="28"/>
        </w:rPr>
        <w:t xml:space="preserve"> центров (основные задачи на 2020</w:t>
      </w:r>
      <w:r w:rsidRPr="00CE3080">
        <w:rPr>
          <w:rFonts w:ascii="Times New Roman" w:hAnsi="Times New Roman"/>
          <w:b/>
          <w:sz w:val="28"/>
          <w:szCs w:val="28"/>
        </w:rPr>
        <w:t>-20</w:t>
      </w:r>
      <w:r w:rsidR="009D7134">
        <w:rPr>
          <w:rFonts w:ascii="Times New Roman" w:hAnsi="Times New Roman"/>
          <w:b/>
          <w:sz w:val="28"/>
          <w:szCs w:val="28"/>
        </w:rPr>
        <w:t>21</w:t>
      </w:r>
      <w:r w:rsidRPr="00CE3080">
        <w:rPr>
          <w:rFonts w:ascii="Times New Roman" w:hAnsi="Times New Roman"/>
          <w:b/>
          <w:sz w:val="28"/>
          <w:szCs w:val="28"/>
        </w:rPr>
        <w:t xml:space="preserve"> уч.</w:t>
      </w:r>
      <w:r w:rsidR="00CD4EBC">
        <w:rPr>
          <w:rFonts w:ascii="Times New Roman" w:hAnsi="Times New Roman"/>
          <w:b/>
          <w:sz w:val="28"/>
          <w:szCs w:val="28"/>
        </w:rPr>
        <w:t> </w:t>
      </w:r>
      <w:r w:rsidRPr="00CE3080">
        <w:rPr>
          <w:rFonts w:ascii="Times New Roman" w:hAnsi="Times New Roman"/>
          <w:b/>
          <w:sz w:val="28"/>
          <w:szCs w:val="28"/>
        </w:rPr>
        <w:t>г., количество обратившихся), детско-родительские клубы, проведение дней открытых дверей.</w:t>
      </w:r>
    </w:p>
    <w:p w:rsidR="003F3170" w:rsidRPr="003F3170" w:rsidRDefault="003F3170" w:rsidP="007E64F0">
      <w:pPr>
        <w:tabs>
          <w:tab w:val="left" w:pos="709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на протяжении всего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3F3170" w:rsidRPr="003F3170" w:rsidRDefault="003F3170" w:rsidP="007E64F0">
      <w:pPr>
        <w:tabs>
          <w:tab w:val="left" w:pos="709"/>
        </w:tabs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3562D5" w:rsidP="007E64F0">
      <w:pPr>
        <w:tabs>
          <w:tab w:val="left" w:pos="709"/>
          <w:tab w:val="left" w:pos="1047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D7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9D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года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реализованы разнообразные формы работы с семьями воспитанников: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F3170" w:rsidRDefault="003F3170" w:rsidP="007E64F0">
      <w:pPr>
        <w:tabs>
          <w:tab w:val="left" w:pos="709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 работы с родителями: анкетирование, беседы, изучение запросов на образовательные услуги, составление социального паспорта.</w:t>
      </w:r>
    </w:p>
    <w:p w:rsidR="003F3170" w:rsidRPr="003F3170" w:rsidRDefault="00A71CF7" w:rsidP="00A71CF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Групповые встречи: родительские собрания, консультации.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119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мероприятия: детские утренники, конкурсы совместного творчества, спортивные праздники и развлечения.</w:t>
      </w:r>
    </w:p>
    <w:p w:rsidR="003F3170" w:rsidRPr="003F3170" w:rsidRDefault="003F3170" w:rsidP="007E64F0">
      <w:pPr>
        <w:tabs>
          <w:tab w:val="left" w:pos="709"/>
        </w:tabs>
        <w:spacing w:after="0" w:line="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информация: тематические стенды, информационные стенды,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</w:tabs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демонстрационно-выставочные стенды, папки-передвижки, памятки, информационные листы.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999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родителями: беседы по результатам диагностики, индивидуальные консультации по запросу родителей, разработка рекомендаций об особенностях воспитания и обучения ребенка.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229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взаимодействия с родителями: изучение удовлетворенно</w:t>
      </w:r>
      <w:r w:rsidR="009D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родителями реализуемых в ДОО</w:t>
      </w: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услуг, перспективы дальнейшего сотрудничества.</w:t>
      </w:r>
    </w:p>
    <w:p w:rsidR="003F3170" w:rsidRPr="003F3170" w:rsidRDefault="003F3170" w:rsidP="007E64F0">
      <w:pPr>
        <w:tabs>
          <w:tab w:val="left" w:pos="709"/>
        </w:tabs>
        <w:spacing w:after="0" w:line="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562D5" w:rsidRDefault="003F3170" w:rsidP="007E64F0">
      <w:pPr>
        <w:pStyle w:val="a8"/>
        <w:numPr>
          <w:ilvl w:val="0"/>
          <w:numId w:val="27"/>
        </w:numPr>
        <w:tabs>
          <w:tab w:val="left" w:pos="709"/>
          <w:tab w:val="left" w:pos="1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консультативного пункта  «Сотрудничество».</w:t>
      </w: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DD332C" w:rsidRDefault="009D7134" w:rsidP="00DD332C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оснащенности ДОО</w:t>
      </w:r>
      <w:r w:rsidR="003F3170" w:rsidRPr="0035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оргтехникой, появилась реальная возможность оперативного реагирования на события, происходящие в детском</w:t>
      </w:r>
      <w:r w:rsidR="003F3170" w:rsidRPr="003F31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саду, и</w:t>
      </w:r>
      <w:r w:rsidR="003F31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 вышло на новый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вень. Так, многими педагогами  родительские собрания</w:t>
      </w:r>
      <w:r w:rsidR="00C04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неблагополучной эпидемиологической обстановки </w:t>
      </w:r>
      <w:r w:rsidR="00C04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вспышки коронавирусной инфекции, прошли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нетрадиционной форме </w:t>
      </w:r>
      <w:r w:rsidR="00C040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 w:rsidR="00C04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Вовлечению родителей в жизнь детского сада также способствовали</w:t>
      </w:r>
      <w:r w:rsidR="00DD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конкурсах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33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«Фабрика Деда Мороза», выставки рисунков «Ребенок и его права», «Победа глазами детей» и др.</w:t>
      </w:r>
      <w:r w:rsidR="00DD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D33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акциях</w:t>
      </w:r>
      <w:proofErr w:type="gramEnd"/>
      <w:r w:rsidR="00DD332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«Окна победы», «Георгиевская ленточка» и др.</w:t>
      </w:r>
    </w:p>
    <w:p w:rsidR="003F3170" w:rsidRPr="003F3170" w:rsidRDefault="003F3170" w:rsidP="007E64F0">
      <w:pPr>
        <w:tabs>
          <w:tab w:val="left" w:pos="709"/>
        </w:tabs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70" w:rsidRPr="003F3170" w:rsidRDefault="003F3170" w:rsidP="007E64F0">
      <w:pPr>
        <w:tabs>
          <w:tab w:val="left" w:pos="709"/>
        </w:tabs>
        <w:spacing w:after="0" w:line="1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DD332C" w:rsidP="007E64F0">
      <w:pPr>
        <w:tabs>
          <w:tab w:val="left" w:pos="709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родительских собраний</w:t>
      </w:r>
      <w:r w:rsidR="003F3170" w:rsidRPr="003F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обсуждали вместе успехи детей, вовремя получали информацию о повседневных делах в группе, успехах ребенка в обучении через различные информационные средства.</w:t>
      </w:r>
    </w:p>
    <w:p w:rsidR="003F3170" w:rsidRPr="003F3170" w:rsidRDefault="003F3170" w:rsidP="00804943">
      <w:pPr>
        <w:tabs>
          <w:tab w:val="left" w:pos="709"/>
        </w:tabs>
        <w:spacing w:after="0" w:line="20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3F3170" w:rsidRDefault="003F3170" w:rsidP="00804943">
      <w:pPr>
        <w:tabs>
          <w:tab w:val="left" w:pos="709"/>
        </w:tabs>
        <w:spacing w:after="0" w:line="20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170" w:rsidRPr="00CE3080" w:rsidRDefault="003F3170" w:rsidP="0080494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080" w:rsidRDefault="00CE3080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3F3170" w:rsidRDefault="003F3170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sz w:val="28"/>
          <w:szCs w:val="28"/>
        </w:rPr>
        <w:sectPr w:rsidR="003F3170" w:rsidSect="002D01AC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CE3080" w:rsidRDefault="00CE3080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lastRenderedPageBreak/>
        <w:t>12. Информация о работе с семьями, находящимися в социально опасном положении (указать формы работы с родителями)</w:t>
      </w:r>
    </w:p>
    <w:tbl>
      <w:tblPr>
        <w:tblpPr w:leftFromText="180" w:rightFromText="180" w:vertAnchor="text" w:horzAnchor="margin" w:tblpXSpec="center" w:tblpY="165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398"/>
        <w:gridCol w:w="1790"/>
        <w:gridCol w:w="1799"/>
        <w:gridCol w:w="1656"/>
        <w:gridCol w:w="1985"/>
        <w:gridCol w:w="4472"/>
      </w:tblGrid>
      <w:tr w:rsidR="00093502" w:rsidRPr="00FB7248" w:rsidTr="00093502">
        <w:tc>
          <w:tcPr>
            <w:tcW w:w="826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398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семей, стоящих на учете</w:t>
            </w:r>
          </w:p>
        </w:tc>
        <w:tc>
          <w:tcPr>
            <w:tcW w:w="1790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Указать на каком учете стоят семьи</w:t>
            </w:r>
          </w:p>
        </w:tc>
        <w:tc>
          <w:tcPr>
            <w:tcW w:w="1799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родителей ребенка, посещающего ДОО</w:t>
            </w:r>
          </w:p>
        </w:tc>
        <w:tc>
          <w:tcPr>
            <w:tcW w:w="1656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ребенка, дата рождения</w:t>
            </w:r>
          </w:p>
        </w:tc>
        <w:tc>
          <w:tcPr>
            <w:tcW w:w="1985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Причина постановки семьи на учет</w:t>
            </w:r>
          </w:p>
        </w:tc>
        <w:tc>
          <w:tcPr>
            <w:tcW w:w="4472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Жилищные условия</w:t>
            </w:r>
          </w:p>
        </w:tc>
      </w:tr>
      <w:tr w:rsidR="00093502" w:rsidRPr="00FB7248" w:rsidTr="00093502">
        <w:tc>
          <w:tcPr>
            <w:tcW w:w="826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8" w:type="dxa"/>
          </w:tcPr>
          <w:p w:rsidR="00093502" w:rsidRPr="00FB7248" w:rsidRDefault="00093502" w:rsidP="00F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90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 учет</w:t>
            </w:r>
          </w:p>
        </w:tc>
        <w:tc>
          <w:tcPr>
            <w:tcW w:w="1799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 – Комарова Альмира Николаевна</w:t>
            </w:r>
          </w:p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Папа -  </w:t>
            </w:r>
            <w:proofErr w:type="spellStart"/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Вельма</w:t>
            </w:r>
            <w:r w:rsidR="005552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кин</w:t>
            </w:r>
            <w:proofErr w:type="spellEnd"/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Алексей Николаевич</w:t>
            </w:r>
          </w:p>
        </w:tc>
        <w:tc>
          <w:tcPr>
            <w:tcW w:w="1656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Вельма</w:t>
            </w:r>
            <w:r w:rsidR="005552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кина</w:t>
            </w:r>
            <w:proofErr w:type="spellEnd"/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Алиса Алексеевна</w:t>
            </w:r>
          </w:p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4.07.2014 год</w:t>
            </w:r>
          </w:p>
        </w:tc>
        <w:tc>
          <w:tcPr>
            <w:tcW w:w="1985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 замечена в состоянии алкогольного опьянения</w:t>
            </w:r>
          </w:p>
        </w:tc>
        <w:tc>
          <w:tcPr>
            <w:tcW w:w="4472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Ребенок спит в комнате с родителями, имеется отдельная кровать. В наличии </w:t>
            </w:r>
            <w:r w:rsidR="005552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развивающие игрушки, литература, не соответствующая</w:t>
            </w: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возрасту. Есть уголок для игр. Одежда, продукты и обувь в достаточном количестве.</w:t>
            </w:r>
          </w:p>
        </w:tc>
      </w:tr>
      <w:tr w:rsidR="00093502" w:rsidRPr="00FB7248" w:rsidTr="00093502">
        <w:tc>
          <w:tcPr>
            <w:tcW w:w="826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8" w:type="dxa"/>
          </w:tcPr>
          <w:p w:rsidR="00093502" w:rsidRPr="00FB7248" w:rsidRDefault="00093502" w:rsidP="00F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0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 учет</w:t>
            </w:r>
          </w:p>
        </w:tc>
        <w:tc>
          <w:tcPr>
            <w:tcW w:w="1799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 – Матвеева Ольга Николаевна</w:t>
            </w:r>
          </w:p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Папа – Матвеев Владимир Викторович</w:t>
            </w:r>
          </w:p>
        </w:tc>
        <w:tc>
          <w:tcPr>
            <w:tcW w:w="1656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Матвеев Матвей Владимирович 24.07.2014 год </w:t>
            </w:r>
          </w:p>
        </w:tc>
        <w:tc>
          <w:tcPr>
            <w:tcW w:w="1985" w:type="dxa"/>
          </w:tcPr>
          <w:p w:rsidR="00093502" w:rsidRPr="00FB7248" w:rsidRDefault="0055525C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Родители не</w:t>
            </w:r>
            <w:r w:rsidR="00093502"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 замечены в алкогольном опьянении.</w:t>
            </w:r>
          </w:p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Нуждается в материальной помощи.</w:t>
            </w:r>
          </w:p>
        </w:tc>
        <w:tc>
          <w:tcPr>
            <w:tcW w:w="4472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ребенка имеется место для сна, игрушки</w:t>
            </w:r>
            <w:r w:rsidR="005552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ч</w:t>
            </w: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астично не подходящие по возрасту. Одежда в недостаточном количестве.</w:t>
            </w:r>
          </w:p>
        </w:tc>
      </w:tr>
      <w:tr w:rsidR="00093502" w:rsidRPr="00FB7248" w:rsidTr="00093502">
        <w:tc>
          <w:tcPr>
            <w:tcW w:w="826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98" w:type="dxa"/>
          </w:tcPr>
          <w:p w:rsidR="00093502" w:rsidRPr="00FB7248" w:rsidRDefault="00093502" w:rsidP="00F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0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 учет</w:t>
            </w:r>
          </w:p>
        </w:tc>
        <w:tc>
          <w:tcPr>
            <w:tcW w:w="1799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 – Проскура Елена Сергеевна</w:t>
            </w:r>
          </w:p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Папа – Улитин Олег Григорьевич</w:t>
            </w:r>
          </w:p>
        </w:tc>
        <w:tc>
          <w:tcPr>
            <w:tcW w:w="1656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Улитина Кира Олеговна21.10.2013 год</w:t>
            </w:r>
          </w:p>
        </w:tc>
        <w:tc>
          <w:tcPr>
            <w:tcW w:w="1985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Мама лишена родительских прав</w:t>
            </w:r>
          </w:p>
        </w:tc>
        <w:tc>
          <w:tcPr>
            <w:tcW w:w="4472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Кира имеет свое спальное место, уголок для игр. В квартире находятся в наличии игрушки и детская литература, которая соответствует возрасту. Продукты питания, одеж</w:t>
            </w:r>
            <w:r w:rsidR="005552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и обувь в достаточном количестве.</w:t>
            </w:r>
          </w:p>
        </w:tc>
      </w:tr>
      <w:tr w:rsidR="00093502" w:rsidRPr="00FB7248" w:rsidTr="00093502">
        <w:tc>
          <w:tcPr>
            <w:tcW w:w="826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8" w:type="dxa"/>
          </w:tcPr>
          <w:p w:rsidR="00093502" w:rsidRPr="00FB7248" w:rsidRDefault="00093502" w:rsidP="00FB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90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 учет</w:t>
            </w:r>
          </w:p>
        </w:tc>
        <w:tc>
          <w:tcPr>
            <w:tcW w:w="1799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Мама – Курышева Ирина </w:t>
            </w: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Викторовна</w:t>
            </w:r>
          </w:p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Папа – Курышев Роман Владимирович</w:t>
            </w:r>
          </w:p>
        </w:tc>
        <w:tc>
          <w:tcPr>
            <w:tcW w:w="1656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Курышева София Романовна</w:t>
            </w:r>
          </w:p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21.02.2016 год</w:t>
            </w:r>
          </w:p>
        </w:tc>
        <w:tc>
          <w:tcPr>
            <w:tcW w:w="1985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Папа находился в местах лишения свободы</w:t>
            </w:r>
          </w:p>
        </w:tc>
        <w:tc>
          <w:tcPr>
            <w:tcW w:w="4472" w:type="dxa"/>
          </w:tcPr>
          <w:p w:rsidR="00093502" w:rsidRPr="00FB7248" w:rsidRDefault="00093502" w:rsidP="00FB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София имеет свою отдельную комнату, уголок для игр, занятий. Детские и</w:t>
            </w:r>
            <w:r w:rsidR="0055525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грушки и литература соответствую</w:t>
            </w: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 возрасту. </w:t>
            </w:r>
            <w:r w:rsidRPr="00FB72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Продукты питания, одежда и обувь в достаточном количестве.</w:t>
            </w:r>
          </w:p>
        </w:tc>
      </w:tr>
    </w:tbl>
    <w:p w:rsidR="00FB7248" w:rsidRPr="00CE3080" w:rsidRDefault="00FB7248" w:rsidP="00804943">
      <w:pPr>
        <w:tabs>
          <w:tab w:val="left" w:pos="709"/>
          <w:tab w:val="left" w:pos="1134"/>
        </w:tabs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E3080" w:rsidRDefault="00942D48" w:rsidP="00093502">
      <w:pPr>
        <w:tabs>
          <w:tab w:val="left" w:pos="709"/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="0040798B" w:rsidRPr="00407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СОВЕТА ПО БЕЗНАДЗОРНОСТИС РОДИТЕЛЯМИ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6946"/>
      </w:tblGrid>
      <w:tr w:rsidR="0040798B" w:rsidRPr="0040798B" w:rsidTr="00281628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B5E51">
            <w:pPr>
              <w:tabs>
                <w:tab w:val="left" w:pos="709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и опрос детей. «Диагностика детско-родительских отношений».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B5E51">
            <w:pPr>
              <w:tabs>
                <w:tab w:val="left" w:pos="709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B5E51">
            <w:pPr>
              <w:tabs>
                <w:tab w:val="left" w:pos="709"/>
              </w:tabs>
              <w:spacing w:after="0" w:line="240" w:lineRule="auto"/>
              <w:ind w:right="-250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 воспитатели</w:t>
            </w:r>
          </w:p>
        </w:tc>
      </w:tr>
      <w:tr w:rsidR="0040798B" w:rsidRPr="0040798B" w:rsidTr="00281628">
        <w:trPr>
          <w:trHeight w:val="2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родителями, детьми из семей группы риска, с целью контроля за детско-родительскими отношениями и профилактики пренебрежительного отношения к детям.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бытовых условий неблагополучных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участковый.</w:t>
            </w:r>
          </w:p>
        </w:tc>
      </w:tr>
      <w:tr w:rsidR="0040798B" w:rsidRPr="0040798B" w:rsidTr="00281628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6B5E51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родителей </w:t>
            </w:r>
            <w:r w:rsidR="0040798B"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участковым уполномоченным полиции, инспектором по делам несовершеннолетних Отдела полиции № 4 УМВД России по городскому округу Саранск, членами районной </w:t>
            </w:r>
            <w:proofErr w:type="spellStart"/>
            <w:r w:rsidR="0040798B"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="0040798B"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проведения Всероссийского Дня правовой помощи детям.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281628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  <w:r w:rsidR="0040798B"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Отдела полиции № 4 УМВД России по городскому округу Саранск,  члены КДН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 Пролетарского района городского округа Саранск</w:t>
            </w:r>
          </w:p>
        </w:tc>
      </w:tr>
      <w:tr w:rsidR="0040798B" w:rsidRPr="0040798B" w:rsidTr="00281628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ст. воспитатель, воспитатели</w:t>
            </w:r>
          </w:p>
        </w:tc>
      </w:tr>
      <w:tr w:rsidR="0040798B" w:rsidRPr="0040798B" w:rsidTr="00281628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праздников  и конкурсов совместно с родителями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инструктор по физ. культуре, воспитатели</w:t>
            </w:r>
          </w:p>
        </w:tc>
      </w:tr>
      <w:tr w:rsidR="0040798B" w:rsidRPr="0040798B" w:rsidTr="00281628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комиссии по делам несовершеннолетних и защите их прав Пролетарского района городского</w:t>
            </w:r>
            <w:r w:rsidRPr="00407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Саранск в мероприятиях детского сада по профилактике семейного неблагополучия и детской безнадзорности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 Пролетарского района городского округа Саранск</w:t>
            </w:r>
          </w:p>
        </w:tc>
      </w:tr>
      <w:tr w:rsidR="0040798B" w:rsidRPr="0040798B" w:rsidTr="0028162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28162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 по посещению детей и семей, находящихся в социально-опасном поло</w:t>
            </w:r>
            <w:r w:rsidR="0028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жении, по адресам их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сотрудники Отдела полиции № 4 УМВД России по городскому округу Саранск (при необходимости)</w:t>
            </w:r>
          </w:p>
        </w:tc>
      </w:tr>
      <w:tr w:rsidR="0040798B" w:rsidRPr="0040798B" w:rsidTr="00281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родителям, имеющим трудности в воспитании своих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 воспитатели</w:t>
            </w:r>
          </w:p>
        </w:tc>
      </w:tr>
      <w:tr w:rsidR="0040798B" w:rsidRPr="0040798B" w:rsidTr="002816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Выпуск информационных листов, буклетов: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«Права и обязанности родителей»;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-«Права детей»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«Жестокое обращение с детьми»;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«Домашнему насилию нет оправданий»;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«Это должен знать каждый родитель»;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«Характер ребенка зависит от вас»;</w:t>
            </w:r>
          </w:p>
          <w:p w:rsidR="006B5E51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-«Режим в жизни ребенка и его значение», </w:t>
            </w:r>
          </w:p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-«Обсуждение проблемы наказаний, способы воздействия на поведение ребенка».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8B" w:rsidRPr="0040798B" w:rsidRDefault="0040798B" w:rsidP="00617E38">
            <w:pPr>
              <w:tabs>
                <w:tab w:val="left" w:pos="709"/>
              </w:tabs>
              <w:spacing w:after="0" w:line="240" w:lineRule="auto"/>
              <w:ind w:right="-250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 воспитатели</w:t>
            </w:r>
          </w:p>
        </w:tc>
      </w:tr>
    </w:tbl>
    <w:p w:rsidR="0040798B" w:rsidRDefault="0040798B" w:rsidP="00281628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40798B" w:rsidSect="00007F7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577D" w:rsidRPr="009C577D" w:rsidRDefault="00CE3080" w:rsidP="00281628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E3080">
        <w:rPr>
          <w:rFonts w:ascii="Times New Roman" w:hAnsi="Times New Roman"/>
          <w:b/>
          <w:sz w:val="28"/>
          <w:szCs w:val="28"/>
        </w:rPr>
        <w:lastRenderedPageBreak/>
        <w:t xml:space="preserve">13. </w:t>
      </w:r>
      <w:proofErr w:type="gramStart"/>
      <w:r w:rsidRPr="00CE3080">
        <w:rPr>
          <w:rFonts w:ascii="Times New Roman" w:hAnsi="Times New Roman"/>
          <w:b/>
          <w:sz w:val="28"/>
          <w:szCs w:val="28"/>
        </w:rPr>
        <w:t xml:space="preserve">Сотрудничество с внешними организациями (полное наименование организаций, формы сотрудничества, совместные </w:t>
      </w:r>
      <w:proofErr w:type="gramEnd"/>
    </w:p>
    <w:p w:rsidR="009C577D" w:rsidRPr="009C577D" w:rsidRDefault="009C577D" w:rsidP="00804943">
      <w:pPr>
        <w:tabs>
          <w:tab w:val="left" w:pos="709"/>
        </w:tabs>
        <w:spacing w:line="239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577D">
        <w:rPr>
          <w:rFonts w:ascii="Times New Roman" w:eastAsia="Times New Roman" w:hAnsi="Times New Roman" w:cs="Times New Roman"/>
          <w:sz w:val="28"/>
          <w:szCs w:val="28"/>
        </w:rPr>
        <w:t>Традиционно взаимодейств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9C577D">
        <w:rPr>
          <w:rFonts w:ascii="Times New Roman" w:eastAsia="Times New Roman" w:hAnsi="Times New Roman" w:cs="Times New Roman"/>
          <w:sz w:val="28"/>
          <w:szCs w:val="28"/>
        </w:rPr>
        <w:t xml:space="preserve"> детский сад с Государственным театром кукол Республики Мордовия, городским детским центром театра и кино «Крошка». Налажена планомерная работа с Мордовским республиканским объединённым краеведческим музеем имени И. Д. Воронина, мемориальным музеем военного и трудового подвига. Воспитанники МДОУ «Детский сад №98» постоянные посетители экспозиций музеев. Данная работа позволяет закладывать основы гражданского, нравственного и духовного воспитания дошкольников, помогает возрождать и поддерживать на</w:t>
      </w:r>
      <w:r w:rsidR="00281628">
        <w:rPr>
          <w:rFonts w:ascii="Times New Roman" w:eastAsia="Times New Roman" w:hAnsi="Times New Roman" w:cs="Times New Roman"/>
          <w:sz w:val="28"/>
          <w:szCs w:val="28"/>
        </w:rPr>
        <w:t>циональные традиции мордвы. ДОО</w:t>
      </w:r>
      <w:r w:rsidRPr="009C577D">
        <w:rPr>
          <w:rFonts w:ascii="Times New Roman" w:eastAsia="Times New Roman" w:hAnsi="Times New Roman" w:cs="Times New Roman"/>
          <w:sz w:val="28"/>
          <w:szCs w:val="28"/>
        </w:rPr>
        <w:t xml:space="preserve"> тесно сотрудничает и с МОУ «Средняя общеобразовательная школа №35», воспитанники подготовительных групп являются частыми гостями и участниками 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ероприятий, проводимых в школе.</w:t>
      </w:r>
    </w:p>
    <w:p w:rsidR="009C577D" w:rsidRPr="009C577D" w:rsidRDefault="009C577D" w:rsidP="00804943">
      <w:pPr>
        <w:tabs>
          <w:tab w:val="left" w:pos="709"/>
        </w:tabs>
        <w:spacing w:line="235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577D">
        <w:rPr>
          <w:rFonts w:ascii="Times New Roman" w:eastAsia="Times New Roman" w:hAnsi="Times New Roman" w:cs="Times New Roman"/>
          <w:sz w:val="28"/>
          <w:szCs w:val="28"/>
        </w:rPr>
        <w:t>Также детский сад сотруднича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9C577D">
        <w:rPr>
          <w:rFonts w:ascii="Times New Roman" w:eastAsia="Times New Roman" w:hAnsi="Times New Roman" w:cs="Times New Roman"/>
          <w:sz w:val="28"/>
          <w:szCs w:val="28"/>
        </w:rPr>
        <w:t xml:space="preserve"> с ГБУ ДПО «МРИО», на базе которого, педагоги повышали свою квалификацию и участвовали в работе Республиканских семинаров.</w:t>
      </w:r>
    </w:p>
    <w:p w:rsidR="00CE3080" w:rsidRPr="00CE3080" w:rsidRDefault="00CE3080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14. Организация психолого-педагогической практик</w:t>
      </w:r>
      <w:r w:rsidR="00781F75">
        <w:rPr>
          <w:rFonts w:ascii="Times New Roman" w:hAnsi="Times New Roman"/>
          <w:b/>
          <w:sz w:val="28"/>
          <w:szCs w:val="28"/>
        </w:rPr>
        <w:t>и студентов на базе МДОУ</w:t>
      </w:r>
      <w:r w:rsidRPr="00CE308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950"/>
        <w:gridCol w:w="2947"/>
      </w:tblGrid>
      <w:tr w:rsidR="00CE3080" w:rsidRPr="00F90F67" w:rsidTr="00007F77">
        <w:tc>
          <w:tcPr>
            <w:tcW w:w="2965" w:type="dxa"/>
          </w:tcPr>
          <w:p w:rsidR="00CE3080" w:rsidRPr="00F90F67" w:rsidRDefault="00CE3080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прохождения </w:t>
            </w:r>
            <w:r w:rsidRPr="00F90F67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950" w:type="dxa"/>
          </w:tcPr>
          <w:p w:rsidR="00CE3080" w:rsidRPr="00F90F67" w:rsidRDefault="00CE3080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Количество студентов, прошедших практику</w:t>
            </w:r>
          </w:p>
        </w:tc>
        <w:tc>
          <w:tcPr>
            <w:tcW w:w="2947" w:type="dxa"/>
          </w:tcPr>
          <w:p w:rsidR="00CE3080" w:rsidRPr="00F90F67" w:rsidRDefault="00CE3080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Формы работы со студентами</w:t>
            </w:r>
          </w:p>
        </w:tc>
      </w:tr>
      <w:tr w:rsidR="00781F75" w:rsidRPr="00F90F67" w:rsidTr="00007F77">
        <w:tc>
          <w:tcPr>
            <w:tcW w:w="2965" w:type="dxa"/>
          </w:tcPr>
          <w:p w:rsidR="00781F75" w:rsidRPr="00F90F67" w:rsidRDefault="00781F75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</w:tcPr>
          <w:p w:rsidR="00781F75" w:rsidRPr="00F90F67" w:rsidRDefault="00781F75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7" w:type="dxa"/>
          </w:tcPr>
          <w:p w:rsidR="00781F75" w:rsidRPr="00F90F67" w:rsidRDefault="00781F75" w:rsidP="00804943">
            <w:pPr>
              <w:tabs>
                <w:tab w:val="left" w:pos="709"/>
                <w:tab w:val="left" w:pos="1276"/>
              </w:tabs>
              <w:ind w:left="-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3080" w:rsidRDefault="00CE3080" w:rsidP="00804943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080" w:rsidRPr="00CE3080" w:rsidRDefault="00CE3080" w:rsidP="002D01AC">
      <w:pPr>
        <w:tabs>
          <w:tab w:val="left" w:pos="709"/>
          <w:tab w:val="left" w:pos="1276"/>
          <w:tab w:val="right" w:pos="935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080">
        <w:rPr>
          <w:rFonts w:ascii="Times New Roman" w:hAnsi="Times New Roman"/>
          <w:b/>
          <w:sz w:val="28"/>
          <w:szCs w:val="28"/>
        </w:rPr>
        <w:t>15. Перспектива развития ДОО на 20</w:t>
      </w:r>
      <w:r w:rsidR="004B0CDE">
        <w:rPr>
          <w:rFonts w:ascii="Times New Roman" w:hAnsi="Times New Roman"/>
          <w:b/>
          <w:sz w:val="28"/>
          <w:szCs w:val="28"/>
        </w:rPr>
        <w:t>21</w:t>
      </w:r>
      <w:r w:rsidRPr="00CE3080">
        <w:rPr>
          <w:rFonts w:ascii="Times New Roman" w:hAnsi="Times New Roman"/>
          <w:b/>
          <w:sz w:val="28"/>
          <w:szCs w:val="28"/>
        </w:rPr>
        <w:t>-202</w:t>
      </w:r>
      <w:r w:rsidR="004B0CDE">
        <w:rPr>
          <w:rFonts w:ascii="Times New Roman" w:hAnsi="Times New Roman"/>
          <w:b/>
          <w:sz w:val="28"/>
          <w:szCs w:val="28"/>
        </w:rPr>
        <w:t>2</w:t>
      </w:r>
      <w:r w:rsidRPr="00CE3080">
        <w:rPr>
          <w:rFonts w:ascii="Times New Roman" w:hAnsi="Times New Roman"/>
          <w:b/>
          <w:sz w:val="28"/>
          <w:szCs w:val="28"/>
        </w:rPr>
        <w:t xml:space="preserve"> учебный год.</w:t>
      </w:r>
      <w:r w:rsidR="002D01AC">
        <w:rPr>
          <w:rFonts w:ascii="Times New Roman" w:hAnsi="Times New Roman"/>
          <w:b/>
          <w:sz w:val="28"/>
          <w:szCs w:val="28"/>
        </w:rPr>
        <w:tab/>
      </w:r>
    </w:p>
    <w:p w:rsidR="000C4427" w:rsidRPr="007A273B" w:rsidRDefault="000C4427" w:rsidP="000C44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73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A273B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 w:rsidRPr="007A273B">
        <w:rPr>
          <w:rFonts w:ascii="Times New Roman" w:eastAsia="Times New Roman" w:hAnsi="Times New Roman" w:cs="Times New Roman"/>
          <w:sz w:val="28"/>
          <w:szCs w:val="28"/>
        </w:rPr>
        <w:t xml:space="preserve"> МДОУ «Д</w:t>
      </w:r>
      <w:r w:rsidR="004B0CDE">
        <w:rPr>
          <w:rFonts w:ascii="Times New Roman" w:eastAsia="Times New Roman" w:hAnsi="Times New Roman" w:cs="Times New Roman"/>
          <w:sz w:val="28"/>
          <w:szCs w:val="28"/>
        </w:rPr>
        <w:t>етский сад №98» намечает на 2021-2022</w:t>
      </w:r>
      <w:r w:rsidRPr="007A273B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следующие задачи:</w:t>
      </w:r>
    </w:p>
    <w:p w:rsidR="000C4427" w:rsidRPr="007A273B" w:rsidRDefault="000C4427" w:rsidP="000C442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качество образования, пу</w:t>
      </w:r>
      <w:r w:rsidR="00D9799F"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внедрения новых подходов и </w:t>
      </w: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r w:rsidR="004B0CD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образовательный процесс ДОО</w:t>
      </w: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427" w:rsidRPr="007A273B" w:rsidRDefault="000C4427" w:rsidP="000C4427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</w:t>
      </w:r>
      <w:r w:rsidRPr="007A27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азвивать познавательно-исследовательскую деятельность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0C4427" w:rsidRPr="007A273B" w:rsidRDefault="000C4427" w:rsidP="000C4427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2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у дошкольников семейные ценности, способствовать сохранению и укреплению здоровья детей</w:t>
      </w:r>
      <w:r w:rsidR="005552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7A2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физическому развитию через совместную деятельность с семьями воспитанников.</w:t>
      </w:r>
    </w:p>
    <w:p w:rsidR="00385C4E" w:rsidRPr="007A273B" w:rsidRDefault="000C4427" w:rsidP="00385C4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7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Активизировать работу по развитию связной речи детей, речевого творчества с использованием эффективных методик и произведений художественной литературы.</w:t>
      </w:r>
    </w:p>
    <w:p w:rsidR="00385C4E" w:rsidRPr="004B0CDE" w:rsidRDefault="00385C4E" w:rsidP="004B0CD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273B">
        <w:rPr>
          <w:rFonts w:ascii="Times New Roman" w:hAnsi="Times New Roman" w:cs="Times New Roman"/>
          <w:sz w:val="28"/>
          <w:szCs w:val="28"/>
        </w:rPr>
        <w:lastRenderedPageBreak/>
        <w:t>5. Скоординировать деятельность всех специалистов детского сада, родителей, воспитанников и социума в вопросах повышения качества образовательных услуг.</w:t>
      </w:r>
    </w:p>
    <w:p w:rsidR="00CE3080" w:rsidRDefault="00CE3080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F9A" w:rsidRDefault="00E11F9A" w:rsidP="008049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080" w:rsidRPr="00E47451" w:rsidRDefault="00CE3080" w:rsidP="007A273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E3080" w:rsidRPr="00E47451" w:rsidSect="002D01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1B" w:rsidRDefault="0074001B" w:rsidP="00823F8E">
      <w:pPr>
        <w:spacing w:after="0" w:line="240" w:lineRule="auto"/>
      </w:pPr>
      <w:r>
        <w:separator/>
      </w:r>
    </w:p>
  </w:endnote>
  <w:endnote w:type="continuationSeparator" w:id="0">
    <w:p w:rsidR="0074001B" w:rsidRDefault="0074001B" w:rsidP="0082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751680"/>
      <w:docPartObj>
        <w:docPartGallery w:val="Page Numbers (Bottom of Page)"/>
        <w:docPartUnique/>
      </w:docPartObj>
    </w:sdtPr>
    <w:sdtContent>
      <w:p w:rsidR="00084CC5" w:rsidRDefault="00084C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2C">
          <w:rPr>
            <w:noProof/>
          </w:rPr>
          <w:t>5</w:t>
        </w:r>
        <w:r>
          <w:fldChar w:fldCharType="end"/>
        </w:r>
      </w:p>
    </w:sdtContent>
  </w:sdt>
  <w:p w:rsidR="00084CC5" w:rsidRDefault="00084C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1B" w:rsidRDefault="0074001B" w:rsidP="00823F8E">
      <w:pPr>
        <w:spacing w:after="0" w:line="240" w:lineRule="auto"/>
      </w:pPr>
      <w:r>
        <w:separator/>
      </w:r>
    </w:p>
  </w:footnote>
  <w:footnote w:type="continuationSeparator" w:id="0">
    <w:p w:rsidR="0074001B" w:rsidRDefault="0074001B" w:rsidP="0082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>
    <w:nsid w:val="00001238"/>
    <w:multiLevelType w:val="hybridMultilevel"/>
    <w:tmpl w:val="2F6469CC"/>
    <w:lvl w:ilvl="0" w:tplc="1466CAAE">
      <w:start w:val="1"/>
      <w:numFmt w:val="bullet"/>
      <w:lvlText w:val="В"/>
      <w:lvlJc w:val="left"/>
    </w:lvl>
    <w:lvl w:ilvl="1" w:tplc="EC9836CE">
      <w:numFmt w:val="decimal"/>
      <w:lvlText w:val=""/>
      <w:lvlJc w:val="left"/>
    </w:lvl>
    <w:lvl w:ilvl="2" w:tplc="091A6932">
      <w:numFmt w:val="decimal"/>
      <w:lvlText w:val=""/>
      <w:lvlJc w:val="left"/>
    </w:lvl>
    <w:lvl w:ilvl="3" w:tplc="1F88FF5A">
      <w:numFmt w:val="decimal"/>
      <w:lvlText w:val=""/>
      <w:lvlJc w:val="left"/>
    </w:lvl>
    <w:lvl w:ilvl="4" w:tplc="C3A897EA">
      <w:numFmt w:val="decimal"/>
      <w:lvlText w:val=""/>
      <w:lvlJc w:val="left"/>
    </w:lvl>
    <w:lvl w:ilvl="5" w:tplc="9992252C">
      <w:numFmt w:val="decimal"/>
      <w:lvlText w:val=""/>
      <w:lvlJc w:val="left"/>
    </w:lvl>
    <w:lvl w:ilvl="6" w:tplc="7E0C2E44">
      <w:numFmt w:val="decimal"/>
      <w:lvlText w:val=""/>
      <w:lvlJc w:val="left"/>
    </w:lvl>
    <w:lvl w:ilvl="7" w:tplc="3B9ADD7C">
      <w:numFmt w:val="decimal"/>
      <w:lvlText w:val=""/>
      <w:lvlJc w:val="left"/>
    </w:lvl>
    <w:lvl w:ilvl="8" w:tplc="8AA41DF0">
      <w:numFmt w:val="decimal"/>
      <w:lvlText w:val=""/>
      <w:lvlJc w:val="left"/>
    </w:lvl>
  </w:abstractNum>
  <w:abstractNum w:abstractNumId="2">
    <w:nsid w:val="000026A6"/>
    <w:multiLevelType w:val="hybridMultilevel"/>
    <w:tmpl w:val="6AF4A1FE"/>
    <w:lvl w:ilvl="0" w:tplc="365CB122">
      <w:start w:val="1"/>
      <w:numFmt w:val="bullet"/>
      <w:lvlText w:val="В"/>
      <w:lvlJc w:val="left"/>
    </w:lvl>
    <w:lvl w:ilvl="1" w:tplc="1604E8FA">
      <w:numFmt w:val="decimal"/>
      <w:lvlText w:val=""/>
      <w:lvlJc w:val="left"/>
    </w:lvl>
    <w:lvl w:ilvl="2" w:tplc="3E4A307C">
      <w:numFmt w:val="decimal"/>
      <w:lvlText w:val=""/>
      <w:lvlJc w:val="left"/>
    </w:lvl>
    <w:lvl w:ilvl="3" w:tplc="798665F6">
      <w:numFmt w:val="decimal"/>
      <w:lvlText w:val=""/>
      <w:lvlJc w:val="left"/>
    </w:lvl>
    <w:lvl w:ilvl="4" w:tplc="13AAC81E">
      <w:numFmt w:val="decimal"/>
      <w:lvlText w:val=""/>
      <w:lvlJc w:val="left"/>
    </w:lvl>
    <w:lvl w:ilvl="5" w:tplc="CD6652FA">
      <w:numFmt w:val="decimal"/>
      <w:lvlText w:val=""/>
      <w:lvlJc w:val="left"/>
    </w:lvl>
    <w:lvl w:ilvl="6" w:tplc="B44E86C4">
      <w:numFmt w:val="decimal"/>
      <w:lvlText w:val=""/>
      <w:lvlJc w:val="left"/>
    </w:lvl>
    <w:lvl w:ilvl="7" w:tplc="8EE8CBEE">
      <w:numFmt w:val="decimal"/>
      <w:lvlText w:val=""/>
      <w:lvlJc w:val="left"/>
    </w:lvl>
    <w:lvl w:ilvl="8" w:tplc="0E28649C">
      <w:numFmt w:val="decimal"/>
      <w:lvlText w:val=""/>
      <w:lvlJc w:val="left"/>
    </w:lvl>
  </w:abstractNum>
  <w:abstractNum w:abstractNumId="3">
    <w:nsid w:val="00002D12"/>
    <w:multiLevelType w:val="hybridMultilevel"/>
    <w:tmpl w:val="348C3DE8"/>
    <w:lvl w:ilvl="0" w:tplc="72908BE2">
      <w:start w:val="1"/>
      <w:numFmt w:val="bullet"/>
      <w:lvlText w:val="В"/>
      <w:lvlJc w:val="left"/>
    </w:lvl>
    <w:lvl w:ilvl="1" w:tplc="BDFAC1DC">
      <w:numFmt w:val="decimal"/>
      <w:lvlText w:val=""/>
      <w:lvlJc w:val="left"/>
    </w:lvl>
    <w:lvl w:ilvl="2" w:tplc="969C795C">
      <w:numFmt w:val="decimal"/>
      <w:lvlText w:val=""/>
      <w:lvlJc w:val="left"/>
    </w:lvl>
    <w:lvl w:ilvl="3" w:tplc="2BCA4EA4">
      <w:numFmt w:val="decimal"/>
      <w:lvlText w:val=""/>
      <w:lvlJc w:val="left"/>
    </w:lvl>
    <w:lvl w:ilvl="4" w:tplc="62B4F850">
      <w:numFmt w:val="decimal"/>
      <w:lvlText w:val=""/>
      <w:lvlJc w:val="left"/>
    </w:lvl>
    <w:lvl w:ilvl="5" w:tplc="A12454B0">
      <w:numFmt w:val="decimal"/>
      <w:lvlText w:val=""/>
      <w:lvlJc w:val="left"/>
    </w:lvl>
    <w:lvl w:ilvl="6" w:tplc="7DACB532">
      <w:numFmt w:val="decimal"/>
      <w:lvlText w:val=""/>
      <w:lvlJc w:val="left"/>
    </w:lvl>
    <w:lvl w:ilvl="7" w:tplc="DB30773E">
      <w:numFmt w:val="decimal"/>
      <w:lvlText w:val=""/>
      <w:lvlJc w:val="left"/>
    </w:lvl>
    <w:lvl w:ilvl="8" w:tplc="1C1CB2A2">
      <w:numFmt w:val="decimal"/>
      <w:lvlText w:val=""/>
      <w:lvlJc w:val="left"/>
    </w:lvl>
  </w:abstractNum>
  <w:abstractNum w:abstractNumId="4">
    <w:nsid w:val="0000428B"/>
    <w:multiLevelType w:val="hybridMultilevel"/>
    <w:tmpl w:val="065C574E"/>
    <w:lvl w:ilvl="0" w:tplc="CD0A9B38">
      <w:start w:val="1"/>
      <w:numFmt w:val="bullet"/>
      <w:lvlText w:val="С"/>
      <w:lvlJc w:val="left"/>
    </w:lvl>
    <w:lvl w:ilvl="1" w:tplc="3A6CCD46">
      <w:start w:val="1"/>
      <w:numFmt w:val="bullet"/>
      <w:lvlText w:val="В"/>
      <w:lvlJc w:val="left"/>
    </w:lvl>
    <w:lvl w:ilvl="2" w:tplc="6EBE1270">
      <w:numFmt w:val="decimal"/>
      <w:lvlText w:val=""/>
      <w:lvlJc w:val="left"/>
    </w:lvl>
    <w:lvl w:ilvl="3" w:tplc="998C1B10">
      <w:numFmt w:val="decimal"/>
      <w:lvlText w:val=""/>
      <w:lvlJc w:val="left"/>
    </w:lvl>
    <w:lvl w:ilvl="4" w:tplc="BC7EC496">
      <w:numFmt w:val="decimal"/>
      <w:lvlText w:val=""/>
      <w:lvlJc w:val="left"/>
    </w:lvl>
    <w:lvl w:ilvl="5" w:tplc="2EF24A6C">
      <w:numFmt w:val="decimal"/>
      <w:lvlText w:val=""/>
      <w:lvlJc w:val="left"/>
    </w:lvl>
    <w:lvl w:ilvl="6" w:tplc="8844F812">
      <w:numFmt w:val="decimal"/>
      <w:lvlText w:val=""/>
      <w:lvlJc w:val="left"/>
    </w:lvl>
    <w:lvl w:ilvl="7" w:tplc="8BAE03FC">
      <w:numFmt w:val="decimal"/>
      <w:lvlText w:val=""/>
      <w:lvlJc w:val="left"/>
    </w:lvl>
    <w:lvl w:ilvl="8" w:tplc="2C12FF00">
      <w:numFmt w:val="decimal"/>
      <w:lvlText w:val=""/>
      <w:lvlJc w:val="left"/>
    </w:lvl>
  </w:abstractNum>
  <w:abstractNum w:abstractNumId="5">
    <w:nsid w:val="00004509"/>
    <w:multiLevelType w:val="hybridMultilevel"/>
    <w:tmpl w:val="8578C60A"/>
    <w:lvl w:ilvl="0" w:tplc="1F7C2ADE">
      <w:start w:val="1"/>
      <w:numFmt w:val="bullet"/>
      <w:lvlText w:val="в"/>
      <w:lvlJc w:val="left"/>
    </w:lvl>
    <w:lvl w:ilvl="1" w:tplc="05B42D98">
      <w:start w:val="4"/>
      <w:numFmt w:val="decimal"/>
      <w:lvlText w:val="%2)"/>
      <w:lvlJc w:val="left"/>
    </w:lvl>
    <w:lvl w:ilvl="2" w:tplc="9028E5BC">
      <w:numFmt w:val="decimal"/>
      <w:lvlText w:val=""/>
      <w:lvlJc w:val="left"/>
    </w:lvl>
    <w:lvl w:ilvl="3" w:tplc="F15E543C">
      <w:numFmt w:val="decimal"/>
      <w:lvlText w:val=""/>
      <w:lvlJc w:val="left"/>
    </w:lvl>
    <w:lvl w:ilvl="4" w:tplc="ED9AEC1C">
      <w:numFmt w:val="decimal"/>
      <w:lvlText w:val=""/>
      <w:lvlJc w:val="left"/>
    </w:lvl>
    <w:lvl w:ilvl="5" w:tplc="9A3C83B8">
      <w:numFmt w:val="decimal"/>
      <w:lvlText w:val=""/>
      <w:lvlJc w:val="left"/>
    </w:lvl>
    <w:lvl w:ilvl="6" w:tplc="95963F2C">
      <w:numFmt w:val="decimal"/>
      <w:lvlText w:val=""/>
      <w:lvlJc w:val="left"/>
    </w:lvl>
    <w:lvl w:ilvl="7" w:tplc="DE445C4A">
      <w:numFmt w:val="decimal"/>
      <w:lvlText w:val=""/>
      <w:lvlJc w:val="left"/>
    </w:lvl>
    <w:lvl w:ilvl="8" w:tplc="1A5449E4">
      <w:numFmt w:val="decimal"/>
      <w:lvlText w:val=""/>
      <w:lvlJc w:val="left"/>
    </w:lvl>
  </w:abstractNum>
  <w:abstractNum w:abstractNumId="6">
    <w:nsid w:val="00005D03"/>
    <w:multiLevelType w:val="hybridMultilevel"/>
    <w:tmpl w:val="82F803E6"/>
    <w:lvl w:ilvl="0" w:tplc="F2D0DA2E">
      <w:start w:val="1"/>
      <w:numFmt w:val="bullet"/>
      <w:lvlText w:val=""/>
      <w:lvlJc w:val="left"/>
    </w:lvl>
    <w:lvl w:ilvl="1" w:tplc="DAD8453A">
      <w:numFmt w:val="decimal"/>
      <w:lvlText w:val=""/>
      <w:lvlJc w:val="left"/>
    </w:lvl>
    <w:lvl w:ilvl="2" w:tplc="51DAAEEE">
      <w:numFmt w:val="decimal"/>
      <w:lvlText w:val=""/>
      <w:lvlJc w:val="left"/>
    </w:lvl>
    <w:lvl w:ilvl="3" w:tplc="4F3C3D58">
      <w:numFmt w:val="decimal"/>
      <w:lvlText w:val=""/>
      <w:lvlJc w:val="left"/>
    </w:lvl>
    <w:lvl w:ilvl="4" w:tplc="DF7AD144">
      <w:numFmt w:val="decimal"/>
      <w:lvlText w:val=""/>
      <w:lvlJc w:val="left"/>
    </w:lvl>
    <w:lvl w:ilvl="5" w:tplc="BD1EE032">
      <w:numFmt w:val="decimal"/>
      <w:lvlText w:val=""/>
      <w:lvlJc w:val="left"/>
    </w:lvl>
    <w:lvl w:ilvl="6" w:tplc="75781970">
      <w:numFmt w:val="decimal"/>
      <w:lvlText w:val=""/>
      <w:lvlJc w:val="left"/>
    </w:lvl>
    <w:lvl w:ilvl="7" w:tplc="2486A582">
      <w:numFmt w:val="decimal"/>
      <w:lvlText w:val=""/>
      <w:lvlJc w:val="left"/>
    </w:lvl>
    <w:lvl w:ilvl="8" w:tplc="E0D4E2FE">
      <w:numFmt w:val="decimal"/>
      <w:lvlText w:val=""/>
      <w:lvlJc w:val="left"/>
    </w:lvl>
  </w:abstractNum>
  <w:abstractNum w:abstractNumId="7">
    <w:nsid w:val="000066BB"/>
    <w:multiLevelType w:val="hybridMultilevel"/>
    <w:tmpl w:val="2FCAAA00"/>
    <w:lvl w:ilvl="0" w:tplc="5D5625DA">
      <w:start w:val="1"/>
      <w:numFmt w:val="bullet"/>
      <w:lvlText w:val="В"/>
      <w:lvlJc w:val="left"/>
    </w:lvl>
    <w:lvl w:ilvl="1" w:tplc="8D8246CA">
      <w:numFmt w:val="decimal"/>
      <w:lvlText w:val=""/>
      <w:lvlJc w:val="left"/>
    </w:lvl>
    <w:lvl w:ilvl="2" w:tplc="3D0EA48C">
      <w:numFmt w:val="decimal"/>
      <w:lvlText w:val=""/>
      <w:lvlJc w:val="left"/>
    </w:lvl>
    <w:lvl w:ilvl="3" w:tplc="263C4C8E">
      <w:numFmt w:val="decimal"/>
      <w:lvlText w:val=""/>
      <w:lvlJc w:val="left"/>
    </w:lvl>
    <w:lvl w:ilvl="4" w:tplc="61DA61AA">
      <w:numFmt w:val="decimal"/>
      <w:lvlText w:val=""/>
      <w:lvlJc w:val="left"/>
    </w:lvl>
    <w:lvl w:ilvl="5" w:tplc="493261C6">
      <w:numFmt w:val="decimal"/>
      <w:lvlText w:val=""/>
      <w:lvlJc w:val="left"/>
    </w:lvl>
    <w:lvl w:ilvl="6" w:tplc="6EA8823E">
      <w:numFmt w:val="decimal"/>
      <w:lvlText w:val=""/>
      <w:lvlJc w:val="left"/>
    </w:lvl>
    <w:lvl w:ilvl="7" w:tplc="04F214A6">
      <w:numFmt w:val="decimal"/>
      <w:lvlText w:val=""/>
      <w:lvlJc w:val="left"/>
    </w:lvl>
    <w:lvl w:ilvl="8" w:tplc="920C4AEE">
      <w:numFmt w:val="decimal"/>
      <w:lvlText w:val=""/>
      <w:lvlJc w:val="left"/>
    </w:lvl>
  </w:abstractNum>
  <w:abstractNum w:abstractNumId="8">
    <w:nsid w:val="0000701F"/>
    <w:multiLevelType w:val="hybridMultilevel"/>
    <w:tmpl w:val="47E2325A"/>
    <w:lvl w:ilvl="0" w:tplc="FFB683A8">
      <w:start w:val="1"/>
      <w:numFmt w:val="bullet"/>
      <w:lvlText w:val=""/>
      <w:lvlJc w:val="left"/>
    </w:lvl>
    <w:lvl w:ilvl="1" w:tplc="34145F78">
      <w:numFmt w:val="decimal"/>
      <w:lvlText w:val=""/>
      <w:lvlJc w:val="left"/>
    </w:lvl>
    <w:lvl w:ilvl="2" w:tplc="F440071C">
      <w:numFmt w:val="decimal"/>
      <w:lvlText w:val=""/>
      <w:lvlJc w:val="left"/>
    </w:lvl>
    <w:lvl w:ilvl="3" w:tplc="1B529A46">
      <w:numFmt w:val="decimal"/>
      <w:lvlText w:val=""/>
      <w:lvlJc w:val="left"/>
    </w:lvl>
    <w:lvl w:ilvl="4" w:tplc="15EC6162">
      <w:numFmt w:val="decimal"/>
      <w:lvlText w:val=""/>
      <w:lvlJc w:val="left"/>
    </w:lvl>
    <w:lvl w:ilvl="5" w:tplc="7E26120E">
      <w:numFmt w:val="decimal"/>
      <w:lvlText w:val=""/>
      <w:lvlJc w:val="left"/>
    </w:lvl>
    <w:lvl w:ilvl="6" w:tplc="DFB0EA2C">
      <w:numFmt w:val="decimal"/>
      <w:lvlText w:val=""/>
      <w:lvlJc w:val="left"/>
    </w:lvl>
    <w:lvl w:ilvl="7" w:tplc="1D8A8308">
      <w:numFmt w:val="decimal"/>
      <w:lvlText w:val=""/>
      <w:lvlJc w:val="left"/>
    </w:lvl>
    <w:lvl w:ilvl="8" w:tplc="2E70DE52">
      <w:numFmt w:val="decimal"/>
      <w:lvlText w:val=""/>
      <w:lvlJc w:val="left"/>
    </w:lvl>
  </w:abstractNum>
  <w:abstractNum w:abstractNumId="9">
    <w:nsid w:val="0000767D"/>
    <w:multiLevelType w:val="hybridMultilevel"/>
    <w:tmpl w:val="9830FE50"/>
    <w:lvl w:ilvl="0" w:tplc="11C062DC">
      <w:start w:val="1"/>
      <w:numFmt w:val="bullet"/>
      <w:lvlText w:val="С"/>
      <w:lvlJc w:val="left"/>
    </w:lvl>
    <w:lvl w:ilvl="1" w:tplc="F966530A">
      <w:start w:val="1"/>
      <w:numFmt w:val="decimal"/>
      <w:lvlText w:val="%2)"/>
      <w:lvlJc w:val="left"/>
    </w:lvl>
    <w:lvl w:ilvl="2" w:tplc="2E48E1A4">
      <w:numFmt w:val="decimal"/>
      <w:lvlText w:val=""/>
      <w:lvlJc w:val="left"/>
    </w:lvl>
    <w:lvl w:ilvl="3" w:tplc="E29041EC">
      <w:numFmt w:val="decimal"/>
      <w:lvlText w:val=""/>
      <w:lvlJc w:val="left"/>
    </w:lvl>
    <w:lvl w:ilvl="4" w:tplc="4A0E4CA4">
      <w:numFmt w:val="decimal"/>
      <w:lvlText w:val=""/>
      <w:lvlJc w:val="left"/>
    </w:lvl>
    <w:lvl w:ilvl="5" w:tplc="9DDC899A">
      <w:numFmt w:val="decimal"/>
      <w:lvlText w:val=""/>
      <w:lvlJc w:val="left"/>
    </w:lvl>
    <w:lvl w:ilvl="6" w:tplc="6530412A">
      <w:numFmt w:val="decimal"/>
      <w:lvlText w:val=""/>
      <w:lvlJc w:val="left"/>
    </w:lvl>
    <w:lvl w:ilvl="7" w:tplc="4E4641DE">
      <w:numFmt w:val="decimal"/>
      <w:lvlText w:val=""/>
      <w:lvlJc w:val="left"/>
    </w:lvl>
    <w:lvl w:ilvl="8" w:tplc="3002429A">
      <w:numFmt w:val="decimal"/>
      <w:lvlText w:val=""/>
      <w:lvlJc w:val="left"/>
    </w:lvl>
  </w:abstractNum>
  <w:abstractNum w:abstractNumId="10">
    <w:nsid w:val="04D46DA5"/>
    <w:multiLevelType w:val="hybridMultilevel"/>
    <w:tmpl w:val="3500CDEE"/>
    <w:lvl w:ilvl="0" w:tplc="C7161E92">
      <w:start w:val="3"/>
      <w:numFmt w:val="decimal"/>
      <w:lvlText w:val="%1"/>
      <w:lvlJc w:val="left"/>
      <w:pPr>
        <w:ind w:left="4428" w:hanging="492"/>
      </w:pPr>
      <w:rPr>
        <w:rFonts w:hint="default"/>
      </w:rPr>
    </w:lvl>
    <w:lvl w:ilvl="1" w:tplc="3AA2EAF4">
      <w:numFmt w:val="none"/>
      <w:lvlText w:val=""/>
      <w:lvlJc w:val="left"/>
      <w:pPr>
        <w:tabs>
          <w:tab w:val="num" w:pos="360"/>
        </w:tabs>
      </w:pPr>
    </w:lvl>
    <w:lvl w:ilvl="2" w:tplc="4DC6FB94">
      <w:start w:val="1"/>
      <w:numFmt w:val="decimal"/>
      <w:lvlText w:val="%3-"/>
      <w:lvlJc w:val="left"/>
      <w:pPr>
        <w:ind w:left="113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3" w:tplc="234C8010">
      <w:start w:val="1"/>
      <w:numFmt w:val="bullet"/>
      <w:lvlText w:val="-"/>
      <w:lvlJc w:val="left"/>
      <w:pPr>
        <w:ind w:left="113" w:hanging="56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 w:tplc="8AEE6ABA">
      <w:start w:val="1"/>
      <w:numFmt w:val="bullet"/>
      <w:lvlText w:val="•"/>
      <w:lvlJc w:val="left"/>
      <w:pPr>
        <w:ind w:left="6328" w:hanging="562"/>
      </w:pPr>
      <w:rPr>
        <w:rFonts w:hint="default"/>
      </w:rPr>
    </w:lvl>
    <w:lvl w:ilvl="5" w:tplc="E4787424">
      <w:start w:val="1"/>
      <w:numFmt w:val="bullet"/>
      <w:lvlText w:val="•"/>
      <w:lvlJc w:val="left"/>
      <w:pPr>
        <w:ind w:left="6965" w:hanging="562"/>
      </w:pPr>
      <w:rPr>
        <w:rFonts w:hint="default"/>
      </w:rPr>
    </w:lvl>
    <w:lvl w:ilvl="6" w:tplc="E32EFDC8">
      <w:start w:val="1"/>
      <w:numFmt w:val="bullet"/>
      <w:lvlText w:val="•"/>
      <w:lvlJc w:val="left"/>
      <w:pPr>
        <w:ind w:left="7601" w:hanging="562"/>
      </w:pPr>
      <w:rPr>
        <w:rFonts w:hint="default"/>
      </w:rPr>
    </w:lvl>
    <w:lvl w:ilvl="7" w:tplc="7B4CA822">
      <w:start w:val="1"/>
      <w:numFmt w:val="bullet"/>
      <w:lvlText w:val="•"/>
      <w:lvlJc w:val="left"/>
      <w:pPr>
        <w:ind w:left="8237" w:hanging="562"/>
      </w:pPr>
      <w:rPr>
        <w:rFonts w:hint="default"/>
      </w:rPr>
    </w:lvl>
    <w:lvl w:ilvl="8" w:tplc="CE24C69A">
      <w:start w:val="1"/>
      <w:numFmt w:val="bullet"/>
      <w:lvlText w:val="•"/>
      <w:lvlJc w:val="left"/>
      <w:pPr>
        <w:ind w:left="8873" w:hanging="562"/>
      </w:pPr>
      <w:rPr>
        <w:rFonts w:hint="default"/>
      </w:rPr>
    </w:lvl>
  </w:abstractNum>
  <w:abstractNum w:abstractNumId="11">
    <w:nsid w:val="07487576"/>
    <w:multiLevelType w:val="multilevel"/>
    <w:tmpl w:val="057257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0EBE469D"/>
    <w:multiLevelType w:val="hybridMultilevel"/>
    <w:tmpl w:val="9280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E0AD2"/>
    <w:multiLevelType w:val="hybridMultilevel"/>
    <w:tmpl w:val="6F6CF122"/>
    <w:lvl w:ilvl="0" w:tplc="5274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829D6"/>
    <w:multiLevelType w:val="hybridMultilevel"/>
    <w:tmpl w:val="8020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5310DE"/>
    <w:multiLevelType w:val="hybridMultilevel"/>
    <w:tmpl w:val="B250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76262"/>
    <w:multiLevelType w:val="hybridMultilevel"/>
    <w:tmpl w:val="3E06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F1B03"/>
    <w:multiLevelType w:val="multilevel"/>
    <w:tmpl w:val="0E8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56129"/>
    <w:multiLevelType w:val="hybridMultilevel"/>
    <w:tmpl w:val="57E6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73508"/>
    <w:multiLevelType w:val="hybridMultilevel"/>
    <w:tmpl w:val="DBDADCBE"/>
    <w:lvl w:ilvl="0" w:tplc="F6B8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AFC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8D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A7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04C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52A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ED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28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EC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D6AC7"/>
    <w:multiLevelType w:val="hybridMultilevel"/>
    <w:tmpl w:val="3BF238AC"/>
    <w:lvl w:ilvl="0" w:tplc="5EA0B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142F7"/>
    <w:multiLevelType w:val="hybridMultilevel"/>
    <w:tmpl w:val="20466922"/>
    <w:lvl w:ilvl="0" w:tplc="04AE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A6C48"/>
    <w:multiLevelType w:val="hybridMultilevel"/>
    <w:tmpl w:val="930CD66C"/>
    <w:lvl w:ilvl="0" w:tplc="91FA98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1A8E8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332016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F252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90E88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126B0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5CE8A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58BF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0CC6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575663"/>
    <w:multiLevelType w:val="hybridMultilevel"/>
    <w:tmpl w:val="AAE6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873A3"/>
    <w:multiLevelType w:val="multilevel"/>
    <w:tmpl w:val="275EAA6E"/>
    <w:lvl w:ilvl="0">
      <w:start w:val="2012"/>
      <w:numFmt w:val="decimal"/>
      <w:lvlText w:val="29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78A2F11"/>
    <w:multiLevelType w:val="hybridMultilevel"/>
    <w:tmpl w:val="A7B2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51BAB"/>
    <w:multiLevelType w:val="hybridMultilevel"/>
    <w:tmpl w:val="690EC1A2"/>
    <w:lvl w:ilvl="0" w:tplc="A95222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66410"/>
    <w:multiLevelType w:val="hybridMultilevel"/>
    <w:tmpl w:val="C4D8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F15F1"/>
    <w:multiLevelType w:val="hybridMultilevel"/>
    <w:tmpl w:val="FFFFFFFF"/>
    <w:lvl w:ilvl="0" w:tplc="E350EFC4">
      <w:start w:val="1"/>
      <w:numFmt w:val="decimal"/>
      <w:lvlText w:val="%1."/>
      <w:lvlJc w:val="left"/>
      <w:pPr>
        <w:ind w:left="921" w:hanging="34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E10FB62">
      <w:start w:val="1"/>
      <w:numFmt w:val="decimal"/>
      <w:lvlText w:val="%2)"/>
      <w:lvlJc w:val="left"/>
      <w:pPr>
        <w:ind w:left="113" w:hanging="3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A29CD634">
      <w:start w:val="1"/>
      <w:numFmt w:val="bullet"/>
      <w:lvlText w:val="•"/>
      <w:lvlJc w:val="left"/>
      <w:pPr>
        <w:ind w:left="2580" w:hanging="308"/>
      </w:pPr>
      <w:rPr>
        <w:rFonts w:hint="default"/>
      </w:rPr>
    </w:lvl>
    <w:lvl w:ilvl="3" w:tplc="0A0017A4">
      <w:start w:val="1"/>
      <w:numFmt w:val="bullet"/>
      <w:lvlText w:val="•"/>
      <w:lvlJc w:val="left"/>
      <w:pPr>
        <w:ind w:left="3525" w:hanging="308"/>
      </w:pPr>
      <w:rPr>
        <w:rFonts w:hint="default"/>
      </w:rPr>
    </w:lvl>
    <w:lvl w:ilvl="4" w:tplc="738A106A">
      <w:start w:val="1"/>
      <w:numFmt w:val="bullet"/>
      <w:lvlText w:val="•"/>
      <w:lvlJc w:val="left"/>
      <w:pPr>
        <w:ind w:left="4471" w:hanging="308"/>
      </w:pPr>
      <w:rPr>
        <w:rFonts w:hint="default"/>
      </w:rPr>
    </w:lvl>
    <w:lvl w:ilvl="5" w:tplc="234C84AA">
      <w:start w:val="1"/>
      <w:numFmt w:val="bullet"/>
      <w:lvlText w:val="•"/>
      <w:lvlJc w:val="left"/>
      <w:pPr>
        <w:ind w:left="5417" w:hanging="308"/>
      </w:pPr>
      <w:rPr>
        <w:rFonts w:hint="default"/>
      </w:rPr>
    </w:lvl>
    <w:lvl w:ilvl="6" w:tplc="FB7C5BCA">
      <w:start w:val="1"/>
      <w:numFmt w:val="bullet"/>
      <w:lvlText w:val="•"/>
      <w:lvlJc w:val="left"/>
      <w:pPr>
        <w:ind w:left="6363" w:hanging="308"/>
      </w:pPr>
      <w:rPr>
        <w:rFonts w:hint="default"/>
      </w:rPr>
    </w:lvl>
    <w:lvl w:ilvl="7" w:tplc="C62871BE">
      <w:start w:val="1"/>
      <w:numFmt w:val="bullet"/>
      <w:lvlText w:val="•"/>
      <w:lvlJc w:val="left"/>
      <w:pPr>
        <w:ind w:left="7309" w:hanging="308"/>
      </w:pPr>
      <w:rPr>
        <w:rFonts w:hint="default"/>
      </w:rPr>
    </w:lvl>
    <w:lvl w:ilvl="8" w:tplc="29E6E642">
      <w:start w:val="1"/>
      <w:numFmt w:val="bullet"/>
      <w:lvlText w:val="•"/>
      <w:lvlJc w:val="left"/>
      <w:pPr>
        <w:ind w:left="8254" w:hanging="308"/>
      </w:pPr>
      <w:rPr>
        <w:rFonts w:hint="default"/>
      </w:rPr>
    </w:lvl>
  </w:abstractNum>
  <w:abstractNum w:abstractNumId="31">
    <w:nsid w:val="797715BF"/>
    <w:multiLevelType w:val="multilevel"/>
    <w:tmpl w:val="0CC07EC6"/>
    <w:lvl w:ilvl="0">
      <w:start w:val="2013"/>
      <w:numFmt w:val="decimal"/>
      <w:lvlText w:val="30.0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B9D06D8"/>
    <w:multiLevelType w:val="hybridMultilevel"/>
    <w:tmpl w:val="634E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24"/>
  </w:num>
  <w:num w:numId="5">
    <w:abstractNumId w:val="18"/>
  </w:num>
  <w:num w:numId="6">
    <w:abstractNumId w:val="13"/>
  </w:num>
  <w:num w:numId="7">
    <w:abstractNumId w:val="15"/>
  </w:num>
  <w:num w:numId="8">
    <w:abstractNumId w:val="3"/>
  </w:num>
  <w:num w:numId="9">
    <w:abstractNumId w:val="32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  <w:num w:numId="15">
    <w:abstractNumId w:val="19"/>
  </w:num>
  <w:num w:numId="16">
    <w:abstractNumId w:val="9"/>
  </w:num>
  <w:num w:numId="17">
    <w:abstractNumId w:val="5"/>
  </w:num>
  <w:num w:numId="18">
    <w:abstractNumId w:val="1"/>
  </w:num>
  <w:num w:numId="19">
    <w:abstractNumId w:val="30"/>
  </w:num>
  <w:num w:numId="20">
    <w:abstractNumId w:val="10"/>
  </w:num>
  <w:num w:numId="21">
    <w:abstractNumId w:val="28"/>
  </w:num>
  <w:num w:numId="22">
    <w:abstractNumId w:val="27"/>
  </w:num>
  <w:num w:numId="23">
    <w:abstractNumId w:val="16"/>
  </w:num>
  <w:num w:numId="24">
    <w:abstractNumId w:val="17"/>
  </w:num>
  <w:num w:numId="25">
    <w:abstractNumId w:val="14"/>
  </w:num>
  <w:num w:numId="26">
    <w:abstractNumId w:val="25"/>
  </w:num>
  <w:num w:numId="27">
    <w:abstractNumId w:val="12"/>
  </w:num>
  <w:num w:numId="28">
    <w:abstractNumId w:val="21"/>
  </w:num>
  <w:num w:numId="29">
    <w:abstractNumId w:val="11"/>
  </w:num>
  <w:num w:numId="30">
    <w:abstractNumId w:val="26"/>
    <w:lvlOverride w:ilvl="0">
      <w:startOverride w:val="20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  <w:lvlOverride w:ilvl="0">
      <w:startOverride w:val="20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A6"/>
    <w:rsid w:val="00001004"/>
    <w:rsid w:val="00002A8C"/>
    <w:rsid w:val="00007AA7"/>
    <w:rsid w:val="00007F77"/>
    <w:rsid w:val="00024CDD"/>
    <w:rsid w:val="00036322"/>
    <w:rsid w:val="00072332"/>
    <w:rsid w:val="000733F1"/>
    <w:rsid w:val="00084CC5"/>
    <w:rsid w:val="00093502"/>
    <w:rsid w:val="00095ABF"/>
    <w:rsid w:val="000C2F93"/>
    <w:rsid w:val="000C4427"/>
    <w:rsid w:val="000D4AA6"/>
    <w:rsid w:val="000E568C"/>
    <w:rsid w:val="00114345"/>
    <w:rsid w:val="00116677"/>
    <w:rsid w:val="001214C1"/>
    <w:rsid w:val="00121FEF"/>
    <w:rsid w:val="00122FD0"/>
    <w:rsid w:val="00134437"/>
    <w:rsid w:val="001879F2"/>
    <w:rsid w:val="001F0B2A"/>
    <w:rsid w:val="00227FB2"/>
    <w:rsid w:val="00233EBF"/>
    <w:rsid w:val="002560C7"/>
    <w:rsid w:val="00260763"/>
    <w:rsid w:val="002701C4"/>
    <w:rsid w:val="002769C1"/>
    <w:rsid w:val="002778BE"/>
    <w:rsid w:val="00281628"/>
    <w:rsid w:val="002943F6"/>
    <w:rsid w:val="002A64C5"/>
    <w:rsid w:val="002B2E6E"/>
    <w:rsid w:val="002D01AC"/>
    <w:rsid w:val="002D63F6"/>
    <w:rsid w:val="00303818"/>
    <w:rsid w:val="00334F55"/>
    <w:rsid w:val="00342757"/>
    <w:rsid w:val="003562D5"/>
    <w:rsid w:val="003606E4"/>
    <w:rsid w:val="0037647D"/>
    <w:rsid w:val="00385C4E"/>
    <w:rsid w:val="00386DEA"/>
    <w:rsid w:val="00390BA0"/>
    <w:rsid w:val="003B75D5"/>
    <w:rsid w:val="003C2D35"/>
    <w:rsid w:val="003D62F7"/>
    <w:rsid w:val="003E055E"/>
    <w:rsid w:val="003E2E12"/>
    <w:rsid w:val="003F130D"/>
    <w:rsid w:val="003F3170"/>
    <w:rsid w:val="0040798B"/>
    <w:rsid w:val="00423151"/>
    <w:rsid w:val="00444FF3"/>
    <w:rsid w:val="00465587"/>
    <w:rsid w:val="00465935"/>
    <w:rsid w:val="004710C7"/>
    <w:rsid w:val="0049307A"/>
    <w:rsid w:val="004A5C62"/>
    <w:rsid w:val="004B0CDE"/>
    <w:rsid w:val="004B7335"/>
    <w:rsid w:val="004D1E88"/>
    <w:rsid w:val="004D7C5A"/>
    <w:rsid w:val="004E64F5"/>
    <w:rsid w:val="004F1511"/>
    <w:rsid w:val="004F577D"/>
    <w:rsid w:val="00517290"/>
    <w:rsid w:val="00527193"/>
    <w:rsid w:val="0055525C"/>
    <w:rsid w:val="00564C96"/>
    <w:rsid w:val="0056542D"/>
    <w:rsid w:val="0058580F"/>
    <w:rsid w:val="005B27B9"/>
    <w:rsid w:val="005C0171"/>
    <w:rsid w:val="005C43F9"/>
    <w:rsid w:val="005F75E9"/>
    <w:rsid w:val="00617E38"/>
    <w:rsid w:val="00621CAB"/>
    <w:rsid w:val="006308AA"/>
    <w:rsid w:val="00631957"/>
    <w:rsid w:val="00631D1E"/>
    <w:rsid w:val="00635D6C"/>
    <w:rsid w:val="00645A67"/>
    <w:rsid w:val="00681E9E"/>
    <w:rsid w:val="0069446F"/>
    <w:rsid w:val="006A247C"/>
    <w:rsid w:val="006B2062"/>
    <w:rsid w:val="006B5E51"/>
    <w:rsid w:val="006C05F0"/>
    <w:rsid w:val="006D4DAF"/>
    <w:rsid w:val="006E2F1A"/>
    <w:rsid w:val="00725A5B"/>
    <w:rsid w:val="0074001B"/>
    <w:rsid w:val="00761E39"/>
    <w:rsid w:val="00781F75"/>
    <w:rsid w:val="007839F5"/>
    <w:rsid w:val="007A273B"/>
    <w:rsid w:val="007A5F70"/>
    <w:rsid w:val="007B0977"/>
    <w:rsid w:val="007B4EC5"/>
    <w:rsid w:val="007B5F66"/>
    <w:rsid w:val="007D2E52"/>
    <w:rsid w:val="007D539E"/>
    <w:rsid w:val="007E64F0"/>
    <w:rsid w:val="007F3CAB"/>
    <w:rsid w:val="007F69AC"/>
    <w:rsid w:val="00804943"/>
    <w:rsid w:val="00823F8E"/>
    <w:rsid w:val="00866470"/>
    <w:rsid w:val="00890667"/>
    <w:rsid w:val="008A273C"/>
    <w:rsid w:val="008C45C9"/>
    <w:rsid w:val="008F6CBC"/>
    <w:rsid w:val="009110DB"/>
    <w:rsid w:val="0093715C"/>
    <w:rsid w:val="00942D48"/>
    <w:rsid w:val="009514B2"/>
    <w:rsid w:val="00957D41"/>
    <w:rsid w:val="0096541D"/>
    <w:rsid w:val="00976650"/>
    <w:rsid w:val="009A5CF3"/>
    <w:rsid w:val="009C577D"/>
    <w:rsid w:val="009D7134"/>
    <w:rsid w:val="009E33A5"/>
    <w:rsid w:val="009E5D14"/>
    <w:rsid w:val="00A2577D"/>
    <w:rsid w:val="00A409A7"/>
    <w:rsid w:val="00A428C1"/>
    <w:rsid w:val="00A71CF7"/>
    <w:rsid w:val="00AA2C55"/>
    <w:rsid w:val="00AC2246"/>
    <w:rsid w:val="00AF3002"/>
    <w:rsid w:val="00B33B8E"/>
    <w:rsid w:val="00B41349"/>
    <w:rsid w:val="00B4300F"/>
    <w:rsid w:val="00BB37F3"/>
    <w:rsid w:val="00BB4620"/>
    <w:rsid w:val="00BD34A7"/>
    <w:rsid w:val="00BE44E4"/>
    <w:rsid w:val="00C031DE"/>
    <w:rsid w:val="00C0404E"/>
    <w:rsid w:val="00C052ED"/>
    <w:rsid w:val="00C144F7"/>
    <w:rsid w:val="00C16675"/>
    <w:rsid w:val="00C261D6"/>
    <w:rsid w:val="00C70B2C"/>
    <w:rsid w:val="00C82F99"/>
    <w:rsid w:val="00C84A79"/>
    <w:rsid w:val="00CC168F"/>
    <w:rsid w:val="00CD4B67"/>
    <w:rsid w:val="00CD4EBC"/>
    <w:rsid w:val="00CE0CDA"/>
    <w:rsid w:val="00CE3080"/>
    <w:rsid w:val="00CF1261"/>
    <w:rsid w:val="00D202C9"/>
    <w:rsid w:val="00D53014"/>
    <w:rsid w:val="00D73D63"/>
    <w:rsid w:val="00D831C5"/>
    <w:rsid w:val="00D86AC6"/>
    <w:rsid w:val="00D9799F"/>
    <w:rsid w:val="00DB048C"/>
    <w:rsid w:val="00DC4148"/>
    <w:rsid w:val="00DD332C"/>
    <w:rsid w:val="00DF2A6A"/>
    <w:rsid w:val="00E069D3"/>
    <w:rsid w:val="00E107BC"/>
    <w:rsid w:val="00E11F9A"/>
    <w:rsid w:val="00E26DA1"/>
    <w:rsid w:val="00E47451"/>
    <w:rsid w:val="00E56774"/>
    <w:rsid w:val="00E766A0"/>
    <w:rsid w:val="00E803EA"/>
    <w:rsid w:val="00E8283D"/>
    <w:rsid w:val="00E94DC2"/>
    <w:rsid w:val="00EA3C1A"/>
    <w:rsid w:val="00EB3960"/>
    <w:rsid w:val="00EC0CD8"/>
    <w:rsid w:val="00EC3147"/>
    <w:rsid w:val="00EF1FE9"/>
    <w:rsid w:val="00EF261D"/>
    <w:rsid w:val="00F34A73"/>
    <w:rsid w:val="00F707E1"/>
    <w:rsid w:val="00FA0BD6"/>
    <w:rsid w:val="00FB7248"/>
    <w:rsid w:val="00FC7C2E"/>
    <w:rsid w:val="00FE08FB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130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4EC5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C2246"/>
    <w:pPr>
      <w:spacing w:after="0" w:line="240" w:lineRule="auto"/>
    </w:pPr>
  </w:style>
  <w:style w:type="character" w:styleId="a7">
    <w:name w:val="Strong"/>
    <w:basedOn w:val="a0"/>
    <w:uiPriority w:val="22"/>
    <w:qFormat/>
    <w:rsid w:val="00AC224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1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6A24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62D5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514B2"/>
    <w:rPr>
      <w:b/>
      <w:bCs/>
      <w:i/>
      <w:iCs/>
      <w:color w:val="4F81BD" w:themeColor="accent1"/>
    </w:rPr>
  </w:style>
  <w:style w:type="character" w:customStyle="1" w:styleId="aa">
    <w:name w:val="Основной текст_"/>
    <w:link w:val="7"/>
    <w:semiHidden/>
    <w:locked/>
    <w:rsid w:val="00D202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a"/>
    <w:semiHidden/>
    <w:rsid w:val="00D202C9"/>
    <w:pPr>
      <w:widowControl w:val="0"/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rsid w:val="00D20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8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3F8E"/>
  </w:style>
  <w:style w:type="paragraph" w:styleId="ad">
    <w:name w:val="footer"/>
    <w:basedOn w:val="a"/>
    <w:link w:val="ae"/>
    <w:uiPriority w:val="99"/>
    <w:unhideWhenUsed/>
    <w:rsid w:val="008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F8E"/>
  </w:style>
  <w:style w:type="character" w:customStyle="1" w:styleId="20">
    <w:name w:val="Заголовок 2 Знак"/>
    <w:basedOn w:val="a0"/>
    <w:link w:val="2"/>
    <w:uiPriority w:val="9"/>
    <w:rsid w:val="003F130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customStyle="1" w:styleId="10">
    <w:name w:val="Сетка таблицы1"/>
    <w:basedOn w:val="a1"/>
    <w:next w:val="af"/>
    <w:uiPriority w:val="59"/>
    <w:rsid w:val="00681E9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8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D6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6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62F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21">
    <w:name w:val="Сетка таблицы2"/>
    <w:basedOn w:val="a1"/>
    <w:next w:val="af"/>
    <w:uiPriority w:val="59"/>
    <w:rsid w:val="00DB048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130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3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4EC5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C2246"/>
    <w:pPr>
      <w:spacing w:after="0" w:line="240" w:lineRule="auto"/>
    </w:pPr>
  </w:style>
  <w:style w:type="character" w:styleId="a7">
    <w:name w:val="Strong"/>
    <w:basedOn w:val="a0"/>
    <w:uiPriority w:val="22"/>
    <w:qFormat/>
    <w:rsid w:val="00AC224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1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6A24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62D5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514B2"/>
    <w:rPr>
      <w:b/>
      <w:bCs/>
      <w:i/>
      <w:iCs/>
      <w:color w:val="4F81BD" w:themeColor="accent1"/>
    </w:rPr>
  </w:style>
  <w:style w:type="character" w:customStyle="1" w:styleId="aa">
    <w:name w:val="Основной текст_"/>
    <w:link w:val="7"/>
    <w:semiHidden/>
    <w:locked/>
    <w:rsid w:val="00D202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a"/>
    <w:semiHidden/>
    <w:rsid w:val="00D202C9"/>
    <w:pPr>
      <w:widowControl w:val="0"/>
      <w:shd w:val="clear" w:color="auto" w:fill="FFFFFF"/>
      <w:spacing w:after="180"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rsid w:val="00D202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8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3F8E"/>
  </w:style>
  <w:style w:type="paragraph" w:styleId="ad">
    <w:name w:val="footer"/>
    <w:basedOn w:val="a"/>
    <w:link w:val="ae"/>
    <w:uiPriority w:val="99"/>
    <w:unhideWhenUsed/>
    <w:rsid w:val="0082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3F8E"/>
  </w:style>
  <w:style w:type="character" w:customStyle="1" w:styleId="20">
    <w:name w:val="Заголовок 2 Знак"/>
    <w:basedOn w:val="a0"/>
    <w:link w:val="2"/>
    <w:uiPriority w:val="9"/>
    <w:rsid w:val="003F130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customStyle="1" w:styleId="10">
    <w:name w:val="Сетка таблицы1"/>
    <w:basedOn w:val="a1"/>
    <w:next w:val="af"/>
    <w:uiPriority w:val="59"/>
    <w:rsid w:val="00681E9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8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D6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62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62F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21">
    <w:name w:val="Сетка таблицы2"/>
    <w:basedOn w:val="a1"/>
    <w:next w:val="af"/>
    <w:uiPriority w:val="59"/>
    <w:rsid w:val="00DB048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5DFE-F156-467E-A314-48C7516E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47</Pages>
  <Words>10373</Words>
  <Characters>59128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120</cp:revision>
  <cp:lastPrinted>2021-06-16T06:19:00Z</cp:lastPrinted>
  <dcterms:created xsi:type="dcterms:W3CDTF">2020-05-21T05:31:00Z</dcterms:created>
  <dcterms:modified xsi:type="dcterms:W3CDTF">2021-06-23T13:59:00Z</dcterms:modified>
</cp:coreProperties>
</file>