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56" w:rsidRPr="00187F14" w:rsidRDefault="00367056" w:rsidP="00367056">
      <w:pPr>
        <w:shd w:val="clear" w:color="auto" w:fill="FFFFFF"/>
        <w:tabs>
          <w:tab w:val="left" w:pos="851"/>
        </w:tabs>
        <w:ind w:firstLine="709"/>
        <w:jc w:val="both"/>
        <w:rPr>
          <w:color w:val="000000"/>
          <w:sz w:val="28"/>
          <w:szCs w:val="28"/>
        </w:rPr>
      </w:pPr>
      <w:r>
        <w:rPr>
          <w:color w:val="000000"/>
          <w:sz w:val="28"/>
          <w:szCs w:val="28"/>
        </w:rPr>
        <w:t xml:space="preserve">                                                </w:t>
      </w:r>
      <w:r w:rsidR="00DA75C4">
        <w:rPr>
          <w:color w:val="000000"/>
          <w:sz w:val="28"/>
          <w:szCs w:val="28"/>
        </w:rPr>
        <w:t xml:space="preserve">       </w:t>
      </w:r>
      <w:r>
        <w:rPr>
          <w:color w:val="000000"/>
          <w:sz w:val="28"/>
          <w:szCs w:val="28"/>
        </w:rPr>
        <w:t xml:space="preserve"> </w:t>
      </w:r>
      <w:r w:rsidRPr="00187F14">
        <w:rPr>
          <w:color w:val="000000"/>
          <w:sz w:val="28"/>
          <w:szCs w:val="28"/>
        </w:rPr>
        <w:t xml:space="preserve">Приложение </w:t>
      </w:r>
      <w:r>
        <w:rPr>
          <w:color w:val="000000"/>
          <w:sz w:val="28"/>
          <w:szCs w:val="28"/>
        </w:rPr>
        <w:t>1</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к приказу Управления образования</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Департамента по социальной политике</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Администрации г.</w:t>
      </w:r>
      <w:r>
        <w:rPr>
          <w:color w:val="000000"/>
          <w:sz w:val="28"/>
          <w:szCs w:val="28"/>
        </w:rPr>
        <w:t xml:space="preserve"> </w:t>
      </w:r>
      <w:r w:rsidRPr="00187F14">
        <w:rPr>
          <w:color w:val="000000"/>
          <w:sz w:val="28"/>
          <w:szCs w:val="28"/>
        </w:rPr>
        <w:t xml:space="preserve">о. Саранск </w:t>
      </w:r>
    </w:p>
    <w:p w:rsidR="00367056" w:rsidRDefault="00367056" w:rsidP="00367056">
      <w:pPr>
        <w:spacing w:line="360" w:lineRule="auto"/>
        <w:ind w:firstLine="567"/>
        <w:jc w:val="center"/>
        <w:rPr>
          <w:b/>
          <w:sz w:val="28"/>
          <w:szCs w:val="28"/>
        </w:rPr>
      </w:pPr>
      <w:r>
        <w:rPr>
          <w:color w:val="000000"/>
          <w:sz w:val="28"/>
          <w:szCs w:val="28"/>
        </w:rPr>
        <w:t xml:space="preserve">                                   </w:t>
      </w:r>
      <w:r w:rsidR="005372A1">
        <w:rPr>
          <w:color w:val="000000"/>
          <w:sz w:val="28"/>
          <w:szCs w:val="28"/>
        </w:rPr>
        <w:t xml:space="preserve"> от</w:t>
      </w:r>
      <w:r w:rsidR="005372A1" w:rsidRPr="002C01B1">
        <w:rPr>
          <w:color w:val="000000"/>
          <w:sz w:val="28"/>
          <w:szCs w:val="28"/>
        </w:rPr>
        <w:t xml:space="preserve"> </w:t>
      </w:r>
      <w:r w:rsidR="005372A1">
        <w:rPr>
          <w:color w:val="000000"/>
          <w:sz w:val="28"/>
          <w:szCs w:val="28"/>
        </w:rPr>
        <w:t xml:space="preserve">19.01.2021 г. </w:t>
      </w:r>
      <w:r w:rsidRPr="002C01B1">
        <w:rPr>
          <w:color w:val="000000"/>
          <w:sz w:val="28"/>
          <w:szCs w:val="28"/>
        </w:rPr>
        <w:t xml:space="preserve">№ </w:t>
      </w:r>
      <w:r w:rsidR="005372A1">
        <w:rPr>
          <w:color w:val="000000"/>
          <w:sz w:val="28"/>
          <w:szCs w:val="28"/>
        </w:rPr>
        <w:t>01-02/7</w:t>
      </w:r>
    </w:p>
    <w:p w:rsidR="00FD41F4" w:rsidRDefault="00FD41F4" w:rsidP="00FD41F4">
      <w:pPr>
        <w:pStyle w:val="2"/>
        <w:spacing w:before="0" w:beforeAutospacing="0" w:after="0" w:afterAutospacing="0"/>
        <w:jc w:val="both"/>
        <w:rPr>
          <w:b w:val="0"/>
          <w:sz w:val="28"/>
          <w:szCs w:val="28"/>
        </w:rPr>
      </w:pPr>
    </w:p>
    <w:p w:rsidR="00FD41F4" w:rsidRPr="008A15DA" w:rsidRDefault="00FD41F4" w:rsidP="00FD41F4">
      <w:pPr>
        <w:pStyle w:val="2"/>
        <w:spacing w:before="0" w:beforeAutospacing="0" w:after="0" w:afterAutospacing="0"/>
        <w:jc w:val="both"/>
        <w:rPr>
          <w:b w:val="0"/>
          <w:sz w:val="28"/>
          <w:szCs w:val="28"/>
        </w:rPr>
      </w:pPr>
    </w:p>
    <w:p w:rsidR="00FD41F4" w:rsidRDefault="00FD41F4" w:rsidP="00FD41F4">
      <w:pPr>
        <w:pStyle w:val="2"/>
        <w:spacing w:before="0" w:beforeAutospacing="0" w:after="0" w:afterAutospacing="0"/>
        <w:jc w:val="center"/>
        <w:rPr>
          <w:sz w:val="28"/>
          <w:szCs w:val="28"/>
        </w:rPr>
      </w:pPr>
      <w:r w:rsidRPr="00742DBA">
        <w:rPr>
          <w:sz w:val="28"/>
          <w:szCs w:val="28"/>
        </w:rPr>
        <w:t>Положение</w:t>
      </w:r>
    </w:p>
    <w:p w:rsidR="00FD41F4" w:rsidRPr="00FB43F1" w:rsidRDefault="00FD41F4" w:rsidP="00FD41F4">
      <w:pPr>
        <w:pStyle w:val="2"/>
        <w:spacing w:before="0" w:beforeAutospacing="0" w:after="0" w:afterAutospacing="0"/>
        <w:jc w:val="center"/>
        <w:rPr>
          <w:sz w:val="28"/>
          <w:szCs w:val="28"/>
        </w:rPr>
      </w:pPr>
      <w:r w:rsidRPr="00FB43F1">
        <w:rPr>
          <w:sz w:val="28"/>
          <w:szCs w:val="28"/>
        </w:rPr>
        <w:t xml:space="preserve">о </w:t>
      </w:r>
      <w:r>
        <w:rPr>
          <w:sz w:val="28"/>
          <w:szCs w:val="28"/>
        </w:rPr>
        <w:t>муниципальном</w:t>
      </w:r>
      <w:r w:rsidRPr="00FB43F1">
        <w:rPr>
          <w:sz w:val="28"/>
          <w:szCs w:val="28"/>
        </w:rPr>
        <w:t xml:space="preserve"> этапе </w:t>
      </w:r>
      <w:r w:rsidR="00367056">
        <w:rPr>
          <w:sz w:val="28"/>
          <w:szCs w:val="28"/>
          <w:lang w:val="en-US"/>
        </w:rPr>
        <w:t>X</w:t>
      </w:r>
      <w:r w:rsidR="00367056" w:rsidRPr="00FB43F1">
        <w:rPr>
          <w:sz w:val="28"/>
          <w:szCs w:val="28"/>
        </w:rPr>
        <w:t xml:space="preserve"> </w:t>
      </w:r>
      <w:r w:rsidRPr="00FB43F1">
        <w:rPr>
          <w:sz w:val="28"/>
          <w:szCs w:val="28"/>
        </w:rPr>
        <w:t xml:space="preserve">Всероссийского конкурса юных чтецов </w:t>
      </w:r>
      <w:r>
        <w:rPr>
          <w:sz w:val="28"/>
          <w:szCs w:val="28"/>
        </w:rPr>
        <w:br/>
      </w:r>
      <w:r w:rsidRPr="00FB43F1">
        <w:rPr>
          <w:sz w:val="28"/>
          <w:szCs w:val="28"/>
        </w:rPr>
        <w:t>«Живая классика»</w:t>
      </w:r>
    </w:p>
    <w:p w:rsidR="00FD41F4" w:rsidRPr="00FB43F1" w:rsidRDefault="00FD41F4" w:rsidP="00FD41F4">
      <w:pPr>
        <w:pStyle w:val="a9"/>
        <w:spacing w:before="0" w:beforeAutospacing="0" w:after="0" w:afterAutospacing="0"/>
        <w:jc w:val="both"/>
        <w:rPr>
          <w:rStyle w:val="aa"/>
          <w:sz w:val="28"/>
          <w:szCs w:val="28"/>
        </w:rPr>
      </w:pPr>
    </w:p>
    <w:p w:rsidR="00FD41F4" w:rsidRPr="00FB43F1" w:rsidRDefault="00FD41F4" w:rsidP="00FD41F4">
      <w:pPr>
        <w:pStyle w:val="a9"/>
        <w:spacing w:before="0" w:beforeAutospacing="0" w:after="0" w:afterAutospacing="0"/>
        <w:jc w:val="both"/>
        <w:rPr>
          <w:sz w:val="28"/>
          <w:szCs w:val="28"/>
        </w:rPr>
      </w:pPr>
      <w:r w:rsidRPr="00FB43F1">
        <w:rPr>
          <w:rStyle w:val="aa"/>
          <w:sz w:val="28"/>
          <w:szCs w:val="28"/>
        </w:rPr>
        <w:t>1. Общие положения</w:t>
      </w:r>
    </w:p>
    <w:p w:rsidR="00FD41F4" w:rsidRPr="00FB43F1" w:rsidRDefault="00FD41F4" w:rsidP="00FD41F4">
      <w:pPr>
        <w:pStyle w:val="a9"/>
        <w:spacing w:before="0" w:beforeAutospacing="0" w:after="0" w:afterAutospacing="0"/>
        <w:jc w:val="both"/>
        <w:rPr>
          <w:sz w:val="28"/>
          <w:szCs w:val="28"/>
        </w:rPr>
      </w:pPr>
      <w:r w:rsidRPr="00FB43F1">
        <w:rPr>
          <w:sz w:val="28"/>
          <w:szCs w:val="28"/>
        </w:rPr>
        <w:t xml:space="preserve">1.1. </w:t>
      </w:r>
      <w:r>
        <w:rPr>
          <w:sz w:val="28"/>
          <w:szCs w:val="28"/>
        </w:rPr>
        <w:t xml:space="preserve">Муниципальный </w:t>
      </w:r>
      <w:r w:rsidRPr="00FB43F1">
        <w:rPr>
          <w:sz w:val="28"/>
          <w:szCs w:val="28"/>
        </w:rPr>
        <w:t xml:space="preserve">тур конкурса чтецов «Живая классика» (в дальнейшем </w:t>
      </w:r>
      <w:r>
        <w:rPr>
          <w:sz w:val="28"/>
          <w:szCs w:val="28"/>
        </w:rPr>
        <w:t>–</w:t>
      </w:r>
      <w:r w:rsidRPr="00FB43F1">
        <w:rPr>
          <w:sz w:val="28"/>
          <w:szCs w:val="28"/>
        </w:rPr>
        <w:t xml:space="preserve"> Конкурс) </w:t>
      </w:r>
      <w:r>
        <w:rPr>
          <w:sz w:val="28"/>
          <w:szCs w:val="28"/>
        </w:rPr>
        <w:t xml:space="preserve">– </w:t>
      </w:r>
      <w:r w:rsidRPr="00FB43F1">
        <w:rPr>
          <w:sz w:val="28"/>
          <w:szCs w:val="28"/>
        </w:rPr>
        <w:t xml:space="preserve">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(5-11 </w:t>
      </w:r>
      <w:proofErr w:type="spellStart"/>
      <w:r w:rsidRPr="00FB43F1">
        <w:rPr>
          <w:sz w:val="28"/>
          <w:szCs w:val="28"/>
        </w:rPr>
        <w:t>кл</w:t>
      </w:r>
      <w:proofErr w:type="spellEnd"/>
      <w:r w:rsidRPr="00FB43F1">
        <w:rPr>
          <w:sz w:val="28"/>
          <w:szCs w:val="28"/>
        </w:rPr>
        <w:t>.).</w:t>
      </w:r>
    </w:p>
    <w:p w:rsidR="00FD41F4" w:rsidRPr="00FB43F1" w:rsidRDefault="00FD41F4" w:rsidP="00FD41F4">
      <w:pPr>
        <w:pStyle w:val="a9"/>
        <w:spacing w:before="0" w:beforeAutospacing="0" w:after="0" w:afterAutospacing="0"/>
        <w:jc w:val="both"/>
        <w:rPr>
          <w:rStyle w:val="aa"/>
          <w:sz w:val="28"/>
          <w:szCs w:val="28"/>
        </w:rPr>
      </w:pPr>
    </w:p>
    <w:p w:rsidR="00FD41F4" w:rsidRPr="00FB43F1" w:rsidRDefault="00FD41F4" w:rsidP="00FD41F4">
      <w:pPr>
        <w:pStyle w:val="a9"/>
        <w:spacing w:before="0" w:beforeAutospacing="0" w:after="0" w:afterAutospacing="0"/>
        <w:jc w:val="both"/>
        <w:rPr>
          <w:sz w:val="28"/>
          <w:szCs w:val="28"/>
        </w:rPr>
      </w:pPr>
      <w:r w:rsidRPr="00FB43F1">
        <w:rPr>
          <w:rStyle w:val="aa"/>
          <w:sz w:val="28"/>
          <w:szCs w:val="28"/>
        </w:rPr>
        <w:t>2. Участие в конкурсе</w:t>
      </w:r>
    </w:p>
    <w:p w:rsidR="00FD41F4" w:rsidRPr="00FB43F1" w:rsidRDefault="00FD41F4" w:rsidP="00FD41F4">
      <w:pPr>
        <w:pStyle w:val="a9"/>
        <w:spacing w:before="0" w:beforeAutospacing="0" w:after="0" w:afterAutospacing="0"/>
        <w:jc w:val="both"/>
        <w:rPr>
          <w:sz w:val="28"/>
          <w:szCs w:val="28"/>
        </w:rPr>
      </w:pPr>
      <w:r w:rsidRPr="00FB43F1">
        <w:rPr>
          <w:sz w:val="28"/>
          <w:szCs w:val="28"/>
        </w:rPr>
        <w:t xml:space="preserve">2.1. Участниками Конкурса могут быть учащиеся 5-11 классов </w:t>
      </w:r>
      <w:r>
        <w:rPr>
          <w:sz w:val="28"/>
          <w:szCs w:val="28"/>
        </w:rPr>
        <w:t>общеобразовательных организаций</w:t>
      </w:r>
      <w:r w:rsidRPr="00FB43F1">
        <w:rPr>
          <w:sz w:val="28"/>
          <w:szCs w:val="28"/>
        </w:rPr>
        <w:t xml:space="preserve"> </w:t>
      </w:r>
      <w:r>
        <w:rPr>
          <w:sz w:val="28"/>
          <w:szCs w:val="28"/>
        </w:rPr>
        <w:t>городского округа Саранск</w:t>
      </w:r>
      <w:r w:rsidRPr="00FB43F1">
        <w:rPr>
          <w:sz w:val="28"/>
          <w:szCs w:val="28"/>
        </w:rPr>
        <w:t xml:space="preserve"> не старше 17 лет на момент проведения отборочных туров всероссийского финала конкурса (май 20</w:t>
      </w:r>
      <w:r>
        <w:rPr>
          <w:sz w:val="28"/>
          <w:szCs w:val="28"/>
        </w:rPr>
        <w:t xml:space="preserve">21 </w:t>
      </w:r>
      <w:r w:rsidRPr="00FB43F1">
        <w:rPr>
          <w:sz w:val="28"/>
          <w:szCs w:val="28"/>
        </w:rPr>
        <w:t xml:space="preserve">г.). Победители </w:t>
      </w:r>
      <w:r>
        <w:rPr>
          <w:sz w:val="28"/>
          <w:szCs w:val="28"/>
        </w:rPr>
        <w:t xml:space="preserve">муниципального и </w:t>
      </w:r>
      <w:r w:rsidRPr="00FB43F1">
        <w:rPr>
          <w:sz w:val="28"/>
          <w:szCs w:val="28"/>
        </w:rPr>
        <w:t>регионального этап</w:t>
      </w:r>
      <w:r>
        <w:rPr>
          <w:sz w:val="28"/>
          <w:szCs w:val="28"/>
        </w:rPr>
        <w:t>ов</w:t>
      </w:r>
      <w:r w:rsidRPr="00FB43F1">
        <w:rPr>
          <w:sz w:val="28"/>
          <w:szCs w:val="28"/>
        </w:rPr>
        <w:t xml:space="preserve"> </w:t>
      </w:r>
      <w:r w:rsidRPr="00FB43F1">
        <w:rPr>
          <w:sz w:val="28"/>
          <w:szCs w:val="28"/>
          <w:lang w:val="en-US"/>
        </w:rPr>
        <w:t>I</w:t>
      </w:r>
      <w:r>
        <w:rPr>
          <w:sz w:val="28"/>
          <w:szCs w:val="28"/>
        </w:rPr>
        <w:t>Х</w:t>
      </w:r>
      <w:r w:rsidRPr="00FB43F1">
        <w:rPr>
          <w:sz w:val="28"/>
          <w:szCs w:val="28"/>
        </w:rPr>
        <w:t xml:space="preserve"> Всероссийского конкурса юных чтецов принимают участие в </w:t>
      </w:r>
      <w:r>
        <w:rPr>
          <w:sz w:val="28"/>
          <w:szCs w:val="28"/>
        </w:rPr>
        <w:t>муниципальном</w:t>
      </w:r>
      <w:r w:rsidRPr="00FB43F1">
        <w:rPr>
          <w:sz w:val="28"/>
          <w:szCs w:val="28"/>
        </w:rPr>
        <w:t xml:space="preserve"> туре </w:t>
      </w:r>
      <w:r>
        <w:rPr>
          <w:sz w:val="28"/>
          <w:szCs w:val="28"/>
        </w:rPr>
        <w:t>Х</w:t>
      </w:r>
      <w:r w:rsidRPr="00FB43F1">
        <w:rPr>
          <w:sz w:val="28"/>
          <w:szCs w:val="28"/>
        </w:rPr>
        <w:t xml:space="preserve"> Всероссийского конкурса на общих основаниях. </w:t>
      </w:r>
    </w:p>
    <w:p w:rsidR="00FD41F4" w:rsidRPr="00FB43F1" w:rsidRDefault="00FD41F4" w:rsidP="00FD41F4">
      <w:pPr>
        <w:pStyle w:val="a9"/>
        <w:spacing w:before="0" w:beforeAutospacing="0" w:after="0" w:afterAutospacing="0"/>
        <w:jc w:val="both"/>
        <w:rPr>
          <w:sz w:val="28"/>
          <w:szCs w:val="28"/>
        </w:rPr>
      </w:pPr>
      <w:r w:rsidRPr="00FB43F1">
        <w:rPr>
          <w:sz w:val="28"/>
          <w:szCs w:val="28"/>
        </w:rPr>
        <w:t>2.2. В случае несоблюдения п.2.1. участник может быть отстранен от дальнейшего участия в конкурсе.</w:t>
      </w:r>
    </w:p>
    <w:p w:rsidR="00FD41F4" w:rsidRPr="00FB43F1" w:rsidRDefault="00FD41F4" w:rsidP="00FD41F4">
      <w:pPr>
        <w:pStyle w:val="a9"/>
        <w:spacing w:before="0" w:beforeAutospacing="0" w:after="0" w:afterAutospacing="0"/>
        <w:jc w:val="both"/>
        <w:rPr>
          <w:sz w:val="28"/>
          <w:szCs w:val="28"/>
        </w:rPr>
      </w:pPr>
      <w:r w:rsidRPr="00FB43F1">
        <w:rPr>
          <w:sz w:val="28"/>
          <w:szCs w:val="28"/>
        </w:rPr>
        <w:t>2.3.Участие в Конкурсе является бесплатным.</w:t>
      </w:r>
    </w:p>
    <w:p w:rsidR="00FD41F4" w:rsidRPr="00FB43F1" w:rsidRDefault="00FD41F4" w:rsidP="00FD41F4">
      <w:pPr>
        <w:pStyle w:val="a9"/>
        <w:spacing w:before="0" w:beforeAutospacing="0" w:after="0" w:afterAutospacing="0"/>
        <w:jc w:val="both"/>
        <w:rPr>
          <w:rStyle w:val="aa"/>
          <w:sz w:val="28"/>
          <w:szCs w:val="28"/>
        </w:rPr>
      </w:pPr>
    </w:p>
    <w:p w:rsidR="00FD41F4" w:rsidRPr="00FB43F1" w:rsidRDefault="00FD41F4" w:rsidP="00FD41F4">
      <w:pPr>
        <w:pStyle w:val="a9"/>
        <w:spacing w:before="0" w:beforeAutospacing="0" w:after="0" w:afterAutospacing="0"/>
        <w:jc w:val="both"/>
        <w:rPr>
          <w:rStyle w:val="aa"/>
          <w:sz w:val="28"/>
          <w:szCs w:val="28"/>
        </w:rPr>
      </w:pPr>
      <w:r w:rsidRPr="00FB43F1">
        <w:rPr>
          <w:rStyle w:val="aa"/>
          <w:sz w:val="28"/>
          <w:szCs w:val="28"/>
        </w:rPr>
        <w:t>3. Цели задачи конкурса</w:t>
      </w:r>
    </w:p>
    <w:p w:rsidR="00FD41F4" w:rsidRPr="00FB43F1" w:rsidRDefault="00FD41F4" w:rsidP="00FD41F4">
      <w:pPr>
        <w:jc w:val="both"/>
        <w:rPr>
          <w:sz w:val="28"/>
          <w:szCs w:val="28"/>
        </w:rPr>
      </w:pPr>
      <w:r w:rsidRPr="00FB43F1">
        <w:rPr>
          <w:sz w:val="28"/>
          <w:szCs w:val="28"/>
        </w:rPr>
        <w:t>3.1.Повышение интереса к чтению у детей и подростков.</w:t>
      </w:r>
    </w:p>
    <w:p w:rsidR="00FD41F4" w:rsidRPr="00FB43F1" w:rsidRDefault="00FD41F4" w:rsidP="00FD41F4">
      <w:pPr>
        <w:jc w:val="both"/>
        <w:rPr>
          <w:sz w:val="28"/>
          <w:szCs w:val="28"/>
        </w:rPr>
      </w:pPr>
      <w:r w:rsidRPr="00FB43F1">
        <w:rPr>
          <w:sz w:val="28"/>
          <w:szCs w:val="28"/>
        </w:rPr>
        <w:t>3.2. Расширение читательского кругозора детей.</w:t>
      </w:r>
    </w:p>
    <w:p w:rsidR="00FD41F4" w:rsidRPr="00FB43F1" w:rsidRDefault="00FD41F4" w:rsidP="00FD41F4">
      <w:pPr>
        <w:jc w:val="both"/>
        <w:rPr>
          <w:sz w:val="28"/>
          <w:szCs w:val="28"/>
        </w:rPr>
      </w:pPr>
      <w:r w:rsidRPr="00FB43F1">
        <w:rPr>
          <w:sz w:val="28"/>
          <w:szCs w:val="28"/>
        </w:rPr>
        <w:t>3.3. Знакомство детей с произведениями русской литературы XVIII-XXI вв., которые не входят в школьную программу.</w:t>
      </w:r>
    </w:p>
    <w:p w:rsidR="00FD41F4" w:rsidRPr="00FB43F1" w:rsidRDefault="00FD41F4" w:rsidP="00FD41F4">
      <w:pPr>
        <w:jc w:val="both"/>
        <w:rPr>
          <w:sz w:val="28"/>
          <w:szCs w:val="28"/>
        </w:rPr>
      </w:pPr>
      <w:r w:rsidRPr="00FB43F1">
        <w:rPr>
          <w:sz w:val="28"/>
          <w:szCs w:val="28"/>
        </w:rPr>
        <w:t>3.4. Знакомство детей с современной русской детской и подростковой литературой.</w:t>
      </w:r>
    </w:p>
    <w:p w:rsidR="00FD41F4" w:rsidRPr="00FB43F1" w:rsidRDefault="00FD41F4" w:rsidP="00FD41F4">
      <w:pPr>
        <w:jc w:val="both"/>
        <w:rPr>
          <w:sz w:val="28"/>
          <w:szCs w:val="28"/>
        </w:rPr>
      </w:pPr>
      <w:r w:rsidRPr="00FB43F1">
        <w:rPr>
          <w:sz w:val="28"/>
          <w:szCs w:val="28"/>
        </w:rPr>
        <w:t>3.5. Знакомство детей с зарубежной литературой.</w:t>
      </w:r>
    </w:p>
    <w:p w:rsidR="00FD41F4" w:rsidRPr="00FB43F1" w:rsidRDefault="00FD41F4" w:rsidP="00FD41F4">
      <w:pPr>
        <w:jc w:val="both"/>
        <w:rPr>
          <w:sz w:val="28"/>
          <w:szCs w:val="28"/>
        </w:rPr>
      </w:pPr>
      <w:r w:rsidRPr="00FB43F1">
        <w:rPr>
          <w:sz w:val="28"/>
          <w:szCs w:val="28"/>
        </w:rPr>
        <w:t>3.6. Знакомство детей с региональной литературой.</w:t>
      </w:r>
    </w:p>
    <w:p w:rsidR="00FD41F4" w:rsidRPr="00FB43F1" w:rsidRDefault="00FD41F4" w:rsidP="00FD41F4">
      <w:pPr>
        <w:jc w:val="both"/>
        <w:rPr>
          <w:sz w:val="28"/>
          <w:szCs w:val="28"/>
        </w:rPr>
      </w:pPr>
      <w:r w:rsidRPr="00FB43F1">
        <w:rPr>
          <w:sz w:val="28"/>
          <w:szCs w:val="28"/>
        </w:rPr>
        <w:t>3.7. Знакомство школьников с возможностями современных библиотек.</w:t>
      </w:r>
    </w:p>
    <w:p w:rsidR="00FD41F4" w:rsidRPr="00FB43F1" w:rsidRDefault="00FD41F4" w:rsidP="00FD41F4">
      <w:pPr>
        <w:jc w:val="both"/>
        <w:rPr>
          <w:sz w:val="28"/>
          <w:szCs w:val="28"/>
        </w:rPr>
      </w:pPr>
      <w:r w:rsidRPr="00FB43F1">
        <w:rPr>
          <w:sz w:val="28"/>
          <w:szCs w:val="28"/>
        </w:rPr>
        <w:t>3.8. Поиск и поддержка талантливых детей.</w:t>
      </w:r>
    </w:p>
    <w:p w:rsidR="00FD41F4" w:rsidRPr="00FB43F1" w:rsidRDefault="00FD41F4" w:rsidP="00FD41F4">
      <w:pPr>
        <w:jc w:val="both"/>
        <w:rPr>
          <w:sz w:val="28"/>
          <w:szCs w:val="28"/>
        </w:rPr>
      </w:pPr>
      <w:r w:rsidRPr="00FB43F1">
        <w:rPr>
          <w:sz w:val="28"/>
          <w:szCs w:val="28"/>
        </w:rPr>
        <w:t>3.9. Формирование сообщества читающих детей.</w:t>
      </w:r>
    </w:p>
    <w:p w:rsidR="00FD41F4" w:rsidRPr="00FB43F1" w:rsidRDefault="00FD41F4" w:rsidP="00FD41F4">
      <w:pPr>
        <w:pStyle w:val="a9"/>
        <w:spacing w:before="0" w:beforeAutospacing="0" w:after="0" w:afterAutospacing="0"/>
        <w:jc w:val="both"/>
        <w:rPr>
          <w:rStyle w:val="aa"/>
          <w:sz w:val="28"/>
          <w:szCs w:val="28"/>
        </w:rPr>
      </w:pPr>
    </w:p>
    <w:p w:rsidR="00FD41F4" w:rsidRDefault="00FD41F4" w:rsidP="00FD41F4">
      <w:pPr>
        <w:pStyle w:val="a9"/>
        <w:spacing w:before="0" w:beforeAutospacing="0" w:after="0" w:afterAutospacing="0"/>
        <w:jc w:val="both"/>
        <w:rPr>
          <w:rStyle w:val="aa"/>
          <w:sz w:val="28"/>
          <w:szCs w:val="28"/>
        </w:rPr>
      </w:pPr>
      <w:r w:rsidRPr="00FB43F1">
        <w:rPr>
          <w:rStyle w:val="aa"/>
          <w:sz w:val="28"/>
          <w:szCs w:val="28"/>
        </w:rPr>
        <w:t>4. Организация и проведение конкурса</w:t>
      </w:r>
    </w:p>
    <w:p w:rsidR="002A0DD2" w:rsidRDefault="002A0DD2" w:rsidP="002A0DD2">
      <w:pPr>
        <w:tabs>
          <w:tab w:val="left" w:pos="0"/>
          <w:tab w:val="left" w:pos="9072"/>
        </w:tabs>
        <w:spacing w:line="276" w:lineRule="auto"/>
        <w:ind w:right="283"/>
        <w:jc w:val="both"/>
        <w:rPr>
          <w:bCs/>
          <w:color w:val="000000"/>
          <w:sz w:val="28"/>
          <w:szCs w:val="28"/>
        </w:rPr>
      </w:pPr>
      <w:r>
        <w:rPr>
          <w:bCs/>
          <w:color w:val="000000"/>
          <w:sz w:val="28"/>
          <w:szCs w:val="28"/>
        </w:rPr>
        <w:t xml:space="preserve">         При проведении этапов Конкурса необходимо обеспечить неукоснительное исполнение:</w:t>
      </w:r>
    </w:p>
    <w:p w:rsidR="002A0DD2" w:rsidRPr="00E575E9" w:rsidRDefault="002A0DD2" w:rsidP="002A0DD2">
      <w:pPr>
        <w:pStyle w:val="a8"/>
        <w:shd w:val="clear" w:color="auto" w:fill="FFFFFF"/>
        <w:spacing w:after="0" w:line="240" w:lineRule="auto"/>
        <w:ind w:left="0" w:firstLine="709"/>
        <w:jc w:val="both"/>
        <w:rPr>
          <w:rFonts w:ascii="Times New Roman" w:hAnsi="Times New Roman"/>
          <w:color w:val="000000"/>
          <w:sz w:val="28"/>
          <w:szCs w:val="28"/>
        </w:rPr>
      </w:pPr>
      <w:r>
        <w:rPr>
          <w:bCs/>
          <w:color w:val="000000"/>
          <w:sz w:val="28"/>
          <w:szCs w:val="28"/>
        </w:rPr>
        <w:lastRenderedPageBreak/>
        <w:t xml:space="preserve">– </w:t>
      </w:r>
      <w:r w:rsidRPr="00E575E9">
        <w:rPr>
          <w:rFonts w:ascii="Times New Roman" w:hAnsi="Times New Roman"/>
          <w:color w:val="000000"/>
          <w:sz w:val="28"/>
          <w:szCs w:val="28"/>
        </w:rPr>
        <w:t xml:space="preserve">Указа Главы Республики Мордовия от 17 марта 2020 года № 78-УГ «О введении на территории Республики Мордовия режима повышенной готовности и принятии дополнительных мер по защите населения от новой </w:t>
      </w:r>
      <w:proofErr w:type="spellStart"/>
      <w:r w:rsidRPr="00E575E9">
        <w:rPr>
          <w:rFonts w:ascii="Times New Roman" w:hAnsi="Times New Roman"/>
          <w:color w:val="000000"/>
          <w:sz w:val="28"/>
          <w:szCs w:val="28"/>
        </w:rPr>
        <w:t>коронавирусной</w:t>
      </w:r>
      <w:proofErr w:type="spellEnd"/>
      <w:r w:rsidRPr="00E575E9">
        <w:rPr>
          <w:rFonts w:ascii="Times New Roman" w:hAnsi="Times New Roman"/>
          <w:color w:val="000000"/>
          <w:sz w:val="28"/>
          <w:szCs w:val="28"/>
        </w:rPr>
        <w:t xml:space="preserve"> инфекци</w:t>
      </w:r>
      <w:r>
        <w:rPr>
          <w:rFonts w:ascii="Times New Roman" w:hAnsi="Times New Roman"/>
          <w:color w:val="000000"/>
          <w:sz w:val="28"/>
          <w:szCs w:val="28"/>
        </w:rPr>
        <w:t xml:space="preserve">и COVID-19»; </w:t>
      </w:r>
    </w:p>
    <w:p w:rsidR="002A0DD2" w:rsidRDefault="002A0DD2" w:rsidP="002A0DD2">
      <w:pPr>
        <w:tabs>
          <w:tab w:val="left" w:pos="567"/>
        </w:tabs>
        <w:spacing w:line="276" w:lineRule="auto"/>
        <w:ind w:right="-1"/>
        <w:jc w:val="both"/>
        <w:rPr>
          <w:bCs/>
          <w:color w:val="000000"/>
          <w:sz w:val="28"/>
          <w:szCs w:val="28"/>
        </w:rPr>
      </w:pPr>
      <w:r>
        <w:rPr>
          <w:color w:val="000000"/>
          <w:sz w:val="28"/>
          <w:szCs w:val="28"/>
        </w:rPr>
        <w:tab/>
        <w:t xml:space="preserve">– </w:t>
      </w:r>
      <w:r w:rsidRPr="00E575E9">
        <w:rPr>
          <w:color w:val="000000"/>
          <w:sz w:val="28"/>
          <w:szCs w:val="28"/>
        </w:rPr>
        <w:t xml:space="preserve">рекомендаций Федеральной службы по надзору в сфере защиты прав потребителей и благополучия человека Республики Мордовия, Министерства просвещения Российской Федерации, Федеральной службы по надзору в сфере образования и науки по предупреждению и профилактике новой </w:t>
      </w:r>
      <w:proofErr w:type="spellStart"/>
      <w:r w:rsidRPr="00E575E9">
        <w:rPr>
          <w:color w:val="000000"/>
          <w:sz w:val="28"/>
          <w:szCs w:val="28"/>
        </w:rPr>
        <w:t>коронавирусной</w:t>
      </w:r>
      <w:proofErr w:type="spellEnd"/>
      <w:r w:rsidRPr="00E575E9">
        <w:rPr>
          <w:color w:val="000000"/>
          <w:sz w:val="28"/>
          <w:szCs w:val="28"/>
        </w:rPr>
        <w:t xml:space="preserve"> инфекции COVID-19 при проведении </w:t>
      </w:r>
      <w:r>
        <w:rPr>
          <w:color w:val="000000"/>
          <w:sz w:val="28"/>
          <w:szCs w:val="28"/>
        </w:rPr>
        <w:t>этапов Конкурса.</w:t>
      </w:r>
    </w:p>
    <w:p w:rsidR="00FD41F4" w:rsidRPr="00FB43F1" w:rsidRDefault="00FD41F4" w:rsidP="002A0DD2">
      <w:pPr>
        <w:pStyle w:val="a9"/>
        <w:spacing w:before="0" w:beforeAutospacing="0" w:after="0" w:afterAutospacing="0"/>
        <w:jc w:val="both"/>
        <w:rPr>
          <w:sz w:val="28"/>
          <w:szCs w:val="28"/>
        </w:rPr>
      </w:pPr>
      <w:r w:rsidRPr="00FB43F1">
        <w:rPr>
          <w:sz w:val="28"/>
          <w:szCs w:val="28"/>
        </w:rPr>
        <w:t xml:space="preserve">4.1. Организатор Конкурса </w:t>
      </w:r>
      <w:r>
        <w:rPr>
          <w:sz w:val="28"/>
          <w:szCs w:val="28"/>
        </w:rPr>
        <w:t>– Управление образования Департамента по социальной политике Администрации городского округа Саранск, муниципальное учреждение «Информационно-методический центр»</w:t>
      </w:r>
      <w:r w:rsidRPr="00FB43F1">
        <w:rPr>
          <w:sz w:val="28"/>
          <w:szCs w:val="28"/>
        </w:rPr>
        <w:t>.</w:t>
      </w:r>
    </w:p>
    <w:p w:rsidR="00FD41F4" w:rsidRPr="00FB43F1" w:rsidRDefault="00FD41F4" w:rsidP="002A0DD2">
      <w:pPr>
        <w:pStyle w:val="a9"/>
        <w:tabs>
          <w:tab w:val="left" w:pos="567"/>
        </w:tabs>
        <w:spacing w:before="0" w:beforeAutospacing="0" w:after="0" w:afterAutospacing="0"/>
        <w:jc w:val="both"/>
        <w:rPr>
          <w:sz w:val="28"/>
          <w:szCs w:val="28"/>
        </w:rPr>
      </w:pPr>
      <w:r w:rsidRPr="00FB43F1">
        <w:rPr>
          <w:sz w:val="28"/>
          <w:szCs w:val="28"/>
        </w:rPr>
        <w:t xml:space="preserve">4.2. Руководство организацией и проведением Конкурса осуществляет </w:t>
      </w:r>
      <w:r>
        <w:rPr>
          <w:sz w:val="28"/>
          <w:szCs w:val="28"/>
        </w:rPr>
        <w:t xml:space="preserve">муниципальный </w:t>
      </w:r>
      <w:r w:rsidRPr="00FB43F1">
        <w:rPr>
          <w:sz w:val="28"/>
          <w:szCs w:val="28"/>
        </w:rPr>
        <w:t xml:space="preserve">оргкомитет (далее </w:t>
      </w:r>
      <w:r>
        <w:rPr>
          <w:sz w:val="28"/>
          <w:szCs w:val="28"/>
        </w:rPr>
        <w:t>–</w:t>
      </w:r>
      <w:r w:rsidRPr="00FB43F1">
        <w:rPr>
          <w:sz w:val="28"/>
          <w:szCs w:val="28"/>
        </w:rPr>
        <w:t xml:space="preserve"> Оргкомитет), Жюри, формируемое из писателей, библиотекарей, деятелей культуры и искусства, общественных деятелей, представителей </w:t>
      </w:r>
      <w:r>
        <w:rPr>
          <w:sz w:val="28"/>
          <w:szCs w:val="28"/>
        </w:rPr>
        <w:t>Управления образования г. о. Саранск, муниципального учреждения «Информационно-методический центр</w:t>
      </w:r>
      <w:r w:rsidR="002A0DD2">
        <w:rPr>
          <w:sz w:val="28"/>
          <w:szCs w:val="28"/>
        </w:rPr>
        <w:t>»</w:t>
      </w:r>
      <w:r w:rsidR="002A0DD2" w:rsidRPr="00FB43F1">
        <w:rPr>
          <w:sz w:val="28"/>
          <w:szCs w:val="28"/>
        </w:rPr>
        <w:t>, учителей</w:t>
      </w:r>
      <w:r w:rsidRPr="00FB43F1">
        <w:rPr>
          <w:sz w:val="28"/>
          <w:szCs w:val="28"/>
        </w:rPr>
        <w:t xml:space="preserve"> русского языка и литературы средних школ.</w:t>
      </w:r>
    </w:p>
    <w:p w:rsidR="00FD41F4" w:rsidRPr="00FB43F1" w:rsidRDefault="00FD41F4" w:rsidP="00FD41F4">
      <w:pPr>
        <w:pStyle w:val="a9"/>
        <w:spacing w:before="0" w:beforeAutospacing="0" w:after="0" w:afterAutospacing="0"/>
        <w:jc w:val="both"/>
        <w:rPr>
          <w:sz w:val="28"/>
          <w:szCs w:val="28"/>
        </w:rPr>
      </w:pPr>
      <w:r w:rsidRPr="00FB43F1">
        <w:rPr>
          <w:sz w:val="28"/>
          <w:szCs w:val="28"/>
        </w:rPr>
        <w:t xml:space="preserve">4.3. Конкурс проводится в несколько туров: </w:t>
      </w:r>
    </w:p>
    <w:p w:rsidR="00FD41F4" w:rsidRPr="00FB43F1" w:rsidRDefault="00FD41F4" w:rsidP="00FD41F4">
      <w:pPr>
        <w:shd w:val="clear" w:color="auto" w:fill="FFFFFF"/>
        <w:jc w:val="both"/>
        <w:textAlignment w:val="baseline"/>
        <w:rPr>
          <w:color w:val="2D2D2D"/>
          <w:sz w:val="28"/>
          <w:szCs w:val="28"/>
        </w:rPr>
      </w:pPr>
      <w:r w:rsidRPr="00FB43F1">
        <w:rPr>
          <w:b/>
          <w:sz w:val="28"/>
          <w:szCs w:val="28"/>
        </w:rPr>
        <w:t>классный тур</w:t>
      </w:r>
      <w:r w:rsidRPr="00FB43F1">
        <w:rPr>
          <w:sz w:val="28"/>
          <w:szCs w:val="28"/>
        </w:rPr>
        <w:t xml:space="preserve"> - </w:t>
      </w:r>
      <w:r w:rsidRPr="00FB43F1">
        <w:rPr>
          <w:color w:val="2D2D2D"/>
          <w:sz w:val="28"/>
          <w:szCs w:val="28"/>
        </w:rPr>
        <w:t xml:space="preserve">проводится среди участников одного класса. Организатор классного тура должен оповестить будущих участников о необходимости зарегистрироваться на сайте </w:t>
      </w:r>
      <w:hyperlink r:id="rId6" w:history="1">
        <w:r w:rsidRPr="00FB43F1">
          <w:rPr>
            <w:rStyle w:val="a5"/>
            <w:sz w:val="28"/>
            <w:szCs w:val="28"/>
          </w:rPr>
          <w:t>www.youngreaders.ru</w:t>
        </w:r>
      </w:hyperlink>
      <w:r w:rsidRPr="00FB43F1">
        <w:rPr>
          <w:color w:val="2D2D2D"/>
          <w:sz w:val="28"/>
          <w:szCs w:val="28"/>
        </w:rPr>
        <w:t xml:space="preserve">. </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 xml:space="preserve"> </w:t>
      </w:r>
      <w:r w:rsidRPr="00FB43F1">
        <w:rPr>
          <w:color w:val="2D2D2D"/>
          <w:sz w:val="28"/>
          <w:szCs w:val="28"/>
        </w:rPr>
        <w:tab/>
        <w:t xml:space="preserve">Отчет о проведении классного тура Конкурса (имена победителей и названия произведений) должен быть размещен на странице класса на сайте </w:t>
      </w:r>
      <w:hyperlink r:id="rId7" w:history="1">
        <w:r w:rsidRPr="00FB43F1">
          <w:rPr>
            <w:rStyle w:val="a5"/>
            <w:sz w:val="28"/>
            <w:szCs w:val="28"/>
          </w:rPr>
          <w:t>www.youngreaders.ru</w:t>
        </w:r>
      </w:hyperlink>
      <w:r w:rsidRPr="00FB43F1">
        <w:rPr>
          <w:sz w:val="28"/>
          <w:szCs w:val="28"/>
        </w:rPr>
        <w:t xml:space="preserve"> до </w:t>
      </w:r>
      <w:r w:rsidRPr="00FB43F1">
        <w:rPr>
          <w:color w:val="2D2D2D"/>
          <w:sz w:val="28"/>
          <w:szCs w:val="28"/>
        </w:rPr>
        <w:t>15 февраля 20</w:t>
      </w:r>
      <w:r>
        <w:rPr>
          <w:color w:val="2D2D2D"/>
          <w:sz w:val="28"/>
          <w:szCs w:val="28"/>
        </w:rPr>
        <w:t>2</w:t>
      </w:r>
      <w:r w:rsidR="002A0DD2">
        <w:rPr>
          <w:color w:val="2D2D2D"/>
          <w:sz w:val="28"/>
          <w:szCs w:val="28"/>
        </w:rPr>
        <w:t>1</w:t>
      </w:r>
      <w:r w:rsidRPr="00FB43F1">
        <w:rPr>
          <w:color w:val="2D2D2D"/>
          <w:sz w:val="28"/>
          <w:szCs w:val="28"/>
        </w:rPr>
        <w:t xml:space="preserve"> года.  </w:t>
      </w:r>
    </w:p>
    <w:p w:rsidR="00FD41F4" w:rsidRPr="00FB43F1" w:rsidRDefault="00FD41F4" w:rsidP="00FD41F4">
      <w:pPr>
        <w:shd w:val="clear" w:color="auto" w:fill="FFFFFF"/>
        <w:ind w:firstLine="709"/>
        <w:jc w:val="both"/>
        <w:textAlignment w:val="baseline"/>
        <w:rPr>
          <w:color w:val="2D2D2D"/>
          <w:sz w:val="28"/>
          <w:szCs w:val="28"/>
        </w:rPr>
      </w:pPr>
      <w:r w:rsidRPr="00FB43F1">
        <w:rPr>
          <w:color w:val="2D2D2D"/>
          <w:sz w:val="28"/>
          <w:szCs w:val="28"/>
        </w:rPr>
        <w:t xml:space="preserve">Три победителя классного тура становятся участниками школьного тура. </w:t>
      </w:r>
    </w:p>
    <w:p w:rsidR="00FD41F4" w:rsidRPr="00FB43F1" w:rsidRDefault="00C8013F" w:rsidP="00FD41F4">
      <w:pPr>
        <w:shd w:val="clear" w:color="auto" w:fill="FFFFFF"/>
        <w:jc w:val="both"/>
        <w:textAlignment w:val="baseline"/>
        <w:rPr>
          <w:color w:val="2D2D2D"/>
          <w:sz w:val="28"/>
          <w:szCs w:val="28"/>
        </w:rPr>
      </w:pPr>
      <w:r>
        <w:rPr>
          <w:b/>
          <w:sz w:val="28"/>
          <w:szCs w:val="28"/>
        </w:rPr>
        <w:t>Ш</w:t>
      </w:r>
      <w:r w:rsidR="00FD41F4" w:rsidRPr="00FB43F1">
        <w:rPr>
          <w:b/>
          <w:sz w:val="28"/>
          <w:szCs w:val="28"/>
        </w:rPr>
        <w:t>кольный тур</w:t>
      </w:r>
      <w:r w:rsidR="00FD41F4" w:rsidRPr="00FB43F1">
        <w:rPr>
          <w:sz w:val="28"/>
          <w:szCs w:val="28"/>
        </w:rPr>
        <w:t xml:space="preserve"> - </w:t>
      </w:r>
      <w:r w:rsidR="00FD41F4" w:rsidRPr="00FB43F1">
        <w:rPr>
          <w:color w:val="2D2D2D"/>
          <w:sz w:val="28"/>
          <w:szCs w:val="28"/>
        </w:rPr>
        <w:t xml:space="preserve">проводится среди конкурсантов учреждений общего образования. </w:t>
      </w:r>
      <w:r w:rsidR="002A0DD2">
        <w:rPr>
          <w:color w:val="2D2D2D"/>
          <w:sz w:val="28"/>
          <w:szCs w:val="28"/>
        </w:rPr>
        <w:t xml:space="preserve">При проведении школьного тура необходимо соблюдать меры по защите </w:t>
      </w:r>
      <w:r w:rsidR="00447618">
        <w:rPr>
          <w:color w:val="2D2D2D"/>
          <w:sz w:val="28"/>
          <w:szCs w:val="28"/>
        </w:rPr>
        <w:t xml:space="preserve">от новой </w:t>
      </w:r>
      <w:proofErr w:type="spellStart"/>
      <w:r w:rsidR="00447618">
        <w:rPr>
          <w:color w:val="2D2D2D"/>
          <w:sz w:val="28"/>
          <w:szCs w:val="28"/>
        </w:rPr>
        <w:t>коронавирусной</w:t>
      </w:r>
      <w:proofErr w:type="spellEnd"/>
      <w:r w:rsidR="00447618">
        <w:rPr>
          <w:color w:val="2D2D2D"/>
          <w:sz w:val="28"/>
          <w:szCs w:val="28"/>
        </w:rPr>
        <w:t xml:space="preserve"> инфекции </w:t>
      </w:r>
      <w:r w:rsidR="00447618">
        <w:rPr>
          <w:color w:val="2D2D2D"/>
          <w:sz w:val="28"/>
          <w:szCs w:val="28"/>
          <w:lang w:val="en-US"/>
        </w:rPr>
        <w:t>COVID</w:t>
      </w:r>
      <w:r w:rsidR="00447618" w:rsidRPr="00447618">
        <w:rPr>
          <w:color w:val="2D2D2D"/>
          <w:sz w:val="28"/>
          <w:szCs w:val="28"/>
        </w:rPr>
        <w:t xml:space="preserve"> 19</w:t>
      </w:r>
      <w:r w:rsidR="00280CBB">
        <w:rPr>
          <w:color w:val="2D2D2D"/>
          <w:sz w:val="28"/>
          <w:szCs w:val="28"/>
        </w:rPr>
        <w:t>: социальная дистанция, наличие средств защиты, прослушивание участников конкурса</w:t>
      </w:r>
      <w:r w:rsidR="00847277">
        <w:rPr>
          <w:color w:val="2D2D2D"/>
          <w:sz w:val="28"/>
          <w:szCs w:val="28"/>
        </w:rPr>
        <w:t xml:space="preserve"> без присутствия зрителей. </w:t>
      </w:r>
      <w:r w:rsidR="00FD41F4" w:rsidRPr="00FB43F1">
        <w:rPr>
          <w:color w:val="2D2D2D"/>
          <w:sz w:val="28"/>
          <w:szCs w:val="28"/>
        </w:rPr>
        <w:t>В этом туре конкурса принимают участие по три победителя от каждого класса. Три победителя школьного тура становятся участниками районного тура.</w:t>
      </w:r>
    </w:p>
    <w:p w:rsidR="00FD41F4" w:rsidRPr="00FB43F1" w:rsidRDefault="00FD41F4" w:rsidP="00FD41F4">
      <w:pPr>
        <w:shd w:val="clear" w:color="auto" w:fill="FFFFFF"/>
        <w:ind w:firstLine="709"/>
        <w:jc w:val="both"/>
        <w:textAlignment w:val="baseline"/>
        <w:rPr>
          <w:color w:val="2D2D2D"/>
          <w:sz w:val="28"/>
          <w:szCs w:val="28"/>
        </w:rPr>
      </w:pPr>
      <w:r w:rsidRPr="00FB43F1">
        <w:rPr>
          <w:color w:val="2D2D2D"/>
          <w:sz w:val="28"/>
          <w:szCs w:val="28"/>
        </w:rPr>
        <w:t xml:space="preserve">Отчет о проведении школьного тура Конкурса (имена победителей и названия произведений) должен быть размещен на странице школы на сайте </w:t>
      </w:r>
      <w:hyperlink r:id="rId8" w:history="1">
        <w:r w:rsidRPr="00FB43F1">
          <w:rPr>
            <w:rStyle w:val="a5"/>
            <w:sz w:val="28"/>
            <w:szCs w:val="28"/>
          </w:rPr>
          <w:t>www.youngreaders.ru</w:t>
        </w:r>
      </w:hyperlink>
      <w:r w:rsidRPr="00FB43F1">
        <w:rPr>
          <w:color w:val="2D2D2D"/>
          <w:sz w:val="28"/>
          <w:szCs w:val="28"/>
        </w:rPr>
        <w:t xml:space="preserve"> до 28 февраля 20</w:t>
      </w:r>
      <w:r>
        <w:rPr>
          <w:color w:val="2D2D2D"/>
          <w:sz w:val="28"/>
          <w:szCs w:val="28"/>
        </w:rPr>
        <w:t>2</w:t>
      </w:r>
      <w:r w:rsidR="005A639C">
        <w:rPr>
          <w:color w:val="2D2D2D"/>
          <w:sz w:val="28"/>
          <w:szCs w:val="28"/>
        </w:rPr>
        <w:t>1</w:t>
      </w:r>
      <w:r w:rsidRPr="00FB43F1">
        <w:rPr>
          <w:color w:val="2D2D2D"/>
          <w:sz w:val="28"/>
          <w:szCs w:val="28"/>
        </w:rPr>
        <w:t xml:space="preserve"> года.  Размещение отчета является условием участия в </w:t>
      </w:r>
      <w:r>
        <w:rPr>
          <w:color w:val="2D2D2D"/>
          <w:sz w:val="28"/>
          <w:szCs w:val="28"/>
        </w:rPr>
        <w:t>муниципальном</w:t>
      </w:r>
      <w:r w:rsidRPr="00FB43F1">
        <w:rPr>
          <w:color w:val="2D2D2D"/>
          <w:sz w:val="28"/>
          <w:szCs w:val="28"/>
        </w:rPr>
        <w:t xml:space="preserve"> туре Конкурса.</w:t>
      </w:r>
    </w:p>
    <w:p w:rsidR="00C65CCE" w:rsidRDefault="00C8013F" w:rsidP="00FD41F4">
      <w:pPr>
        <w:shd w:val="clear" w:color="auto" w:fill="FFFFFF"/>
        <w:jc w:val="both"/>
        <w:textAlignment w:val="baseline"/>
        <w:rPr>
          <w:sz w:val="28"/>
          <w:szCs w:val="28"/>
        </w:rPr>
      </w:pPr>
      <w:proofErr w:type="gramStart"/>
      <w:r>
        <w:rPr>
          <w:b/>
          <w:sz w:val="28"/>
          <w:szCs w:val="28"/>
        </w:rPr>
        <w:t>М</w:t>
      </w:r>
      <w:r w:rsidR="00FD41F4" w:rsidRPr="00FB43F1">
        <w:rPr>
          <w:b/>
          <w:sz w:val="28"/>
          <w:szCs w:val="28"/>
        </w:rPr>
        <w:t>униципальный  тур</w:t>
      </w:r>
      <w:proofErr w:type="gramEnd"/>
      <w:r w:rsidR="00FD41F4" w:rsidRPr="00FB43F1">
        <w:rPr>
          <w:sz w:val="28"/>
          <w:szCs w:val="28"/>
        </w:rPr>
        <w:t xml:space="preserve"> - место проведения — районные детские библиотеки, культурные центры. </w:t>
      </w:r>
      <w:r>
        <w:rPr>
          <w:sz w:val="28"/>
          <w:szCs w:val="28"/>
        </w:rPr>
        <w:t>В случаи сохранения неблагополучной эпидеми</w:t>
      </w:r>
      <w:r w:rsidR="00555505">
        <w:rPr>
          <w:sz w:val="28"/>
          <w:szCs w:val="28"/>
        </w:rPr>
        <w:t xml:space="preserve">ологической обстановки в связи с новой </w:t>
      </w:r>
      <w:proofErr w:type="spellStart"/>
      <w:proofErr w:type="gramStart"/>
      <w:r w:rsidR="00555505">
        <w:rPr>
          <w:sz w:val="28"/>
          <w:szCs w:val="28"/>
        </w:rPr>
        <w:t>коронавирусной</w:t>
      </w:r>
      <w:proofErr w:type="spellEnd"/>
      <w:r w:rsidR="00555505">
        <w:rPr>
          <w:sz w:val="28"/>
          <w:szCs w:val="28"/>
        </w:rPr>
        <w:t xml:space="preserve">  инфекцией</w:t>
      </w:r>
      <w:proofErr w:type="gramEnd"/>
      <w:r w:rsidR="00555505">
        <w:rPr>
          <w:sz w:val="28"/>
          <w:szCs w:val="28"/>
        </w:rPr>
        <w:t>, проведение муниципального тура рекомендуется дистанционно с применением он-</w:t>
      </w:r>
      <w:proofErr w:type="spellStart"/>
      <w:r w:rsidR="00555505">
        <w:rPr>
          <w:sz w:val="28"/>
          <w:szCs w:val="28"/>
        </w:rPr>
        <w:t>лайн</w:t>
      </w:r>
      <w:proofErr w:type="spellEnd"/>
      <w:r w:rsidR="00555505">
        <w:rPr>
          <w:sz w:val="28"/>
          <w:szCs w:val="28"/>
        </w:rPr>
        <w:t xml:space="preserve"> технологий.</w:t>
      </w:r>
      <w:r w:rsidR="00C65CCE">
        <w:rPr>
          <w:sz w:val="28"/>
          <w:szCs w:val="28"/>
        </w:rPr>
        <w:t xml:space="preserve"> </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 xml:space="preserve">Списки мест проведения районных этапов Конкурса по каждому региону размещаются членами Оргкомитета на официальном сайте Конкурса </w:t>
      </w:r>
      <w:hyperlink r:id="rId9" w:history="1">
        <w:r w:rsidRPr="00FB43F1">
          <w:rPr>
            <w:rStyle w:val="a5"/>
            <w:sz w:val="28"/>
            <w:szCs w:val="28"/>
          </w:rPr>
          <w:t>www.youngreaders.ru</w:t>
        </w:r>
      </w:hyperlink>
      <w:r w:rsidRPr="00FB43F1">
        <w:rPr>
          <w:color w:val="2D2D2D"/>
          <w:sz w:val="28"/>
          <w:szCs w:val="28"/>
        </w:rPr>
        <w:t xml:space="preserve">. </w:t>
      </w:r>
    </w:p>
    <w:p w:rsidR="00FD41F4" w:rsidRPr="00FB43F1" w:rsidRDefault="00FD41F4" w:rsidP="00FD41F4">
      <w:pPr>
        <w:shd w:val="clear" w:color="auto" w:fill="FFFFFF"/>
        <w:ind w:firstLine="709"/>
        <w:jc w:val="both"/>
        <w:textAlignment w:val="baseline"/>
        <w:rPr>
          <w:color w:val="2D2D2D"/>
          <w:sz w:val="28"/>
          <w:szCs w:val="28"/>
        </w:rPr>
      </w:pPr>
      <w:r w:rsidRPr="00FB43F1">
        <w:rPr>
          <w:color w:val="2D2D2D"/>
          <w:sz w:val="28"/>
          <w:szCs w:val="28"/>
        </w:rPr>
        <w:lastRenderedPageBreak/>
        <w:t xml:space="preserve">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муниципального тура. </w:t>
      </w:r>
    </w:p>
    <w:p w:rsidR="00FD41F4" w:rsidRPr="00FB43F1" w:rsidRDefault="00FD41F4" w:rsidP="00FD41F4">
      <w:pPr>
        <w:shd w:val="clear" w:color="auto" w:fill="FFFFFF"/>
        <w:ind w:firstLine="709"/>
        <w:jc w:val="both"/>
        <w:textAlignment w:val="baseline"/>
        <w:rPr>
          <w:color w:val="2D2D2D"/>
          <w:sz w:val="28"/>
          <w:szCs w:val="28"/>
        </w:rPr>
      </w:pPr>
      <w:r w:rsidRPr="00FB43F1">
        <w:rPr>
          <w:color w:val="2D2D2D"/>
          <w:sz w:val="28"/>
          <w:szCs w:val="28"/>
        </w:rPr>
        <w:t xml:space="preserve">Отчет о проведении муниципального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0" w:history="1">
        <w:proofErr w:type="gramStart"/>
        <w:r w:rsidRPr="00FB43F1">
          <w:rPr>
            <w:rStyle w:val="a5"/>
            <w:sz w:val="28"/>
            <w:szCs w:val="28"/>
          </w:rPr>
          <w:t>www.youngreaders.ru</w:t>
        </w:r>
      </w:hyperlink>
      <w:r w:rsidRPr="00FB43F1">
        <w:rPr>
          <w:sz w:val="28"/>
          <w:szCs w:val="28"/>
        </w:rPr>
        <w:t xml:space="preserve">  до</w:t>
      </w:r>
      <w:proofErr w:type="gramEnd"/>
      <w:r w:rsidRPr="00FB43F1">
        <w:rPr>
          <w:sz w:val="28"/>
          <w:szCs w:val="28"/>
        </w:rPr>
        <w:t xml:space="preserve"> </w:t>
      </w:r>
      <w:r>
        <w:rPr>
          <w:color w:val="2D2D2D"/>
          <w:sz w:val="28"/>
          <w:szCs w:val="28"/>
        </w:rPr>
        <w:t>23</w:t>
      </w:r>
      <w:r w:rsidRPr="00FB43F1">
        <w:rPr>
          <w:color w:val="2D2D2D"/>
          <w:sz w:val="28"/>
          <w:szCs w:val="28"/>
        </w:rPr>
        <w:t xml:space="preserve"> марта 20</w:t>
      </w:r>
      <w:r w:rsidR="005F074B">
        <w:rPr>
          <w:color w:val="2D2D2D"/>
          <w:sz w:val="28"/>
          <w:szCs w:val="28"/>
        </w:rPr>
        <w:t>21</w:t>
      </w:r>
      <w:r w:rsidRPr="00FB43F1">
        <w:rPr>
          <w:color w:val="2D2D2D"/>
          <w:sz w:val="28"/>
          <w:szCs w:val="28"/>
        </w:rPr>
        <w:t xml:space="preserve"> года.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FD41F4" w:rsidRDefault="00797540" w:rsidP="00FD41F4">
      <w:pPr>
        <w:shd w:val="clear" w:color="auto" w:fill="FFFFFF"/>
        <w:jc w:val="both"/>
        <w:textAlignment w:val="baseline"/>
        <w:rPr>
          <w:color w:val="2D2D2D"/>
          <w:sz w:val="28"/>
          <w:szCs w:val="28"/>
        </w:rPr>
      </w:pPr>
      <w:r>
        <w:rPr>
          <w:b/>
          <w:sz w:val="28"/>
          <w:szCs w:val="28"/>
        </w:rPr>
        <w:t>Р</w:t>
      </w:r>
      <w:r w:rsidR="00FD41F4" w:rsidRPr="00FB43F1">
        <w:rPr>
          <w:b/>
          <w:sz w:val="28"/>
          <w:szCs w:val="28"/>
        </w:rPr>
        <w:t>егиональный тур</w:t>
      </w:r>
      <w:r w:rsidR="00FD41F4" w:rsidRPr="00FB43F1">
        <w:rPr>
          <w:sz w:val="28"/>
          <w:szCs w:val="28"/>
        </w:rPr>
        <w:t xml:space="preserve"> - место проведения — Республиканская детская библиотека. </w:t>
      </w:r>
      <w:r w:rsidR="00FD41F4" w:rsidRPr="00FB43F1">
        <w:rPr>
          <w:color w:val="2D2D2D"/>
          <w:sz w:val="28"/>
          <w:szCs w:val="28"/>
        </w:rPr>
        <w:t xml:space="preserve">Региональный куратор размещает в своем личном кабинете на сайте </w:t>
      </w:r>
      <w:hyperlink r:id="rId11" w:history="1">
        <w:r w:rsidR="00FD41F4" w:rsidRPr="00FB43F1">
          <w:rPr>
            <w:rStyle w:val="a5"/>
            <w:sz w:val="28"/>
            <w:szCs w:val="28"/>
          </w:rPr>
          <w:t>www.youngreaders.ru</w:t>
        </w:r>
      </w:hyperlink>
      <w:r w:rsidR="00FD41F4" w:rsidRPr="00FB43F1">
        <w:rPr>
          <w:color w:val="2D2D2D"/>
          <w:sz w:val="28"/>
          <w:szCs w:val="28"/>
        </w:rPr>
        <w:t xml:space="preserve"> информацию о месте и времени проведения регионального тура Конкурса, итогах республиканского тура Конкурса. Отчет о проведении регионального тура Конкурса помещается в личном кабинете куратора не позднее </w:t>
      </w:r>
      <w:r w:rsidR="00367056" w:rsidRPr="00FB43F1">
        <w:rPr>
          <w:color w:val="2D2D2D"/>
          <w:sz w:val="28"/>
          <w:szCs w:val="28"/>
        </w:rPr>
        <w:t>11.04.20</w:t>
      </w:r>
      <w:r w:rsidR="00367056">
        <w:rPr>
          <w:color w:val="2D2D2D"/>
          <w:sz w:val="28"/>
          <w:szCs w:val="28"/>
        </w:rPr>
        <w:t>21 года</w:t>
      </w:r>
      <w:r w:rsidR="00FD41F4" w:rsidRPr="00FB43F1">
        <w:rPr>
          <w:color w:val="2D2D2D"/>
          <w:sz w:val="28"/>
          <w:szCs w:val="28"/>
        </w:rPr>
        <w:t>.</w:t>
      </w:r>
    </w:p>
    <w:p w:rsidR="00797540" w:rsidRPr="00FB43F1" w:rsidRDefault="00797540" w:rsidP="00FD41F4">
      <w:pPr>
        <w:shd w:val="clear" w:color="auto" w:fill="FFFFFF"/>
        <w:jc w:val="both"/>
        <w:textAlignment w:val="baseline"/>
        <w:rPr>
          <w:color w:val="2D2D2D"/>
          <w:sz w:val="28"/>
          <w:szCs w:val="28"/>
        </w:rPr>
      </w:pPr>
      <w:r>
        <w:rPr>
          <w:color w:val="2D2D2D"/>
          <w:sz w:val="28"/>
          <w:szCs w:val="28"/>
        </w:rPr>
        <w:t xml:space="preserve">В случае сохранения </w:t>
      </w:r>
      <w:r w:rsidR="00FE4E5D">
        <w:rPr>
          <w:color w:val="2D2D2D"/>
          <w:sz w:val="28"/>
          <w:szCs w:val="28"/>
        </w:rPr>
        <w:t>неблагополучной эпидемиологической</w:t>
      </w:r>
      <w:r>
        <w:rPr>
          <w:color w:val="2D2D2D"/>
          <w:sz w:val="28"/>
          <w:szCs w:val="28"/>
        </w:rPr>
        <w:t xml:space="preserve"> обстановки проведение регионального тура организуется дистанционно.</w:t>
      </w:r>
      <w:r w:rsidR="00FE4E5D">
        <w:rPr>
          <w:color w:val="2D2D2D"/>
          <w:sz w:val="28"/>
          <w:szCs w:val="28"/>
        </w:rPr>
        <w:t xml:space="preserve"> Информация о форме проведения регионального тура Конкурса будет дана дополнительно.</w:t>
      </w:r>
    </w:p>
    <w:p w:rsidR="00FD41F4" w:rsidRPr="00FB43F1" w:rsidRDefault="00FD41F4" w:rsidP="00FD41F4">
      <w:pPr>
        <w:pStyle w:val="a9"/>
        <w:spacing w:before="0" w:beforeAutospacing="0" w:after="0" w:afterAutospacing="0"/>
        <w:jc w:val="both"/>
        <w:rPr>
          <w:sz w:val="28"/>
          <w:szCs w:val="28"/>
        </w:rPr>
      </w:pPr>
      <w:r w:rsidRPr="00FB43F1">
        <w:rPr>
          <w:sz w:val="28"/>
          <w:szCs w:val="28"/>
        </w:rPr>
        <w:t>4.4. Конкурс проводится для всех желающих. Отказ школьнику в участии в классном этапе Конкурса, а также принудительное привлечение школьника к участию в Конкурсе не допускаются.</w:t>
      </w:r>
    </w:p>
    <w:p w:rsidR="00FD41F4" w:rsidRPr="00FB43F1" w:rsidRDefault="00FD41F4" w:rsidP="00FD41F4">
      <w:pPr>
        <w:pStyle w:val="a9"/>
        <w:spacing w:before="0" w:beforeAutospacing="0" w:after="0" w:afterAutospacing="0"/>
        <w:jc w:val="both"/>
        <w:rPr>
          <w:sz w:val="28"/>
          <w:szCs w:val="28"/>
        </w:rPr>
      </w:pPr>
      <w:r w:rsidRPr="00FB43F1">
        <w:rPr>
          <w:sz w:val="28"/>
          <w:szCs w:val="28"/>
        </w:rPr>
        <w:t>4.5. При нарушении правил проведения одного из этапов Конкурса решением Оргкомитета (участникам) может быть отказано в дальнейшем участии в Конкурсе.</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4.6.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FB43F1">
        <w:rPr>
          <w:color w:val="2D2D2D"/>
          <w:sz w:val="28"/>
          <w:szCs w:val="28"/>
          <w:lang w:val="en-US"/>
        </w:rPr>
        <w:t>I</w:t>
      </w:r>
      <w:r w:rsidRPr="00FB43F1">
        <w:rPr>
          <w:color w:val="2D2D2D"/>
          <w:sz w:val="28"/>
          <w:szCs w:val="28"/>
        </w:rPr>
        <w:t xml:space="preserve"> века.</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4.7. В</w:t>
      </w:r>
      <w:r>
        <w:rPr>
          <w:color w:val="2D2D2D"/>
          <w:sz w:val="28"/>
          <w:szCs w:val="28"/>
        </w:rPr>
        <w:t xml:space="preserve"> первом – классном </w:t>
      </w:r>
      <w:r w:rsidRPr="00FB43F1">
        <w:rPr>
          <w:color w:val="2D2D2D"/>
          <w:sz w:val="28"/>
          <w:szCs w:val="28"/>
        </w:rPr>
        <w:t xml:space="preserve">туре </w:t>
      </w:r>
      <w:r w:rsidR="0095047E">
        <w:rPr>
          <w:color w:val="2D2D2D"/>
          <w:sz w:val="28"/>
          <w:szCs w:val="28"/>
        </w:rPr>
        <w:t>К</w:t>
      </w:r>
      <w:r w:rsidRPr="00FB43F1">
        <w:rPr>
          <w:color w:val="2D2D2D"/>
          <w:sz w:val="28"/>
          <w:szCs w:val="28"/>
        </w:rPr>
        <w:t>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 xml:space="preserve">4.8. Каждый участник Конкурса выступает самостоятельно и не может прибегать во время выступления к помощи других лиц. </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4.9. Продолжительность выступления каждого участника — от 2 до 5 минут. Превышение регламента не допускается.</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4.10.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4.11. Участник Конкурса имеет право выступать в классных, школьных, районных и региональных турах Конкурса как с одним и тем же произведением, так и с разными. Исключением являются выступления в финале и суперфинале, где участник не имеет права менять произведение перед выступлением.</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4.12.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lastRenderedPageBreak/>
        <w:t xml:space="preserve">4.13. При нарушении правил участия в Конкурсе участник может быть снят с конкурсных испытания. Решение об этом принимает оргкомитет или жюри соответствующего тура. </w:t>
      </w:r>
    </w:p>
    <w:p w:rsidR="00FD41F4" w:rsidRPr="00FB43F1" w:rsidRDefault="00FD41F4" w:rsidP="00FD41F4">
      <w:pPr>
        <w:shd w:val="clear" w:color="auto" w:fill="FFFFFF"/>
        <w:jc w:val="both"/>
        <w:textAlignment w:val="baseline"/>
        <w:rPr>
          <w:rStyle w:val="aa"/>
          <w:b w:val="0"/>
          <w:bCs w:val="0"/>
          <w:color w:val="2D2D2D"/>
          <w:sz w:val="28"/>
          <w:szCs w:val="28"/>
        </w:rPr>
      </w:pPr>
    </w:p>
    <w:p w:rsidR="00FD41F4" w:rsidRPr="00FB43F1" w:rsidRDefault="00FD41F4" w:rsidP="00FD41F4">
      <w:pPr>
        <w:pStyle w:val="a9"/>
        <w:spacing w:before="0" w:beforeAutospacing="0" w:after="0" w:afterAutospacing="0"/>
        <w:jc w:val="both"/>
        <w:rPr>
          <w:rStyle w:val="aa"/>
          <w:sz w:val="28"/>
          <w:szCs w:val="28"/>
        </w:rPr>
      </w:pPr>
      <w:r w:rsidRPr="00FB43F1">
        <w:rPr>
          <w:rStyle w:val="aa"/>
          <w:sz w:val="28"/>
          <w:szCs w:val="28"/>
        </w:rPr>
        <w:t>5. Правила подачи заявок и предоставления отчетной информации</w:t>
      </w:r>
    </w:p>
    <w:p w:rsidR="00FD41F4" w:rsidRPr="00FB43F1" w:rsidRDefault="00FD41F4" w:rsidP="00FD41F4">
      <w:pPr>
        <w:jc w:val="both"/>
        <w:rPr>
          <w:sz w:val="28"/>
          <w:szCs w:val="28"/>
        </w:rPr>
      </w:pPr>
      <w:r w:rsidRPr="00FB43F1">
        <w:rPr>
          <w:sz w:val="28"/>
          <w:szCs w:val="28"/>
        </w:rPr>
        <w:t xml:space="preserve">5.1. Обязательным условием участия в конкурсе является регистрация участника на официальном сайте конкурса </w:t>
      </w:r>
      <w:hyperlink r:id="rId12" w:history="1">
        <w:r w:rsidRPr="00FB43F1">
          <w:rPr>
            <w:rStyle w:val="a5"/>
            <w:sz w:val="28"/>
            <w:szCs w:val="28"/>
          </w:rPr>
          <w:t>www.youngreaders.ru</w:t>
        </w:r>
      </w:hyperlink>
      <w:r w:rsidRPr="00FB43F1">
        <w:rPr>
          <w:sz w:val="28"/>
          <w:szCs w:val="28"/>
        </w:rPr>
        <w:t>.</w:t>
      </w:r>
    </w:p>
    <w:p w:rsidR="00FD41F4" w:rsidRPr="00FB43F1" w:rsidRDefault="00FD41F4" w:rsidP="00FD41F4">
      <w:pPr>
        <w:jc w:val="both"/>
        <w:rPr>
          <w:sz w:val="28"/>
          <w:szCs w:val="28"/>
        </w:rPr>
      </w:pPr>
      <w:r w:rsidRPr="00FB43F1">
        <w:rPr>
          <w:sz w:val="28"/>
          <w:szCs w:val="28"/>
        </w:rPr>
        <w:t xml:space="preserve">5.2. Участник конкурса может зарегистрироваться только от одного учреждения (школа/учреждение дополнительного образования). </w:t>
      </w:r>
    </w:p>
    <w:p w:rsidR="00FD41F4" w:rsidRPr="00FB43F1" w:rsidRDefault="00FD41F4" w:rsidP="00FD41F4">
      <w:pPr>
        <w:jc w:val="both"/>
        <w:rPr>
          <w:sz w:val="28"/>
          <w:szCs w:val="28"/>
        </w:rPr>
      </w:pPr>
      <w:r w:rsidRPr="00FB43F1">
        <w:rPr>
          <w:sz w:val="28"/>
          <w:szCs w:val="28"/>
        </w:rPr>
        <w:t>5.3.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FD41F4" w:rsidRPr="00FB43F1" w:rsidRDefault="00FD41F4" w:rsidP="00FD41F4">
      <w:pPr>
        <w:jc w:val="both"/>
        <w:rPr>
          <w:sz w:val="28"/>
          <w:szCs w:val="28"/>
        </w:rPr>
      </w:pPr>
      <w:r w:rsidRPr="00FB43F1">
        <w:rPr>
          <w:sz w:val="28"/>
          <w:szCs w:val="28"/>
        </w:rPr>
        <w:t>5.4. Заявки подаются только через официальный сайт Конкурса www.youngreaders.ru.</w:t>
      </w:r>
    </w:p>
    <w:p w:rsidR="00FD41F4" w:rsidRPr="00FB43F1" w:rsidRDefault="00FD41F4" w:rsidP="00FD41F4">
      <w:pPr>
        <w:jc w:val="both"/>
        <w:rPr>
          <w:sz w:val="28"/>
          <w:szCs w:val="28"/>
        </w:rPr>
      </w:pPr>
      <w:r w:rsidRPr="00FB43F1">
        <w:rPr>
          <w:sz w:val="28"/>
          <w:szCs w:val="28"/>
        </w:rPr>
        <w:t>5.5.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r>
        <w:rPr>
          <w:sz w:val="28"/>
          <w:szCs w:val="28"/>
        </w:rPr>
        <w:t>.</w:t>
      </w:r>
    </w:p>
    <w:p w:rsidR="00FD41F4" w:rsidRPr="00FB43F1" w:rsidRDefault="00FD41F4" w:rsidP="00FD41F4">
      <w:pPr>
        <w:jc w:val="both"/>
        <w:rPr>
          <w:sz w:val="28"/>
          <w:szCs w:val="28"/>
        </w:rPr>
      </w:pPr>
      <w:r w:rsidRPr="00FB43F1">
        <w:rPr>
          <w:sz w:val="28"/>
          <w:szCs w:val="28"/>
        </w:rPr>
        <w:t xml:space="preserve">5.6. </w:t>
      </w:r>
      <w:r w:rsidRPr="00FB43F1">
        <w:rPr>
          <w:b/>
          <w:bCs/>
          <w:i/>
          <w:color w:val="FF0000"/>
          <w:sz w:val="28"/>
          <w:szCs w:val="28"/>
        </w:rPr>
        <w:t>Конкурсанты, не прошедшие регистрацию на сайте, к участию в конкурсе не допускаются</w:t>
      </w:r>
      <w:r w:rsidRPr="00FB43F1">
        <w:rPr>
          <w:sz w:val="28"/>
          <w:szCs w:val="28"/>
        </w:rPr>
        <w:t xml:space="preserve"> </w:t>
      </w:r>
    </w:p>
    <w:p w:rsidR="00FD41F4" w:rsidRPr="00FB43F1" w:rsidRDefault="00FD41F4" w:rsidP="00FD41F4">
      <w:pPr>
        <w:jc w:val="both"/>
        <w:rPr>
          <w:sz w:val="28"/>
          <w:szCs w:val="28"/>
        </w:rPr>
      </w:pPr>
      <w:r w:rsidRPr="00FB43F1">
        <w:rPr>
          <w:sz w:val="28"/>
          <w:szCs w:val="28"/>
        </w:rPr>
        <w:t>5.7.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w:t>
      </w:r>
      <w:r>
        <w:rPr>
          <w:sz w:val="28"/>
          <w:szCs w:val="28"/>
        </w:rPr>
        <w:t xml:space="preserve"> </w:t>
      </w:r>
      <w:r w:rsidRPr="00FB43F1">
        <w:rPr>
          <w:sz w:val="28"/>
          <w:szCs w:val="28"/>
        </w:rPr>
        <w:t xml:space="preserve">представители органов опеки и попечительства). </w:t>
      </w:r>
    </w:p>
    <w:p w:rsidR="00FD41F4" w:rsidRPr="00FB43F1" w:rsidRDefault="00FD41F4" w:rsidP="00FD41F4">
      <w:pPr>
        <w:jc w:val="both"/>
        <w:rPr>
          <w:bCs/>
          <w:sz w:val="28"/>
          <w:szCs w:val="28"/>
        </w:rPr>
      </w:pPr>
      <w:r w:rsidRPr="00FB43F1">
        <w:rPr>
          <w:sz w:val="28"/>
          <w:szCs w:val="28"/>
        </w:rPr>
        <w:t xml:space="preserve">5.8. Регистрация на Конкурс осуществляется с </w:t>
      </w:r>
      <w:r>
        <w:rPr>
          <w:color w:val="2D2D2D"/>
          <w:sz w:val="28"/>
          <w:szCs w:val="28"/>
        </w:rPr>
        <w:t>01.</w:t>
      </w:r>
      <w:r w:rsidRPr="00FB43F1">
        <w:rPr>
          <w:color w:val="2D2D2D"/>
          <w:sz w:val="28"/>
          <w:szCs w:val="28"/>
        </w:rPr>
        <w:t>10.20</w:t>
      </w:r>
      <w:r w:rsidR="0099663C">
        <w:rPr>
          <w:color w:val="2D2D2D"/>
          <w:sz w:val="28"/>
          <w:szCs w:val="28"/>
        </w:rPr>
        <w:t>20</w:t>
      </w:r>
      <w:r w:rsidRPr="00FB43F1">
        <w:rPr>
          <w:color w:val="2D2D2D"/>
          <w:sz w:val="28"/>
          <w:szCs w:val="28"/>
        </w:rPr>
        <w:t xml:space="preserve"> – </w:t>
      </w:r>
      <w:r w:rsidR="0099663C">
        <w:rPr>
          <w:color w:val="2D2D2D"/>
          <w:sz w:val="28"/>
          <w:szCs w:val="28"/>
        </w:rPr>
        <w:t>25</w:t>
      </w:r>
      <w:r w:rsidRPr="00FB43F1">
        <w:rPr>
          <w:color w:val="2D2D2D"/>
          <w:sz w:val="28"/>
          <w:szCs w:val="28"/>
        </w:rPr>
        <w:t>.0</w:t>
      </w:r>
      <w:r w:rsidR="0099663C">
        <w:rPr>
          <w:color w:val="2D2D2D"/>
          <w:sz w:val="28"/>
          <w:szCs w:val="28"/>
        </w:rPr>
        <w:t>1</w:t>
      </w:r>
      <w:r w:rsidRPr="00FB43F1">
        <w:rPr>
          <w:color w:val="2D2D2D"/>
          <w:sz w:val="28"/>
          <w:szCs w:val="28"/>
        </w:rPr>
        <w:t>.20</w:t>
      </w:r>
      <w:r>
        <w:rPr>
          <w:color w:val="2D2D2D"/>
          <w:sz w:val="28"/>
          <w:szCs w:val="28"/>
        </w:rPr>
        <w:t>2</w:t>
      </w:r>
      <w:r w:rsidR="0099663C">
        <w:rPr>
          <w:color w:val="2D2D2D"/>
          <w:sz w:val="28"/>
          <w:szCs w:val="28"/>
        </w:rPr>
        <w:t>1</w:t>
      </w:r>
      <w:r>
        <w:rPr>
          <w:color w:val="2D2D2D"/>
          <w:sz w:val="28"/>
          <w:szCs w:val="28"/>
        </w:rPr>
        <w:t xml:space="preserve"> г.</w:t>
      </w:r>
      <w:r w:rsidRPr="00FB43F1">
        <w:rPr>
          <w:bCs/>
          <w:sz w:val="28"/>
          <w:szCs w:val="28"/>
        </w:rPr>
        <w:t xml:space="preserve"> Региональному куратору предоставляется доступ к странице региона на сайте www.youngreaders.ru не позднее 1 февраля 20</w:t>
      </w:r>
      <w:r>
        <w:rPr>
          <w:bCs/>
          <w:sz w:val="28"/>
          <w:szCs w:val="28"/>
        </w:rPr>
        <w:t>2</w:t>
      </w:r>
      <w:r w:rsidR="0099663C">
        <w:rPr>
          <w:bCs/>
          <w:sz w:val="28"/>
          <w:szCs w:val="28"/>
        </w:rPr>
        <w:t>1</w:t>
      </w:r>
      <w:r w:rsidRPr="00FB43F1">
        <w:rPr>
          <w:bCs/>
          <w:sz w:val="28"/>
          <w:szCs w:val="28"/>
        </w:rPr>
        <w:t xml:space="preserve"> года.</w:t>
      </w:r>
    </w:p>
    <w:p w:rsidR="00FD41F4" w:rsidRPr="00FB43F1" w:rsidRDefault="00FD41F4" w:rsidP="00FD41F4">
      <w:pPr>
        <w:jc w:val="both"/>
        <w:rPr>
          <w:bCs/>
          <w:sz w:val="28"/>
          <w:szCs w:val="28"/>
        </w:rPr>
      </w:pPr>
    </w:p>
    <w:p w:rsidR="00FD41F4" w:rsidRPr="00FB43F1" w:rsidRDefault="00FD41F4" w:rsidP="00FD41F4">
      <w:pPr>
        <w:shd w:val="clear" w:color="auto" w:fill="FFFFFF"/>
        <w:ind w:firstLine="709"/>
        <w:jc w:val="center"/>
        <w:textAlignment w:val="baseline"/>
        <w:rPr>
          <w:b/>
          <w:color w:val="2D2D2D"/>
          <w:sz w:val="28"/>
          <w:szCs w:val="28"/>
        </w:rPr>
      </w:pPr>
      <w:r w:rsidRPr="00FB43F1">
        <w:rPr>
          <w:b/>
          <w:color w:val="2D2D2D"/>
          <w:sz w:val="28"/>
          <w:szCs w:val="28"/>
        </w:rPr>
        <w:t>6. КВОТЫ УЧАСТНИКОВ ПО ТУРАМ</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6.1. Количество участников первого тура (классного) не ограничено.</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6.2. Количество победителей первого тура (классного) – не более 3-х конкурсантов от каждого класса.</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6.4. Количество победителей третьего тура (муниципального) – не более 3-х конкурсантов от каждого района.</w:t>
      </w:r>
    </w:p>
    <w:p w:rsidR="00FD41F4" w:rsidRPr="00FB43F1" w:rsidRDefault="00FD41F4" w:rsidP="00FD41F4">
      <w:pPr>
        <w:shd w:val="clear" w:color="auto" w:fill="FFFFFF"/>
        <w:jc w:val="both"/>
        <w:textAlignment w:val="baseline"/>
        <w:rPr>
          <w:color w:val="2D2D2D"/>
          <w:sz w:val="28"/>
          <w:szCs w:val="28"/>
        </w:rPr>
      </w:pPr>
      <w:r w:rsidRPr="00FB43F1">
        <w:rPr>
          <w:color w:val="2D2D2D"/>
          <w:sz w:val="28"/>
          <w:szCs w:val="28"/>
        </w:rPr>
        <w:t xml:space="preserve">6.5. Количество победителей четвертого тура (регионального) – не более 3-х конкурсантов. </w:t>
      </w:r>
    </w:p>
    <w:p w:rsidR="00FD41F4" w:rsidRPr="00FB43F1" w:rsidRDefault="00FD41F4" w:rsidP="00FD41F4">
      <w:pPr>
        <w:jc w:val="both"/>
        <w:rPr>
          <w:b/>
          <w:bCs/>
          <w:i/>
          <w:color w:val="FF0000"/>
          <w:sz w:val="28"/>
          <w:szCs w:val="28"/>
        </w:rPr>
      </w:pPr>
    </w:p>
    <w:p w:rsidR="00FD41F4" w:rsidRPr="00FB43F1" w:rsidRDefault="00FD41F4" w:rsidP="00FD41F4">
      <w:pPr>
        <w:jc w:val="both"/>
        <w:rPr>
          <w:b/>
          <w:bCs/>
          <w:color w:val="000000"/>
          <w:sz w:val="28"/>
          <w:szCs w:val="28"/>
        </w:rPr>
      </w:pPr>
      <w:r>
        <w:rPr>
          <w:b/>
          <w:bCs/>
          <w:color w:val="000000"/>
          <w:sz w:val="28"/>
          <w:szCs w:val="28"/>
        </w:rPr>
        <w:t>7</w:t>
      </w:r>
      <w:r w:rsidRPr="00FB43F1">
        <w:rPr>
          <w:b/>
          <w:bCs/>
          <w:color w:val="000000"/>
          <w:sz w:val="28"/>
          <w:szCs w:val="28"/>
        </w:rPr>
        <w:t xml:space="preserve">. Регламент проведения этапов конкурса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 xml:space="preserve">.1. Первый этап (школьный) проводится среди Конкурсантов учреждения общего, среднего или дополнительного образования, на основании заявок, зарегистрированных на официальном сайте Конкурса. </w:t>
      </w:r>
    </w:p>
    <w:p w:rsidR="00FD41F4" w:rsidRPr="00FB43F1" w:rsidRDefault="00FD41F4" w:rsidP="00FD41F4">
      <w:pPr>
        <w:jc w:val="both"/>
        <w:rPr>
          <w:bCs/>
          <w:color w:val="000000"/>
          <w:sz w:val="28"/>
          <w:szCs w:val="28"/>
        </w:rPr>
      </w:pPr>
      <w:r>
        <w:rPr>
          <w:bCs/>
          <w:color w:val="000000"/>
          <w:sz w:val="28"/>
          <w:szCs w:val="28"/>
        </w:rPr>
        <w:lastRenderedPageBreak/>
        <w:t>7</w:t>
      </w:r>
      <w:r w:rsidRPr="00FB43F1">
        <w:rPr>
          <w:bCs/>
          <w:color w:val="000000"/>
          <w:sz w:val="28"/>
          <w:szCs w:val="28"/>
        </w:rPr>
        <w:t xml:space="preserve">.2. Ответственные за проведение Конкурса в школе должны оповестить участников о необходимости зарегистрироваться на сайте www.youngreaders.ru.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 xml:space="preserve">.3. Ответственным за проведение конкурса в школе может быть только представитель школы (директор, школьный учитель или библиотекарь).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 xml:space="preserve">.4. От одной школы может быть назначен только один ответственный.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 xml:space="preserve">.5.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(муниципального).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.6. Отчет о проведении классного (до 1</w:t>
      </w:r>
      <w:r w:rsidR="00DC1A0B">
        <w:rPr>
          <w:bCs/>
          <w:color w:val="000000"/>
          <w:sz w:val="28"/>
          <w:szCs w:val="28"/>
        </w:rPr>
        <w:t>4</w:t>
      </w:r>
      <w:r w:rsidRPr="00FB43F1">
        <w:rPr>
          <w:bCs/>
          <w:color w:val="000000"/>
          <w:sz w:val="28"/>
          <w:szCs w:val="28"/>
        </w:rPr>
        <w:t xml:space="preserve"> февраля 20</w:t>
      </w:r>
      <w:r>
        <w:rPr>
          <w:bCs/>
          <w:color w:val="000000"/>
          <w:sz w:val="28"/>
          <w:szCs w:val="28"/>
        </w:rPr>
        <w:t>2</w:t>
      </w:r>
      <w:r w:rsidR="00DC1A0B">
        <w:rPr>
          <w:bCs/>
          <w:color w:val="000000"/>
          <w:sz w:val="28"/>
          <w:szCs w:val="28"/>
        </w:rPr>
        <w:t>1</w:t>
      </w:r>
      <w:r w:rsidRPr="00FB43F1">
        <w:rPr>
          <w:bCs/>
          <w:color w:val="000000"/>
          <w:sz w:val="28"/>
          <w:szCs w:val="28"/>
        </w:rPr>
        <w:t xml:space="preserve"> года), школьного (до 28 февраля 20</w:t>
      </w:r>
      <w:r>
        <w:rPr>
          <w:bCs/>
          <w:color w:val="000000"/>
          <w:sz w:val="28"/>
          <w:szCs w:val="28"/>
        </w:rPr>
        <w:t>2</w:t>
      </w:r>
      <w:r w:rsidR="00DC1A0B">
        <w:rPr>
          <w:bCs/>
          <w:color w:val="000000"/>
          <w:sz w:val="28"/>
          <w:szCs w:val="28"/>
        </w:rPr>
        <w:t>1</w:t>
      </w:r>
      <w:r w:rsidRPr="00FB43F1">
        <w:rPr>
          <w:bCs/>
          <w:color w:val="000000"/>
          <w:sz w:val="28"/>
          <w:szCs w:val="28"/>
        </w:rPr>
        <w:t xml:space="preserve"> года) этапов Конкурса (включающий имена победителей, название произведений, фотографии) должен быть размещен на странице школы</w:t>
      </w:r>
      <w:r>
        <w:rPr>
          <w:bCs/>
          <w:color w:val="000000"/>
          <w:sz w:val="28"/>
          <w:szCs w:val="28"/>
        </w:rPr>
        <w:t xml:space="preserve"> </w:t>
      </w:r>
      <w:r w:rsidRPr="00FB43F1">
        <w:rPr>
          <w:bCs/>
          <w:color w:val="000000"/>
          <w:sz w:val="28"/>
          <w:szCs w:val="28"/>
        </w:rPr>
        <w:t>на сайте: www.youngreaders.r</w:t>
      </w:r>
      <w:r w:rsidRPr="00FB43F1">
        <w:rPr>
          <w:bCs/>
          <w:color w:val="000000"/>
          <w:sz w:val="28"/>
          <w:szCs w:val="28"/>
          <w:lang w:val="en-US"/>
        </w:rPr>
        <w:t>u</w:t>
      </w:r>
      <w:r w:rsidRPr="00FB43F1">
        <w:rPr>
          <w:bCs/>
          <w:color w:val="000000"/>
          <w:sz w:val="28"/>
          <w:szCs w:val="28"/>
        </w:rPr>
        <w:t xml:space="preserve">. В противном случае победители классного, школьного этапа Конкурса не будут допущены к участию в районном этапе Конкурса.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 xml:space="preserve">.7. Ответственным за проведение Конкурса в районе выступает представитель библиотеки или культурного центра (по согласованию с </w:t>
      </w:r>
      <w:r>
        <w:rPr>
          <w:bCs/>
          <w:color w:val="000000"/>
          <w:sz w:val="28"/>
          <w:szCs w:val="28"/>
        </w:rPr>
        <w:t>муниципальным</w:t>
      </w:r>
      <w:r w:rsidRPr="00FB43F1">
        <w:rPr>
          <w:bCs/>
          <w:color w:val="000000"/>
          <w:sz w:val="28"/>
          <w:szCs w:val="28"/>
        </w:rPr>
        <w:t xml:space="preserve"> куратором)</w:t>
      </w:r>
      <w:r>
        <w:rPr>
          <w:bCs/>
          <w:color w:val="000000"/>
          <w:sz w:val="28"/>
          <w:szCs w:val="28"/>
        </w:rPr>
        <w:t>.</w:t>
      </w:r>
      <w:r w:rsidRPr="00FB43F1">
        <w:rPr>
          <w:bCs/>
          <w:color w:val="000000"/>
          <w:sz w:val="28"/>
          <w:szCs w:val="28"/>
        </w:rPr>
        <w:t xml:space="preserve"> </w:t>
      </w:r>
    </w:p>
    <w:p w:rsidR="00FD41F4" w:rsidRPr="00FB43F1" w:rsidRDefault="00FD41F4" w:rsidP="00FD41F4">
      <w:pPr>
        <w:jc w:val="both"/>
        <w:rPr>
          <w:bCs/>
          <w:color w:val="000000"/>
          <w:sz w:val="28"/>
          <w:szCs w:val="28"/>
        </w:rPr>
      </w:pPr>
      <w:r>
        <w:rPr>
          <w:bCs/>
          <w:color w:val="000000"/>
          <w:sz w:val="28"/>
          <w:szCs w:val="28"/>
        </w:rPr>
        <w:t>7.8. Муниципальный</w:t>
      </w:r>
      <w:r w:rsidRPr="00FB43F1">
        <w:rPr>
          <w:bCs/>
          <w:color w:val="000000"/>
          <w:sz w:val="28"/>
          <w:szCs w:val="28"/>
        </w:rPr>
        <w:t xml:space="preserve"> куратор предоставляет в Оргкомитет списки библиотек и культурных центров, участвующих в районном этапе Конкурса.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.9. Списки библиотек и культурных центров, участвующих в районном этапе Конкурса, а также контактная информация о координаторах муниципального этапа Конкурса (ФИО, телефон и e-</w:t>
      </w:r>
      <w:proofErr w:type="spellStart"/>
      <w:r w:rsidRPr="00FB43F1">
        <w:rPr>
          <w:bCs/>
          <w:color w:val="000000"/>
          <w:sz w:val="28"/>
          <w:szCs w:val="28"/>
        </w:rPr>
        <w:t>mail</w:t>
      </w:r>
      <w:proofErr w:type="spellEnd"/>
      <w:r w:rsidRPr="00FB43F1">
        <w:rPr>
          <w:bCs/>
          <w:color w:val="000000"/>
          <w:sz w:val="28"/>
          <w:szCs w:val="28"/>
        </w:rPr>
        <w:t xml:space="preserve"> координатора) размещаются на официальном сайте Конкурса www.youngreaders.ru не позднее 20 февраля 20</w:t>
      </w:r>
      <w:r>
        <w:rPr>
          <w:bCs/>
          <w:color w:val="000000"/>
          <w:sz w:val="28"/>
          <w:szCs w:val="28"/>
        </w:rPr>
        <w:t>2</w:t>
      </w:r>
      <w:r w:rsidR="00DC1A0B">
        <w:rPr>
          <w:bCs/>
          <w:color w:val="000000"/>
          <w:sz w:val="28"/>
          <w:szCs w:val="28"/>
        </w:rPr>
        <w:t>1</w:t>
      </w:r>
      <w:r w:rsidRPr="00FB43F1">
        <w:rPr>
          <w:bCs/>
          <w:color w:val="000000"/>
          <w:sz w:val="28"/>
          <w:szCs w:val="28"/>
        </w:rPr>
        <w:t xml:space="preserve"> года и направ</w:t>
      </w:r>
      <w:r>
        <w:rPr>
          <w:bCs/>
          <w:color w:val="000000"/>
          <w:sz w:val="28"/>
          <w:szCs w:val="28"/>
        </w:rPr>
        <w:t>ляются региональному куратору (</w:t>
      </w:r>
      <w:r w:rsidRPr="00FB43F1">
        <w:rPr>
          <w:bCs/>
          <w:color w:val="000000"/>
          <w:sz w:val="28"/>
          <w:szCs w:val="28"/>
        </w:rPr>
        <w:t xml:space="preserve">на электронную почту: </w:t>
      </w:r>
      <w:hyperlink r:id="rId13" w:history="1">
        <w:r w:rsidRPr="00FB43F1">
          <w:rPr>
            <w:rStyle w:val="a5"/>
            <w:bCs/>
            <w:sz w:val="28"/>
            <w:szCs w:val="28"/>
            <w:lang w:val="en-US"/>
          </w:rPr>
          <w:t>kuguta</w:t>
        </w:r>
        <w:r w:rsidRPr="00FB43F1">
          <w:rPr>
            <w:rStyle w:val="a5"/>
            <w:bCs/>
            <w:sz w:val="28"/>
            <w:szCs w:val="28"/>
          </w:rPr>
          <w:t>.</w:t>
        </w:r>
        <w:r w:rsidRPr="00FB43F1">
          <w:rPr>
            <w:rStyle w:val="a5"/>
            <w:bCs/>
            <w:sz w:val="28"/>
            <w:szCs w:val="28"/>
            <w:lang w:val="en-US"/>
          </w:rPr>
          <w:t>sv</w:t>
        </w:r>
        <w:r w:rsidRPr="00FB43F1">
          <w:rPr>
            <w:rStyle w:val="a5"/>
            <w:bCs/>
            <w:sz w:val="28"/>
            <w:szCs w:val="28"/>
          </w:rPr>
          <w:t>@</w:t>
        </w:r>
        <w:r w:rsidRPr="00FB43F1">
          <w:rPr>
            <w:rStyle w:val="a5"/>
            <w:bCs/>
            <w:sz w:val="28"/>
            <w:szCs w:val="28"/>
            <w:lang w:val="en-US"/>
          </w:rPr>
          <w:t>mail</w:t>
        </w:r>
        <w:r w:rsidRPr="00FB43F1">
          <w:rPr>
            <w:rStyle w:val="a5"/>
            <w:bCs/>
            <w:sz w:val="28"/>
            <w:szCs w:val="28"/>
          </w:rPr>
          <w:t>.</w:t>
        </w:r>
        <w:proofErr w:type="spellStart"/>
        <w:r w:rsidRPr="00FB43F1">
          <w:rPr>
            <w:rStyle w:val="a5"/>
            <w:bCs/>
            <w:sz w:val="28"/>
            <w:szCs w:val="28"/>
            <w:lang w:val="en-US"/>
          </w:rPr>
          <w:t>ru</w:t>
        </w:r>
        <w:proofErr w:type="spellEnd"/>
      </w:hyperlink>
      <w:r w:rsidRPr="00FB43F1">
        <w:rPr>
          <w:bCs/>
          <w:color w:val="000000"/>
          <w:sz w:val="28"/>
          <w:szCs w:val="28"/>
        </w:rPr>
        <w:t xml:space="preserve">).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 xml:space="preserve">.10. Координатору </w:t>
      </w:r>
      <w:r>
        <w:rPr>
          <w:bCs/>
          <w:color w:val="000000"/>
          <w:sz w:val="28"/>
          <w:szCs w:val="28"/>
        </w:rPr>
        <w:t>муниципального</w:t>
      </w:r>
      <w:r w:rsidRPr="00FB43F1">
        <w:rPr>
          <w:bCs/>
          <w:color w:val="000000"/>
          <w:sz w:val="28"/>
          <w:szCs w:val="28"/>
        </w:rPr>
        <w:t xml:space="preserve"> этапа Конкурса по электронной почте присылается пароль доступа к странице библиотеки или культурного центра. Координатор муниципального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 </w:t>
      </w:r>
    </w:p>
    <w:p w:rsidR="00FD41F4" w:rsidRPr="00FB43F1" w:rsidRDefault="00FD41F4" w:rsidP="00FD41F4">
      <w:pPr>
        <w:jc w:val="both"/>
        <w:rPr>
          <w:bCs/>
          <w:color w:val="000000"/>
          <w:sz w:val="28"/>
          <w:szCs w:val="28"/>
        </w:rPr>
      </w:pPr>
      <w:r>
        <w:rPr>
          <w:bCs/>
          <w:color w:val="000000"/>
          <w:sz w:val="28"/>
          <w:szCs w:val="28"/>
        </w:rPr>
        <w:t>7</w:t>
      </w:r>
      <w:r w:rsidRPr="00FB43F1">
        <w:rPr>
          <w:bCs/>
          <w:color w:val="000000"/>
          <w:sz w:val="28"/>
          <w:szCs w:val="28"/>
        </w:rPr>
        <w:t>.11. Отчет о проведении муниципального этапа Конкурса (включающий имена победителей, название произведений, фотографии) должен быть размещен на странице библиотеки или культурного центра на сайте www.youngreaders.ru не позднее 2</w:t>
      </w:r>
      <w:r w:rsidR="00DC1A0B">
        <w:rPr>
          <w:bCs/>
          <w:color w:val="000000"/>
          <w:sz w:val="28"/>
          <w:szCs w:val="28"/>
        </w:rPr>
        <w:t>0</w:t>
      </w:r>
      <w:r w:rsidRPr="00FB43F1">
        <w:rPr>
          <w:bCs/>
          <w:color w:val="000000"/>
          <w:sz w:val="28"/>
          <w:szCs w:val="28"/>
        </w:rPr>
        <w:t xml:space="preserve"> марта 20</w:t>
      </w:r>
      <w:r>
        <w:rPr>
          <w:bCs/>
          <w:color w:val="000000"/>
          <w:sz w:val="28"/>
          <w:szCs w:val="28"/>
        </w:rPr>
        <w:t>2</w:t>
      </w:r>
      <w:r w:rsidR="00DC1A0B">
        <w:rPr>
          <w:bCs/>
          <w:color w:val="000000"/>
          <w:sz w:val="28"/>
          <w:szCs w:val="28"/>
        </w:rPr>
        <w:t>1</w:t>
      </w:r>
      <w:r w:rsidRPr="00FB43F1">
        <w:rPr>
          <w:bCs/>
          <w:color w:val="000000"/>
          <w:sz w:val="28"/>
          <w:szCs w:val="28"/>
        </w:rPr>
        <w:t xml:space="preserve"> года.</w:t>
      </w:r>
    </w:p>
    <w:p w:rsidR="00FD41F4" w:rsidRPr="00FB43F1" w:rsidRDefault="00FD41F4" w:rsidP="00FD41F4">
      <w:pPr>
        <w:ind w:firstLine="708"/>
        <w:jc w:val="both"/>
        <w:rPr>
          <w:rStyle w:val="ac"/>
          <w:sz w:val="28"/>
          <w:szCs w:val="28"/>
        </w:rPr>
      </w:pPr>
      <w:r w:rsidRPr="00FB43F1">
        <w:rPr>
          <w:bCs/>
          <w:color w:val="000000"/>
          <w:sz w:val="28"/>
          <w:szCs w:val="28"/>
        </w:rPr>
        <w:t xml:space="preserve"> </w:t>
      </w:r>
      <w:r w:rsidRPr="00FB43F1">
        <w:rPr>
          <w:rStyle w:val="ac"/>
          <w:i/>
          <w:color w:val="FF0000"/>
          <w:sz w:val="28"/>
          <w:szCs w:val="28"/>
        </w:rPr>
        <w:t>В противном случае победители муниципального этапа Конкурса не будут допущены к участию в региональном этапе Конкурса.</w:t>
      </w:r>
      <w:r w:rsidRPr="00FB43F1">
        <w:rPr>
          <w:rStyle w:val="ac"/>
          <w:sz w:val="28"/>
          <w:szCs w:val="28"/>
        </w:rPr>
        <w:t xml:space="preserve"> </w:t>
      </w:r>
    </w:p>
    <w:p w:rsidR="00FD41F4" w:rsidRPr="00FB43F1" w:rsidRDefault="00FD41F4" w:rsidP="00FD41F4">
      <w:pPr>
        <w:jc w:val="both"/>
        <w:rPr>
          <w:bCs/>
          <w:color w:val="000000"/>
          <w:sz w:val="28"/>
          <w:szCs w:val="28"/>
        </w:rPr>
      </w:pPr>
    </w:p>
    <w:p w:rsidR="00FD41F4" w:rsidRPr="00FB43F1" w:rsidRDefault="00FD41F4" w:rsidP="00FD41F4">
      <w:pPr>
        <w:jc w:val="both"/>
        <w:rPr>
          <w:b/>
          <w:sz w:val="28"/>
          <w:szCs w:val="28"/>
        </w:rPr>
      </w:pPr>
      <w:r>
        <w:rPr>
          <w:b/>
          <w:sz w:val="28"/>
          <w:szCs w:val="28"/>
        </w:rPr>
        <w:t>8</w:t>
      </w:r>
      <w:r w:rsidRPr="00FB43F1">
        <w:rPr>
          <w:b/>
          <w:sz w:val="28"/>
          <w:szCs w:val="28"/>
        </w:rPr>
        <w:t>. Этапы и сроки проведения конкурса</w:t>
      </w:r>
      <w:r>
        <w:rPr>
          <w:b/>
          <w:sz w:val="28"/>
          <w:szCs w:val="28"/>
        </w:rPr>
        <w:t xml:space="preserve"> в 2020 г.</w:t>
      </w:r>
    </w:p>
    <w:p w:rsidR="00FD41F4" w:rsidRPr="00FB43F1" w:rsidRDefault="00FD41F4" w:rsidP="00FD41F4">
      <w:pPr>
        <w:jc w:val="both"/>
        <w:rPr>
          <w:b/>
          <w:sz w:val="28"/>
          <w:szCs w:val="28"/>
        </w:rPr>
      </w:pPr>
    </w:p>
    <w:p w:rsidR="00FD41F4" w:rsidRPr="00FB43F1" w:rsidRDefault="00FD41F4" w:rsidP="00FD41F4">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461"/>
        <w:gridCol w:w="2151"/>
      </w:tblGrid>
      <w:tr w:rsidR="00FD41F4" w:rsidRPr="00FB43F1" w:rsidTr="006B36B9">
        <w:tc>
          <w:tcPr>
            <w:tcW w:w="3733" w:type="dxa"/>
          </w:tcPr>
          <w:p w:rsidR="00FD41F4" w:rsidRPr="00FB43F1" w:rsidRDefault="00FD41F4" w:rsidP="006B36B9">
            <w:pPr>
              <w:jc w:val="center"/>
              <w:textAlignment w:val="baseline"/>
              <w:rPr>
                <w:b/>
                <w:color w:val="2D2D2D"/>
                <w:sz w:val="28"/>
                <w:szCs w:val="28"/>
              </w:rPr>
            </w:pPr>
            <w:r w:rsidRPr="00FB43F1">
              <w:rPr>
                <w:b/>
                <w:color w:val="2D2D2D"/>
                <w:sz w:val="28"/>
                <w:szCs w:val="28"/>
              </w:rPr>
              <w:t>Этап</w:t>
            </w:r>
          </w:p>
        </w:tc>
        <w:tc>
          <w:tcPr>
            <w:tcW w:w="3617" w:type="dxa"/>
          </w:tcPr>
          <w:p w:rsidR="00FD41F4" w:rsidRPr="00FB43F1" w:rsidRDefault="00FD41F4" w:rsidP="006B36B9">
            <w:pPr>
              <w:jc w:val="center"/>
              <w:textAlignment w:val="baseline"/>
              <w:rPr>
                <w:b/>
                <w:color w:val="2D2D2D"/>
                <w:sz w:val="28"/>
                <w:szCs w:val="28"/>
              </w:rPr>
            </w:pPr>
            <w:r w:rsidRPr="00FB43F1">
              <w:rPr>
                <w:b/>
                <w:color w:val="2D2D2D"/>
                <w:sz w:val="28"/>
                <w:szCs w:val="28"/>
              </w:rPr>
              <w:t>Мероприятия внутри этапа</w:t>
            </w:r>
          </w:p>
        </w:tc>
        <w:tc>
          <w:tcPr>
            <w:tcW w:w="2221" w:type="dxa"/>
          </w:tcPr>
          <w:p w:rsidR="00FD41F4" w:rsidRPr="00FB43F1" w:rsidRDefault="00FD41F4" w:rsidP="006B36B9">
            <w:pPr>
              <w:jc w:val="center"/>
              <w:textAlignment w:val="baseline"/>
              <w:rPr>
                <w:b/>
                <w:color w:val="2D2D2D"/>
                <w:sz w:val="28"/>
                <w:szCs w:val="28"/>
              </w:rPr>
            </w:pPr>
            <w:r w:rsidRPr="00FB43F1">
              <w:rPr>
                <w:b/>
                <w:color w:val="2D2D2D"/>
                <w:sz w:val="28"/>
                <w:szCs w:val="28"/>
              </w:rPr>
              <w:t>Сроки</w:t>
            </w:r>
          </w:p>
        </w:tc>
      </w:tr>
      <w:tr w:rsidR="00FD41F4" w:rsidRPr="00FB43F1" w:rsidTr="006B36B9">
        <w:tc>
          <w:tcPr>
            <w:tcW w:w="3733" w:type="dxa"/>
            <w:vMerge w:val="restart"/>
            <w:vAlign w:val="center"/>
          </w:tcPr>
          <w:p w:rsidR="00FD41F4" w:rsidRPr="00FB43F1" w:rsidRDefault="00FD41F4" w:rsidP="006B36B9">
            <w:pPr>
              <w:textAlignment w:val="baseline"/>
              <w:rPr>
                <w:b/>
                <w:color w:val="2D2D2D"/>
                <w:sz w:val="28"/>
                <w:szCs w:val="28"/>
              </w:rPr>
            </w:pPr>
            <w:r w:rsidRPr="00FB43F1">
              <w:rPr>
                <w:b/>
                <w:color w:val="2D2D2D"/>
                <w:sz w:val="28"/>
                <w:szCs w:val="28"/>
              </w:rPr>
              <w:lastRenderedPageBreak/>
              <w:t xml:space="preserve">Подготовительный </w:t>
            </w: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Регистрация участников на сайте и подготовка к Конкурсу</w:t>
            </w:r>
          </w:p>
        </w:tc>
        <w:tc>
          <w:tcPr>
            <w:tcW w:w="2221" w:type="dxa"/>
            <w:vAlign w:val="center"/>
          </w:tcPr>
          <w:p w:rsidR="00FD41F4" w:rsidRPr="00FB43F1" w:rsidRDefault="00FD41F4" w:rsidP="00787614">
            <w:pPr>
              <w:textAlignment w:val="baseline"/>
              <w:rPr>
                <w:color w:val="2D2D2D"/>
                <w:sz w:val="28"/>
                <w:szCs w:val="28"/>
              </w:rPr>
            </w:pPr>
            <w:r>
              <w:rPr>
                <w:color w:val="2D2D2D"/>
                <w:sz w:val="28"/>
                <w:szCs w:val="28"/>
              </w:rPr>
              <w:t>0</w:t>
            </w:r>
            <w:r w:rsidRPr="00FB43F1">
              <w:rPr>
                <w:color w:val="2D2D2D"/>
                <w:sz w:val="28"/>
                <w:szCs w:val="28"/>
              </w:rPr>
              <w:t>1</w:t>
            </w:r>
            <w:r>
              <w:rPr>
                <w:color w:val="2D2D2D"/>
                <w:sz w:val="28"/>
                <w:szCs w:val="28"/>
              </w:rPr>
              <w:t>.1</w:t>
            </w:r>
            <w:r w:rsidRPr="00FB43F1">
              <w:rPr>
                <w:color w:val="2D2D2D"/>
                <w:sz w:val="28"/>
                <w:szCs w:val="28"/>
              </w:rPr>
              <w:t>0.20</w:t>
            </w:r>
            <w:r w:rsidR="005275F4">
              <w:rPr>
                <w:color w:val="2D2D2D"/>
                <w:sz w:val="28"/>
                <w:szCs w:val="28"/>
              </w:rPr>
              <w:t>20</w:t>
            </w:r>
            <w:r w:rsidRPr="00FB43F1">
              <w:rPr>
                <w:color w:val="2D2D2D"/>
                <w:sz w:val="28"/>
                <w:szCs w:val="28"/>
              </w:rPr>
              <w:t xml:space="preserve"> – </w:t>
            </w:r>
            <w:r w:rsidR="00787614">
              <w:rPr>
                <w:color w:val="2D2D2D"/>
                <w:sz w:val="28"/>
                <w:szCs w:val="28"/>
              </w:rPr>
              <w:t>01.02</w:t>
            </w:r>
            <w:r w:rsidRPr="00FB43F1">
              <w:rPr>
                <w:color w:val="2D2D2D"/>
                <w:sz w:val="28"/>
                <w:szCs w:val="28"/>
              </w:rPr>
              <w:t>.20</w:t>
            </w:r>
            <w:r>
              <w:rPr>
                <w:color w:val="2D2D2D"/>
                <w:sz w:val="28"/>
                <w:szCs w:val="28"/>
              </w:rPr>
              <w:t>2</w:t>
            </w:r>
            <w:r w:rsidR="005275F4">
              <w:rPr>
                <w:color w:val="2D2D2D"/>
                <w:sz w:val="28"/>
                <w:szCs w:val="28"/>
              </w:rPr>
              <w:t>1</w:t>
            </w:r>
            <w:r w:rsidRPr="00FB43F1">
              <w:rPr>
                <w:color w:val="2D2D2D"/>
                <w:sz w:val="28"/>
                <w:szCs w:val="28"/>
              </w:rPr>
              <w:t xml:space="preserve"> </w:t>
            </w:r>
          </w:p>
        </w:tc>
      </w:tr>
      <w:tr w:rsidR="00FD41F4" w:rsidRPr="00FB43F1" w:rsidTr="006B36B9">
        <w:tc>
          <w:tcPr>
            <w:tcW w:w="3733" w:type="dxa"/>
            <w:vMerge/>
          </w:tcPr>
          <w:p w:rsidR="00FD41F4" w:rsidRPr="00FB43F1" w:rsidRDefault="00FD41F4" w:rsidP="006B36B9">
            <w:pPr>
              <w:jc w:val="both"/>
              <w:textAlignment w:val="baseline"/>
              <w:rPr>
                <w:b/>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Неделя «Живой классики» в библиотеках</w:t>
            </w:r>
          </w:p>
        </w:tc>
        <w:tc>
          <w:tcPr>
            <w:tcW w:w="2221" w:type="dxa"/>
            <w:vAlign w:val="center"/>
          </w:tcPr>
          <w:p w:rsidR="00FD41F4" w:rsidRPr="00FB43F1" w:rsidRDefault="005275F4" w:rsidP="005275F4">
            <w:pPr>
              <w:textAlignment w:val="baseline"/>
              <w:rPr>
                <w:color w:val="2D2D2D"/>
                <w:sz w:val="28"/>
                <w:szCs w:val="28"/>
              </w:rPr>
            </w:pPr>
            <w:r>
              <w:rPr>
                <w:color w:val="2D2D2D"/>
                <w:sz w:val="28"/>
                <w:szCs w:val="28"/>
              </w:rPr>
              <w:t>23</w:t>
            </w:r>
            <w:r w:rsidR="00FD41F4" w:rsidRPr="00FB43F1">
              <w:rPr>
                <w:color w:val="2D2D2D"/>
                <w:sz w:val="28"/>
                <w:szCs w:val="28"/>
              </w:rPr>
              <w:t>.11.20</w:t>
            </w:r>
            <w:r>
              <w:rPr>
                <w:color w:val="2D2D2D"/>
                <w:sz w:val="28"/>
                <w:szCs w:val="28"/>
              </w:rPr>
              <w:t>20</w:t>
            </w:r>
            <w:r w:rsidR="00FD41F4" w:rsidRPr="00FB43F1">
              <w:rPr>
                <w:color w:val="2D2D2D"/>
                <w:sz w:val="28"/>
                <w:szCs w:val="28"/>
              </w:rPr>
              <w:t>-2</w:t>
            </w:r>
            <w:r>
              <w:rPr>
                <w:color w:val="2D2D2D"/>
                <w:sz w:val="28"/>
                <w:szCs w:val="28"/>
              </w:rPr>
              <w:t>9</w:t>
            </w:r>
            <w:r w:rsidR="00FD41F4" w:rsidRPr="00FB43F1">
              <w:rPr>
                <w:color w:val="2D2D2D"/>
                <w:sz w:val="28"/>
                <w:szCs w:val="28"/>
              </w:rPr>
              <w:t>.11.20</w:t>
            </w:r>
            <w:r>
              <w:rPr>
                <w:color w:val="2D2D2D"/>
                <w:sz w:val="28"/>
                <w:szCs w:val="28"/>
              </w:rPr>
              <w:t>20</w:t>
            </w:r>
          </w:p>
        </w:tc>
      </w:tr>
      <w:tr w:rsidR="00FD41F4" w:rsidRPr="00FB43F1" w:rsidTr="006B36B9">
        <w:tc>
          <w:tcPr>
            <w:tcW w:w="3733" w:type="dxa"/>
            <w:vMerge w:val="restart"/>
            <w:vAlign w:val="center"/>
          </w:tcPr>
          <w:p w:rsidR="00FD41F4" w:rsidRPr="00FB43F1" w:rsidRDefault="00FD41F4" w:rsidP="006B36B9">
            <w:pPr>
              <w:textAlignment w:val="baseline"/>
              <w:rPr>
                <w:b/>
                <w:color w:val="2D2D2D"/>
                <w:sz w:val="28"/>
                <w:szCs w:val="28"/>
              </w:rPr>
            </w:pPr>
            <w:r w:rsidRPr="00FB43F1">
              <w:rPr>
                <w:b/>
                <w:color w:val="2D2D2D"/>
                <w:sz w:val="28"/>
                <w:szCs w:val="28"/>
              </w:rPr>
              <w:t>Классный тур</w:t>
            </w:r>
          </w:p>
          <w:p w:rsidR="00FD41F4" w:rsidRPr="00FB43F1" w:rsidRDefault="00FD41F4" w:rsidP="006B36B9">
            <w:pPr>
              <w:textAlignment w:val="baseline"/>
              <w:rPr>
                <w:i/>
                <w:color w:val="2D2D2D"/>
                <w:sz w:val="28"/>
                <w:szCs w:val="28"/>
              </w:rPr>
            </w:pPr>
            <w:r w:rsidRPr="00FB43F1">
              <w:rPr>
                <w:i/>
                <w:color w:val="2D2D2D"/>
                <w:sz w:val="28"/>
                <w:szCs w:val="28"/>
              </w:rPr>
              <w:t>Место проведения - школа</w:t>
            </w: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 xml:space="preserve">Старт </w:t>
            </w:r>
          </w:p>
        </w:tc>
        <w:tc>
          <w:tcPr>
            <w:tcW w:w="2221" w:type="dxa"/>
            <w:vAlign w:val="center"/>
          </w:tcPr>
          <w:p w:rsidR="00FD41F4" w:rsidRPr="00FB43F1" w:rsidRDefault="00FD41F4" w:rsidP="00787614">
            <w:pPr>
              <w:textAlignment w:val="baseline"/>
              <w:rPr>
                <w:color w:val="2D2D2D"/>
                <w:sz w:val="28"/>
                <w:szCs w:val="28"/>
              </w:rPr>
            </w:pPr>
            <w:r w:rsidRPr="00FB43F1">
              <w:rPr>
                <w:color w:val="2D2D2D"/>
                <w:sz w:val="28"/>
                <w:szCs w:val="28"/>
              </w:rPr>
              <w:t>01.02.20</w:t>
            </w:r>
            <w:r>
              <w:rPr>
                <w:color w:val="2D2D2D"/>
                <w:sz w:val="28"/>
                <w:szCs w:val="28"/>
              </w:rPr>
              <w:t>2</w:t>
            </w:r>
            <w:r w:rsidR="0078761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b/>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Отчет о проведении на сайте</w:t>
            </w:r>
          </w:p>
          <w:p w:rsidR="00FD41F4" w:rsidRPr="00FB43F1" w:rsidRDefault="00FD41F4" w:rsidP="006B36B9">
            <w:pPr>
              <w:jc w:val="both"/>
              <w:textAlignment w:val="baseline"/>
              <w:rPr>
                <w:color w:val="2D2D2D"/>
                <w:sz w:val="28"/>
                <w:szCs w:val="28"/>
              </w:rPr>
            </w:pP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15.02.20</w:t>
            </w:r>
            <w:r>
              <w:rPr>
                <w:color w:val="2D2D2D"/>
                <w:sz w:val="28"/>
                <w:szCs w:val="28"/>
              </w:rPr>
              <w:t>2</w:t>
            </w:r>
            <w:r w:rsidR="005275F4">
              <w:rPr>
                <w:color w:val="2D2D2D"/>
                <w:sz w:val="28"/>
                <w:szCs w:val="28"/>
              </w:rPr>
              <w:t>1</w:t>
            </w:r>
          </w:p>
        </w:tc>
      </w:tr>
      <w:tr w:rsidR="00FD41F4" w:rsidRPr="00FB43F1" w:rsidTr="006B36B9">
        <w:tc>
          <w:tcPr>
            <w:tcW w:w="3733" w:type="dxa"/>
            <w:vMerge w:val="restart"/>
            <w:vAlign w:val="center"/>
          </w:tcPr>
          <w:p w:rsidR="00FD41F4" w:rsidRPr="00FB43F1" w:rsidRDefault="00FD41F4" w:rsidP="006B36B9">
            <w:pPr>
              <w:textAlignment w:val="baseline"/>
              <w:rPr>
                <w:b/>
                <w:color w:val="2D2D2D"/>
                <w:sz w:val="28"/>
                <w:szCs w:val="28"/>
              </w:rPr>
            </w:pPr>
            <w:r w:rsidRPr="00FB43F1">
              <w:rPr>
                <w:b/>
                <w:color w:val="2D2D2D"/>
                <w:sz w:val="28"/>
                <w:szCs w:val="28"/>
              </w:rPr>
              <w:t>Школьный тур</w:t>
            </w:r>
          </w:p>
          <w:p w:rsidR="00FD41F4" w:rsidRPr="00FB43F1" w:rsidRDefault="00FD41F4" w:rsidP="006B36B9">
            <w:pPr>
              <w:textAlignment w:val="baseline"/>
              <w:rPr>
                <w:b/>
                <w:color w:val="2D2D2D"/>
                <w:sz w:val="28"/>
                <w:szCs w:val="28"/>
              </w:rPr>
            </w:pPr>
            <w:r w:rsidRPr="00FB43F1">
              <w:rPr>
                <w:i/>
                <w:color w:val="2D2D2D"/>
                <w:sz w:val="28"/>
                <w:szCs w:val="28"/>
              </w:rPr>
              <w:t>Место проведения - школа</w:t>
            </w: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Старт</w:t>
            </w:r>
          </w:p>
        </w:tc>
        <w:tc>
          <w:tcPr>
            <w:tcW w:w="2221" w:type="dxa"/>
            <w:vAlign w:val="center"/>
          </w:tcPr>
          <w:p w:rsidR="00FD41F4" w:rsidRPr="00FB43F1" w:rsidRDefault="005275F4" w:rsidP="005275F4">
            <w:pPr>
              <w:textAlignment w:val="baseline"/>
              <w:rPr>
                <w:color w:val="2D2D2D"/>
                <w:sz w:val="28"/>
                <w:szCs w:val="28"/>
              </w:rPr>
            </w:pPr>
            <w:r>
              <w:rPr>
                <w:color w:val="2D2D2D"/>
                <w:sz w:val="28"/>
                <w:szCs w:val="28"/>
              </w:rPr>
              <w:t>15</w:t>
            </w:r>
            <w:r w:rsidR="00FD41F4" w:rsidRPr="00FB43F1">
              <w:rPr>
                <w:color w:val="2D2D2D"/>
                <w:sz w:val="28"/>
                <w:szCs w:val="28"/>
              </w:rPr>
              <w:t>.02.20</w:t>
            </w:r>
            <w:r w:rsidR="00FD41F4">
              <w:rPr>
                <w:color w:val="2D2D2D"/>
                <w:sz w:val="28"/>
                <w:szCs w:val="28"/>
              </w:rPr>
              <w:t>2</w:t>
            </w:r>
            <w:r>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Отчет о проведении на сайте</w:t>
            </w:r>
          </w:p>
          <w:p w:rsidR="00FD41F4" w:rsidRPr="00FB43F1" w:rsidRDefault="00FD41F4" w:rsidP="006B36B9">
            <w:pPr>
              <w:jc w:val="both"/>
              <w:textAlignment w:val="baseline"/>
              <w:rPr>
                <w:color w:val="2D2D2D"/>
                <w:sz w:val="28"/>
                <w:szCs w:val="28"/>
              </w:rPr>
            </w:pP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28.02.20</w:t>
            </w:r>
            <w:r>
              <w:rPr>
                <w:color w:val="2D2D2D"/>
                <w:sz w:val="28"/>
                <w:szCs w:val="28"/>
              </w:rPr>
              <w:t>2</w:t>
            </w:r>
            <w:r w:rsidR="005275F4">
              <w:rPr>
                <w:color w:val="2D2D2D"/>
                <w:sz w:val="28"/>
                <w:szCs w:val="28"/>
              </w:rPr>
              <w:t>1</w:t>
            </w:r>
          </w:p>
        </w:tc>
      </w:tr>
      <w:tr w:rsidR="00FD41F4" w:rsidRPr="00FB43F1" w:rsidTr="006B36B9">
        <w:trPr>
          <w:trHeight w:val="889"/>
        </w:trPr>
        <w:tc>
          <w:tcPr>
            <w:tcW w:w="3733" w:type="dxa"/>
            <w:vMerge w:val="restart"/>
            <w:vAlign w:val="center"/>
          </w:tcPr>
          <w:p w:rsidR="00FD41F4" w:rsidRPr="00FB43F1" w:rsidRDefault="00FD41F4" w:rsidP="006B36B9">
            <w:pPr>
              <w:textAlignment w:val="baseline"/>
              <w:rPr>
                <w:b/>
                <w:color w:val="2D2D2D"/>
                <w:sz w:val="28"/>
                <w:szCs w:val="28"/>
              </w:rPr>
            </w:pPr>
            <w:r w:rsidRPr="00FB43F1">
              <w:rPr>
                <w:b/>
                <w:color w:val="2D2D2D"/>
                <w:sz w:val="28"/>
                <w:szCs w:val="28"/>
              </w:rPr>
              <w:t xml:space="preserve"> Районный/муниципальный тур</w:t>
            </w:r>
          </w:p>
          <w:p w:rsidR="00FD41F4" w:rsidRPr="00FB43F1" w:rsidRDefault="00FD41F4" w:rsidP="006B36B9">
            <w:pPr>
              <w:ind w:right="-108"/>
              <w:textAlignment w:val="baseline"/>
              <w:rPr>
                <w:b/>
                <w:color w:val="2D2D2D"/>
                <w:sz w:val="28"/>
                <w:szCs w:val="28"/>
              </w:rPr>
            </w:pPr>
            <w:r w:rsidRPr="00FB43F1">
              <w:rPr>
                <w:i/>
                <w:color w:val="2D2D2D"/>
                <w:sz w:val="28"/>
                <w:szCs w:val="28"/>
              </w:rPr>
              <w:t xml:space="preserve">Место проведения – районные детские библиотеки, книжные магазины, культурные центры, муниципальные учреждения дополнительного образования </w:t>
            </w: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Куратор региона предоставляет Оргкомитету информацию о местах проведения районных туров</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20.01.20</w:t>
            </w:r>
            <w:r>
              <w:rPr>
                <w:color w:val="2D2D2D"/>
                <w:sz w:val="28"/>
                <w:szCs w:val="28"/>
              </w:rPr>
              <w:t>2</w:t>
            </w:r>
            <w:r w:rsidR="005275F4">
              <w:rPr>
                <w:color w:val="2D2D2D"/>
                <w:sz w:val="28"/>
                <w:szCs w:val="28"/>
              </w:rPr>
              <w:t>1</w:t>
            </w:r>
          </w:p>
        </w:tc>
      </w:tr>
      <w:tr w:rsidR="00FD41F4" w:rsidRPr="00FB43F1" w:rsidTr="006B36B9">
        <w:trPr>
          <w:trHeight w:val="703"/>
        </w:trPr>
        <w:tc>
          <w:tcPr>
            <w:tcW w:w="3733" w:type="dxa"/>
            <w:vMerge/>
            <w:vAlign w:val="center"/>
          </w:tcPr>
          <w:p w:rsidR="00FD41F4" w:rsidRPr="00FB43F1" w:rsidRDefault="00FD41F4" w:rsidP="006B36B9">
            <w:pPr>
              <w:ind w:right="-108"/>
              <w:textAlignment w:val="baseline"/>
              <w:rPr>
                <w:b/>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Регистрация на сайте координатора районного этапа</w:t>
            </w:r>
          </w:p>
        </w:tc>
        <w:tc>
          <w:tcPr>
            <w:tcW w:w="2221" w:type="dxa"/>
            <w:vAlign w:val="center"/>
          </w:tcPr>
          <w:p w:rsidR="00FD41F4" w:rsidRPr="00FB43F1" w:rsidRDefault="00FD41F4" w:rsidP="00787614">
            <w:pPr>
              <w:textAlignment w:val="baseline"/>
              <w:rPr>
                <w:color w:val="2D2D2D"/>
                <w:sz w:val="28"/>
                <w:szCs w:val="28"/>
              </w:rPr>
            </w:pPr>
            <w:r w:rsidRPr="00787614">
              <w:rPr>
                <w:color w:val="2D2D2D"/>
                <w:sz w:val="28"/>
                <w:szCs w:val="28"/>
              </w:rPr>
              <w:t xml:space="preserve">до </w:t>
            </w:r>
            <w:r w:rsidR="00787614" w:rsidRPr="00787614">
              <w:rPr>
                <w:color w:val="2D2D2D"/>
                <w:sz w:val="28"/>
                <w:szCs w:val="28"/>
              </w:rPr>
              <w:t>01.02.2021</w:t>
            </w:r>
          </w:p>
        </w:tc>
      </w:tr>
      <w:tr w:rsidR="00FD41F4" w:rsidRPr="00FB43F1" w:rsidTr="006B36B9">
        <w:trPr>
          <w:trHeight w:val="685"/>
        </w:trPr>
        <w:tc>
          <w:tcPr>
            <w:tcW w:w="3733" w:type="dxa"/>
            <w:vMerge/>
            <w:vAlign w:val="center"/>
          </w:tcPr>
          <w:p w:rsidR="00FD41F4" w:rsidRPr="00FB43F1" w:rsidRDefault="00FD41F4" w:rsidP="006B36B9">
            <w:pPr>
              <w:ind w:right="-108"/>
              <w:textAlignment w:val="baseline"/>
              <w:rPr>
                <w:b/>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Размещение информации о районных турах на сайте Конкурса</w:t>
            </w:r>
          </w:p>
        </w:tc>
        <w:tc>
          <w:tcPr>
            <w:tcW w:w="2221" w:type="dxa"/>
            <w:vAlign w:val="center"/>
          </w:tcPr>
          <w:p w:rsidR="00FD41F4" w:rsidRPr="00FB43F1" w:rsidRDefault="00FD41F4" w:rsidP="00787614">
            <w:pPr>
              <w:textAlignment w:val="baseline"/>
              <w:rPr>
                <w:color w:val="2D2D2D"/>
                <w:sz w:val="28"/>
                <w:szCs w:val="28"/>
              </w:rPr>
            </w:pPr>
            <w:r w:rsidRPr="00FB43F1">
              <w:rPr>
                <w:color w:val="2D2D2D"/>
                <w:sz w:val="28"/>
                <w:szCs w:val="28"/>
              </w:rPr>
              <w:t>15.02.20</w:t>
            </w:r>
            <w:r>
              <w:rPr>
                <w:color w:val="2D2D2D"/>
                <w:sz w:val="28"/>
                <w:szCs w:val="28"/>
              </w:rPr>
              <w:t>2</w:t>
            </w:r>
            <w:r w:rsidR="00787614">
              <w:rPr>
                <w:color w:val="2D2D2D"/>
                <w:sz w:val="28"/>
                <w:szCs w:val="28"/>
              </w:rPr>
              <w:t>1</w:t>
            </w:r>
          </w:p>
        </w:tc>
      </w:tr>
      <w:tr w:rsidR="00FD41F4" w:rsidRPr="00FB43F1" w:rsidTr="006B36B9">
        <w:trPr>
          <w:trHeight w:val="709"/>
        </w:trPr>
        <w:tc>
          <w:tcPr>
            <w:tcW w:w="3733" w:type="dxa"/>
            <w:vMerge/>
            <w:vAlign w:val="center"/>
          </w:tcPr>
          <w:p w:rsidR="00FD41F4" w:rsidRPr="00FB43F1" w:rsidRDefault="00FD41F4" w:rsidP="006B36B9">
            <w:pPr>
              <w:ind w:right="-108"/>
              <w:textAlignment w:val="baseline"/>
              <w:rPr>
                <w:b/>
                <w:i/>
                <w:color w:val="2D2D2D"/>
                <w:sz w:val="28"/>
                <w:szCs w:val="28"/>
              </w:rPr>
            </w:pPr>
          </w:p>
        </w:tc>
        <w:tc>
          <w:tcPr>
            <w:tcW w:w="3617" w:type="dxa"/>
            <w:vAlign w:val="center"/>
          </w:tcPr>
          <w:p w:rsidR="00FD41F4" w:rsidRPr="00FB43F1" w:rsidRDefault="00FD41F4" w:rsidP="006B36B9">
            <w:pPr>
              <w:textAlignment w:val="baseline"/>
              <w:rPr>
                <w:color w:val="2D2D2D"/>
                <w:sz w:val="28"/>
                <w:szCs w:val="28"/>
              </w:rPr>
            </w:pPr>
            <w:r w:rsidRPr="00FB43F1">
              <w:rPr>
                <w:color w:val="2D2D2D"/>
                <w:sz w:val="28"/>
                <w:szCs w:val="28"/>
              </w:rPr>
              <w:t xml:space="preserve">Старт </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01.03.20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vAlign w:val="center"/>
          </w:tcPr>
          <w:p w:rsidR="00FD41F4" w:rsidRPr="00FB43F1" w:rsidRDefault="00FD41F4" w:rsidP="006B36B9">
            <w:pPr>
              <w:textAlignment w:val="baseline"/>
              <w:rPr>
                <w:color w:val="2D2D2D"/>
                <w:sz w:val="28"/>
                <w:szCs w:val="28"/>
              </w:rPr>
            </w:pPr>
            <w:r w:rsidRPr="00FB43F1">
              <w:rPr>
                <w:color w:val="2D2D2D"/>
                <w:sz w:val="28"/>
                <w:szCs w:val="28"/>
              </w:rPr>
              <w:t>Отчет о проведении на сайте</w:t>
            </w:r>
          </w:p>
          <w:p w:rsidR="00FD41F4" w:rsidRPr="00FB43F1" w:rsidRDefault="00FD41F4" w:rsidP="006B36B9">
            <w:pPr>
              <w:textAlignment w:val="baseline"/>
              <w:rPr>
                <w:color w:val="2D2D2D"/>
                <w:sz w:val="28"/>
                <w:szCs w:val="28"/>
              </w:rPr>
            </w:pP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20.03.20</w:t>
            </w:r>
            <w:r>
              <w:rPr>
                <w:color w:val="2D2D2D"/>
                <w:sz w:val="28"/>
                <w:szCs w:val="28"/>
              </w:rPr>
              <w:t>2</w:t>
            </w:r>
            <w:r w:rsidR="005275F4">
              <w:rPr>
                <w:color w:val="2D2D2D"/>
                <w:sz w:val="28"/>
                <w:szCs w:val="28"/>
              </w:rPr>
              <w:t>1</w:t>
            </w:r>
          </w:p>
        </w:tc>
      </w:tr>
      <w:tr w:rsidR="00FD41F4" w:rsidRPr="00FB43F1" w:rsidTr="006B36B9">
        <w:tc>
          <w:tcPr>
            <w:tcW w:w="3733" w:type="dxa"/>
            <w:vMerge w:val="restart"/>
            <w:vAlign w:val="center"/>
          </w:tcPr>
          <w:p w:rsidR="00FD41F4" w:rsidRPr="00FB43F1" w:rsidRDefault="00FD41F4" w:rsidP="006B36B9">
            <w:pPr>
              <w:textAlignment w:val="baseline"/>
              <w:rPr>
                <w:b/>
                <w:color w:val="2D2D2D"/>
                <w:sz w:val="28"/>
                <w:szCs w:val="28"/>
              </w:rPr>
            </w:pPr>
            <w:r w:rsidRPr="00FB43F1">
              <w:rPr>
                <w:b/>
                <w:color w:val="2D2D2D"/>
                <w:sz w:val="28"/>
                <w:szCs w:val="28"/>
              </w:rPr>
              <w:t>Региональный тур</w:t>
            </w:r>
          </w:p>
          <w:p w:rsidR="00FD41F4" w:rsidRPr="00FB43F1" w:rsidRDefault="00FD41F4" w:rsidP="006B36B9">
            <w:pPr>
              <w:textAlignment w:val="baseline"/>
              <w:rPr>
                <w:b/>
                <w:color w:val="2D2D2D"/>
                <w:sz w:val="28"/>
                <w:szCs w:val="28"/>
              </w:rPr>
            </w:pPr>
            <w:r w:rsidRPr="00FB43F1">
              <w:rPr>
                <w:i/>
                <w:color w:val="2D2D2D"/>
                <w:sz w:val="28"/>
                <w:szCs w:val="28"/>
              </w:rPr>
              <w:t>Место проведения – библиотеки, культурные центры</w:t>
            </w: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Формирование жюри с размещением информации на сайте</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10.03.20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b/>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Информация о месте и времени проведения регионального тура на сайте</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10.03.20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Старт</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 xml:space="preserve">до </w:t>
            </w:r>
            <w:r>
              <w:rPr>
                <w:color w:val="2D2D2D"/>
                <w:sz w:val="28"/>
                <w:szCs w:val="28"/>
              </w:rPr>
              <w:t>2</w:t>
            </w:r>
            <w:r w:rsidRPr="00FB43F1">
              <w:rPr>
                <w:color w:val="2D2D2D"/>
                <w:sz w:val="28"/>
                <w:szCs w:val="28"/>
              </w:rPr>
              <w:t>0.0</w:t>
            </w:r>
            <w:r>
              <w:rPr>
                <w:color w:val="2D2D2D"/>
                <w:sz w:val="28"/>
                <w:szCs w:val="28"/>
              </w:rPr>
              <w:t>3</w:t>
            </w:r>
            <w:r w:rsidRPr="00FB43F1">
              <w:rPr>
                <w:color w:val="2D2D2D"/>
                <w:sz w:val="28"/>
                <w:szCs w:val="28"/>
              </w:rPr>
              <w:t>.20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Отчет о проведении регионального тура на сайте</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11.04.20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Предоставление информации о победителях в Оргкомитет</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1</w:t>
            </w:r>
            <w:r>
              <w:rPr>
                <w:color w:val="2D2D2D"/>
                <w:sz w:val="28"/>
                <w:szCs w:val="28"/>
              </w:rPr>
              <w:t>2</w:t>
            </w:r>
            <w:r w:rsidRPr="00FB43F1">
              <w:rPr>
                <w:color w:val="2D2D2D"/>
                <w:sz w:val="28"/>
                <w:szCs w:val="28"/>
              </w:rPr>
              <w:t>.04.20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Регистрация финалистов в системе АИС «Путёвка»</w:t>
            </w: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до 1</w:t>
            </w:r>
            <w:r>
              <w:rPr>
                <w:color w:val="2D2D2D"/>
                <w:sz w:val="28"/>
                <w:szCs w:val="28"/>
              </w:rPr>
              <w:t>2</w:t>
            </w:r>
            <w:r w:rsidRPr="00FB43F1">
              <w:rPr>
                <w:color w:val="2D2D2D"/>
                <w:sz w:val="28"/>
                <w:szCs w:val="28"/>
              </w:rPr>
              <w:t>.04.20</w:t>
            </w:r>
            <w:r>
              <w:rPr>
                <w:color w:val="2D2D2D"/>
                <w:sz w:val="28"/>
                <w:szCs w:val="28"/>
              </w:rPr>
              <w:t>2</w:t>
            </w:r>
            <w:r w:rsidR="005275F4">
              <w:rPr>
                <w:color w:val="2D2D2D"/>
                <w:sz w:val="28"/>
                <w:szCs w:val="28"/>
              </w:rPr>
              <w:t>1</w:t>
            </w:r>
          </w:p>
        </w:tc>
      </w:tr>
      <w:tr w:rsidR="00FD41F4" w:rsidRPr="00FB43F1" w:rsidTr="006B36B9">
        <w:tc>
          <w:tcPr>
            <w:tcW w:w="3733" w:type="dxa"/>
            <w:vMerge/>
          </w:tcPr>
          <w:p w:rsidR="00FD41F4" w:rsidRPr="00FB43F1" w:rsidRDefault="00FD41F4" w:rsidP="006B36B9">
            <w:pPr>
              <w:jc w:val="both"/>
              <w:textAlignment w:val="baseline"/>
              <w:rPr>
                <w:color w:val="2D2D2D"/>
                <w:sz w:val="28"/>
                <w:szCs w:val="28"/>
              </w:rPr>
            </w:pPr>
          </w:p>
        </w:tc>
        <w:tc>
          <w:tcPr>
            <w:tcW w:w="3617" w:type="dxa"/>
          </w:tcPr>
          <w:p w:rsidR="00FD41F4" w:rsidRPr="00FB43F1" w:rsidRDefault="00FD41F4" w:rsidP="006B36B9">
            <w:pPr>
              <w:jc w:val="both"/>
              <w:textAlignment w:val="baseline"/>
              <w:rPr>
                <w:color w:val="2D2D2D"/>
                <w:sz w:val="28"/>
                <w:szCs w:val="28"/>
              </w:rPr>
            </w:pPr>
            <w:r w:rsidRPr="00FB43F1">
              <w:rPr>
                <w:color w:val="2D2D2D"/>
                <w:sz w:val="28"/>
                <w:szCs w:val="28"/>
              </w:rPr>
              <w:t>Информация о приобретении билетов в Симферополь для участников Всероссийского финала в МДЦ «Артек»</w:t>
            </w:r>
          </w:p>
          <w:p w:rsidR="00FD41F4" w:rsidRPr="00FB43F1" w:rsidRDefault="00FD41F4" w:rsidP="006B36B9">
            <w:pPr>
              <w:jc w:val="both"/>
              <w:textAlignment w:val="baseline"/>
              <w:rPr>
                <w:color w:val="2D2D2D"/>
                <w:sz w:val="28"/>
                <w:szCs w:val="28"/>
              </w:rPr>
            </w:pPr>
          </w:p>
        </w:tc>
        <w:tc>
          <w:tcPr>
            <w:tcW w:w="2221" w:type="dxa"/>
            <w:vAlign w:val="center"/>
          </w:tcPr>
          <w:p w:rsidR="00FD41F4" w:rsidRPr="00FB43F1" w:rsidRDefault="00FD41F4" w:rsidP="005275F4">
            <w:pPr>
              <w:textAlignment w:val="baseline"/>
              <w:rPr>
                <w:color w:val="2D2D2D"/>
                <w:sz w:val="28"/>
                <w:szCs w:val="28"/>
              </w:rPr>
            </w:pPr>
            <w:r w:rsidRPr="00FB43F1">
              <w:rPr>
                <w:color w:val="2D2D2D"/>
                <w:sz w:val="28"/>
                <w:szCs w:val="28"/>
              </w:rPr>
              <w:t xml:space="preserve">до </w:t>
            </w:r>
            <w:r>
              <w:rPr>
                <w:color w:val="2D2D2D"/>
                <w:sz w:val="28"/>
                <w:szCs w:val="28"/>
              </w:rPr>
              <w:t>20</w:t>
            </w:r>
            <w:r w:rsidRPr="00FB43F1">
              <w:rPr>
                <w:color w:val="2D2D2D"/>
                <w:sz w:val="28"/>
                <w:szCs w:val="28"/>
              </w:rPr>
              <w:t>.04.20</w:t>
            </w:r>
            <w:r>
              <w:rPr>
                <w:color w:val="2D2D2D"/>
                <w:sz w:val="28"/>
                <w:szCs w:val="28"/>
              </w:rPr>
              <w:t>2</w:t>
            </w:r>
            <w:r w:rsidR="005275F4">
              <w:rPr>
                <w:color w:val="2D2D2D"/>
                <w:sz w:val="28"/>
                <w:szCs w:val="28"/>
              </w:rPr>
              <w:t>1</w:t>
            </w:r>
          </w:p>
        </w:tc>
      </w:tr>
    </w:tbl>
    <w:p w:rsidR="00FD41F4" w:rsidRPr="00FB43F1" w:rsidRDefault="00FD41F4" w:rsidP="00FD41F4">
      <w:pPr>
        <w:jc w:val="both"/>
        <w:rPr>
          <w:bCs/>
          <w:color w:val="000000"/>
          <w:sz w:val="28"/>
          <w:szCs w:val="28"/>
        </w:rPr>
      </w:pPr>
    </w:p>
    <w:p w:rsidR="00FD41F4" w:rsidRPr="00FB43F1" w:rsidRDefault="00FD41F4" w:rsidP="00FD41F4">
      <w:pPr>
        <w:jc w:val="both"/>
        <w:rPr>
          <w:bCs/>
          <w:color w:val="000000"/>
          <w:sz w:val="28"/>
          <w:szCs w:val="28"/>
        </w:rPr>
      </w:pPr>
    </w:p>
    <w:p w:rsidR="00FD41F4" w:rsidRPr="00FB43F1" w:rsidRDefault="00FD41F4" w:rsidP="00FD41F4">
      <w:pPr>
        <w:jc w:val="both"/>
        <w:rPr>
          <w:b/>
          <w:bCs/>
          <w:color w:val="000000"/>
          <w:sz w:val="28"/>
          <w:szCs w:val="28"/>
        </w:rPr>
      </w:pPr>
      <w:r>
        <w:rPr>
          <w:b/>
          <w:bCs/>
          <w:color w:val="000000"/>
          <w:sz w:val="28"/>
          <w:szCs w:val="28"/>
        </w:rPr>
        <w:t>9</w:t>
      </w:r>
      <w:r w:rsidRPr="00FB43F1">
        <w:rPr>
          <w:b/>
          <w:bCs/>
          <w:color w:val="000000"/>
          <w:sz w:val="28"/>
          <w:szCs w:val="28"/>
        </w:rPr>
        <w:t xml:space="preserve">. Критерии оценки выступлений </w:t>
      </w:r>
    </w:p>
    <w:p w:rsidR="00FD41F4" w:rsidRPr="00FB43F1" w:rsidRDefault="00FD41F4" w:rsidP="00FD41F4">
      <w:pPr>
        <w:pStyle w:val="a8"/>
        <w:shd w:val="clear" w:color="auto" w:fill="FFFFFF"/>
        <w:ind w:left="0"/>
        <w:jc w:val="both"/>
        <w:textAlignment w:val="baseline"/>
        <w:rPr>
          <w:rFonts w:ascii="Times New Roman" w:hAnsi="Times New Roman"/>
          <w:color w:val="2D2D2D"/>
          <w:sz w:val="28"/>
          <w:szCs w:val="28"/>
        </w:rPr>
      </w:pPr>
      <w:r w:rsidRPr="00FB43F1">
        <w:rPr>
          <w:rFonts w:ascii="Times New Roman" w:hAnsi="Times New Roman"/>
          <w:color w:val="2D2D2D"/>
          <w:sz w:val="28"/>
          <w:szCs w:val="28"/>
        </w:rPr>
        <w:t>Выступление участников оценивается по следующим критериям:</w:t>
      </w:r>
    </w:p>
    <w:p w:rsidR="00FD41F4" w:rsidRPr="00FB43F1" w:rsidRDefault="00FD41F4" w:rsidP="00FD41F4">
      <w:pPr>
        <w:pStyle w:val="a8"/>
        <w:shd w:val="clear" w:color="auto" w:fill="FFFFFF"/>
        <w:ind w:left="1069"/>
        <w:jc w:val="both"/>
        <w:textAlignment w:val="baseline"/>
        <w:rPr>
          <w:rFonts w:ascii="Times New Roman" w:hAnsi="Times New Roman"/>
          <w:color w:val="2D2D2D"/>
          <w:sz w:val="28"/>
          <w:szCs w:val="28"/>
        </w:rPr>
      </w:pPr>
    </w:p>
    <w:p w:rsidR="00FD41F4" w:rsidRPr="00FB43F1" w:rsidRDefault="00FD41F4" w:rsidP="00FD41F4">
      <w:pPr>
        <w:pStyle w:val="a8"/>
        <w:shd w:val="clear" w:color="auto" w:fill="FFFFFF"/>
        <w:ind w:left="0"/>
        <w:jc w:val="both"/>
        <w:textAlignment w:val="baseline"/>
        <w:rPr>
          <w:rFonts w:ascii="Times New Roman" w:hAnsi="Times New Roman"/>
          <w:b/>
          <w:color w:val="2D2D2D"/>
          <w:sz w:val="28"/>
          <w:szCs w:val="28"/>
        </w:rPr>
      </w:pPr>
      <w:r>
        <w:rPr>
          <w:rFonts w:ascii="Times New Roman" w:hAnsi="Times New Roman"/>
          <w:b/>
          <w:color w:val="2D2D2D"/>
          <w:sz w:val="28"/>
          <w:szCs w:val="28"/>
        </w:rPr>
        <w:t>9</w:t>
      </w:r>
      <w:r w:rsidRPr="00FB43F1">
        <w:rPr>
          <w:rFonts w:ascii="Times New Roman" w:hAnsi="Times New Roman"/>
          <w:b/>
          <w:color w:val="2D2D2D"/>
          <w:sz w:val="28"/>
          <w:szCs w:val="28"/>
        </w:rPr>
        <w:t>.1.Выбор текста произведения</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9</w:t>
      </w:r>
      <w:r w:rsidRPr="00FB43F1">
        <w:rPr>
          <w:rFonts w:ascii="Times New Roman" w:hAnsi="Times New Roman"/>
          <w:color w:val="2D2D2D"/>
          <w:sz w:val="28"/>
          <w:szCs w:val="28"/>
        </w:rPr>
        <w:t>.1.1.</w:t>
      </w:r>
      <w:r w:rsidRPr="007773A1">
        <w:rPr>
          <w:rFonts w:ascii="Times New Roman" w:hAnsi="Times New Roman"/>
          <w:color w:val="2D2D2D"/>
          <w:sz w:val="28"/>
          <w:szCs w:val="28"/>
        </w:rPr>
        <w:t xml:space="preserve"> </w:t>
      </w:r>
      <w:r w:rsidRPr="00FB43F1">
        <w:rPr>
          <w:rFonts w:ascii="Times New Roman" w:hAnsi="Times New Roman"/>
          <w:color w:val="2D2D2D"/>
          <w:sz w:val="28"/>
          <w:szCs w:val="28"/>
        </w:rPr>
        <w:t>Произведение</w:t>
      </w:r>
      <w:r>
        <w:rPr>
          <w:rFonts w:ascii="Times New Roman" w:hAnsi="Times New Roman"/>
          <w:color w:val="2D2D2D"/>
          <w:sz w:val="28"/>
          <w:szCs w:val="28"/>
        </w:rPr>
        <w:t>, не входящее в</w:t>
      </w:r>
      <w:r w:rsidRPr="00FB43F1">
        <w:rPr>
          <w:rFonts w:ascii="Times New Roman" w:hAnsi="Times New Roman"/>
          <w:color w:val="2D2D2D"/>
          <w:sz w:val="28"/>
          <w:szCs w:val="28"/>
        </w:rPr>
        <w:t xml:space="preserve"> спис</w:t>
      </w:r>
      <w:r>
        <w:rPr>
          <w:rFonts w:ascii="Times New Roman" w:hAnsi="Times New Roman"/>
          <w:color w:val="2D2D2D"/>
          <w:sz w:val="28"/>
          <w:szCs w:val="28"/>
        </w:rPr>
        <w:t>о</w:t>
      </w:r>
      <w:r w:rsidRPr="00FB43F1">
        <w:rPr>
          <w:rFonts w:ascii="Times New Roman" w:hAnsi="Times New Roman"/>
          <w:color w:val="2D2D2D"/>
          <w:sz w:val="28"/>
          <w:szCs w:val="28"/>
        </w:rPr>
        <w:t>к часто исполняемых</w:t>
      </w:r>
      <w:r>
        <w:rPr>
          <w:rFonts w:ascii="Times New Roman" w:hAnsi="Times New Roman"/>
          <w:color w:val="2D2D2D"/>
          <w:sz w:val="28"/>
          <w:szCs w:val="28"/>
        </w:rPr>
        <w:t>,</w:t>
      </w:r>
      <w:r w:rsidRPr="00FB43F1">
        <w:rPr>
          <w:rFonts w:ascii="Times New Roman" w:hAnsi="Times New Roman"/>
          <w:color w:val="2D2D2D"/>
          <w:sz w:val="28"/>
          <w:szCs w:val="28"/>
        </w:rPr>
        <w:t xml:space="preserve"> оценивается в</w:t>
      </w:r>
      <w:r>
        <w:rPr>
          <w:rFonts w:ascii="Times New Roman" w:hAnsi="Times New Roman"/>
          <w:color w:val="2D2D2D"/>
          <w:sz w:val="28"/>
          <w:szCs w:val="28"/>
        </w:rPr>
        <w:t xml:space="preserve"> 5 баллов.</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9.1.2.</w:t>
      </w:r>
      <w:r w:rsidRPr="00FB43F1">
        <w:rPr>
          <w:rFonts w:ascii="Times New Roman" w:hAnsi="Times New Roman"/>
          <w:color w:val="2D2D2D"/>
          <w:sz w:val="28"/>
          <w:szCs w:val="28"/>
        </w:rPr>
        <w:t>Произведение из списка часто исполняемых</w:t>
      </w:r>
      <w:r>
        <w:rPr>
          <w:rFonts w:ascii="Times New Roman" w:hAnsi="Times New Roman"/>
          <w:color w:val="2D2D2D"/>
          <w:sz w:val="28"/>
          <w:szCs w:val="28"/>
        </w:rPr>
        <w:t xml:space="preserve"> </w:t>
      </w:r>
      <w:r w:rsidRPr="00FB43F1">
        <w:rPr>
          <w:rFonts w:ascii="Times New Roman" w:hAnsi="Times New Roman"/>
          <w:color w:val="2D2D2D"/>
          <w:sz w:val="28"/>
          <w:szCs w:val="28"/>
        </w:rPr>
        <w:t xml:space="preserve">оценивается в </w:t>
      </w:r>
      <w:r>
        <w:rPr>
          <w:rFonts w:ascii="Times New Roman" w:hAnsi="Times New Roman"/>
          <w:color w:val="2D2D2D"/>
          <w:sz w:val="28"/>
          <w:szCs w:val="28"/>
        </w:rPr>
        <w:t>4</w:t>
      </w:r>
      <w:r w:rsidRPr="00FB43F1">
        <w:rPr>
          <w:rFonts w:ascii="Times New Roman" w:hAnsi="Times New Roman"/>
          <w:b/>
          <w:color w:val="2D2D2D"/>
          <w:sz w:val="28"/>
          <w:szCs w:val="28"/>
        </w:rPr>
        <w:t xml:space="preserve"> балл</w:t>
      </w:r>
      <w:r>
        <w:rPr>
          <w:rFonts w:ascii="Times New Roman" w:hAnsi="Times New Roman"/>
          <w:b/>
          <w:color w:val="2D2D2D"/>
          <w:sz w:val="28"/>
          <w:szCs w:val="28"/>
        </w:rPr>
        <w:t>а</w:t>
      </w:r>
      <w:r w:rsidRPr="00FB43F1">
        <w:rPr>
          <w:rFonts w:ascii="Times New Roman" w:hAnsi="Times New Roman"/>
          <w:color w:val="2D2D2D"/>
          <w:sz w:val="28"/>
          <w:szCs w:val="28"/>
        </w:rPr>
        <w:t xml:space="preserve">. </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9.1.3.</w:t>
      </w:r>
      <w:r w:rsidRPr="00FB43F1">
        <w:rPr>
          <w:rFonts w:ascii="Times New Roman" w:hAnsi="Times New Roman"/>
          <w:color w:val="2D2D2D"/>
          <w:sz w:val="28"/>
          <w:szCs w:val="28"/>
        </w:rPr>
        <w:t>Произведени</w:t>
      </w:r>
      <w:r>
        <w:rPr>
          <w:rFonts w:ascii="Times New Roman" w:hAnsi="Times New Roman"/>
          <w:color w:val="2D2D2D"/>
          <w:sz w:val="28"/>
          <w:szCs w:val="28"/>
        </w:rPr>
        <w:t>е</w:t>
      </w:r>
      <w:r w:rsidRPr="00FB43F1">
        <w:rPr>
          <w:rFonts w:ascii="Times New Roman" w:hAnsi="Times New Roman"/>
          <w:color w:val="2D2D2D"/>
          <w:sz w:val="28"/>
          <w:szCs w:val="28"/>
        </w:rPr>
        <w:t>,</w:t>
      </w:r>
      <w:r>
        <w:rPr>
          <w:rFonts w:ascii="Times New Roman" w:hAnsi="Times New Roman"/>
          <w:color w:val="2D2D2D"/>
          <w:sz w:val="28"/>
          <w:szCs w:val="28"/>
        </w:rPr>
        <w:t xml:space="preserve"> призывающее к жестокости, содержащее нецензурную лексику, оценивается в 0 баллов</w:t>
      </w:r>
      <w:r w:rsidRPr="00FB43F1">
        <w:rPr>
          <w:rFonts w:ascii="Times New Roman" w:hAnsi="Times New Roman"/>
          <w:color w:val="2D2D2D"/>
          <w:sz w:val="28"/>
          <w:szCs w:val="28"/>
        </w:rPr>
        <w:t>.</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9.1.4.Соответствие произведения возрасту чтеца: соответствует возрасту = 1 балл; не соответствует = 0 баллов.</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Произведения, входящие в список часто исполняемых, представлены в Приложении 1.</w:t>
      </w:r>
    </w:p>
    <w:p w:rsidR="00FD41F4" w:rsidRPr="00346C57" w:rsidRDefault="00FD41F4" w:rsidP="00FD41F4">
      <w:pPr>
        <w:pStyle w:val="a8"/>
        <w:shd w:val="clear" w:color="auto" w:fill="FFFFFF"/>
        <w:ind w:left="0"/>
        <w:jc w:val="both"/>
        <w:textAlignment w:val="baseline"/>
        <w:rPr>
          <w:rFonts w:ascii="Times New Roman" w:hAnsi="Times New Roman"/>
          <w:b/>
          <w:color w:val="2D2D2D"/>
          <w:sz w:val="28"/>
          <w:szCs w:val="28"/>
        </w:rPr>
      </w:pPr>
      <w:r>
        <w:rPr>
          <w:rFonts w:ascii="Times New Roman" w:hAnsi="Times New Roman"/>
          <w:color w:val="2D2D2D"/>
          <w:sz w:val="28"/>
          <w:szCs w:val="28"/>
        </w:rPr>
        <w:t xml:space="preserve">Максимальное количество баллов по критерию «Выбор текста произведения» - </w:t>
      </w:r>
      <w:r w:rsidRPr="00346C57">
        <w:rPr>
          <w:rFonts w:ascii="Times New Roman" w:hAnsi="Times New Roman"/>
          <w:b/>
          <w:color w:val="2D2D2D"/>
          <w:sz w:val="28"/>
          <w:szCs w:val="28"/>
        </w:rPr>
        <w:t>6 баллов</w:t>
      </w:r>
    </w:p>
    <w:p w:rsidR="00FD41F4" w:rsidRPr="00FB43F1" w:rsidRDefault="00FD41F4" w:rsidP="00FD41F4">
      <w:pPr>
        <w:shd w:val="clear" w:color="auto" w:fill="FFFFFF"/>
        <w:jc w:val="both"/>
        <w:textAlignment w:val="baseline"/>
        <w:rPr>
          <w:color w:val="2D2D2D"/>
          <w:sz w:val="28"/>
          <w:szCs w:val="28"/>
        </w:rPr>
      </w:pPr>
    </w:p>
    <w:p w:rsidR="00FD41F4" w:rsidRPr="00FB43F1"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b/>
          <w:color w:val="2D2D2D"/>
          <w:sz w:val="28"/>
          <w:szCs w:val="28"/>
        </w:rPr>
        <w:t>9</w:t>
      </w:r>
      <w:r w:rsidRPr="00FB43F1">
        <w:rPr>
          <w:rFonts w:ascii="Times New Roman" w:hAnsi="Times New Roman"/>
          <w:b/>
          <w:color w:val="2D2D2D"/>
          <w:sz w:val="28"/>
          <w:szCs w:val="28"/>
        </w:rPr>
        <w:t>.2.</w:t>
      </w:r>
      <w:r w:rsidRPr="00FB43F1">
        <w:rPr>
          <w:rFonts w:ascii="Times New Roman" w:hAnsi="Times New Roman"/>
          <w:color w:val="2D2D2D"/>
          <w:sz w:val="28"/>
          <w:szCs w:val="28"/>
        </w:rPr>
        <w:t xml:space="preserve"> </w:t>
      </w:r>
      <w:r w:rsidRPr="00FB43F1">
        <w:rPr>
          <w:rFonts w:ascii="Times New Roman" w:hAnsi="Times New Roman"/>
          <w:b/>
          <w:color w:val="2D2D2D"/>
          <w:sz w:val="28"/>
          <w:szCs w:val="28"/>
        </w:rPr>
        <w:t>Способность оказывать эстетическое, интеллектуальное и эмоциональное воздействие на слушателей:</w:t>
      </w:r>
      <w:r w:rsidRPr="00FB43F1">
        <w:rPr>
          <w:rFonts w:ascii="Times New Roman" w:hAnsi="Times New Roman"/>
          <w:b/>
          <w:color w:val="2D2D2D"/>
          <w:sz w:val="28"/>
          <w:szCs w:val="28"/>
        </w:rPr>
        <w:tab/>
      </w:r>
    </w:p>
    <w:p w:rsidR="00FD41F4" w:rsidRPr="00FB43F1"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9</w:t>
      </w:r>
      <w:r w:rsidRPr="00FB43F1">
        <w:rPr>
          <w:rFonts w:ascii="Times New Roman" w:hAnsi="Times New Roman"/>
          <w:color w:val="2D2D2D"/>
          <w:sz w:val="28"/>
          <w:szCs w:val="28"/>
        </w:rPr>
        <w:t xml:space="preserve">.2.1.Чтецу удалось рассказать историю так, чтобы слушатель (член жюри) понял ее – оценивается по шкале от </w:t>
      </w:r>
      <w:r w:rsidRPr="00FB43F1">
        <w:rPr>
          <w:rFonts w:ascii="Times New Roman" w:hAnsi="Times New Roman"/>
          <w:b/>
          <w:color w:val="2D2D2D"/>
          <w:sz w:val="28"/>
          <w:szCs w:val="28"/>
        </w:rPr>
        <w:t>0 до 5 баллов.</w:t>
      </w:r>
    </w:p>
    <w:p w:rsidR="00FD41F4" w:rsidRPr="00FB43F1"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9</w:t>
      </w:r>
      <w:r w:rsidRPr="00FB43F1">
        <w:rPr>
          <w:rFonts w:ascii="Times New Roman" w:hAnsi="Times New Roman"/>
          <w:color w:val="2D2D2D"/>
          <w:sz w:val="28"/>
          <w:szCs w:val="28"/>
        </w:rPr>
        <w:t>.2.2.</w:t>
      </w:r>
      <w:r w:rsidRPr="00FB43F1">
        <w:rPr>
          <w:rFonts w:ascii="Times New Roman" w:hAnsi="Times New Roman"/>
          <w:color w:val="2D2D2D"/>
          <w:sz w:val="28"/>
          <w:szCs w:val="28"/>
        </w:rPr>
        <w:tab/>
        <w:t xml:space="preserve">Чтецу удалось эмоционально вовлечь слушателя (члена жюри): заставить задуматься, смеяться, сопереживать – оценивается по шкале от </w:t>
      </w:r>
      <w:r w:rsidRPr="00FB43F1">
        <w:rPr>
          <w:rFonts w:ascii="Times New Roman" w:hAnsi="Times New Roman"/>
          <w:b/>
          <w:color w:val="2D2D2D"/>
          <w:sz w:val="28"/>
          <w:szCs w:val="28"/>
        </w:rPr>
        <w:t>0 до 5 баллов.</w:t>
      </w:r>
    </w:p>
    <w:p w:rsidR="00FD41F4" w:rsidRDefault="00FD41F4" w:rsidP="00FD41F4">
      <w:pPr>
        <w:shd w:val="clear" w:color="auto" w:fill="FFFFFF"/>
        <w:ind w:firstLine="709"/>
        <w:jc w:val="both"/>
        <w:textAlignment w:val="baseline"/>
        <w:rPr>
          <w:b/>
          <w:color w:val="2D2D2D"/>
          <w:sz w:val="28"/>
          <w:szCs w:val="28"/>
        </w:rPr>
      </w:pPr>
      <w:r w:rsidRPr="00FB43F1">
        <w:rPr>
          <w:color w:val="2D2D2D"/>
          <w:sz w:val="28"/>
          <w:szCs w:val="28"/>
        </w:rPr>
        <w:t xml:space="preserve">Максимальное количество баллов по данному критерию – </w:t>
      </w:r>
      <w:r w:rsidRPr="00FB43F1">
        <w:rPr>
          <w:b/>
          <w:color w:val="2D2D2D"/>
          <w:sz w:val="28"/>
          <w:szCs w:val="28"/>
        </w:rPr>
        <w:t>10 баллов</w:t>
      </w:r>
      <w:r>
        <w:rPr>
          <w:b/>
          <w:color w:val="2D2D2D"/>
          <w:sz w:val="28"/>
          <w:szCs w:val="28"/>
        </w:rPr>
        <w:t>.</w:t>
      </w:r>
    </w:p>
    <w:p w:rsidR="00FD41F4" w:rsidRPr="00FB43F1" w:rsidRDefault="00FD41F4" w:rsidP="00FD41F4">
      <w:pPr>
        <w:shd w:val="clear" w:color="auto" w:fill="FFFFFF"/>
        <w:ind w:firstLine="709"/>
        <w:jc w:val="both"/>
        <w:textAlignment w:val="baseline"/>
        <w:rPr>
          <w:color w:val="2D2D2D"/>
          <w:sz w:val="28"/>
          <w:szCs w:val="28"/>
        </w:rPr>
      </w:pPr>
    </w:p>
    <w:p w:rsidR="00FD41F4" w:rsidRDefault="00FD41F4" w:rsidP="00FD41F4">
      <w:pPr>
        <w:pStyle w:val="a8"/>
        <w:shd w:val="clear" w:color="auto" w:fill="FFFFFF"/>
        <w:ind w:left="0"/>
        <w:jc w:val="both"/>
        <w:textAlignment w:val="baseline"/>
        <w:rPr>
          <w:rFonts w:ascii="Times New Roman" w:hAnsi="Times New Roman"/>
          <w:b/>
          <w:color w:val="2D2D2D"/>
          <w:sz w:val="28"/>
          <w:szCs w:val="28"/>
        </w:rPr>
      </w:pPr>
      <w:r>
        <w:rPr>
          <w:rFonts w:ascii="Times New Roman" w:hAnsi="Times New Roman"/>
          <w:b/>
          <w:color w:val="2D2D2D"/>
          <w:sz w:val="28"/>
          <w:szCs w:val="28"/>
        </w:rPr>
        <w:t>9</w:t>
      </w:r>
      <w:r w:rsidRPr="00FB43F1">
        <w:rPr>
          <w:rFonts w:ascii="Times New Roman" w:hAnsi="Times New Roman"/>
          <w:b/>
          <w:color w:val="2D2D2D"/>
          <w:sz w:val="28"/>
          <w:szCs w:val="28"/>
        </w:rPr>
        <w:t>.3. Грамотная речь</w:t>
      </w:r>
      <w:r>
        <w:rPr>
          <w:rFonts w:ascii="Times New Roman" w:hAnsi="Times New Roman"/>
          <w:b/>
          <w:color w:val="2D2D2D"/>
          <w:sz w:val="28"/>
          <w:szCs w:val="28"/>
        </w:rPr>
        <w:t>:</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sidRPr="00036E51">
        <w:rPr>
          <w:rFonts w:ascii="Times New Roman" w:hAnsi="Times New Roman"/>
          <w:color w:val="2D2D2D"/>
          <w:sz w:val="28"/>
          <w:szCs w:val="28"/>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w:t>
      </w:r>
      <w:r w:rsidRPr="00FB43F1">
        <w:rPr>
          <w:rFonts w:ascii="Times New Roman" w:hAnsi="Times New Roman"/>
          <w:b/>
          <w:color w:val="2D2D2D"/>
          <w:sz w:val="28"/>
          <w:szCs w:val="28"/>
        </w:rPr>
        <w:t xml:space="preserve">  </w:t>
      </w:r>
      <w:r w:rsidRPr="00FB43F1">
        <w:rPr>
          <w:rFonts w:ascii="Times New Roman" w:hAnsi="Times New Roman"/>
          <w:color w:val="2D2D2D"/>
          <w:sz w:val="28"/>
          <w:szCs w:val="28"/>
        </w:rPr>
        <w:t xml:space="preserve">оценивается </w:t>
      </w:r>
      <w:r w:rsidRPr="00FB43F1">
        <w:rPr>
          <w:rFonts w:ascii="Times New Roman" w:hAnsi="Times New Roman"/>
          <w:b/>
          <w:color w:val="2D2D2D"/>
          <w:sz w:val="28"/>
          <w:szCs w:val="28"/>
        </w:rPr>
        <w:t>от 0 до 5 баллов.</w:t>
      </w:r>
      <w:r w:rsidRPr="00FB43F1">
        <w:rPr>
          <w:rFonts w:ascii="Times New Roman" w:hAnsi="Times New Roman"/>
          <w:color w:val="2D2D2D"/>
          <w:sz w:val="28"/>
          <w:szCs w:val="28"/>
        </w:rPr>
        <w:t xml:space="preserve"> </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p>
    <w:p w:rsidR="00FD41F4" w:rsidRPr="00FB43F1" w:rsidRDefault="00FD41F4" w:rsidP="00FD41F4">
      <w:pPr>
        <w:pStyle w:val="a8"/>
        <w:shd w:val="clear" w:color="auto" w:fill="FFFFFF"/>
        <w:ind w:left="0"/>
        <w:jc w:val="both"/>
        <w:textAlignment w:val="baseline"/>
        <w:rPr>
          <w:rFonts w:ascii="Times New Roman" w:hAnsi="Times New Roman"/>
          <w:b/>
          <w:color w:val="2D2D2D"/>
          <w:sz w:val="28"/>
          <w:szCs w:val="28"/>
        </w:rPr>
      </w:pPr>
      <w:r w:rsidRPr="00FB43F1">
        <w:rPr>
          <w:rFonts w:ascii="Times New Roman" w:hAnsi="Times New Roman"/>
          <w:color w:val="2D2D2D"/>
          <w:sz w:val="28"/>
          <w:szCs w:val="28"/>
        </w:rPr>
        <w:t xml:space="preserve">Максимальное количество баллов по данному критерию – </w:t>
      </w:r>
      <w:r w:rsidRPr="00FB43F1">
        <w:rPr>
          <w:rFonts w:ascii="Times New Roman" w:hAnsi="Times New Roman"/>
          <w:b/>
          <w:color w:val="2D2D2D"/>
          <w:sz w:val="28"/>
          <w:szCs w:val="28"/>
        </w:rPr>
        <w:t>5 баллов.</w:t>
      </w:r>
      <w:r w:rsidRPr="00FB43F1">
        <w:rPr>
          <w:rFonts w:ascii="Times New Roman" w:hAnsi="Times New Roman"/>
          <w:color w:val="2D2D2D"/>
          <w:sz w:val="28"/>
          <w:szCs w:val="28"/>
        </w:rPr>
        <w:t xml:space="preserve"> </w:t>
      </w:r>
    </w:p>
    <w:p w:rsidR="00FD41F4" w:rsidRPr="00FB43F1" w:rsidRDefault="00FD41F4" w:rsidP="00FD41F4">
      <w:pPr>
        <w:pStyle w:val="a8"/>
        <w:shd w:val="clear" w:color="auto" w:fill="FFFFFF"/>
        <w:ind w:left="1069"/>
        <w:jc w:val="both"/>
        <w:textAlignment w:val="baseline"/>
        <w:rPr>
          <w:rFonts w:ascii="Times New Roman" w:hAnsi="Times New Roman"/>
          <w:b/>
          <w:color w:val="2D2D2D"/>
          <w:sz w:val="28"/>
          <w:szCs w:val="28"/>
        </w:rPr>
      </w:pPr>
    </w:p>
    <w:p w:rsidR="00FD41F4" w:rsidRDefault="00FD41F4" w:rsidP="00FD41F4">
      <w:pPr>
        <w:pStyle w:val="a8"/>
        <w:shd w:val="clear" w:color="auto" w:fill="FFFFFF"/>
        <w:ind w:left="0"/>
        <w:jc w:val="both"/>
        <w:textAlignment w:val="baseline"/>
        <w:rPr>
          <w:rFonts w:ascii="Times New Roman" w:hAnsi="Times New Roman"/>
          <w:b/>
          <w:color w:val="2D2D2D"/>
          <w:sz w:val="28"/>
          <w:szCs w:val="28"/>
        </w:rPr>
      </w:pPr>
      <w:r>
        <w:rPr>
          <w:rFonts w:ascii="Times New Roman" w:hAnsi="Times New Roman"/>
          <w:b/>
          <w:color w:val="2D2D2D"/>
          <w:sz w:val="28"/>
          <w:szCs w:val="28"/>
        </w:rPr>
        <w:lastRenderedPageBreak/>
        <w:t xml:space="preserve">9.4. </w:t>
      </w:r>
      <w:r w:rsidRPr="00FB43F1">
        <w:rPr>
          <w:rFonts w:ascii="Times New Roman" w:hAnsi="Times New Roman"/>
          <w:b/>
          <w:color w:val="2D2D2D"/>
          <w:sz w:val="28"/>
          <w:szCs w:val="28"/>
        </w:rPr>
        <w:t>Дикция, расстановка логических ударений, пауз</w:t>
      </w:r>
      <w:r>
        <w:rPr>
          <w:rFonts w:ascii="Times New Roman" w:hAnsi="Times New Roman"/>
          <w:b/>
          <w:color w:val="2D2D2D"/>
          <w:sz w:val="28"/>
          <w:szCs w:val="28"/>
        </w:rPr>
        <w:t>:</w:t>
      </w:r>
    </w:p>
    <w:p w:rsidR="00FD41F4" w:rsidRDefault="00FD41F4" w:rsidP="00FD41F4">
      <w:pPr>
        <w:pStyle w:val="a8"/>
        <w:shd w:val="clear" w:color="auto" w:fill="FFFFFF"/>
        <w:ind w:left="0"/>
        <w:jc w:val="both"/>
        <w:textAlignment w:val="baseline"/>
        <w:rPr>
          <w:rFonts w:ascii="Times New Roman" w:hAnsi="Times New Roman"/>
          <w:b/>
          <w:color w:val="2D2D2D"/>
          <w:sz w:val="28"/>
          <w:szCs w:val="28"/>
        </w:rPr>
      </w:pPr>
      <w:r w:rsidRPr="00682026">
        <w:rPr>
          <w:rFonts w:ascii="Times New Roman" w:hAnsi="Times New Roman"/>
          <w:color w:val="2D2D2D"/>
          <w:sz w:val="28"/>
          <w:szCs w:val="28"/>
        </w:rPr>
        <w:t>Выразительность дикции, четкое произнесение звуков в соответствии с фонетическими нормами языка оценивается</w:t>
      </w:r>
      <w:r>
        <w:rPr>
          <w:rFonts w:ascii="Times New Roman" w:hAnsi="Times New Roman"/>
          <w:b/>
          <w:color w:val="2D2D2D"/>
          <w:sz w:val="28"/>
          <w:szCs w:val="28"/>
        </w:rPr>
        <w:t xml:space="preserve"> </w:t>
      </w:r>
      <w:r w:rsidRPr="00FB43F1">
        <w:rPr>
          <w:rFonts w:ascii="Times New Roman" w:hAnsi="Times New Roman"/>
          <w:color w:val="2D2D2D"/>
          <w:sz w:val="28"/>
          <w:szCs w:val="28"/>
        </w:rPr>
        <w:t>от</w:t>
      </w:r>
      <w:r w:rsidRPr="00FB43F1">
        <w:rPr>
          <w:rFonts w:ascii="Times New Roman" w:hAnsi="Times New Roman"/>
          <w:b/>
          <w:color w:val="2D2D2D"/>
          <w:sz w:val="28"/>
          <w:szCs w:val="28"/>
        </w:rPr>
        <w:t xml:space="preserve"> 0 до 5 баллов. </w:t>
      </w:r>
    </w:p>
    <w:p w:rsidR="00FD41F4" w:rsidRDefault="00FD41F4" w:rsidP="00FD41F4">
      <w:pPr>
        <w:pStyle w:val="a8"/>
        <w:shd w:val="clear" w:color="auto" w:fill="FFFFFF"/>
        <w:ind w:left="0"/>
        <w:jc w:val="both"/>
        <w:textAlignment w:val="baseline"/>
        <w:rPr>
          <w:rFonts w:ascii="Times New Roman" w:hAnsi="Times New Roman"/>
          <w:b/>
          <w:color w:val="2D2D2D"/>
          <w:sz w:val="28"/>
          <w:szCs w:val="28"/>
        </w:rPr>
      </w:pPr>
    </w:p>
    <w:p w:rsidR="00FD41F4" w:rsidRPr="00FB43F1" w:rsidRDefault="00FD41F4" w:rsidP="00FD41F4">
      <w:pPr>
        <w:pStyle w:val="a8"/>
        <w:shd w:val="clear" w:color="auto" w:fill="FFFFFF"/>
        <w:ind w:left="0"/>
        <w:jc w:val="both"/>
        <w:textAlignment w:val="baseline"/>
        <w:rPr>
          <w:rFonts w:ascii="Times New Roman" w:hAnsi="Times New Roman"/>
          <w:b/>
          <w:color w:val="2D2D2D"/>
          <w:sz w:val="28"/>
          <w:szCs w:val="28"/>
        </w:rPr>
      </w:pPr>
      <w:r w:rsidRPr="00FB43F1">
        <w:rPr>
          <w:rFonts w:ascii="Times New Roman" w:hAnsi="Times New Roman"/>
          <w:color w:val="2D2D2D"/>
          <w:sz w:val="28"/>
          <w:szCs w:val="28"/>
        </w:rPr>
        <w:t xml:space="preserve">Максимальное количество баллов по данному критерию – </w:t>
      </w:r>
      <w:r w:rsidRPr="00FB43F1">
        <w:rPr>
          <w:rFonts w:ascii="Times New Roman" w:hAnsi="Times New Roman"/>
          <w:b/>
          <w:color w:val="2D2D2D"/>
          <w:sz w:val="28"/>
          <w:szCs w:val="28"/>
        </w:rPr>
        <w:t>5 баллов.</w:t>
      </w:r>
    </w:p>
    <w:p w:rsidR="00FD41F4" w:rsidRPr="00FB43F1" w:rsidRDefault="00FD41F4" w:rsidP="00FD41F4">
      <w:pPr>
        <w:shd w:val="clear" w:color="auto" w:fill="FFFFFF"/>
        <w:jc w:val="both"/>
        <w:textAlignment w:val="baseline"/>
        <w:rPr>
          <w:b/>
          <w:color w:val="2D2D2D"/>
          <w:sz w:val="28"/>
          <w:szCs w:val="28"/>
        </w:rPr>
      </w:pPr>
      <w:r w:rsidRPr="00FB43F1">
        <w:rPr>
          <w:b/>
          <w:color w:val="2D2D2D"/>
          <w:sz w:val="28"/>
          <w:szCs w:val="28"/>
        </w:rPr>
        <w:tab/>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sidRPr="00FB43F1">
        <w:rPr>
          <w:rFonts w:ascii="Times New Roman" w:hAnsi="Times New Roman"/>
          <w:color w:val="2D2D2D"/>
          <w:sz w:val="28"/>
          <w:szCs w:val="28"/>
        </w:rPr>
        <w:t xml:space="preserve">Максимальное количество баллов по всем критериям оценки – </w:t>
      </w:r>
      <w:r>
        <w:rPr>
          <w:rFonts w:ascii="Times New Roman" w:hAnsi="Times New Roman"/>
          <w:b/>
          <w:color w:val="2D2D2D"/>
          <w:sz w:val="28"/>
          <w:szCs w:val="28"/>
        </w:rPr>
        <w:t>26</w:t>
      </w:r>
      <w:r w:rsidRPr="00FB43F1">
        <w:rPr>
          <w:rFonts w:ascii="Times New Roman" w:hAnsi="Times New Roman"/>
          <w:b/>
          <w:color w:val="2D2D2D"/>
          <w:sz w:val="28"/>
          <w:szCs w:val="28"/>
        </w:rPr>
        <w:t xml:space="preserve"> баллов.</w:t>
      </w:r>
      <w:r w:rsidRPr="00FB43F1">
        <w:rPr>
          <w:rFonts w:ascii="Times New Roman" w:hAnsi="Times New Roman"/>
          <w:color w:val="2D2D2D"/>
          <w:sz w:val="28"/>
          <w:szCs w:val="28"/>
        </w:rPr>
        <w:t xml:space="preserve"> </w:t>
      </w:r>
      <w:r w:rsidRPr="00FB43F1">
        <w:rPr>
          <w:rFonts w:ascii="Times New Roman" w:hAnsi="Times New Roman"/>
          <w:color w:val="2D2D2D"/>
          <w:sz w:val="28"/>
          <w:szCs w:val="28"/>
        </w:rPr>
        <w:br/>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sidRPr="00FB43F1">
        <w:rPr>
          <w:rFonts w:ascii="Times New Roman" w:hAnsi="Times New Roman"/>
          <w:color w:val="2D2D2D"/>
          <w:sz w:val="28"/>
          <w:szCs w:val="28"/>
        </w:rPr>
        <w:t>Оценки участник</w:t>
      </w:r>
      <w:r>
        <w:rPr>
          <w:rFonts w:ascii="Times New Roman" w:hAnsi="Times New Roman"/>
          <w:color w:val="2D2D2D"/>
          <w:sz w:val="28"/>
          <w:szCs w:val="28"/>
        </w:rPr>
        <w:t>ов жюри вносит в оценочный лист (Приложение 2).</w:t>
      </w:r>
    </w:p>
    <w:p w:rsidR="00FD41F4" w:rsidRDefault="00FD41F4" w:rsidP="00FD41F4">
      <w:pPr>
        <w:pStyle w:val="a8"/>
        <w:shd w:val="clear" w:color="auto" w:fill="FFFFFF"/>
        <w:ind w:left="0"/>
        <w:jc w:val="both"/>
        <w:textAlignment w:val="baseline"/>
        <w:rPr>
          <w:rFonts w:ascii="Times New Roman" w:hAnsi="Times New Roman"/>
          <w:color w:val="2D2D2D"/>
          <w:sz w:val="28"/>
          <w:szCs w:val="28"/>
        </w:rPr>
      </w:pPr>
      <w:r>
        <w:rPr>
          <w:rFonts w:ascii="Times New Roman" w:hAnsi="Times New Roman"/>
          <w:color w:val="2D2D2D"/>
          <w:sz w:val="28"/>
          <w:szCs w:val="28"/>
        </w:rPr>
        <w:t xml:space="preserve"> Жюри принимает решение на основе выставленных баллов. В случае спорной ситуации решение принимается Председателем жюри.</w:t>
      </w:r>
    </w:p>
    <w:p w:rsidR="00FD41F4" w:rsidRPr="00FB43F1" w:rsidRDefault="00FD41F4" w:rsidP="00FD41F4">
      <w:pPr>
        <w:pStyle w:val="a8"/>
        <w:shd w:val="clear" w:color="auto" w:fill="FFFFFF"/>
        <w:ind w:left="0"/>
        <w:jc w:val="both"/>
        <w:textAlignment w:val="baseline"/>
        <w:rPr>
          <w:rFonts w:ascii="Times New Roman" w:hAnsi="Times New Roman"/>
          <w:i/>
          <w:color w:val="2D2D2D"/>
          <w:sz w:val="28"/>
          <w:szCs w:val="28"/>
        </w:rPr>
      </w:pPr>
      <w:r>
        <w:rPr>
          <w:rFonts w:ascii="Times New Roman" w:hAnsi="Times New Roman"/>
          <w:color w:val="2D2D2D"/>
          <w:sz w:val="28"/>
          <w:szCs w:val="28"/>
        </w:rPr>
        <w:t>В случае превышения участником времени регламента члены жюри имеют право прервать выступление.</w:t>
      </w:r>
    </w:p>
    <w:p w:rsidR="00FD41F4" w:rsidRPr="00FB43F1" w:rsidRDefault="00FD41F4" w:rsidP="00FD41F4">
      <w:pPr>
        <w:jc w:val="both"/>
        <w:rPr>
          <w:b/>
          <w:bCs/>
          <w:color w:val="000000"/>
          <w:sz w:val="28"/>
          <w:szCs w:val="28"/>
        </w:rPr>
      </w:pPr>
    </w:p>
    <w:p w:rsidR="00FD41F4" w:rsidRPr="00FB43F1" w:rsidRDefault="00FD41F4" w:rsidP="00FD41F4">
      <w:pPr>
        <w:jc w:val="both"/>
        <w:rPr>
          <w:b/>
          <w:bCs/>
          <w:color w:val="000000"/>
          <w:sz w:val="28"/>
          <w:szCs w:val="28"/>
        </w:rPr>
      </w:pPr>
      <w:r>
        <w:rPr>
          <w:b/>
          <w:bCs/>
          <w:color w:val="000000"/>
          <w:sz w:val="28"/>
          <w:szCs w:val="28"/>
        </w:rPr>
        <w:t>10</w:t>
      </w:r>
      <w:r w:rsidRPr="00FB43F1">
        <w:rPr>
          <w:b/>
          <w:bCs/>
          <w:color w:val="000000"/>
          <w:sz w:val="28"/>
          <w:szCs w:val="28"/>
        </w:rPr>
        <w:t xml:space="preserve">. Количество конкурсантов и победителей этапов конкурса  </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 xml:space="preserve">.1. Количество участников первого этапа (классного) не ограничено. </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 xml:space="preserve">.2. Количество победителей первого этапа (классного) не более 3-х конкурсантов от каждого класса. </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 xml:space="preserve">.3.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 xml:space="preserve">.4. Количество участников второго этапа (школьного) не более 3-х конкурсантов от каждого класса. </w:t>
      </w:r>
    </w:p>
    <w:p w:rsidR="00FD41F4" w:rsidRPr="00FB43F1" w:rsidRDefault="00FD41F4" w:rsidP="00FD41F4">
      <w:pPr>
        <w:jc w:val="both"/>
        <w:rPr>
          <w:bCs/>
          <w:color w:val="000000"/>
          <w:sz w:val="28"/>
          <w:szCs w:val="28"/>
        </w:rPr>
      </w:pPr>
      <w:r>
        <w:rPr>
          <w:bCs/>
          <w:color w:val="000000"/>
          <w:sz w:val="28"/>
          <w:szCs w:val="28"/>
        </w:rPr>
        <w:t>10.5</w:t>
      </w:r>
      <w:r w:rsidRPr="00FB43F1">
        <w:rPr>
          <w:bCs/>
          <w:color w:val="000000"/>
          <w:sz w:val="28"/>
          <w:szCs w:val="28"/>
        </w:rPr>
        <w:t xml:space="preserve">. Количество победителей второго этапа (школьного) не более 3-х конкурсантов от школы. </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w:t>
      </w:r>
      <w:r>
        <w:rPr>
          <w:bCs/>
          <w:color w:val="000000"/>
          <w:sz w:val="28"/>
          <w:szCs w:val="28"/>
        </w:rPr>
        <w:t>6</w:t>
      </w:r>
      <w:r w:rsidRPr="00FB43F1">
        <w:rPr>
          <w:bCs/>
          <w:color w:val="000000"/>
          <w:sz w:val="28"/>
          <w:szCs w:val="28"/>
        </w:rPr>
        <w:t>.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w:t>
      </w:r>
    </w:p>
    <w:p w:rsidR="00FD41F4" w:rsidRPr="00FB43F1" w:rsidRDefault="00FD41F4" w:rsidP="00FD41F4">
      <w:pPr>
        <w:jc w:val="both"/>
        <w:rPr>
          <w:bCs/>
          <w:color w:val="000000"/>
          <w:sz w:val="28"/>
          <w:szCs w:val="28"/>
        </w:rPr>
      </w:pPr>
      <w:r w:rsidRPr="00FB43F1">
        <w:rPr>
          <w:bCs/>
          <w:color w:val="000000"/>
          <w:sz w:val="28"/>
          <w:szCs w:val="28"/>
        </w:rPr>
        <w:t xml:space="preserve">Победителями школьного этапа Конкурса могут стать как учащиеся одного класса, так и учащиеся разных классов. </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w:t>
      </w:r>
      <w:r>
        <w:rPr>
          <w:bCs/>
          <w:color w:val="000000"/>
          <w:sz w:val="28"/>
          <w:szCs w:val="28"/>
        </w:rPr>
        <w:t>7</w:t>
      </w:r>
      <w:r w:rsidRPr="00FB43F1">
        <w:rPr>
          <w:bCs/>
          <w:color w:val="000000"/>
          <w:sz w:val="28"/>
          <w:szCs w:val="28"/>
        </w:rPr>
        <w:t>. Количество победителей третьего этапа (муниципального) не более 3-х конкурсантов от каждого района.</w:t>
      </w:r>
    </w:p>
    <w:p w:rsidR="00FD41F4" w:rsidRPr="00FB43F1" w:rsidRDefault="00FD41F4" w:rsidP="00FD41F4">
      <w:pPr>
        <w:jc w:val="both"/>
        <w:rPr>
          <w:bCs/>
          <w:color w:val="000000"/>
          <w:sz w:val="28"/>
          <w:szCs w:val="28"/>
        </w:rPr>
      </w:pPr>
      <w:r>
        <w:rPr>
          <w:bCs/>
          <w:color w:val="000000"/>
          <w:sz w:val="28"/>
          <w:szCs w:val="28"/>
        </w:rPr>
        <w:t>10</w:t>
      </w:r>
      <w:r w:rsidRPr="00FB43F1">
        <w:rPr>
          <w:bCs/>
          <w:color w:val="000000"/>
          <w:sz w:val="28"/>
          <w:szCs w:val="28"/>
        </w:rPr>
        <w:t>.</w:t>
      </w:r>
      <w:r>
        <w:rPr>
          <w:bCs/>
          <w:color w:val="000000"/>
          <w:sz w:val="28"/>
          <w:szCs w:val="28"/>
        </w:rPr>
        <w:t>8</w:t>
      </w:r>
      <w:r w:rsidRPr="00FB43F1">
        <w:rPr>
          <w:bCs/>
          <w:color w:val="000000"/>
          <w:sz w:val="28"/>
          <w:szCs w:val="28"/>
        </w:rPr>
        <w:t xml:space="preserve">. Количество победителей четвертого этапа (республиканского) не более 3-х конкурсантов. </w:t>
      </w:r>
    </w:p>
    <w:p w:rsidR="00FD41F4" w:rsidRPr="00FB43F1" w:rsidRDefault="00FD41F4" w:rsidP="00FD41F4">
      <w:pPr>
        <w:jc w:val="both"/>
        <w:rPr>
          <w:bCs/>
          <w:color w:val="000000"/>
          <w:sz w:val="28"/>
          <w:szCs w:val="28"/>
        </w:rPr>
      </w:pPr>
    </w:p>
    <w:p w:rsidR="00FD41F4" w:rsidRPr="00FB43F1" w:rsidRDefault="00FD41F4" w:rsidP="00FD41F4">
      <w:pPr>
        <w:numPr>
          <w:ilvl w:val="0"/>
          <w:numId w:val="1"/>
        </w:numPr>
        <w:jc w:val="both"/>
        <w:rPr>
          <w:b/>
          <w:bCs/>
          <w:color w:val="000000"/>
          <w:sz w:val="28"/>
          <w:szCs w:val="28"/>
        </w:rPr>
      </w:pPr>
      <w:r w:rsidRPr="00FB43F1">
        <w:rPr>
          <w:b/>
          <w:bCs/>
          <w:color w:val="000000"/>
          <w:sz w:val="28"/>
          <w:szCs w:val="28"/>
        </w:rPr>
        <w:t xml:space="preserve">Номинации и награды </w:t>
      </w:r>
    </w:p>
    <w:p w:rsidR="00FD41F4" w:rsidRPr="00FB43F1" w:rsidRDefault="00FD41F4" w:rsidP="00FD41F4">
      <w:pPr>
        <w:shd w:val="clear" w:color="auto" w:fill="FFFFFF"/>
        <w:jc w:val="both"/>
        <w:textAlignment w:val="baseline"/>
        <w:rPr>
          <w:sz w:val="28"/>
          <w:szCs w:val="28"/>
        </w:rPr>
      </w:pPr>
      <w:r>
        <w:rPr>
          <w:color w:val="2D2D2D"/>
          <w:sz w:val="28"/>
          <w:szCs w:val="28"/>
        </w:rPr>
        <w:t>11</w:t>
      </w:r>
      <w:r w:rsidRPr="00FB43F1">
        <w:rPr>
          <w:color w:val="2D2D2D"/>
          <w:sz w:val="28"/>
          <w:szCs w:val="28"/>
        </w:rPr>
        <w:t xml:space="preserve">.1. Каждый участник Конкурса получает в электронном виде свидетельство об участии (свидетельство будет размещено на сайте </w:t>
      </w:r>
      <w:hyperlink r:id="rId14" w:history="1">
        <w:r w:rsidRPr="00FB43F1">
          <w:rPr>
            <w:rStyle w:val="a5"/>
            <w:sz w:val="28"/>
            <w:szCs w:val="28"/>
          </w:rPr>
          <w:t>www.youngreaders.ru</w:t>
        </w:r>
      </w:hyperlink>
      <w:r w:rsidRPr="00FB43F1">
        <w:rPr>
          <w:rStyle w:val="a5"/>
          <w:sz w:val="28"/>
          <w:szCs w:val="28"/>
        </w:rPr>
        <w:t xml:space="preserve"> в личных кабинетах участников</w:t>
      </w:r>
      <w:r w:rsidRPr="00FB43F1">
        <w:rPr>
          <w:sz w:val="28"/>
          <w:szCs w:val="28"/>
        </w:rPr>
        <w:t>).</w:t>
      </w:r>
    </w:p>
    <w:p w:rsidR="00FD41F4" w:rsidRPr="00FB43F1" w:rsidRDefault="00FD41F4" w:rsidP="00FD41F4">
      <w:pPr>
        <w:shd w:val="clear" w:color="auto" w:fill="FFFFFF"/>
        <w:jc w:val="both"/>
        <w:textAlignment w:val="baseline"/>
        <w:rPr>
          <w:color w:val="2D2D2D"/>
          <w:sz w:val="28"/>
          <w:szCs w:val="28"/>
        </w:rPr>
      </w:pPr>
      <w:r>
        <w:rPr>
          <w:color w:val="2D2D2D"/>
          <w:sz w:val="28"/>
          <w:szCs w:val="28"/>
        </w:rPr>
        <w:t>11</w:t>
      </w:r>
      <w:r w:rsidRPr="00FB43F1">
        <w:rPr>
          <w:color w:val="2D2D2D"/>
          <w:sz w:val="28"/>
          <w:szCs w:val="28"/>
        </w:rPr>
        <w:t xml:space="preserve">.2.Победителями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w:t>
      </w:r>
      <w:r w:rsidRPr="00FB43F1">
        <w:rPr>
          <w:color w:val="2D2D2D"/>
          <w:sz w:val="28"/>
          <w:szCs w:val="28"/>
        </w:rPr>
        <w:lastRenderedPageBreak/>
        <w:t xml:space="preserve">классика» (диплом будет размещен на сайте </w:t>
      </w:r>
      <w:hyperlink r:id="rId15" w:history="1">
        <w:r w:rsidRPr="00FB43F1">
          <w:rPr>
            <w:rStyle w:val="a5"/>
            <w:sz w:val="28"/>
            <w:szCs w:val="28"/>
          </w:rPr>
          <w:t>www.youngreaders.ru</w:t>
        </w:r>
      </w:hyperlink>
      <w:r w:rsidRPr="00FB43F1">
        <w:rPr>
          <w:rStyle w:val="a5"/>
          <w:sz w:val="28"/>
          <w:szCs w:val="28"/>
        </w:rPr>
        <w:t xml:space="preserve"> в личных кабинетах участников</w:t>
      </w:r>
      <w:r w:rsidRPr="00FB43F1">
        <w:rPr>
          <w:color w:val="2D2D2D"/>
          <w:sz w:val="28"/>
          <w:szCs w:val="28"/>
        </w:rPr>
        <w:t>) и становятся участниками школьного тура.</w:t>
      </w:r>
    </w:p>
    <w:p w:rsidR="00FD41F4" w:rsidRPr="00FB43F1" w:rsidRDefault="00FD41F4" w:rsidP="00FD41F4">
      <w:pPr>
        <w:shd w:val="clear" w:color="auto" w:fill="FFFFFF"/>
        <w:jc w:val="both"/>
        <w:textAlignment w:val="baseline"/>
        <w:rPr>
          <w:color w:val="2D2D2D"/>
          <w:sz w:val="28"/>
          <w:szCs w:val="28"/>
        </w:rPr>
      </w:pPr>
      <w:r>
        <w:rPr>
          <w:color w:val="2D2D2D"/>
          <w:sz w:val="28"/>
          <w:szCs w:val="28"/>
        </w:rPr>
        <w:t>11.3.</w:t>
      </w:r>
      <w:r w:rsidRPr="00FB43F1">
        <w:rPr>
          <w:color w:val="2D2D2D"/>
          <w:sz w:val="28"/>
          <w:szCs w:val="28"/>
        </w:rPr>
        <w:t xml:space="preserve">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6" w:history="1">
        <w:r w:rsidRPr="00FB43F1">
          <w:rPr>
            <w:rStyle w:val="a5"/>
            <w:sz w:val="28"/>
            <w:szCs w:val="28"/>
          </w:rPr>
          <w:t>www.youngreaders.ru</w:t>
        </w:r>
      </w:hyperlink>
      <w:r w:rsidRPr="00FB43F1">
        <w:rPr>
          <w:rStyle w:val="a5"/>
          <w:sz w:val="28"/>
          <w:szCs w:val="28"/>
        </w:rPr>
        <w:t xml:space="preserve"> в личных кабинетах участников</w:t>
      </w:r>
      <w:r w:rsidRPr="00FB43F1">
        <w:rPr>
          <w:color w:val="2D2D2D"/>
          <w:sz w:val="28"/>
          <w:szCs w:val="28"/>
        </w:rPr>
        <w:t>). Победители школьного тура становятся участниками районного тура Конкурса.</w:t>
      </w:r>
    </w:p>
    <w:p w:rsidR="00FD41F4" w:rsidRPr="00FB43F1" w:rsidRDefault="00FD41F4" w:rsidP="00FD41F4">
      <w:pPr>
        <w:shd w:val="clear" w:color="auto" w:fill="FFFFFF"/>
        <w:jc w:val="both"/>
        <w:textAlignment w:val="baseline"/>
        <w:rPr>
          <w:color w:val="2D2D2D"/>
          <w:sz w:val="28"/>
          <w:szCs w:val="28"/>
        </w:rPr>
      </w:pPr>
      <w:r>
        <w:rPr>
          <w:color w:val="2D2D2D"/>
          <w:sz w:val="28"/>
          <w:szCs w:val="28"/>
        </w:rPr>
        <w:t>11</w:t>
      </w:r>
      <w:r w:rsidRPr="00FB43F1">
        <w:rPr>
          <w:color w:val="2D2D2D"/>
          <w:sz w:val="28"/>
          <w:szCs w:val="28"/>
        </w:rPr>
        <w:t xml:space="preserve">.4.Победителями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7" w:history="1">
        <w:r w:rsidRPr="00FB43F1">
          <w:rPr>
            <w:rStyle w:val="a5"/>
            <w:sz w:val="28"/>
            <w:szCs w:val="28"/>
          </w:rPr>
          <w:t>www.youngreaders.ru</w:t>
        </w:r>
      </w:hyperlink>
      <w:r w:rsidRPr="00FB43F1">
        <w:rPr>
          <w:color w:val="2D2D2D"/>
          <w:sz w:val="28"/>
          <w:szCs w:val="28"/>
        </w:rPr>
        <w:t xml:space="preserve"> </w:t>
      </w:r>
      <w:r w:rsidRPr="00FB43F1">
        <w:rPr>
          <w:rStyle w:val="a5"/>
          <w:sz w:val="28"/>
          <w:szCs w:val="28"/>
        </w:rPr>
        <w:t>в личных кабинетах участников</w:t>
      </w:r>
      <w:r w:rsidRPr="00FB43F1">
        <w:rPr>
          <w:color w:val="2D2D2D"/>
          <w:sz w:val="28"/>
          <w:szCs w:val="28"/>
        </w:rPr>
        <w:t>). Победители районного этапа становятся участниками регионального этапа Конкурса.</w:t>
      </w:r>
    </w:p>
    <w:p w:rsidR="00FD41F4" w:rsidRPr="00FB43F1" w:rsidRDefault="00FD41F4" w:rsidP="00FD41F4">
      <w:pPr>
        <w:shd w:val="clear" w:color="auto" w:fill="FFFFFF"/>
        <w:jc w:val="both"/>
        <w:textAlignment w:val="baseline"/>
        <w:rPr>
          <w:color w:val="2D2D2D"/>
          <w:sz w:val="28"/>
          <w:szCs w:val="28"/>
        </w:rPr>
      </w:pPr>
      <w:r>
        <w:rPr>
          <w:color w:val="2D2D2D"/>
          <w:sz w:val="28"/>
          <w:szCs w:val="28"/>
        </w:rPr>
        <w:t>11</w:t>
      </w:r>
      <w:r w:rsidRPr="00FB43F1">
        <w:rPr>
          <w:color w:val="2D2D2D"/>
          <w:sz w:val="28"/>
          <w:szCs w:val="28"/>
        </w:rPr>
        <w:t>.</w:t>
      </w:r>
      <w:r w:rsidR="00AC6E80">
        <w:rPr>
          <w:color w:val="2D2D2D"/>
          <w:sz w:val="28"/>
          <w:szCs w:val="28"/>
        </w:rPr>
        <w:t>5</w:t>
      </w:r>
      <w:r w:rsidRPr="00FB43F1">
        <w:rPr>
          <w:color w:val="2D2D2D"/>
          <w:sz w:val="28"/>
          <w:szCs w:val="28"/>
        </w:rPr>
        <w:t xml:space="preserve">.Лауреатами конкурса становятся участники </w:t>
      </w:r>
      <w:r w:rsidR="00AC6E80">
        <w:rPr>
          <w:color w:val="2D2D2D"/>
          <w:sz w:val="28"/>
          <w:szCs w:val="28"/>
        </w:rPr>
        <w:t xml:space="preserve">школьного </w:t>
      </w:r>
      <w:r w:rsidRPr="00FB43F1">
        <w:rPr>
          <w:color w:val="2D2D2D"/>
          <w:sz w:val="28"/>
          <w:szCs w:val="28"/>
        </w:rPr>
        <w:t xml:space="preserve">этапа, следующие по списку за вошедшими в тройку победителями, набравшие максимальное количество баллов, но не более 20% от общего количества участников </w:t>
      </w:r>
      <w:r w:rsidR="00AC6E80">
        <w:rPr>
          <w:color w:val="2D2D2D"/>
          <w:sz w:val="28"/>
          <w:szCs w:val="28"/>
        </w:rPr>
        <w:t xml:space="preserve">муниципального </w:t>
      </w:r>
      <w:r w:rsidRPr="00FB43F1">
        <w:rPr>
          <w:color w:val="2D2D2D"/>
          <w:sz w:val="28"/>
          <w:szCs w:val="28"/>
        </w:rPr>
        <w:t xml:space="preserve">этапа. Они награждаются дипломом «Лауреат Всероссийского конкурса юных чтецов «Живая классика» (диплом будет размещен на сайте </w:t>
      </w:r>
      <w:hyperlink r:id="rId18" w:history="1">
        <w:r w:rsidRPr="00FB43F1">
          <w:rPr>
            <w:rStyle w:val="a5"/>
            <w:sz w:val="28"/>
            <w:szCs w:val="28"/>
          </w:rPr>
          <w:t>www.youngreaders.ru</w:t>
        </w:r>
      </w:hyperlink>
      <w:r w:rsidRPr="00FB43F1">
        <w:rPr>
          <w:color w:val="2D2D2D"/>
          <w:sz w:val="28"/>
          <w:szCs w:val="28"/>
        </w:rPr>
        <w:t xml:space="preserve"> </w:t>
      </w:r>
      <w:r w:rsidRPr="00FB43F1">
        <w:rPr>
          <w:rStyle w:val="a5"/>
          <w:sz w:val="28"/>
          <w:szCs w:val="28"/>
        </w:rPr>
        <w:t>в личных кабинетах участников</w:t>
      </w:r>
      <w:r w:rsidRPr="00FB43F1">
        <w:rPr>
          <w:color w:val="2D2D2D"/>
          <w:sz w:val="28"/>
          <w:szCs w:val="28"/>
        </w:rPr>
        <w:t>).</w:t>
      </w:r>
    </w:p>
    <w:p w:rsidR="00FD41F4" w:rsidRPr="00FB43F1" w:rsidRDefault="00FD41F4" w:rsidP="00FD41F4">
      <w:pPr>
        <w:jc w:val="both"/>
        <w:rPr>
          <w:b/>
          <w:bCs/>
          <w:color w:val="000000"/>
          <w:sz w:val="28"/>
          <w:szCs w:val="28"/>
        </w:rPr>
      </w:pPr>
    </w:p>
    <w:p w:rsidR="00FD41F4" w:rsidRPr="00FB43F1" w:rsidRDefault="00FD41F4" w:rsidP="00FD41F4">
      <w:pPr>
        <w:jc w:val="both"/>
        <w:rPr>
          <w:b/>
          <w:bCs/>
          <w:color w:val="000000"/>
          <w:sz w:val="28"/>
          <w:szCs w:val="28"/>
        </w:rPr>
      </w:pPr>
      <w:r w:rsidRPr="00FB43F1">
        <w:rPr>
          <w:b/>
          <w:bCs/>
          <w:color w:val="000000"/>
          <w:sz w:val="28"/>
          <w:szCs w:val="28"/>
        </w:rPr>
        <w:t>1</w:t>
      </w:r>
      <w:r>
        <w:rPr>
          <w:b/>
          <w:bCs/>
          <w:color w:val="000000"/>
          <w:sz w:val="28"/>
          <w:szCs w:val="28"/>
        </w:rPr>
        <w:t>2</w:t>
      </w:r>
      <w:r w:rsidRPr="00FB43F1">
        <w:rPr>
          <w:b/>
          <w:bCs/>
          <w:color w:val="000000"/>
          <w:sz w:val="28"/>
          <w:szCs w:val="28"/>
        </w:rPr>
        <w:t xml:space="preserve">.Информационная поддержка  </w:t>
      </w:r>
    </w:p>
    <w:p w:rsidR="00FD41F4" w:rsidRPr="00FB43F1" w:rsidRDefault="00FD41F4" w:rsidP="00FD41F4">
      <w:pPr>
        <w:jc w:val="both"/>
        <w:rPr>
          <w:bCs/>
          <w:color w:val="000000"/>
          <w:sz w:val="28"/>
          <w:szCs w:val="28"/>
        </w:rPr>
      </w:pPr>
      <w:r w:rsidRPr="00FB43F1">
        <w:rPr>
          <w:bCs/>
          <w:color w:val="000000"/>
          <w:sz w:val="28"/>
          <w:szCs w:val="28"/>
        </w:rPr>
        <w:t>1</w:t>
      </w:r>
      <w:r>
        <w:rPr>
          <w:bCs/>
          <w:color w:val="000000"/>
          <w:sz w:val="28"/>
          <w:szCs w:val="28"/>
        </w:rPr>
        <w:t>2</w:t>
      </w:r>
      <w:r w:rsidRPr="00FB43F1">
        <w:rPr>
          <w:bCs/>
          <w:color w:val="000000"/>
          <w:sz w:val="28"/>
          <w:szCs w:val="28"/>
        </w:rPr>
        <w:t xml:space="preserve">.1. Информация о проведении Конкурса размещается Оргкомитетом </w:t>
      </w:r>
      <w:r>
        <w:rPr>
          <w:bCs/>
          <w:color w:val="000000"/>
          <w:sz w:val="28"/>
          <w:szCs w:val="28"/>
        </w:rPr>
        <w:t>муниципального</w:t>
      </w:r>
      <w:r w:rsidRPr="00FB43F1">
        <w:rPr>
          <w:bCs/>
          <w:color w:val="000000"/>
          <w:sz w:val="28"/>
          <w:szCs w:val="28"/>
        </w:rPr>
        <w:t xml:space="preserve"> Конкурса на сайте </w:t>
      </w:r>
      <w:r>
        <w:rPr>
          <w:bCs/>
          <w:color w:val="000000"/>
          <w:sz w:val="28"/>
          <w:szCs w:val="28"/>
        </w:rPr>
        <w:t>муниципального учреждения «Информационно-методический центр»</w:t>
      </w:r>
      <w:r w:rsidRPr="00FB43F1">
        <w:rPr>
          <w:bCs/>
          <w:color w:val="000000"/>
          <w:sz w:val="28"/>
          <w:szCs w:val="28"/>
        </w:rPr>
        <w:t xml:space="preserve">. </w:t>
      </w:r>
    </w:p>
    <w:p w:rsidR="00FD41F4" w:rsidRPr="00FB43F1" w:rsidRDefault="00FD41F4" w:rsidP="00FD41F4">
      <w:pPr>
        <w:jc w:val="both"/>
        <w:rPr>
          <w:bCs/>
          <w:color w:val="000000"/>
          <w:sz w:val="28"/>
          <w:szCs w:val="28"/>
        </w:rPr>
      </w:pPr>
      <w:r w:rsidRPr="00FB43F1">
        <w:rPr>
          <w:bCs/>
          <w:color w:val="000000"/>
          <w:sz w:val="28"/>
          <w:szCs w:val="28"/>
        </w:rPr>
        <w:t xml:space="preserve"> </w:t>
      </w:r>
    </w:p>
    <w:p w:rsidR="00FD41F4" w:rsidRPr="00FB43F1" w:rsidRDefault="00FD41F4" w:rsidP="00FD41F4">
      <w:pPr>
        <w:jc w:val="both"/>
        <w:rPr>
          <w:bCs/>
          <w:color w:val="000000"/>
          <w:sz w:val="28"/>
          <w:szCs w:val="28"/>
        </w:rPr>
      </w:pPr>
    </w:p>
    <w:p w:rsidR="006A28DE" w:rsidRDefault="006A28DE"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686F15" w:rsidRDefault="00367056" w:rsidP="00367056">
      <w:pPr>
        <w:shd w:val="clear" w:color="auto" w:fill="FFFFFF"/>
        <w:tabs>
          <w:tab w:val="left" w:pos="851"/>
        </w:tabs>
        <w:ind w:firstLine="709"/>
        <w:jc w:val="both"/>
        <w:rPr>
          <w:color w:val="000000"/>
          <w:sz w:val="28"/>
          <w:szCs w:val="28"/>
        </w:rPr>
      </w:pPr>
      <w:r>
        <w:rPr>
          <w:color w:val="000000"/>
          <w:sz w:val="28"/>
          <w:szCs w:val="28"/>
        </w:rPr>
        <w:t xml:space="preserve">                                                       </w:t>
      </w: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686F15" w:rsidRDefault="00686F15" w:rsidP="00367056">
      <w:pPr>
        <w:shd w:val="clear" w:color="auto" w:fill="FFFFFF"/>
        <w:tabs>
          <w:tab w:val="left" w:pos="851"/>
        </w:tabs>
        <w:ind w:firstLine="709"/>
        <w:jc w:val="both"/>
        <w:rPr>
          <w:color w:val="000000"/>
          <w:sz w:val="28"/>
          <w:szCs w:val="28"/>
        </w:rPr>
      </w:pPr>
    </w:p>
    <w:p w:rsidR="00367056" w:rsidRPr="00187F14" w:rsidRDefault="00686F15" w:rsidP="00367056">
      <w:pPr>
        <w:shd w:val="clear" w:color="auto" w:fill="FFFFFF"/>
        <w:tabs>
          <w:tab w:val="left" w:pos="851"/>
        </w:tabs>
        <w:ind w:firstLine="709"/>
        <w:jc w:val="both"/>
        <w:rPr>
          <w:color w:val="000000"/>
          <w:sz w:val="28"/>
          <w:szCs w:val="28"/>
        </w:rPr>
      </w:pPr>
      <w:r>
        <w:rPr>
          <w:color w:val="000000"/>
          <w:sz w:val="28"/>
          <w:szCs w:val="28"/>
        </w:rPr>
        <w:lastRenderedPageBreak/>
        <w:t xml:space="preserve">                                                        </w:t>
      </w:r>
      <w:r w:rsidR="00367056" w:rsidRPr="00187F14">
        <w:rPr>
          <w:color w:val="000000"/>
          <w:sz w:val="28"/>
          <w:szCs w:val="28"/>
        </w:rPr>
        <w:t xml:space="preserve">Приложение </w:t>
      </w:r>
      <w:r w:rsidR="00367056">
        <w:rPr>
          <w:color w:val="000000"/>
          <w:sz w:val="28"/>
          <w:szCs w:val="28"/>
        </w:rPr>
        <w:t>2</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к приказу Управления образования</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Департамента по социальной политике</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Администрации г.</w:t>
      </w:r>
      <w:r>
        <w:rPr>
          <w:color w:val="000000"/>
          <w:sz w:val="28"/>
          <w:szCs w:val="28"/>
        </w:rPr>
        <w:t xml:space="preserve"> </w:t>
      </w:r>
      <w:r w:rsidRPr="00187F14">
        <w:rPr>
          <w:color w:val="000000"/>
          <w:sz w:val="28"/>
          <w:szCs w:val="28"/>
        </w:rPr>
        <w:t xml:space="preserve">о. Саранск </w:t>
      </w:r>
    </w:p>
    <w:p w:rsidR="005372A1" w:rsidRDefault="00367056" w:rsidP="005372A1">
      <w:pPr>
        <w:spacing w:line="360" w:lineRule="auto"/>
        <w:ind w:firstLine="567"/>
        <w:jc w:val="center"/>
        <w:rPr>
          <w:b/>
          <w:sz w:val="28"/>
          <w:szCs w:val="28"/>
        </w:rPr>
      </w:pPr>
      <w:r>
        <w:rPr>
          <w:color w:val="000000"/>
          <w:sz w:val="28"/>
          <w:szCs w:val="28"/>
        </w:rPr>
        <w:t xml:space="preserve">                   </w:t>
      </w:r>
      <w:r w:rsidR="005372A1">
        <w:rPr>
          <w:color w:val="000000"/>
          <w:sz w:val="28"/>
          <w:szCs w:val="28"/>
        </w:rPr>
        <w:t xml:space="preserve">   </w:t>
      </w:r>
      <w:r w:rsidR="005372A1">
        <w:rPr>
          <w:color w:val="000000"/>
          <w:sz w:val="28"/>
          <w:szCs w:val="28"/>
        </w:rPr>
        <w:t xml:space="preserve">              </w:t>
      </w:r>
      <w:r w:rsidR="005372A1">
        <w:rPr>
          <w:color w:val="000000"/>
          <w:sz w:val="28"/>
          <w:szCs w:val="28"/>
        </w:rPr>
        <w:t>от</w:t>
      </w:r>
      <w:r w:rsidR="005372A1" w:rsidRPr="002C01B1">
        <w:rPr>
          <w:color w:val="000000"/>
          <w:sz w:val="28"/>
          <w:szCs w:val="28"/>
        </w:rPr>
        <w:t xml:space="preserve"> </w:t>
      </w:r>
      <w:r w:rsidR="005372A1">
        <w:rPr>
          <w:color w:val="000000"/>
          <w:sz w:val="28"/>
          <w:szCs w:val="28"/>
        </w:rPr>
        <w:t xml:space="preserve">19.01.2021 г. </w:t>
      </w:r>
      <w:r w:rsidR="005372A1" w:rsidRPr="002C01B1">
        <w:rPr>
          <w:color w:val="000000"/>
          <w:sz w:val="28"/>
          <w:szCs w:val="28"/>
        </w:rPr>
        <w:t xml:space="preserve">№ </w:t>
      </w:r>
      <w:r w:rsidR="005372A1">
        <w:rPr>
          <w:color w:val="000000"/>
          <w:sz w:val="28"/>
          <w:szCs w:val="28"/>
        </w:rPr>
        <w:t>01-02/7</w:t>
      </w:r>
    </w:p>
    <w:p w:rsidR="00367056" w:rsidRDefault="00367056" w:rsidP="00367056">
      <w:pPr>
        <w:spacing w:line="360" w:lineRule="auto"/>
        <w:ind w:firstLine="567"/>
        <w:jc w:val="center"/>
        <w:rPr>
          <w:b/>
          <w:sz w:val="28"/>
          <w:szCs w:val="28"/>
        </w:rPr>
      </w:pPr>
    </w:p>
    <w:p w:rsidR="00367056" w:rsidRDefault="00367056" w:rsidP="00367056">
      <w:pPr>
        <w:shd w:val="clear" w:color="auto" w:fill="FFFFFF"/>
        <w:tabs>
          <w:tab w:val="left" w:pos="851"/>
        </w:tabs>
        <w:ind w:firstLineChars="200" w:firstLine="562"/>
        <w:jc w:val="center"/>
        <w:rPr>
          <w:b/>
          <w:bCs/>
          <w:color w:val="000000"/>
          <w:sz w:val="28"/>
          <w:szCs w:val="28"/>
        </w:rPr>
      </w:pPr>
    </w:p>
    <w:p w:rsidR="00367056" w:rsidRDefault="00367056" w:rsidP="00367056">
      <w:pPr>
        <w:shd w:val="clear" w:color="auto" w:fill="FFFFFF"/>
        <w:tabs>
          <w:tab w:val="left" w:pos="851"/>
        </w:tabs>
        <w:ind w:firstLineChars="200" w:firstLine="562"/>
        <w:jc w:val="center"/>
        <w:rPr>
          <w:b/>
          <w:bCs/>
          <w:color w:val="000000"/>
          <w:sz w:val="28"/>
          <w:szCs w:val="28"/>
        </w:rPr>
      </w:pPr>
    </w:p>
    <w:p w:rsidR="00367056" w:rsidRPr="004E1C9A" w:rsidRDefault="00367056" w:rsidP="00367056">
      <w:pPr>
        <w:shd w:val="clear" w:color="auto" w:fill="FFFFFF"/>
        <w:tabs>
          <w:tab w:val="left" w:pos="851"/>
        </w:tabs>
        <w:ind w:firstLineChars="200" w:firstLine="562"/>
        <w:jc w:val="center"/>
        <w:rPr>
          <w:b/>
          <w:sz w:val="28"/>
          <w:szCs w:val="28"/>
        </w:rPr>
      </w:pPr>
      <w:r w:rsidRPr="004E1C9A">
        <w:rPr>
          <w:b/>
          <w:bCs/>
          <w:color w:val="000000"/>
          <w:sz w:val="28"/>
          <w:szCs w:val="28"/>
        </w:rPr>
        <w:t>СОСТАВ</w:t>
      </w:r>
    </w:p>
    <w:p w:rsidR="00367056" w:rsidRPr="0032060F" w:rsidRDefault="00367056" w:rsidP="00367056">
      <w:pPr>
        <w:shd w:val="clear" w:color="auto" w:fill="FFFFFF"/>
        <w:tabs>
          <w:tab w:val="left" w:pos="851"/>
        </w:tabs>
        <w:ind w:firstLineChars="200" w:firstLine="562"/>
        <w:jc w:val="center"/>
        <w:rPr>
          <w:b/>
          <w:bCs/>
          <w:color w:val="000000"/>
          <w:sz w:val="28"/>
          <w:szCs w:val="28"/>
        </w:rPr>
      </w:pPr>
      <w:r w:rsidRPr="0032060F">
        <w:rPr>
          <w:b/>
          <w:bCs/>
          <w:color w:val="000000"/>
          <w:sz w:val="28"/>
          <w:szCs w:val="28"/>
        </w:rPr>
        <w:t>оргкомитета муниципального</w:t>
      </w:r>
      <w:r>
        <w:rPr>
          <w:b/>
          <w:bCs/>
          <w:color w:val="000000"/>
          <w:sz w:val="28"/>
          <w:szCs w:val="28"/>
        </w:rPr>
        <w:t xml:space="preserve"> </w:t>
      </w:r>
      <w:r w:rsidRPr="0032060F">
        <w:rPr>
          <w:b/>
          <w:bCs/>
          <w:color w:val="000000"/>
          <w:sz w:val="28"/>
          <w:szCs w:val="28"/>
        </w:rPr>
        <w:t xml:space="preserve">этапа </w:t>
      </w:r>
    </w:p>
    <w:p w:rsidR="00367056" w:rsidRPr="0032060F" w:rsidRDefault="00367056" w:rsidP="00367056">
      <w:pPr>
        <w:shd w:val="clear" w:color="auto" w:fill="FFFFFF"/>
        <w:tabs>
          <w:tab w:val="left" w:pos="851"/>
        </w:tabs>
        <w:ind w:firstLineChars="200" w:firstLine="562"/>
        <w:jc w:val="center"/>
        <w:rPr>
          <w:b/>
          <w:sz w:val="28"/>
          <w:szCs w:val="28"/>
        </w:rPr>
      </w:pPr>
      <w:r>
        <w:rPr>
          <w:b/>
          <w:sz w:val="28"/>
          <w:szCs w:val="28"/>
          <w:lang w:val="en-US"/>
        </w:rPr>
        <w:t>X</w:t>
      </w:r>
      <w:r w:rsidRPr="0014135F">
        <w:rPr>
          <w:b/>
          <w:sz w:val="28"/>
          <w:szCs w:val="28"/>
        </w:rPr>
        <w:t xml:space="preserve"> </w:t>
      </w:r>
      <w:r>
        <w:rPr>
          <w:b/>
          <w:sz w:val="28"/>
          <w:szCs w:val="28"/>
        </w:rPr>
        <w:t>Всероссийского конкурса юных чтецов «Живая классика»</w:t>
      </w:r>
      <w:r w:rsidRPr="0032060F">
        <w:rPr>
          <w:b/>
          <w:sz w:val="28"/>
          <w:szCs w:val="28"/>
        </w:rPr>
        <w:t xml:space="preserve"> </w:t>
      </w:r>
    </w:p>
    <w:p w:rsidR="00367056" w:rsidRDefault="00367056" w:rsidP="00367056">
      <w:pPr>
        <w:shd w:val="clear" w:color="auto" w:fill="FFFFFF"/>
        <w:tabs>
          <w:tab w:val="left" w:pos="851"/>
        </w:tabs>
        <w:ind w:firstLine="709"/>
        <w:rPr>
          <w:b/>
          <w:color w:val="000000"/>
          <w:sz w:val="28"/>
          <w:szCs w:val="28"/>
        </w:rPr>
      </w:pPr>
    </w:p>
    <w:p w:rsidR="00367056" w:rsidRPr="004E1C9A" w:rsidRDefault="00367056" w:rsidP="00367056">
      <w:pPr>
        <w:shd w:val="clear" w:color="auto" w:fill="FFFFFF"/>
        <w:tabs>
          <w:tab w:val="left" w:pos="709"/>
        </w:tabs>
        <w:rPr>
          <w:sz w:val="28"/>
          <w:szCs w:val="28"/>
        </w:rPr>
      </w:pPr>
      <w:r>
        <w:rPr>
          <w:b/>
          <w:color w:val="000000"/>
          <w:sz w:val="28"/>
          <w:szCs w:val="28"/>
        </w:rPr>
        <w:tab/>
      </w:r>
      <w:r w:rsidRPr="004E1C9A">
        <w:rPr>
          <w:b/>
          <w:color w:val="000000"/>
          <w:sz w:val="28"/>
          <w:szCs w:val="28"/>
        </w:rPr>
        <w:t>П</w:t>
      </w:r>
      <w:r>
        <w:rPr>
          <w:b/>
          <w:color w:val="000000"/>
          <w:sz w:val="28"/>
          <w:szCs w:val="28"/>
        </w:rPr>
        <w:t>редседатель</w:t>
      </w:r>
      <w:r w:rsidRPr="004E1C9A">
        <w:rPr>
          <w:b/>
          <w:color w:val="000000"/>
          <w:sz w:val="28"/>
          <w:szCs w:val="28"/>
        </w:rPr>
        <w:t xml:space="preserve">: </w:t>
      </w:r>
    </w:p>
    <w:p w:rsidR="00367056" w:rsidRDefault="00367056" w:rsidP="00367056">
      <w:pPr>
        <w:shd w:val="clear" w:color="auto" w:fill="FFFFFF"/>
        <w:tabs>
          <w:tab w:val="left" w:pos="851"/>
        </w:tabs>
        <w:ind w:leftChars="280" w:left="3116" w:hangingChars="913" w:hanging="2556"/>
        <w:jc w:val="both"/>
        <w:rPr>
          <w:color w:val="000000"/>
          <w:sz w:val="28"/>
          <w:szCs w:val="28"/>
        </w:rPr>
      </w:pPr>
      <w:r>
        <w:rPr>
          <w:color w:val="000000"/>
          <w:sz w:val="28"/>
          <w:szCs w:val="28"/>
        </w:rPr>
        <w:t>–</w:t>
      </w:r>
      <w:r w:rsidRPr="005C23A6">
        <w:rPr>
          <w:color w:val="000000"/>
          <w:sz w:val="28"/>
          <w:szCs w:val="28"/>
        </w:rPr>
        <w:t xml:space="preserve"> </w:t>
      </w:r>
      <w:proofErr w:type="spellStart"/>
      <w:r>
        <w:rPr>
          <w:color w:val="000000"/>
          <w:sz w:val="28"/>
          <w:szCs w:val="28"/>
        </w:rPr>
        <w:t>Богордаева</w:t>
      </w:r>
      <w:proofErr w:type="spellEnd"/>
      <w:r>
        <w:rPr>
          <w:color w:val="000000"/>
          <w:sz w:val="28"/>
          <w:szCs w:val="28"/>
        </w:rPr>
        <w:t xml:space="preserve"> Е.А.</w:t>
      </w:r>
      <w:r w:rsidRPr="002E2F37">
        <w:rPr>
          <w:color w:val="000000"/>
          <w:sz w:val="28"/>
          <w:szCs w:val="28"/>
        </w:rPr>
        <w:t xml:space="preserve"> </w:t>
      </w:r>
      <w:r>
        <w:rPr>
          <w:color w:val="000000"/>
          <w:sz w:val="28"/>
          <w:szCs w:val="28"/>
        </w:rPr>
        <w:t>–</w:t>
      </w:r>
      <w:r w:rsidRPr="005C23A6">
        <w:rPr>
          <w:color w:val="000000"/>
          <w:sz w:val="28"/>
          <w:szCs w:val="28"/>
        </w:rPr>
        <w:t xml:space="preserve"> </w:t>
      </w:r>
      <w:r>
        <w:rPr>
          <w:color w:val="000000"/>
          <w:sz w:val="28"/>
          <w:szCs w:val="28"/>
        </w:rPr>
        <w:t xml:space="preserve">и. о. </w:t>
      </w:r>
      <w:r w:rsidRPr="005C23A6">
        <w:rPr>
          <w:color w:val="000000"/>
          <w:sz w:val="28"/>
          <w:szCs w:val="28"/>
        </w:rPr>
        <w:t>директор</w:t>
      </w:r>
      <w:r>
        <w:rPr>
          <w:color w:val="000000"/>
          <w:sz w:val="28"/>
          <w:szCs w:val="28"/>
        </w:rPr>
        <w:t>а</w:t>
      </w:r>
      <w:r w:rsidRPr="005C23A6">
        <w:rPr>
          <w:color w:val="000000"/>
          <w:sz w:val="28"/>
          <w:szCs w:val="28"/>
        </w:rPr>
        <w:t xml:space="preserve"> МУ «И</w:t>
      </w:r>
      <w:r>
        <w:rPr>
          <w:color w:val="000000"/>
          <w:sz w:val="28"/>
          <w:szCs w:val="28"/>
        </w:rPr>
        <w:t xml:space="preserve">нформационно-методический </w:t>
      </w:r>
    </w:p>
    <w:p w:rsidR="00367056" w:rsidRDefault="00367056" w:rsidP="00367056">
      <w:pPr>
        <w:shd w:val="clear" w:color="auto" w:fill="FFFFFF"/>
        <w:ind w:left="2" w:hanging="2"/>
        <w:jc w:val="both"/>
        <w:rPr>
          <w:color w:val="000000"/>
          <w:sz w:val="28"/>
          <w:szCs w:val="28"/>
        </w:rPr>
      </w:pPr>
      <w:r>
        <w:rPr>
          <w:color w:val="000000"/>
          <w:sz w:val="28"/>
          <w:szCs w:val="28"/>
        </w:rPr>
        <w:t xml:space="preserve"> центр</w:t>
      </w:r>
      <w:r w:rsidRPr="005C23A6">
        <w:rPr>
          <w:color w:val="000000"/>
          <w:sz w:val="28"/>
          <w:szCs w:val="28"/>
        </w:rPr>
        <w:t>»;</w:t>
      </w:r>
    </w:p>
    <w:p w:rsidR="00367056" w:rsidRDefault="00367056" w:rsidP="00367056">
      <w:pPr>
        <w:shd w:val="clear" w:color="auto" w:fill="FFFFFF"/>
        <w:tabs>
          <w:tab w:val="left" w:pos="851"/>
        </w:tabs>
        <w:ind w:leftChars="280" w:left="3126" w:hangingChars="913" w:hanging="2566"/>
        <w:jc w:val="both"/>
        <w:rPr>
          <w:b/>
          <w:color w:val="000000"/>
          <w:sz w:val="28"/>
          <w:szCs w:val="28"/>
        </w:rPr>
      </w:pPr>
      <w:r w:rsidRPr="004E1C9A">
        <w:rPr>
          <w:b/>
          <w:color w:val="000000"/>
          <w:sz w:val="28"/>
          <w:szCs w:val="28"/>
        </w:rPr>
        <w:t>ЧЛЕНЫ:</w:t>
      </w:r>
    </w:p>
    <w:p w:rsidR="00367056" w:rsidRDefault="00367056" w:rsidP="00367056">
      <w:pPr>
        <w:shd w:val="clear" w:color="auto" w:fill="FFFFFF"/>
        <w:ind w:firstLine="616"/>
        <w:jc w:val="both"/>
        <w:rPr>
          <w:color w:val="000000"/>
          <w:sz w:val="28"/>
          <w:szCs w:val="28"/>
        </w:rPr>
      </w:pPr>
      <w:r>
        <w:rPr>
          <w:b/>
          <w:color w:val="000000"/>
          <w:sz w:val="28"/>
          <w:szCs w:val="28"/>
        </w:rPr>
        <w:t xml:space="preserve">– </w:t>
      </w:r>
      <w:proofErr w:type="spellStart"/>
      <w:r>
        <w:rPr>
          <w:color w:val="000000"/>
          <w:sz w:val="28"/>
          <w:szCs w:val="28"/>
        </w:rPr>
        <w:t>Вельмякина</w:t>
      </w:r>
      <w:proofErr w:type="spellEnd"/>
      <w:r>
        <w:rPr>
          <w:color w:val="000000"/>
          <w:sz w:val="28"/>
          <w:szCs w:val="28"/>
        </w:rPr>
        <w:t xml:space="preserve"> М.М. – начальник отдела этнокультурного образования МУ </w:t>
      </w:r>
      <w:r w:rsidRPr="005C23A6">
        <w:rPr>
          <w:color w:val="000000"/>
          <w:sz w:val="28"/>
          <w:szCs w:val="28"/>
        </w:rPr>
        <w:t>«И</w:t>
      </w:r>
      <w:r>
        <w:rPr>
          <w:color w:val="000000"/>
          <w:sz w:val="28"/>
          <w:szCs w:val="28"/>
        </w:rPr>
        <w:t>нформационно-методический центр»;</w:t>
      </w:r>
    </w:p>
    <w:p w:rsidR="00367056" w:rsidRPr="007A414B" w:rsidRDefault="00367056" w:rsidP="00367056">
      <w:pPr>
        <w:shd w:val="clear" w:color="auto" w:fill="FFFFFF"/>
        <w:ind w:left="2" w:firstLineChars="220" w:firstLine="616"/>
        <w:jc w:val="both"/>
        <w:rPr>
          <w:color w:val="000000"/>
          <w:sz w:val="28"/>
          <w:szCs w:val="28"/>
        </w:rPr>
      </w:pPr>
      <w:r>
        <w:rPr>
          <w:color w:val="000000"/>
          <w:sz w:val="28"/>
          <w:szCs w:val="28"/>
        </w:rPr>
        <w:t xml:space="preserve"> </w:t>
      </w:r>
      <w:r w:rsidRPr="007A414B">
        <w:rPr>
          <w:color w:val="000000"/>
          <w:sz w:val="28"/>
          <w:szCs w:val="28"/>
        </w:rPr>
        <w:t xml:space="preserve">– Комарова Л.Н. – </w:t>
      </w:r>
      <w:r w:rsidRPr="007A414B">
        <w:rPr>
          <w:sz w:val="28"/>
          <w:szCs w:val="28"/>
        </w:rPr>
        <w:t xml:space="preserve">начальник отдела инновационной деятельности </w:t>
      </w:r>
      <w:r w:rsidRPr="007A414B">
        <w:rPr>
          <w:color w:val="000000"/>
          <w:sz w:val="28"/>
          <w:szCs w:val="28"/>
        </w:rPr>
        <w:t xml:space="preserve">МУ «Информационно-методический центр»; </w:t>
      </w:r>
    </w:p>
    <w:p w:rsidR="00367056" w:rsidRDefault="00367056" w:rsidP="00367056">
      <w:pPr>
        <w:shd w:val="clear" w:color="auto" w:fill="FFFFFF"/>
        <w:tabs>
          <w:tab w:val="left" w:pos="709"/>
        </w:tabs>
        <w:ind w:left="2" w:firstLineChars="220" w:firstLine="616"/>
        <w:jc w:val="both"/>
        <w:rPr>
          <w:color w:val="000000"/>
          <w:sz w:val="28"/>
          <w:szCs w:val="28"/>
        </w:rPr>
      </w:pPr>
      <w:r>
        <w:rPr>
          <w:color w:val="000000"/>
          <w:sz w:val="28"/>
          <w:szCs w:val="28"/>
        </w:rPr>
        <w:t xml:space="preserve">– Александрова В.А. – методист МУ </w:t>
      </w:r>
      <w:r w:rsidRPr="005C23A6">
        <w:rPr>
          <w:color w:val="000000"/>
          <w:sz w:val="28"/>
          <w:szCs w:val="28"/>
        </w:rPr>
        <w:t>«И</w:t>
      </w:r>
      <w:r>
        <w:rPr>
          <w:color w:val="000000"/>
          <w:sz w:val="28"/>
          <w:szCs w:val="28"/>
        </w:rPr>
        <w:t>нформационно-методический центр»;</w:t>
      </w:r>
    </w:p>
    <w:p w:rsidR="00367056" w:rsidRDefault="00367056" w:rsidP="00367056">
      <w:pPr>
        <w:shd w:val="clear" w:color="auto" w:fill="FFFFFF"/>
        <w:tabs>
          <w:tab w:val="left" w:pos="709"/>
        </w:tabs>
        <w:ind w:left="2" w:firstLineChars="220" w:firstLine="616"/>
        <w:jc w:val="both"/>
        <w:rPr>
          <w:color w:val="000000"/>
          <w:sz w:val="28"/>
          <w:szCs w:val="28"/>
        </w:rPr>
      </w:pPr>
      <w:r>
        <w:rPr>
          <w:color w:val="000000"/>
          <w:sz w:val="28"/>
          <w:szCs w:val="28"/>
        </w:rPr>
        <w:t xml:space="preserve">– </w:t>
      </w:r>
      <w:proofErr w:type="spellStart"/>
      <w:r>
        <w:rPr>
          <w:color w:val="000000"/>
          <w:sz w:val="28"/>
          <w:szCs w:val="28"/>
        </w:rPr>
        <w:t>Батяйкина</w:t>
      </w:r>
      <w:proofErr w:type="spellEnd"/>
      <w:r>
        <w:rPr>
          <w:color w:val="000000"/>
          <w:sz w:val="28"/>
          <w:szCs w:val="28"/>
        </w:rPr>
        <w:t xml:space="preserve"> И.А. – методист МУ </w:t>
      </w:r>
      <w:r w:rsidRPr="005C23A6">
        <w:rPr>
          <w:color w:val="000000"/>
          <w:sz w:val="28"/>
          <w:szCs w:val="28"/>
        </w:rPr>
        <w:t>«И</w:t>
      </w:r>
      <w:r>
        <w:rPr>
          <w:color w:val="000000"/>
          <w:sz w:val="28"/>
          <w:szCs w:val="28"/>
        </w:rPr>
        <w:t>нформационно-методический центр».</w:t>
      </w:r>
    </w:p>
    <w:p w:rsidR="00367056" w:rsidRDefault="00367056" w:rsidP="00367056">
      <w:pPr>
        <w:shd w:val="clear" w:color="auto" w:fill="FFFFFF"/>
        <w:tabs>
          <w:tab w:val="left" w:pos="709"/>
        </w:tabs>
        <w:ind w:left="2" w:firstLineChars="220" w:firstLine="616"/>
        <w:jc w:val="both"/>
        <w:rPr>
          <w:color w:val="000000"/>
          <w:sz w:val="28"/>
          <w:szCs w:val="28"/>
        </w:rPr>
      </w:pPr>
    </w:p>
    <w:p w:rsidR="00367056" w:rsidRDefault="00367056" w:rsidP="00367056">
      <w:pPr>
        <w:tabs>
          <w:tab w:val="left" w:pos="5670"/>
        </w:tabs>
        <w:ind w:left="5670"/>
        <w:rPr>
          <w:sz w:val="28"/>
          <w:szCs w:val="28"/>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Default="00367056" w:rsidP="00BE0D54">
      <w:pPr>
        <w:ind w:left="-284" w:right="283"/>
        <w:jc w:val="both"/>
        <w:rPr>
          <w:i/>
          <w:sz w:val="24"/>
          <w:szCs w:val="24"/>
        </w:rPr>
      </w:pPr>
    </w:p>
    <w:p w:rsidR="00367056" w:rsidRPr="00187F14" w:rsidRDefault="005372A1" w:rsidP="00367056">
      <w:pPr>
        <w:shd w:val="clear" w:color="auto" w:fill="FFFFFF"/>
        <w:tabs>
          <w:tab w:val="left" w:pos="851"/>
        </w:tabs>
        <w:ind w:firstLine="709"/>
        <w:jc w:val="both"/>
        <w:rPr>
          <w:color w:val="000000"/>
          <w:sz w:val="28"/>
          <w:szCs w:val="28"/>
        </w:rPr>
      </w:pPr>
      <w:r>
        <w:rPr>
          <w:color w:val="000000"/>
          <w:sz w:val="28"/>
          <w:szCs w:val="28"/>
        </w:rPr>
        <w:lastRenderedPageBreak/>
        <w:t xml:space="preserve"> </w:t>
      </w:r>
      <w:r w:rsidR="00367056">
        <w:rPr>
          <w:color w:val="000000"/>
          <w:sz w:val="28"/>
          <w:szCs w:val="28"/>
        </w:rPr>
        <w:t xml:space="preserve">                                                       </w:t>
      </w:r>
      <w:r w:rsidR="00367056" w:rsidRPr="00187F14">
        <w:rPr>
          <w:color w:val="000000"/>
          <w:sz w:val="28"/>
          <w:szCs w:val="28"/>
        </w:rPr>
        <w:t xml:space="preserve">Приложение </w:t>
      </w:r>
      <w:r w:rsidR="00367056">
        <w:rPr>
          <w:color w:val="000000"/>
          <w:sz w:val="28"/>
          <w:szCs w:val="28"/>
        </w:rPr>
        <w:t>3</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к приказу Управления образования</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Департамента по социальной политике</w:t>
      </w:r>
    </w:p>
    <w:p w:rsidR="00367056" w:rsidRPr="00187F14" w:rsidRDefault="00367056" w:rsidP="00367056">
      <w:pPr>
        <w:shd w:val="clear" w:color="auto" w:fill="FFFFFF"/>
        <w:tabs>
          <w:tab w:val="left" w:pos="851"/>
        </w:tabs>
        <w:ind w:firstLine="709"/>
        <w:rPr>
          <w:color w:val="000000"/>
          <w:sz w:val="28"/>
          <w:szCs w:val="28"/>
        </w:rPr>
      </w:pPr>
      <w:r w:rsidRPr="00187F14">
        <w:rPr>
          <w:color w:val="000000"/>
          <w:sz w:val="28"/>
          <w:szCs w:val="28"/>
        </w:rPr>
        <w:t xml:space="preserve">                                                        Администрации г.</w:t>
      </w:r>
      <w:r>
        <w:rPr>
          <w:color w:val="000000"/>
          <w:sz w:val="28"/>
          <w:szCs w:val="28"/>
        </w:rPr>
        <w:t xml:space="preserve"> </w:t>
      </w:r>
      <w:r w:rsidRPr="00187F14">
        <w:rPr>
          <w:color w:val="000000"/>
          <w:sz w:val="28"/>
          <w:szCs w:val="28"/>
        </w:rPr>
        <w:t xml:space="preserve">о. Саранск </w:t>
      </w:r>
    </w:p>
    <w:p w:rsidR="00367056" w:rsidRDefault="00367056" w:rsidP="005372A1">
      <w:pPr>
        <w:spacing w:line="360" w:lineRule="auto"/>
        <w:ind w:firstLine="567"/>
        <w:jc w:val="center"/>
        <w:rPr>
          <w:b/>
          <w:sz w:val="28"/>
          <w:szCs w:val="28"/>
        </w:rPr>
      </w:pPr>
      <w:r>
        <w:rPr>
          <w:color w:val="000000"/>
          <w:sz w:val="28"/>
          <w:szCs w:val="28"/>
        </w:rPr>
        <w:t xml:space="preserve">                  </w:t>
      </w:r>
      <w:r w:rsidR="005372A1" w:rsidRPr="005372A1">
        <w:rPr>
          <w:color w:val="000000"/>
          <w:sz w:val="28"/>
          <w:szCs w:val="28"/>
        </w:rPr>
        <w:t xml:space="preserve">    </w:t>
      </w:r>
      <w:r w:rsidR="005372A1">
        <w:rPr>
          <w:color w:val="000000"/>
          <w:sz w:val="28"/>
          <w:szCs w:val="28"/>
        </w:rPr>
        <w:t xml:space="preserve">              </w:t>
      </w:r>
      <w:bookmarkStart w:id="0" w:name="_GoBack"/>
      <w:bookmarkEnd w:id="0"/>
      <w:r w:rsidR="005372A1" w:rsidRPr="005372A1">
        <w:rPr>
          <w:color w:val="000000"/>
          <w:sz w:val="28"/>
          <w:szCs w:val="28"/>
        </w:rPr>
        <w:t>от 19.01.2021 г. № 01-02/7</w:t>
      </w:r>
    </w:p>
    <w:p w:rsidR="00367056" w:rsidRDefault="00367056" w:rsidP="00367056">
      <w:pPr>
        <w:jc w:val="center"/>
        <w:rPr>
          <w:b/>
          <w:sz w:val="28"/>
          <w:szCs w:val="28"/>
        </w:rPr>
      </w:pPr>
    </w:p>
    <w:p w:rsidR="00367056" w:rsidRPr="00742EA1" w:rsidRDefault="00367056" w:rsidP="00367056">
      <w:pPr>
        <w:jc w:val="center"/>
        <w:rPr>
          <w:b/>
          <w:sz w:val="28"/>
          <w:szCs w:val="28"/>
        </w:rPr>
      </w:pPr>
      <w:r w:rsidRPr="00742EA1">
        <w:rPr>
          <w:b/>
          <w:sz w:val="28"/>
          <w:szCs w:val="28"/>
        </w:rPr>
        <w:t>Состав жюри</w:t>
      </w:r>
    </w:p>
    <w:p w:rsidR="00367056" w:rsidRPr="00742EA1" w:rsidRDefault="00367056" w:rsidP="00367056">
      <w:pPr>
        <w:ind w:right="141"/>
        <w:jc w:val="center"/>
        <w:rPr>
          <w:b/>
          <w:bCs/>
          <w:iCs/>
          <w:sz w:val="28"/>
          <w:szCs w:val="28"/>
        </w:rPr>
      </w:pPr>
      <w:r w:rsidRPr="00742EA1">
        <w:rPr>
          <w:b/>
          <w:bCs/>
          <w:iCs/>
          <w:sz w:val="28"/>
          <w:szCs w:val="28"/>
        </w:rPr>
        <w:t xml:space="preserve">муниципального этапа </w:t>
      </w:r>
      <w:r>
        <w:rPr>
          <w:b/>
          <w:sz w:val="28"/>
          <w:szCs w:val="28"/>
          <w:lang w:val="en-US"/>
        </w:rPr>
        <w:t>X</w:t>
      </w:r>
      <w:r w:rsidRPr="0014135F">
        <w:rPr>
          <w:b/>
          <w:sz w:val="28"/>
          <w:szCs w:val="28"/>
        </w:rPr>
        <w:t xml:space="preserve"> </w:t>
      </w:r>
      <w:r w:rsidRPr="00742EA1">
        <w:rPr>
          <w:b/>
          <w:bCs/>
          <w:iCs/>
          <w:sz w:val="28"/>
          <w:szCs w:val="28"/>
        </w:rPr>
        <w:t>Всероссийского конкурса</w:t>
      </w:r>
    </w:p>
    <w:p w:rsidR="00367056" w:rsidRPr="00742EA1" w:rsidRDefault="00367056" w:rsidP="00367056">
      <w:pPr>
        <w:ind w:right="141"/>
        <w:jc w:val="center"/>
        <w:rPr>
          <w:b/>
          <w:bCs/>
          <w:iCs/>
          <w:sz w:val="28"/>
          <w:szCs w:val="28"/>
        </w:rPr>
      </w:pPr>
      <w:r w:rsidRPr="00742EA1">
        <w:rPr>
          <w:b/>
          <w:bCs/>
          <w:iCs/>
          <w:sz w:val="28"/>
          <w:szCs w:val="28"/>
        </w:rPr>
        <w:t xml:space="preserve"> юных чтецов «Живая классика» </w:t>
      </w:r>
    </w:p>
    <w:p w:rsidR="00367056" w:rsidRPr="00742EA1" w:rsidRDefault="00367056" w:rsidP="00367056">
      <w:pPr>
        <w:ind w:right="141"/>
        <w:rPr>
          <w:b/>
          <w:iCs/>
          <w:sz w:val="28"/>
          <w:szCs w:val="28"/>
        </w:rPr>
      </w:pPr>
    </w:p>
    <w:p w:rsidR="00367056" w:rsidRDefault="00367056" w:rsidP="00367056">
      <w:pPr>
        <w:jc w:val="center"/>
        <w:rPr>
          <w:b/>
          <w:sz w:val="28"/>
          <w:szCs w:val="28"/>
        </w:rPr>
      </w:pPr>
      <w:r>
        <w:rPr>
          <w:b/>
          <w:sz w:val="28"/>
          <w:szCs w:val="28"/>
        </w:rPr>
        <w:t>1</w:t>
      </w:r>
      <w:r w:rsidR="00F85D4D">
        <w:rPr>
          <w:b/>
          <w:sz w:val="28"/>
          <w:szCs w:val="28"/>
        </w:rPr>
        <w:t>6</w:t>
      </w:r>
      <w:r w:rsidRPr="00531555">
        <w:rPr>
          <w:b/>
          <w:sz w:val="28"/>
          <w:szCs w:val="28"/>
        </w:rPr>
        <w:t xml:space="preserve"> марта</w:t>
      </w:r>
      <w:r>
        <w:rPr>
          <w:b/>
          <w:sz w:val="28"/>
          <w:szCs w:val="28"/>
        </w:rPr>
        <w:t xml:space="preserve"> 202</w:t>
      </w:r>
      <w:r w:rsidR="004E437A">
        <w:rPr>
          <w:b/>
          <w:sz w:val="28"/>
          <w:szCs w:val="28"/>
        </w:rPr>
        <w:t>1</w:t>
      </w:r>
      <w:r>
        <w:rPr>
          <w:b/>
          <w:sz w:val="28"/>
          <w:szCs w:val="28"/>
        </w:rPr>
        <w:t xml:space="preserve"> г. </w:t>
      </w:r>
      <w:r w:rsidRPr="00531555">
        <w:rPr>
          <w:b/>
          <w:sz w:val="28"/>
          <w:szCs w:val="28"/>
        </w:rPr>
        <w:t xml:space="preserve"> </w:t>
      </w:r>
      <w:r>
        <w:rPr>
          <w:b/>
          <w:sz w:val="28"/>
          <w:szCs w:val="28"/>
        </w:rPr>
        <w:t>(5, 6, 7, 8 классы)</w:t>
      </w:r>
    </w:p>
    <w:p w:rsidR="00367056" w:rsidRPr="00531555" w:rsidRDefault="00367056" w:rsidP="00367056">
      <w:pPr>
        <w:jc w:val="center"/>
        <w:rPr>
          <w:b/>
          <w:sz w:val="28"/>
          <w:szCs w:val="28"/>
        </w:rPr>
      </w:pPr>
    </w:p>
    <w:p w:rsidR="00367056" w:rsidRDefault="00367056" w:rsidP="00367056">
      <w:pPr>
        <w:pStyle w:val="ad"/>
        <w:numPr>
          <w:ilvl w:val="0"/>
          <w:numId w:val="2"/>
        </w:numPr>
        <w:spacing w:line="276" w:lineRule="auto"/>
        <w:ind w:left="0" w:firstLine="567"/>
        <w:jc w:val="both"/>
        <w:rPr>
          <w:rFonts w:ascii="Times New Roman" w:hAnsi="Times New Roman"/>
          <w:sz w:val="28"/>
          <w:szCs w:val="28"/>
        </w:rPr>
      </w:pPr>
      <w:r w:rsidRPr="00D8652B">
        <w:rPr>
          <w:rFonts w:ascii="Times New Roman" w:hAnsi="Times New Roman"/>
          <w:sz w:val="28"/>
          <w:szCs w:val="28"/>
        </w:rPr>
        <w:t xml:space="preserve">Ванькова Ольга Анатольевна, учитель русского языка и литературы МОУ «Гимназия № 20» - </w:t>
      </w:r>
      <w:r w:rsidRPr="00D8652B">
        <w:rPr>
          <w:rFonts w:ascii="Times New Roman" w:hAnsi="Times New Roman"/>
          <w:b/>
          <w:sz w:val="28"/>
          <w:szCs w:val="28"/>
        </w:rPr>
        <w:t>председатель жюри</w:t>
      </w:r>
      <w:r w:rsidRPr="00D8652B">
        <w:rPr>
          <w:rFonts w:ascii="Times New Roman" w:hAnsi="Times New Roman"/>
          <w:sz w:val="28"/>
          <w:szCs w:val="28"/>
        </w:rPr>
        <w:t>.</w:t>
      </w:r>
    </w:p>
    <w:p w:rsidR="00367056" w:rsidRPr="00A32878" w:rsidRDefault="00367056" w:rsidP="00367056">
      <w:pPr>
        <w:pStyle w:val="a8"/>
        <w:numPr>
          <w:ilvl w:val="0"/>
          <w:numId w:val="2"/>
        </w:numPr>
        <w:ind w:left="0" w:firstLine="567"/>
        <w:jc w:val="both"/>
        <w:rPr>
          <w:rFonts w:ascii="Times New Roman" w:hAnsi="Times New Roman"/>
          <w:b/>
          <w:sz w:val="28"/>
          <w:szCs w:val="28"/>
        </w:rPr>
      </w:pPr>
      <w:proofErr w:type="spellStart"/>
      <w:r w:rsidRPr="00A32878">
        <w:rPr>
          <w:rFonts w:ascii="Times New Roman" w:hAnsi="Times New Roman"/>
          <w:bCs/>
          <w:sz w:val="28"/>
          <w:szCs w:val="28"/>
        </w:rPr>
        <w:t>Мардаева</w:t>
      </w:r>
      <w:proofErr w:type="spellEnd"/>
      <w:r w:rsidRPr="00A32878">
        <w:rPr>
          <w:rFonts w:ascii="Times New Roman" w:hAnsi="Times New Roman"/>
          <w:bCs/>
          <w:sz w:val="28"/>
          <w:szCs w:val="28"/>
        </w:rPr>
        <w:t xml:space="preserve"> Татьяна Валерьевна, кандидат педагогических наук, учитель русского языка и литература МОУ «</w:t>
      </w:r>
      <w:proofErr w:type="spellStart"/>
      <w:r w:rsidRPr="00A32878">
        <w:rPr>
          <w:rFonts w:ascii="Times New Roman" w:hAnsi="Times New Roman"/>
          <w:bCs/>
          <w:sz w:val="28"/>
          <w:szCs w:val="28"/>
        </w:rPr>
        <w:t>Луховский</w:t>
      </w:r>
      <w:proofErr w:type="spellEnd"/>
      <w:r w:rsidRPr="00A32878">
        <w:rPr>
          <w:rFonts w:ascii="Times New Roman" w:hAnsi="Times New Roman"/>
          <w:bCs/>
          <w:sz w:val="28"/>
          <w:szCs w:val="28"/>
        </w:rPr>
        <w:t xml:space="preserve"> лицей». </w:t>
      </w:r>
    </w:p>
    <w:p w:rsidR="00367056" w:rsidRDefault="00367056" w:rsidP="00367056">
      <w:pPr>
        <w:pStyle w:val="a8"/>
        <w:numPr>
          <w:ilvl w:val="0"/>
          <w:numId w:val="2"/>
        </w:numPr>
        <w:ind w:left="0" w:firstLine="567"/>
        <w:jc w:val="both"/>
        <w:rPr>
          <w:rFonts w:ascii="Times New Roman" w:hAnsi="Times New Roman"/>
          <w:sz w:val="28"/>
          <w:szCs w:val="28"/>
        </w:rPr>
      </w:pPr>
      <w:proofErr w:type="spellStart"/>
      <w:r w:rsidRPr="00A32878">
        <w:rPr>
          <w:rFonts w:ascii="Times New Roman" w:hAnsi="Times New Roman"/>
          <w:sz w:val="28"/>
          <w:szCs w:val="28"/>
        </w:rPr>
        <w:t>Пальтина</w:t>
      </w:r>
      <w:proofErr w:type="spellEnd"/>
      <w:r w:rsidRPr="00A32878">
        <w:rPr>
          <w:rFonts w:ascii="Times New Roman" w:hAnsi="Times New Roman"/>
          <w:sz w:val="28"/>
          <w:szCs w:val="28"/>
        </w:rPr>
        <w:t xml:space="preserve"> Ольга Анатольевна, заведующ</w:t>
      </w:r>
      <w:r>
        <w:rPr>
          <w:rFonts w:ascii="Times New Roman" w:hAnsi="Times New Roman"/>
          <w:sz w:val="28"/>
          <w:szCs w:val="28"/>
        </w:rPr>
        <w:t>ая</w:t>
      </w:r>
      <w:r w:rsidRPr="00A32878">
        <w:rPr>
          <w:rFonts w:ascii="Times New Roman" w:hAnsi="Times New Roman"/>
          <w:sz w:val="28"/>
          <w:szCs w:val="28"/>
        </w:rPr>
        <w:t xml:space="preserve"> редакционно-издательского отдела Мордовской детской республиканской библиотеки.</w:t>
      </w:r>
    </w:p>
    <w:p w:rsidR="00367056" w:rsidRPr="007A5703" w:rsidRDefault="00367056" w:rsidP="00367056">
      <w:pPr>
        <w:pStyle w:val="a8"/>
        <w:numPr>
          <w:ilvl w:val="0"/>
          <w:numId w:val="2"/>
        </w:numPr>
        <w:ind w:left="0" w:firstLine="567"/>
        <w:jc w:val="both"/>
        <w:rPr>
          <w:rFonts w:ascii="Times New Roman" w:hAnsi="Times New Roman"/>
          <w:sz w:val="28"/>
          <w:szCs w:val="28"/>
        </w:rPr>
      </w:pPr>
      <w:r w:rsidRPr="007A5703">
        <w:rPr>
          <w:rFonts w:ascii="Times New Roman" w:hAnsi="Times New Roman"/>
          <w:sz w:val="28"/>
          <w:szCs w:val="28"/>
        </w:rPr>
        <w:t>Шаронов</w:t>
      </w:r>
      <w:r>
        <w:rPr>
          <w:rFonts w:ascii="Times New Roman" w:hAnsi="Times New Roman"/>
          <w:sz w:val="28"/>
          <w:szCs w:val="28"/>
        </w:rPr>
        <w:t>а</w:t>
      </w:r>
      <w:r w:rsidRPr="007A5703">
        <w:rPr>
          <w:rFonts w:ascii="Times New Roman" w:hAnsi="Times New Roman"/>
          <w:sz w:val="28"/>
          <w:szCs w:val="28"/>
        </w:rPr>
        <w:t xml:space="preserve"> Елен</w:t>
      </w:r>
      <w:r>
        <w:rPr>
          <w:rFonts w:ascii="Times New Roman" w:hAnsi="Times New Roman"/>
          <w:sz w:val="28"/>
          <w:szCs w:val="28"/>
        </w:rPr>
        <w:t>а</w:t>
      </w:r>
      <w:r w:rsidRPr="007A5703">
        <w:rPr>
          <w:rFonts w:ascii="Times New Roman" w:hAnsi="Times New Roman"/>
          <w:sz w:val="28"/>
          <w:szCs w:val="28"/>
        </w:rPr>
        <w:t xml:space="preserve"> Александровн</w:t>
      </w:r>
      <w:r>
        <w:rPr>
          <w:rFonts w:ascii="Times New Roman" w:hAnsi="Times New Roman"/>
          <w:sz w:val="28"/>
          <w:szCs w:val="28"/>
        </w:rPr>
        <w:t>а</w:t>
      </w:r>
      <w:r w:rsidRPr="00607D49">
        <w:rPr>
          <w:rFonts w:ascii="Times New Roman" w:hAnsi="Times New Roman"/>
          <w:sz w:val="28"/>
          <w:szCs w:val="28"/>
        </w:rPr>
        <w:t xml:space="preserve">, </w:t>
      </w:r>
      <w:r w:rsidRPr="007A5703">
        <w:rPr>
          <w:rFonts w:ascii="Times New Roman" w:hAnsi="Times New Roman"/>
          <w:sz w:val="28"/>
          <w:szCs w:val="28"/>
        </w:rPr>
        <w:t xml:space="preserve">доктор филологических наук, </w:t>
      </w:r>
      <w:r w:rsidRPr="007A5703">
        <w:rPr>
          <w:rFonts w:ascii="Times New Roman" w:hAnsi="Times New Roman"/>
          <w:sz w:val="28"/>
          <w:szCs w:val="28"/>
        </w:rPr>
        <w:br/>
        <w:t>профессор кафедры русской и зарубежной литературы</w:t>
      </w:r>
      <w:r>
        <w:rPr>
          <w:rFonts w:ascii="Times New Roman" w:hAnsi="Times New Roman"/>
          <w:sz w:val="28"/>
          <w:szCs w:val="28"/>
        </w:rPr>
        <w:t xml:space="preserve"> </w:t>
      </w:r>
      <w:r w:rsidRPr="00A32878">
        <w:rPr>
          <w:rFonts w:ascii="Times New Roman" w:hAnsi="Times New Roman"/>
          <w:sz w:val="28"/>
          <w:szCs w:val="28"/>
        </w:rPr>
        <w:t>ФГБОУ ВО «Мордовский государственный университет им Н.П. Огарева».</w:t>
      </w:r>
    </w:p>
    <w:p w:rsidR="00367056" w:rsidRPr="00A32878" w:rsidRDefault="00367056" w:rsidP="00367056">
      <w:pPr>
        <w:pStyle w:val="a8"/>
        <w:numPr>
          <w:ilvl w:val="0"/>
          <w:numId w:val="2"/>
        </w:numPr>
        <w:ind w:left="0" w:firstLine="567"/>
        <w:jc w:val="both"/>
        <w:rPr>
          <w:rFonts w:ascii="Times New Roman" w:hAnsi="Times New Roman"/>
          <w:sz w:val="28"/>
          <w:szCs w:val="28"/>
        </w:rPr>
      </w:pPr>
      <w:r w:rsidRPr="00A32878">
        <w:rPr>
          <w:rFonts w:ascii="Times New Roman" w:hAnsi="Times New Roman"/>
          <w:sz w:val="28"/>
          <w:szCs w:val="28"/>
        </w:rPr>
        <w:t>Ивашкина Валентина Николаевна, учитель русского языка и литературы МОУ «Средняя общеобразовательная школа № 22».</w:t>
      </w:r>
    </w:p>
    <w:p w:rsidR="00367056" w:rsidRPr="004A58A6" w:rsidRDefault="00367056" w:rsidP="00367056">
      <w:pPr>
        <w:pStyle w:val="a8"/>
        <w:numPr>
          <w:ilvl w:val="0"/>
          <w:numId w:val="2"/>
        </w:numPr>
        <w:spacing w:after="0"/>
        <w:ind w:left="0" w:firstLine="567"/>
        <w:jc w:val="both"/>
        <w:rPr>
          <w:rFonts w:ascii="Times New Roman" w:hAnsi="Times New Roman"/>
          <w:bCs/>
          <w:iCs/>
          <w:sz w:val="28"/>
          <w:szCs w:val="28"/>
        </w:rPr>
      </w:pPr>
      <w:proofErr w:type="spellStart"/>
      <w:r>
        <w:rPr>
          <w:rFonts w:ascii="Times New Roman" w:hAnsi="Times New Roman"/>
          <w:bCs/>
          <w:iCs/>
          <w:sz w:val="28"/>
          <w:szCs w:val="28"/>
        </w:rPr>
        <w:t>Зацепина</w:t>
      </w:r>
      <w:proofErr w:type="spellEnd"/>
      <w:r>
        <w:rPr>
          <w:rFonts w:ascii="Times New Roman" w:hAnsi="Times New Roman"/>
          <w:bCs/>
          <w:iCs/>
          <w:sz w:val="28"/>
          <w:szCs w:val="28"/>
        </w:rPr>
        <w:t xml:space="preserve"> Евгения Николаевна,</w:t>
      </w:r>
      <w:r w:rsidRPr="00621207">
        <w:rPr>
          <w:rFonts w:ascii="Times New Roman" w:hAnsi="Times New Roman"/>
          <w:sz w:val="28"/>
          <w:szCs w:val="28"/>
        </w:rPr>
        <w:t xml:space="preserve"> учитель русского языка и литературы МОУ «Средняя общеобразовательная школа </w:t>
      </w:r>
      <w:r>
        <w:rPr>
          <w:rFonts w:ascii="Times New Roman" w:hAnsi="Times New Roman"/>
          <w:sz w:val="28"/>
          <w:szCs w:val="28"/>
        </w:rPr>
        <w:t>с углубленным изучением отдельных предметов №16»:</w:t>
      </w:r>
    </w:p>
    <w:p w:rsidR="00367056" w:rsidRPr="001128A0" w:rsidRDefault="00367056" w:rsidP="00367056">
      <w:pPr>
        <w:pStyle w:val="a8"/>
        <w:numPr>
          <w:ilvl w:val="0"/>
          <w:numId w:val="2"/>
        </w:numPr>
        <w:spacing w:after="0"/>
        <w:ind w:left="0" w:firstLine="567"/>
        <w:jc w:val="both"/>
        <w:rPr>
          <w:rFonts w:ascii="Times New Roman" w:hAnsi="Times New Roman"/>
          <w:sz w:val="28"/>
          <w:szCs w:val="28"/>
        </w:rPr>
      </w:pPr>
      <w:r w:rsidRPr="001128A0">
        <w:rPr>
          <w:rFonts w:ascii="Times New Roman" w:hAnsi="Times New Roman"/>
          <w:sz w:val="28"/>
          <w:szCs w:val="28"/>
        </w:rPr>
        <w:t xml:space="preserve">Пивкина Светлана Васильевна, </w:t>
      </w:r>
      <w:r>
        <w:rPr>
          <w:rFonts w:ascii="Times New Roman" w:hAnsi="Times New Roman"/>
          <w:sz w:val="28"/>
          <w:szCs w:val="28"/>
        </w:rPr>
        <w:t>начальник отдела службы радиовещания АО «Известия Мордовии»</w:t>
      </w:r>
      <w:r w:rsidRPr="001128A0">
        <w:rPr>
          <w:rFonts w:ascii="Times New Roman" w:hAnsi="Times New Roman"/>
          <w:sz w:val="28"/>
          <w:szCs w:val="28"/>
        </w:rPr>
        <w:t xml:space="preserve">, </w:t>
      </w:r>
      <w:r>
        <w:rPr>
          <w:rFonts w:ascii="Times New Roman" w:hAnsi="Times New Roman"/>
          <w:sz w:val="28"/>
          <w:szCs w:val="28"/>
        </w:rPr>
        <w:t xml:space="preserve">кандидат филологических наук, старший </w:t>
      </w:r>
      <w:r w:rsidRPr="001128A0">
        <w:rPr>
          <w:rFonts w:ascii="Times New Roman" w:hAnsi="Times New Roman"/>
          <w:sz w:val="28"/>
          <w:szCs w:val="28"/>
        </w:rPr>
        <w:t>преподаватель кафедры «Журналистика» ФГБОУ ВО «МГУ</w:t>
      </w:r>
      <w:r>
        <w:rPr>
          <w:rFonts w:ascii="Times New Roman" w:hAnsi="Times New Roman"/>
          <w:sz w:val="28"/>
          <w:szCs w:val="28"/>
        </w:rPr>
        <w:t xml:space="preserve"> </w:t>
      </w:r>
      <w:r>
        <w:rPr>
          <w:rFonts w:ascii="Times New Roman" w:hAnsi="Times New Roman"/>
          <w:sz w:val="28"/>
          <w:szCs w:val="28"/>
        </w:rPr>
        <w:br/>
      </w:r>
      <w:r w:rsidRPr="001128A0">
        <w:rPr>
          <w:rFonts w:ascii="Times New Roman" w:hAnsi="Times New Roman"/>
          <w:sz w:val="28"/>
          <w:szCs w:val="28"/>
        </w:rPr>
        <w:t>им. Н.П. Огарева»</w:t>
      </w:r>
      <w:r>
        <w:rPr>
          <w:rFonts w:ascii="Times New Roman" w:hAnsi="Times New Roman"/>
          <w:sz w:val="28"/>
          <w:szCs w:val="28"/>
        </w:rPr>
        <w:t>.</w:t>
      </w: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p>
    <w:p w:rsidR="00367056" w:rsidRDefault="00367056" w:rsidP="00367056">
      <w:pPr>
        <w:jc w:val="center"/>
        <w:rPr>
          <w:b/>
          <w:sz w:val="28"/>
          <w:szCs w:val="28"/>
        </w:rPr>
      </w:pPr>
      <w:r>
        <w:rPr>
          <w:b/>
          <w:sz w:val="28"/>
          <w:szCs w:val="28"/>
        </w:rPr>
        <w:t>1</w:t>
      </w:r>
      <w:r w:rsidR="00F85D4D">
        <w:rPr>
          <w:b/>
          <w:sz w:val="28"/>
          <w:szCs w:val="28"/>
        </w:rPr>
        <w:t>7</w:t>
      </w:r>
      <w:r w:rsidRPr="00531555">
        <w:rPr>
          <w:b/>
          <w:sz w:val="28"/>
          <w:szCs w:val="28"/>
        </w:rPr>
        <w:t xml:space="preserve"> марта</w:t>
      </w:r>
      <w:r>
        <w:rPr>
          <w:b/>
          <w:sz w:val="28"/>
          <w:szCs w:val="28"/>
        </w:rPr>
        <w:t xml:space="preserve"> 202</w:t>
      </w:r>
      <w:r w:rsidR="004E437A">
        <w:rPr>
          <w:b/>
          <w:sz w:val="28"/>
          <w:szCs w:val="28"/>
        </w:rPr>
        <w:t>1</w:t>
      </w:r>
      <w:r>
        <w:rPr>
          <w:b/>
          <w:sz w:val="28"/>
          <w:szCs w:val="28"/>
        </w:rPr>
        <w:t xml:space="preserve"> г. </w:t>
      </w:r>
      <w:r w:rsidRPr="00531555">
        <w:rPr>
          <w:b/>
          <w:sz w:val="28"/>
          <w:szCs w:val="28"/>
        </w:rPr>
        <w:t xml:space="preserve"> </w:t>
      </w:r>
      <w:r>
        <w:rPr>
          <w:b/>
          <w:sz w:val="28"/>
          <w:szCs w:val="28"/>
        </w:rPr>
        <w:t>(9, 10, 11 классы)</w:t>
      </w:r>
    </w:p>
    <w:p w:rsidR="00367056" w:rsidRPr="00531555" w:rsidRDefault="00367056" w:rsidP="00367056">
      <w:pPr>
        <w:jc w:val="center"/>
        <w:rPr>
          <w:b/>
          <w:sz w:val="28"/>
          <w:szCs w:val="28"/>
        </w:rPr>
      </w:pPr>
    </w:p>
    <w:p w:rsidR="00367056" w:rsidRPr="000918CB" w:rsidRDefault="00367056" w:rsidP="00367056">
      <w:pPr>
        <w:pStyle w:val="ad"/>
        <w:numPr>
          <w:ilvl w:val="0"/>
          <w:numId w:val="3"/>
        </w:numPr>
        <w:spacing w:line="276" w:lineRule="auto"/>
        <w:ind w:left="0" w:firstLine="709"/>
        <w:jc w:val="both"/>
        <w:rPr>
          <w:rFonts w:ascii="Times New Roman" w:hAnsi="Times New Roman"/>
          <w:sz w:val="28"/>
          <w:szCs w:val="28"/>
        </w:rPr>
      </w:pPr>
      <w:proofErr w:type="spellStart"/>
      <w:r w:rsidRPr="007447A6">
        <w:rPr>
          <w:rFonts w:ascii="Times New Roman" w:hAnsi="Times New Roman"/>
          <w:sz w:val="28"/>
          <w:szCs w:val="28"/>
        </w:rPr>
        <w:t>Жиндеева</w:t>
      </w:r>
      <w:proofErr w:type="spellEnd"/>
      <w:r w:rsidRPr="007447A6">
        <w:rPr>
          <w:rFonts w:ascii="Times New Roman" w:hAnsi="Times New Roman"/>
          <w:sz w:val="28"/>
          <w:szCs w:val="28"/>
        </w:rPr>
        <w:t xml:space="preserve"> Елена Александровна, доктор филологических наук, профессор</w:t>
      </w:r>
      <w:r w:rsidRPr="007447A6">
        <w:rPr>
          <w:rFonts w:ascii="Times New Roman" w:hAnsi="Times New Roman"/>
          <w:bCs/>
          <w:iCs/>
          <w:sz w:val="28"/>
          <w:szCs w:val="28"/>
        </w:rPr>
        <w:t xml:space="preserve"> кафедры литературы и методики обучения литературе ФГБОУ ВО «Мордовский государственный педагогический </w:t>
      </w:r>
      <w:r w:rsidR="00F85D4D">
        <w:rPr>
          <w:rFonts w:ascii="Times New Roman" w:hAnsi="Times New Roman"/>
          <w:bCs/>
          <w:iCs/>
          <w:sz w:val="28"/>
          <w:szCs w:val="28"/>
        </w:rPr>
        <w:t>университет</w:t>
      </w:r>
      <w:r w:rsidRPr="007447A6">
        <w:rPr>
          <w:rFonts w:ascii="Times New Roman" w:hAnsi="Times New Roman"/>
          <w:bCs/>
          <w:iCs/>
          <w:sz w:val="28"/>
          <w:szCs w:val="28"/>
        </w:rPr>
        <w:t xml:space="preserve"> </w:t>
      </w:r>
      <w:r w:rsidRPr="007447A6">
        <w:rPr>
          <w:rFonts w:ascii="Times New Roman" w:hAnsi="Times New Roman"/>
          <w:bCs/>
          <w:iCs/>
          <w:sz w:val="28"/>
          <w:szCs w:val="28"/>
        </w:rPr>
        <w:br/>
        <w:t xml:space="preserve">им. М. Е.  </w:t>
      </w:r>
      <w:proofErr w:type="spellStart"/>
      <w:r w:rsidRPr="007447A6">
        <w:rPr>
          <w:rFonts w:ascii="Times New Roman" w:hAnsi="Times New Roman"/>
          <w:bCs/>
          <w:iCs/>
          <w:sz w:val="28"/>
          <w:szCs w:val="28"/>
        </w:rPr>
        <w:t>Евсевьева</w:t>
      </w:r>
      <w:proofErr w:type="spellEnd"/>
      <w:r w:rsidRPr="007447A6">
        <w:rPr>
          <w:rFonts w:ascii="Times New Roman" w:hAnsi="Times New Roman"/>
          <w:bCs/>
          <w:iCs/>
          <w:sz w:val="28"/>
          <w:szCs w:val="28"/>
        </w:rPr>
        <w:t>»</w:t>
      </w:r>
      <w:r w:rsidRPr="007447A6">
        <w:rPr>
          <w:rFonts w:ascii="Times New Roman" w:hAnsi="Times New Roman"/>
          <w:sz w:val="28"/>
          <w:szCs w:val="28"/>
        </w:rPr>
        <w:t xml:space="preserve"> </w:t>
      </w:r>
      <w:r w:rsidRPr="00531555">
        <w:rPr>
          <w:rFonts w:ascii="Times New Roman" w:hAnsi="Times New Roman"/>
          <w:sz w:val="28"/>
          <w:szCs w:val="28"/>
        </w:rPr>
        <w:t xml:space="preserve">- </w:t>
      </w:r>
      <w:r w:rsidRPr="00531555">
        <w:rPr>
          <w:rFonts w:ascii="Times New Roman" w:hAnsi="Times New Roman"/>
          <w:b/>
          <w:sz w:val="28"/>
          <w:szCs w:val="28"/>
        </w:rPr>
        <w:t>председатель жюри</w:t>
      </w:r>
      <w:r>
        <w:rPr>
          <w:rFonts w:ascii="Times New Roman" w:hAnsi="Times New Roman"/>
          <w:bCs/>
          <w:iCs/>
          <w:sz w:val="28"/>
          <w:szCs w:val="28"/>
        </w:rPr>
        <w:t>.</w:t>
      </w:r>
    </w:p>
    <w:p w:rsidR="00367056" w:rsidRDefault="00367056" w:rsidP="00367056">
      <w:pPr>
        <w:pStyle w:val="a8"/>
        <w:numPr>
          <w:ilvl w:val="0"/>
          <w:numId w:val="3"/>
        </w:numPr>
        <w:ind w:left="0" w:firstLine="567"/>
        <w:jc w:val="both"/>
        <w:rPr>
          <w:rFonts w:ascii="Times New Roman" w:hAnsi="Times New Roman"/>
          <w:sz w:val="28"/>
          <w:szCs w:val="28"/>
        </w:rPr>
      </w:pPr>
      <w:r w:rsidRPr="00A32878">
        <w:rPr>
          <w:rFonts w:ascii="Times New Roman" w:hAnsi="Times New Roman"/>
          <w:sz w:val="28"/>
          <w:szCs w:val="28"/>
        </w:rPr>
        <w:t>Тростина Марина Александровна, кандидат филологических наук, доцент кафедры русской и зарубежной литературы ФГБОУ ВО «Мордовский государственный университет им</w:t>
      </w:r>
      <w:r w:rsidR="00F85D4D">
        <w:rPr>
          <w:rFonts w:ascii="Times New Roman" w:hAnsi="Times New Roman"/>
          <w:sz w:val="28"/>
          <w:szCs w:val="28"/>
        </w:rPr>
        <w:t>. Н.П. Огарё</w:t>
      </w:r>
      <w:r w:rsidRPr="00A32878">
        <w:rPr>
          <w:rFonts w:ascii="Times New Roman" w:hAnsi="Times New Roman"/>
          <w:sz w:val="28"/>
          <w:szCs w:val="28"/>
        </w:rPr>
        <w:t>ва».</w:t>
      </w:r>
    </w:p>
    <w:p w:rsidR="00367056" w:rsidRPr="00E00DB5" w:rsidRDefault="009459F3" w:rsidP="00367056">
      <w:pPr>
        <w:pStyle w:val="a8"/>
        <w:numPr>
          <w:ilvl w:val="0"/>
          <w:numId w:val="3"/>
        </w:numPr>
        <w:spacing w:after="0"/>
        <w:ind w:left="0" w:firstLine="567"/>
        <w:jc w:val="both"/>
        <w:rPr>
          <w:rFonts w:ascii="Times New Roman" w:hAnsi="Times New Roman"/>
          <w:bCs/>
          <w:iCs/>
          <w:sz w:val="28"/>
          <w:szCs w:val="28"/>
        </w:rPr>
      </w:pPr>
      <w:r>
        <w:rPr>
          <w:rFonts w:ascii="Times New Roman" w:hAnsi="Times New Roman"/>
          <w:sz w:val="28"/>
          <w:szCs w:val="28"/>
        </w:rPr>
        <w:t>Макарова Евгения Сергеевна</w:t>
      </w:r>
      <w:r w:rsidR="00367056" w:rsidRPr="00E00DB5">
        <w:rPr>
          <w:rFonts w:ascii="Times New Roman" w:hAnsi="Times New Roman"/>
          <w:sz w:val="28"/>
          <w:szCs w:val="28"/>
        </w:rPr>
        <w:t>, учитель русского языка и литературы МОУ «</w:t>
      </w:r>
      <w:r>
        <w:rPr>
          <w:rFonts w:ascii="Times New Roman" w:hAnsi="Times New Roman"/>
          <w:sz w:val="28"/>
          <w:szCs w:val="28"/>
        </w:rPr>
        <w:t>Ц</w:t>
      </w:r>
      <w:r w:rsidR="00E448E8">
        <w:rPr>
          <w:rFonts w:ascii="Times New Roman" w:hAnsi="Times New Roman"/>
          <w:sz w:val="28"/>
          <w:szCs w:val="28"/>
        </w:rPr>
        <w:t>О</w:t>
      </w:r>
      <w:r>
        <w:rPr>
          <w:rFonts w:ascii="Times New Roman" w:hAnsi="Times New Roman"/>
          <w:sz w:val="28"/>
          <w:szCs w:val="28"/>
        </w:rPr>
        <w:t xml:space="preserve"> «</w:t>
      </w:r>
      <w:proofErr w:type="spellStart"/>
      <w:r>
        <w:rPr>
          <w:rFonts w:ascii="Times New Roman" w:hAnsi="Times New Roman"/>
          <w:sz w:val="28"/>
          <w:szCs w:val="28"/>
        </w:rPr>
        <w:t>Тавла</w:t>
      </w:r>
      <w:proofErr w:type="spellEnd"/>
      <w:r>
        <w:rPr>
          <w:rFonts w:ascii="Times New Roman" w:hAnsi="Times New Roman"/>
          <w:sz w:val="28"/>
          <w:szCs w:val="28"/>
        </w:rPr>
        <w:t xml:space="preserve">» - «Средняя общеобразовательная школа </w:t>
      </w:r>
      <w:r w:rsidR="00367056" w:rsidRPr="00E00DB5">
        <w:rPr>
          <w:rFonts w:ascii="Times New Roman" w:hAnsi="Times New Roman"/>
          <w:sz w:val="28"/>
          <w:szCs w:val="28"/>
        </w:rPr>
        <w:t>№</w:t>
      </w:r>
      <w:r>
        <w:rPr>
          <w:rFonts w:ascii="Times New Roman" w:hAnsi="Times New Roman"/>
          <w:sz w:val="28"/>
          <w:szCs w:val="28"/>
        </w:rPr>
        <w:t>1</w:t>
      </w:r>
      <w:r w:rsidR="00367056" w:rsidRPr="00E00DB5">
        <w:rPr>
          <w:rFonts w:ascii="Times New Roman" w:hAnsi="Times New Roman"/>
          <w:sz w:val="28"/>
          <w:szCs w:val="28"/>
        </w:rPr>
        <w:t>7»</w:t>
      </w:r>
      <w:r w:rsidR="00367056" w:rsidRPr="00E00DB5">
        <w:rPr>
          <w:rFonts w:ascii="Times New Roman" w:hAnsi="Times New Roman"/>
          <w:bCs/>
          <w:iCs/>
          <w:sz w:val="28"/>
          <w:szCs w:val="28"/>
        </w:rPr>
        <w:t>.</w:t>
      </w:r>
    </w:p>
    <w:p w:rsidR="00367056" w:rsidRPr="00A32878" w:rsidRDefault="00367056" w:rsidP="00367056">
      <w:pPr>
        <w:pStyle w:val="a8"/>
        <w:numPr>
          <w:ilvl w:val="0"/>
          <w:numId w:val="3"/>
        </w:numPr>
        <w:spacing w:after="0"/>
        <w:ind w:left="0" w:firstLine="567"/>
        <w:jc w:val="both"/>
        <w:rPr>
          <w:rFonts w:ascii="Times New Roman" w:hAnsi="Times New Roman"/>
          <w:sz w:val="28"/>
          <w:szCs w:val="28"/>
        </w:rPr>
      </w:pPr>
      <w:r>
        <w:rPr>
          <w:rFonts w:ascii="Times New Roman" w:hAnsi="Times New Roman"/>
          <w:bCs/>
          <w:iCs/>
          <w:sz w:val="28"/>
          <w:szCs w:val="28"/>
        </w:rPr>
        <w:t>Ежова Ольга Валерьевна</w:t>
      </w:r>
      <w:r w:rsidRPr="00A32878">
        <w:rPr>
          <w:rFonts w:ascii="Times New Roman" w:hAnsi="Times New Roman"/>
          <w:bCs/>
          <w:iCs/>
          <w:sz w:val="28"/>
          <w:szCs w:val="28"/>
        </w:rPr>
        <w:t>, за</w:t>
      </w:r>
      <w:r>
        <w:rPr>
          <w:rFonts w:ascii="Times New Roman" w:hAnsi="Times New Roman"/>
          <w:bCs/>
          <w:iCs/>
          <w:sz w:val="28"/>
          <w:szCs w:val="28"/>
        </w:rPr>
        <w:t>ведующий отделом обслуживания</w:t>
      </w:r>
      <w:r w:rsidRPr="00A32878">
        <w:rPr>
          <w:rFonts w:ascii="Times New Roman" w:hAnsi="Times New Roman"/>
          <w:bCs/>
          <w:iCs/>
          <w:sz w:val="28"/>
          <w:szCs w:val="28"/>
        </w:rPr>
        <w:t xml:space="preserve"> </w:t>
      </w:r>
      <w:r>
        <w:rPr>
          <w:rFonts w:ascii="Times New Roman" w:hAnsi="Times New Roman"/>
          <w:bCs/>
          <w:iCs/>
          <w:sz w:val="28"/>
          <w:szCs w:val="28"/>
        </w:rPr>
        <w:t xml:space="preserve">руководителей детского чтения </w:t>
      </w:r>
      <w:r w:rsidRPr="00A32878">
        <w:rPr>
          <w:rFonts w:ascii="Times New Roman" w:hAnsi="Times New Roman"/>
          <w:bCs/>
          <w:iCs/>
          <w:sz w:val="28"/>
          <w:szCs w:val="28"/>
        </w:rPr>
        <w:t>Мордовской детской республиканской библиотеки.</w:t>
      </w:r>
    </w:p>
    <w:p w:rsidR="00367056" w:rsidRDefault="00367056" w:rsidP="00367056">
      <w:pPr>
        <w:pStyle w:val="ad"/>
        <w:spacing w:line="276" w:lineRule="auto"/>
        <w:ind w:firstLine="567"/>
        <w:jc w:val="both"/>
        <w:rPr>
          <w:rFonts w:ascii="Times New Roman" w:hAnsi="Times New Roman"/>
          <w:sz w:val="28"/>
          <w:szCs w:val="28"/>
        </w:rPr>
      </w:pPr>
      <w:r>
        <w:rPr>
          <w:rFonts w:ascii="Times New Roman" w:hAnsi="Times New Roman"/>
          <w:sz w:val="28"/>
          <w:szCs w:val="28"/>
        </w:rPr>
        <w:t>5. Тарасова Людмила Владимировна, учитель русского языка и литературы МОУ «Средняя общеобразовательная школа № 37».</w:t>
      </w:r>
    </w:p>
    <w:p w:rsidR="00367056" w:rsidRDefault="00367056" w:rsidP="00367056">
      <w:pPr>
        <w:pStyle w:val="ad"/>
        <w:spacing w:line="276" w:lineRule="auto"/>
        <w:ind w:firstLine="567"/>
        <w:jc w:val="both"/>
        <w:rPr>
          <w:rFonts w:ascii="Times New Roman" w:hAnsi="Times New Roman"/>
          <w:sz w:val="28"/>
          <w:szCs w:val="28"/>
        </w:rPr>
      </w:pPr>
      <w:r>
        <w:rPr>
          <w:rFonts w:ascii="Times New Roman" w:hAnsi="Times New Roman"/>
          <w:sz w:val="28"/>
          <w:szCs w:val="28"/>
        </w:rPr>
        <w:t>6</w:t>
      </w:r>
      <w:r w:rsidRPr="007545CE">
        <w:rPr>
          <w:rFonts w:ascii="Times New Roman" w:hAnsi="Times New Roman"/>
          <w:sz w:val="28"/>
          <w:szCs w:val="28"/>
        </w:rPr>
        <w:t xml:space="preserve">. </w:t>
      </w:r>
      <w:proofErr w:type="spellStart"/>
      <w:r w:rsidRPr="00C80BAC">
        <w:rPr>
          <w:rFonts w:ascii="Times New Roman" w:hAnsi="Times New Roman"/>
          <w:sz w:val="28"/>
          <w:szCs w:val="28"/>
        </w:rPr>
        <w:t>Афонина</w:t>
      </w:r>
      <w:proofErr w:type="spellEnd"/>
      <w:r w:rsidRPr="00C80BAC">
        <w:rPr>
          <w:rFonts w:ascii="Times New Roman" w:hAnsi="Times New Roman"/>
          <w:sz w:val="28"/>
          <w:szCs w:val="28"/>
        </w:rPr>
        <w:t xml:space="preserve"> Наталья Валентиновна</w:t>
      </w:r>
      <w:r w:rsidRPr="007545CE">
        <w:rPr>
          <w:rFonts w:ascii="Times New Roman" w:hAnsi="Times New Roman"/>
          <w:sz w:val="28"/>
          <w:szCs w:val="28"/>
        </w:rPr>
        <w:t xml:space="preserve">, учитель русского языка и литературы МОУ «Средняя общеобразовательная школа № </w:t>
      </w:r>
      <w:r>
        <w:rPr>
          <w:rFonts w:ascii="Times New Roman" w:hAnsi="Times New Roman"/>
          <w:sz w:val="28"/>
          <w:szCs w:val="28"/>
        </w:rPr>
        <w:t>13</w:t>
      </w:r>
      <w:r w:rsidRPr="007545CE">
        <w:rPr>
          <w:rFonts w:ascii="Times New Roman" w:hAnsi="Times New Roman"/>
          <w:sz w:val="28"/>
          <w:szCs w:val="28"/>
        </w:rPr>
        <w:t>».</w:t>
      </w:r>
    </w:p>
    <w:p w:rsidR="00367056" w:rsidRDefault="00367056" w:rsidP="00367056">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Беськаева</w:t>
      </w:r>
      <w:proofErr w:type="spellEnd"/>
      <w:r>
        <w:rPr>
          <w:rFonts w:ascii="Times New Roman" w:hAnsi="Times New Roman"/>
          <w:sz w:val="28"/>
          <w:szCs w:val="28"/>
        </w:rPr>
        <w:t xml:space="preserve"> Елена Алексеевна, </w:t>
      </w:r>
      <w:r w:rsidRPr="007545CE">
        <w:rPr>
          <w:rFonts w:ascii="Times New Roman" w:hAnsi="Times New Roman"/>
          <w:sz w:val="28"/>
          <w:szCs w:val="28"/>
        </w:rPr>
        <w:t xml:space="preserve">учитель русского языка и литературы МОУ «Средняя общеобразовательная школа № </w:t>
      </w:r>
      <w:r>
        <w:rPr>
          <w:rFonts w:ascii="Times New Roman" w:hAnsi="Times New Roman"/>
          <w:sz w:val="28"/>
          <w:szCs w:val="28"/>
        </w:rPr>
        <w:t>28</w:t>
      </w:r>
      <w:r w:rsidRPr="007545CE">
        <w:rPr>
          <w:rFonts w:ascii="Times New Roman" w:hAnsi="Times New Roman"/>
          <w:sz w:val="28"/>
          <w:szCs w:val="28"/>
        </w:rPr>
        <w:t>».</w:t>
      </w:r>
    </w:p>
    <w:p w:rsidR="00367056" w:rsidRDefault="00367056" w:rsidP="00367056">
      <w:pPr>
        <w:pStyle w:val="ad"/>
        <w:spacing w:line="276" w:lineRule="auto"/>
        <w:ind w:firstLine="567"/>
        <w:jc w:val="both"/>
        <w:rPr>
          <w:rFonts w:ascii="Times New Roman" w:hAnsi="Times New Roman"/>
          <w:sz w:val="28"/>
          <w:szCs w:val="28"/>
        </w:rPr>
      </w:pPr>
    </w:p>
    <w:p w:rsidR="00367056" w:rsidRPr="00567308" w:rsidRDefault="00367056" w:rsidP="00BE0D54">
      <w:pPr>
        <w:ind w:left="-284" w:right="283"/>
        <w:jc w:val="both"/>
        <w:rPr>
          <w:i/>
          <w:sz w:val="24"/>
          <w:szCs w:val="24"/>
        </w:rPr>
      </w:pPr>
    </w:p>
    <w:sectPr w:rsidR="00367056" w:rsidRPr="00567308" w:rsidSect="00686F1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2083"/>
    <w:multiLevelType w:val="hybridMultilevel"/>
    <w:tmpl w:val="FC62045C"/>
    <w:lvl w:ilvl="0" w:tplc="B88AFF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F61457E"/>
    <w:multiLevelType w:val="hybridMultilevel"/>
    <w:tmpl w:val="4ABC7AC0"/>
    <w:lvl w:ilvl="0" w:tplc="9CBC6B84">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FEE6D94"/>
    <w:multiLevelType w:val="hybridMultilevel"/>
    <w:tmpl w:val="8428906A"/>
    <w:lvl w:ilvl="0" w:tplc="56B83FF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35"/>
    <w:rsid w:val="00040787"/>
    <w:rsid w:val="000408E3"/>
    <w:rsid w:val="00064E2B"/>
    <w:rsid w:val="00096AF6"/>
    <w:rsid w:val="000E0EC9"/>
    <w:rsid w:val="000E6C39"/>
    <w:rsid w:val="0014235B"/>
    <w:rsid w:val="001745B0"/>
    <w:rsid w:val="001937EC"/>
    <w:rsid w:val="001A1435"/>
    <w:rsid w:val="001A363F"/>
    <w:rsid w:val="002614B5"/>
    <w:rsid w:val="00277A69"/>
    <w:rsid w:val="00280CBB"/>
    <w:rsid w:val="0028347B"/>
    <w:rsid w:val="002857E9"/>
    <w:rsid w:val="002A0DD2"/>
    <w:rsid w:val="002C4A07"/>
    <w:rsid w:val="002E5294"/>
    <w:rsid w:val="00305A5C"/>
    <w:rsid w:val="00367056"/>
    <w:rsid w:val="00386EF1"/>
    <w:rsid w:val="003A0442"/>
    <w:rsid w:val="003A0D2C"/>
    <w:rsid w:val="003B47F2"/>
    <w:rsid w:val="003D1C9A"/>
    <w:rsid w:val="00430A48"/>
    <w:rsid w:val="00447618"/>
    <w:rsid w:val="0049721D"/>
    <w:rsid w:val="004C0419"/>
    <w:rsid w:val="004E2DEF"/>
    <w:rsid w:val="004E437A"/>
    <w:rsid w:val="00512E8D"/>
    <w:rsid w:val="00516F69"/>
    <w:rsid w:val="005275F4"/>
    <w:rsid w:val="00527ABA"/>
    <w:rsid w:val="005372A1"/>
    <w:rsid w:val="005372F6"/>
    <w:rsid w:val="00555505"/>
    <w:rsid w:val="005652EF"/>
    <w:rsid w:val="00567308"/>
    <w:rsid w:val="00586413"/>
    <w:rsid w:val="005A639C"/>
    <w:rsid w:val="005F074B"/>
    <w:rsid w:val="006005F1"/>
    <w:rsid w:val="00602FBA"/>
    <w:rsid w:val="006056BE"/>
    <w:rsid w:val="0063430A"/>
    <w:rsid w:val="00651E89"/>
    <w:rsid w:val="00655D97"/>
    <w:rsid w:val="0067782A"/>
    <w:rsid w:val="00686F15"/>
    <w:rsid w:val="006A132F"/>
    <w:rsid w:val="006A28DE"/>
    <w:rsid w:val="006F159B"/>
    <w:rsid w:val="007021E8"/>
    <w:rsid w:val="00787614"/>
    <w:rsid w:val="00797540"/>
    <w:rsid w:val="007D5B2A"/>
    <w:rsid w:val="00825088"/>
    <w:rsid w:val="008314F6"/>
    <w:rsid w:val="00847277"/>
    <w:rsid w:val="00887BE6"/>
    <w:rsid w:val="00930B65"/>
    <w:rsid w:val="009459F3"/>
    <w:rsid w:val="0095047E"/>
    <w:rsid w:val="00952C88"/>
    <w:rsid w:val="00984EEE"/>
    <w:rsid w:val="0099663C"/>
    <w:rsid w:val="00A340E8"/>
    <w:rsid w:val="00A61207"/>
    <w:rsid w:val="00A627A5"/>
    <w:rsid w:val="00AC6E80"/>
    <w:rsid w:val="00B156BE"/>
    <w:rsid w:val="00BC6C9F"/>
    <w:rsid w:val="00BD5129"/>
    <w:rsid w:val="00BE0D54"/>
    <w:rsid w:val="00BE2668"/>
    <w:rsid w:val="00C12FC5"/>
    <w:rsid w:val="00C15B4E"/>
    <w:rsid w:val="00C42895"/>
    <w:rsid w:val="00C47BA7"/>
    <w:rsid w:val="00C65CCE"/>
    <w:rsid w:val="00C67415"/>
    <w:rsid w:val="00C8013F"/>
    <w:rsid w:val="00C9096B"/>
    <w:rsid w:val="00CA6DC7"/>
    <w:rsid w:val="00CC0A6A"/>
    <w:rsid w:val="00CE5834"/>
    <w:rsid w:val="00CF01E4"/>
    <w:rsid w:val="00D9491F"/>
    <w:rsid w:val="00DA75C4"/>
    <w:rsid w:val="00DC1A0B"/>
    <w:rsid w:val="00DF2CF8"/>
    <w:rsid w:val="00DF3382"/>
    <w:rsid w:val="00E0162D"/>
    <w:rsid w:val="00E23D0F"/>
    <w:rsid w:val="00E448E8"/>
    <w:rsid w:val="00E519B7"/>
    <w:rsid w:val="00E612F8"/>
    <w:rsid w:val="00E82499"/>
    <w:rsid w:val="00E918E5"/>
    <w:rsid w:val="00EF3EF2"/>
    <w:rsid w:val="00F21672"/>
    <w:rsid w:val="00F6282D"/>
    <w:rsid w:val="00F85D4D"/>
    <w:rsid w:val="00FC3172"/>
    <w:rsid w:val="00FC6CFD"/>
    <w:rsid w:val="00FC72C3"/>
    <w:rsid w:val="00FD41F4"/>
    <w:rsid w:val="00FE4E5D"/>
    <w:rsid w:val="00FE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A86B6-CD04-44C3-8926-789BDBA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43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FD41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386EF1"/>
    <w:rPr>
      <w:sz w:val="32"/>
      <w:szCs w:val="32"/>
    </w:rPr>
  </w:style>
  <w:style w:type="character" w:customStyle="1" w:styleId="a4">
    <w:name w:val="Основной текст Знак"/>
    <w:basedOn w:val="a0"/>
    <w:link w:val="a3"/>
    <w:uiPriority w:val="99"/>
    <w:semiHidden/>
    <w:rsid w:val="00386EF1"/>
    <w:rPr>
      <w:rFonts w:ascii="Times New Roman" w:eastAsia="Times New Roman" w:hAnsi="Times New Roman" w:cs="Times New Roman"/>
      <w:sz w:val="32"/>
      <w:szCs w:val="32"/>
      <w:lang w:eastAsia="ru-RU"/>
    </w:rPr>
  </w:style>
  <w:style w:type="character" w:styleId="a5">
    <w:name w:val="Hyperlink"/>
    <w:basedOn w:val="a0"/>
    <w:uiPriority w:val="99"/>
    <w:unhideWhenUsed/>
    <w:rsid w:val="006F159B"/>
    <w:rPr>
      <w:color w:val="0000FF" w:themeColor="hyperlink"/>
      <w:u w:val="single"/>
    </w:rPr>
  </w:style>
  <w:style w:type="paragraph" w:styleId="a6">
    <w:name w:val="Balloon Text"/>
    <w:basedOn w:val="a"/>
    <w:link w:val="a7"/>
    <w:uiPriority w:val="99"/>
    <w:semiHidden/>
    <w:unhideWhenUsed/>
    <w:rsid w:val="006F159B"/>
    <w:rPr>
      <w:rFonts w:ascii="Segoe UI" w:hAnsi="Segoe UI" w:cs="Segoe UI"/>
      <w:sz w:val="18"/>
      <w:szCs w:val="18"/>
    </w:rPr>
  </w:style>
  <w:style w:type="character" w:customStyle="1" w:styleId="a7">
    <w:name w:val="Текст выноски Знак"/>
    <w:basedOn w:val="a0"/>
    <w:link w:val="a6"/>
    <w:uiPriority w:val="99"/>
    <w:semiHidden/>
    <w:rsid w:val="006F159B"/>
    <w:rPr>
      <w:rFonts w:ascii="Segoe UI" w:eastAsia="Times New Roman" w:hAnsi="Segoe UI" w:cs="Segoe UI"/>
      <w:sz w:val="18"/>
      <w:szCs w:val="18"/>
      <w:lang w:eastAsia="ru-RU"/>
    </w:rPr>
  </w:style>
  <w:style w:type="paragraph" w:styleId="a8">
    <w:name w:val="List Paragraph"/>
    <w:basedOn w:val="a"/>
    <w:uiPriority w:val="34"/>
    <w:qFormat/>
    <w:rsid w:val="00952C88"/>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FD41F4"/>
    <w:rPr>
      <w:rFonts w:ascii="Times New Roman" w:eastAsia="Times New Roman" w:hAnsi="Times New Roman" w:cs="Times New Roman"/>
      <w:b/>
      <w:bCs/>
      <w:sz w:val="36"/>
      <w:szCs w:val="36"/>
      <w:lang w:eastAsia="ru-RU"/>
    </w:rPr>
  </w:style>
  <w:style w:type="paragraph" w:styleId="a9">
    <w:name w:val="Normal (Web)"/>
    <w:basedOn w:val="a"/>
    <w:rsid w:val="00FD41F4"/>
    <w:pPr>
      <w:spacing w:before="100" w:beforeAutospacing="1" w:after="100" w:afterAutospacing="1"/>
    </w:pPr>
    <w:rPr>
      <w:sz w:val="24"/>
      <w:szCs w:val="24"/>
    </w:rPr>
  </w:style>
  <w:style w:type="character" w:styleId="aa">
    <w:name w:val="Strong"/>
    <w:qFormat/>
    <w:rsid w:val="00FD41F4"/>
    <w:rPr>
      <w:b/>
      <w:bCs/>
    </w:rPr>
  </w:style>
  <w:style w:type="paragraph" w:styleId="ab">
    <w:name w:val="Title"/>
    <w:basedOn w:val="a"/>
    <w:next w:val="a"/>
    <w:link w:val="ac"/>
    <w:qFormat/>
    <w:rsid w:val="00FD41F4"/>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FD41F4"/>
    <w:rPr>
      <w:rFonts w:ascii="Cambria" w:eastAsia="Times New Roman" w:hAnsi="Cambria" w:cs="Times New Roman"/>
      <w:b/>
      <w:bCs/>
      <w:kern w:val="28"/>
      <w:sz w:val="32"/>
      <w:szCs w:val="32"/>
      <w:lang w:eastAsia="ru-RU"/>
    </w:rPr>
  </w:style>
  <w:style w:type="paragraph" w:styleId="ad">
    <w:name w:val="No Spacing"/>
    <w:uiPriority w:val="1"/>
    <w:qFormat/>
    <w:rsid w:val="0036705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mailto:kuguta.sv@mail.ru" TargetMode="External"/><Relationship Id="rId18" Type="http://schemas.openxmlformats.org/officeDocument/2006/relationships/hyperlink" Target="http://www.youngreaders.ru" TargetMode="External"/><Relationship Id="rId3" Type="http://schemas.openxmlformats.org/officeDocument/2006/relationships/styles" Target="styles.xm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C2405-8A96-4EED-BA50-AE5936B8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dc:creator>
  <cp:keywords/>
  <dc:description/>
  <cp:lastModifiedBy>Учетная запись Майкрософт</cp:lastModifiedBy>
  <cp:revision>2</cp:revision>
  <cp:lastPrinted>2021-01-26T13:52:00Z</cp:lastPrinted>
  <dcterms:created xsi:type="dcterms:W3CDTF">2021-01-27T11:44:00Z</dcterms:created>
  <dcterms:modified xsi:type="dcterms:W3CDTF">2021-01-27T11:44:00Z</dcterms:modified>
</cp:coreProperties>
</file>