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D9" w:rsidRPr="009C2E17" w:rsidRDefault="000F3AD9" w:rsidP="00EC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1EB" w:rsidRPr="009C2E17" w:rsidRDefault="00EC2AB2" w:rsidP="00FD0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0B1A" w:rsidRPr="009C2E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41EB" w:rsidRPr="009C2E17"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17">
        <w:rPr>
          <w:rFonts w:ascii="Times New Roman" w:hAnsi="Times New Roman" w:cs="Times New Roman"/>
          <w:b/>
          <w:sz w:val="28"/>
          <w:szCs w:val="28"/>
        </w:rPr>
        <w:t>собственного инновационного педагогического опыта учителя мордовского (мокшанского) языка МБОУ «Темниковская сред</w:t>
      </w:r>
      <w:r w:rsidR="00FD0B1A" w:rsidRPr="009C2E17">
        <w:rPr>
          <w:rFonts w:ascii="Times New Roman" w:hAnsi="Times New Roman" w:cs="Times New Roman"/>
          <w:b/>
          <w:sz w:val="28"/>
          <w:szCs w:val="28"/>
        </w:rPr>
        <w:t xml:space="preserve">няя общеобразовательная школа имени Героя Советского Союза  А.И.Семикова»     </w:t>
      </w:r>
      <w:r w:rsidR="00456A5A" w:rsidRPr="009C2E17">
        <w:rPr>
          <w:rFonts w:ascii="Times New Roman" w:hAnsi="Times New Roman" w:cs="Times New Roman"/>
          <w:b/>
          <w:sz w:val="28"/>
          <w:szCs w:val="28"/>
        </w:rPr>
        <w:t>города Темникова  Республики Мордовия</w:t>
      </w:r>
      <w:r w:rsidR="00FD0B1A" w:rsidRPr="009C2E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456A5A" w:rsidRPr="009C2E1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641EB" w:rsidRPr="009C2E17" w:rsidRDefault="00FD76C9" w:rsidP="00FD0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94E23" w:rsidRPr="009C2E17">
        <w:rPr>
          <w:rFonts w:ascii="Times New Roman" w:hAnsi="Times New Roman" w:cs="Times New Roman"/>
          <w:b/>
          <w:sz w:val="28"/>
          <w:szCs w:val="28"/>
        </w:rPr>
        <w:t>Уткиной Марии Петровны</w:t>
      </w:r>
    </w:p>
    <w:p w:rsidR="00C94E23" w:rsidRPr="009C2E17" w:rsidRDefault="00FD76C9" w:rsidP="00FD0B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1.Публичное представление собственного </w:t>
      </w:r>
      <w:r w:rsidR="002641EB" w:rsidRPr="009C2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инновационного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2641EB" w:rsidRPr="009C2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педагогического опыта. 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опыта на республиканском уровне. 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проблема – активизация воспитательной и творческой деятельности на уроках мокшанского языка.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Стараюсь строить учебный процесс на любой ступени обучения так, чтобы он обеспечивал благоприятные условия для достижения всеми школьниками базового уровня подготовки, соответствующего Госстандарту образования по мокшанскому языку, привлекаю учащихся к участию в различного рода конкурсах и олимпиадах, развиваю интерес к предмету.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Работаю над темой самообразования «Формирование единого образовательного и воспитательного процесса на уроках мокшанского языка»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Основные педагогические задачи: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1) дать учащимся качественное образование;</w:t>
      </w:r>
    </w:p>
    <w:p w:rsidR="002641EB" w:rsidRPr="009C2E17" w:rsidRDefault="00D26AFA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641EB" w:rsidRPr="009C2E17">
        <w:rPr>
          <w:rFonts w:ascii="Times New Roman" w:hAnsi="Times New Roman" w:cs="Times New Roman"/>
          <w:color w:val="000000"/>
          <w:sz w:val="28"/>
          <w:szCs w:val="28"/>
        </w:rPr>
        <w:t>раскрыть способности, интеллектуальный, творческий,      нравственный потенциал каждого ученика;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3) воспитывать у учащихся интерес к мокшанскому языку, стремление к грамотной речи, творческую и познавательную активность, создание настроя дальнейшего его изучения;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E17">
        <w:rPr>
          <w:rFonts w:ascii="Times New Roman" w:hAnsi="Times New Roman" w:cs="Times New Roman"/>
          <w:color w:val="000000"/>
          <w:sz w:val="28"/>
          <w:szCs w:val="28"/>
        </w:rPr>
        <w:t>4) сформировать представление о языке как культурно-исторической среде. Воплощающей в себе историю, обычаи, традиции</w:t>
      </w:r>
      <w:r w:rsidR="00FD0B1A" w:rsidRPr="009C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E17">
        <w:rPr>
          <w:rFonts w:ascii="Times New Roman" w:hAnsi="Times New Roman" w:cs="Times New Roman"/>
          <w:color w:val="000000"/>
          <w:sz w:val="28"/>
          <w:szCs w:val="28"/>
        </w:rPr>
        <w:t>края.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>- Актуальность и перспективность опыта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Изучению мордовских (мокша , эрзя) языков уделяется большое внимание в республике, это заставило меня по –новому взглянуть на 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преподавание мокшанского языка. Поэтому в реализации педагогических задач для себя на первое место поставила привитие интереса к изученному предмету и воспитание учащихся. Так как мокшанский язык-это не только предмет изучения, но и средство обучения другим предметам, то воспитание интереса к изучению мокшанского языка способствует повышению эффективности многообразных воспитательных воздействий, ведущих к формированию всесторонне развитой личности.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>Концептуальность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В своей профессиональной деятельности учитываю образовательные потребности детей, их индивидуальные способности. Подбираю дифференцированные задания с целью продвижения вперёд и сильных, и слабых учащихся. Стараюсь заинтересовать детей в своём предмете, используя дополнительный материал. Провожу уроки-игры, уроки-спектакли, уроки- концерты, уроки-путешествия, использую работу в группах, в парах, индивидуальную работу. Освоены игровые технологии, технологии уровневой дифференциации и текстовые технологии. Это способствует повышению уровня мотивации учащихся, даёт возможность быстро оценивать уровень усвоения материала учащимися. Каждый ребёнок обучается на уровне его возможностей и способностей.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Для подготовки к урокам активно применяю ко</w:t>
      </w:r>
      <w:r w:rsidR="00FD0B1A" w:rsidRPr="009C2E17">
        <w:rPr>
          <w:rFonts w:ascii="Times New Roman" w:hAnsi="Times New Roman" w:cs="Times New Roman"/>
          <w:sz w:val="28"/>
          <w:szCs w:val="28"/>
          <w:u w:val="single"/>
        </w:rPr>
        <w:t>мпьютерные программы Библиотека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Школьника.,</w:t>
      </w:r>
      <w:r w:rsidRPr="009C2E17">
        <w:rPr>
          <w:rFonts w:ascii="Times New Roman" w:hAnsi="Times New Roman" w:cs="Times New Roman"/>
          <w:sz w:val="28"/>
          <w:szCs w:val="28"/>
          <w:u w:val="single"/>
          <w:lang w:val="en-US"/>
        </w:rPr>
        <w:t>MicrosoftOtliceWord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C2E17">
        <w:rPr>
          <w:rFonts w:ascii="Times New Roman" w:hAnsi="Times New Roman" w:cs="Times New Roman"/>
          <w:sz w:val="28"/>
          <w:szCs w:val="28"/>
          <w:u w:val="single"/>
          <w:lang w:val="en-US"/>
        </w:rPr>
        <w:t>MicrocoftOfficePowerPoint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C2E17">
        <w:rPr>
          <w:rFonts w:ascii="Times New Roman" w:hAnsi="Times New Roman" w:cs="Times New Roman"/>
          <w:sz w:val="28"/>
          <w:szCs w:val="28"/>
          <w:u w:val="single"/>
          <w:lang w:val="en-US"/>
        </w:rPr>
        <w:t>MicrocoftOfficeExcel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, ресурсы Интернета, детский журнал «Якстерьтяштеня»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 xml:space="preserve">-Наличие теоритической базы опыта.     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Программы и методические рекомендации по изучению мокшанского языка во 2-4 классах школ с русским или смешанным по национальному составу контингентом обучающихся под редакцией А.И.Исайкиной, Саранск, Министерства Образования РМ, 2006г.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«Программы  по изучению мокшанского языка в школах с русским или смешанным по национальному составу контингентом обучающихся (четвёртый год обучения-5 класс). Рекомендовано к изданию Министерством Образования РМ Автор Рогожина В.Ф, доцент кафедры филологического образования МРИО, кандидат филологических наук Гришунина В.П. доцент кафедры мокшанского языка МГУ им. Н.П.Огарёва, кандидат филологических наук. Саранск.2009г.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Учебник «Мокшанский язык» 2 класс, первый год обучения. Учебник для русскоязычных учащихся. Утверждено Министерством Образования Р М, Саранск, Мордовское крижное издательство 2007г. Авторы: А.И.Исайкина, М.И.Малькина</w:t>
      </w:r>
    </w:p>
    <w:p w:rsidR="002641EB" w:rsidRPr="009C2E17" w:rsidRDefault="00D26AFA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Учебники «Мокшанский язык» со 2-</w:t>
      </w:r>
      <w:r w:rsidR="002641EB" w:rsidRPr="009C2E17">
        <w:rPr>
          <w:rFonts w:ascii="Times New Roman" w:hAnsi="Times New Roman" w:cs="Times New Roman"/>
          <w:sz w:val="28"/>
          <w:szCs w:val="28"/>
          <w:u w:val="single"/>
        </w:rPr>
        <w:t>го по 4-й класс под редакцией А.И.Исайкиной, М.И.Малькиной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Учебник «Мокшанский язык</w:t>
      </w:r>
      <w:r w:rsidR="00D26AFA" w:rsidRPr="009C2E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 5 класс. Четвёртый год обучения.. Учебник для русскоязычных учащихся. . Утверждено Министерством Образования Р М, Саранск, Мордовское крижное издательство 2010г. Авторы:В.П.Гришунина, В.Ф.Рогожина. 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О.Е.Поляков «Русско-мокшанский разговорник» Саранск. Мордовское книжное издательство. 1995г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Электронный учебник. Диск «Мы мордва»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О.Е.Поляков «Учимся говорить по мокшански» г. Саранск, Мордовское книжное издательство, 1995г.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Использую журнал «Якстерьтяштеня»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рекомендации. Использование устно-поэтического творчества мордовского народа в воспитании доброты и справедливости у младших школьников. Г. Саранск МГПИ им.М.Е.Евсевьева,1981г.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Использую мордовские. народные сказки, песни</w:t>
      </w:r>
      <w:r w:rsidR="00D70876" w:rsidRPr="009C2E17">
        <w:rPr>
          <w:rFonts w:ascii="Times New Roman" w:hAnsi="Times New Roman" w:cs="Times New Roman"/>
          <w:sz w:val="28"/>
          <w:szCs w:val="28"/>
          <w:u w:val="single"/>
        </w:rPr>
        <w:t>, игры.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>-.Ведущая педагогическая идея.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Творчество- самый мощный импульс в развитии учащихся</w:t>
      </w: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Поэтому моя педагогическая идея -развивать творческие силы в каждом ребёнке. Я считаю, что мокшанский язык тесно связан с музыкой и живописью, следовательно, в процессе преподавания этого предмета в</w:t>
      </w:r>
      <w:r w:rsidR="00D70876" w:rsidRPr="009C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школе эту связь я ставлю в основу своей работы. С этой целью провожу интегрированные уроки «изобразительное искусство + мокшанский язык», «музыка+ мокшанский язык», «поэзия + мокшанский язык». Взаимодействие мокшанского языка с этими видами искусства не только обогащает и углубляет знания школьников, но и развивает творческие способности учащихся, расширяет кругозор школьников, воспитывает их в духе подлинной человечности.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__- </w:t>
      </w: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>Оптимальность и эффективность средств.</w:t>
      </w:r>
    </w:p>
    <w:p w:rsidR="002641EB" w:rsidRPr="009C2E17" w:rsidRDefault="002641EB" w:rsidP="00FD0B1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lastRenderedPageBreak/>
        <w:t>На своих уроках добиваюсь высокого уровня познавательной деятельности учащихся. Использую различные приёмы и методы, которые способствуют повышению кругозора школьников, развитию желания самостоятельно заниматься самообразованием по моему предмету. Мои ребята принимают активное участие в месячнике мокшанского языка, в школьных, муниципальных и республиканских олимпиадах, в различных  творческих конкурсах.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- Результативность опыта.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Разработан диагностический инструментарий: тесты, самостоятельные работы.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b/>
          <w:sz w:val="28"/>
          <w:szCs w:val="28"/>
          <w:u w:val="single"/>
        </w:rPr>
        <w:t>-  Возможность тиражирования</w:t>
      </w:r>
      <w:r w:rsidRPr="009C2E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-Размещаю на школьном сайте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 - В сборниках материалов научно-практических конференций «Этнокультурное образование: опыт и перспективы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-В муниципальной газете «Темниковские известия»</w:t>
      </w:r>
    </w:p>
    <w:p w:rsidR="00D70876" w:rsidRDefault="00D70876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E17">
        <w:rPr>
          <w:rFonts w:ascii="Times New Roman" w:hAnsi="Times New Roman" w:cs="Times New Roman"/>
          <w:sz w:val="28"/>
          <w:szCs w:val="28"/>
          <w:u w:val="single"/>
        </w:rPr>
        <w:t>_В республиканской газете «</w:t>
      </w:r>
      <w:proofErr w:type="gramStart"/>
      <w:r w:rsidRPr="009C2E17">
        <w:rPr>
          <w:rFonts w:ascii="Times New Roman" w:hAnsi="Times New Roman" w:cs="Times New Roman"/>
          <w:sz w:val="28"/>
          <w:szCs w:val="28"/>
          <w:u w:val="single"/>
        </w:rPr>
        <w:t>Мокшень</w:t>
      </w:r>
      <w:proofErr w:type="gramEnd"/>
      <w:r w:rsidRPr="009C2E17">
        <w:rPr>
          <w:rFonts w:ascii="Times New Roman" w:hAnsi="Times New Roman" w:cs="Times New Roman"/>
          <w:sz w:val="28"/>
          <w:szCs w:val="28"/>
          <w:u w:val="single"/>
        </w:rPr>
        <w:t xml:space="preserve"> правда»</w:t>
      </w:r>
    </w:p>
    <w:p w:rsidR="00EC2AB2" w:rsidRPr="009C2E17" w:rsidRDefault="00EC2AB2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 детском журнале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Якстерь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тяштеня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641EB" w:rsidRPr="009C2E17" w:rsidRDefault="002641EB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FD0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2641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CC0" w:rsidRPr="009C2E17" w:rsidRDefault="00580CC0" w:rsidP="002641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DDD" w:rsidRPr="009C2E17" w:rsidRDefault="00167DDD" w:rsidP="00A52B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7DDD" w:rsidRPr="009C2E17" w:rsidRDefault="00167DDD" w:rsidP="00A52B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620" w:rsidRPr="009C2E17" w:rsidRDefault="002B1620" w:rsidP="00A52B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B1620" w:rsidRPr="009C2E17" w:rsidSect="0025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BD2"/>
    <w:multiLevelType w:val="multilevel"/>
    <w:tmpl w:val="7E8E85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3C"/>
    <w:rsid w:val="00010141"/>
    <w:rsid w:val="00010D5E"/>
    <w:rsid w:val="0003638F"/>
    <w:rsid w:val="00043839"/>
    <w:rsid w:val="00054125"/>
    <w:rsid w:val="00085522"/>
    <w:rsid w:val="000858B8"/>
    <w:rsid w:val="0009465B"/>
    <w:rsid w:val="000E0906"/>
    <w:rsid w:val="000F3A05"/>
    <w:rsid w:val="000F3AD9"/>
    <w:rsid w:val="000F5E4E"/>
    <w:rsid w:val="00101B08"/>
    <w:rsid w:val="001031A5"/>
    <w:rsid w:val="00113F2D"/>
    <w:rsid w:val="00127C65"/>
    <w:rsid w:val="00130E7D"/>
    <w:rsid w:val="00163C8E"/>
    <w:rsid w:val="00164B19"/>
    <w:rsid w:val="00167DDD"/>
    <w:rsid w:val="00173EE7"/>
    <w:rsid w:val="0018547E"/>
    <w:rsid w:val="001960E1"/>
    <w:rsid w:val="001A0467"/>
    <w:rsid w:val="001A2B24"/>
    <w:rsid w:val="001E3462"/>
    <w:rsid w:val="001E422F"/>
    <w:rsid w:val="001E5105"/>
    <w:rsid w:val="00204C83"/>
    <w:rsid w:val="00215E9D"/>
    <w:rsid w:val="002240CC"/>
    <w:rsid w:val="002274FC"/>
    <w:rsid w:val="00255ABD"/>
    <w:rsid w:val="002641EB"/>
    <w:rsid w:val="00270371"/>
    <w:rsid w:val="002A16E0"/>
    <w:rsid w:val="002B07BC"/>
    <w:rsid w:val="002B1620"/>
    <w:rsid w:val="002B3698"/>
    <w:rsid w:val="002B6C25"/>
    <w:rsid w:val="002C295E"/>
    <w:rsid w:val="002C35C9"/>
    <w:rsid w:val="002D1E24"/>
    <w:rsid w:val="002F1FDF"/>
    <w:rsid w:val="003208F3"/>
    <w:rsid w:val="003409BA"/>
    <w:rsid w:val="00347158"/>
    <w:rsid w:val="00363332"/>
    <w:rsid w:val="00363A00"/>
    <w:rsid w:val="003B231A"/>
    <w:rsid w:val="003B5FAF"/>
    <w:rsid w:val="003C4F43"/>
    <w:rsid w:val="003D23E2"/>
    <w:rsid w:val="003D39C9"/>
    <w:rsid w:val="003E24EC"/>
    <w:rsid w:val="00400D44"/>
    <w:rsid w:val="0040276F"/>
    <w:rsid w:val="00402D07"/>
    <w:rsid w:val="004035B5"/>
    <w:rsid w:val="00410F49"/>
    <w:rsid w:val="00423A81"/>
    <w:rsid w:val="00437FEF"/>
    <w:rsid w:val="00456A5A"/>
    <w:rsid w:val="00494CE4"/>
    <w:rsid w:val="004A0713"/>
    <w:rsid w:val="004C555B"/>
    <w:rsid w:val="004D0AC1"/>
    <w:rsid w:val="00505923"/>
    <w:rsid w:val="0050753F"/>
    <w:rsid w:val="0051317E"/>
    <w:rsid w:val="00515C69"/>
    <w:rsid w:val="005366C7"/>
    <w:rsid w:val="005567B1"/>
    <w:rsid w:val="005663D8"/>
    <w:rsid w:val="00580CC0"/>
    <w:rsid w:val="00590F47"/>
    <w:rsid w:val="005A6520"/>
    <w:rsid w:val="005B58E2"/>
    <w:rsid w:val="005C043A"/>
    <w:rsid w:val="0061338E"/>
    <w:rsid w:val="0062606B"/>
    <w:rsid w:val="00647F4C"/>
    <w:rsid w:val="00653A14"/>
    <w:rsid w:val="006653FA"/>
    <w:rsid w:val="00673B1B"/>
    <w:rsid w:val="006749AB"/>
    <w:rsid w:val="006753BE"/>
    <w:rsid w:val="006A6C80"/>
    <w:rsid w:val="006D66DE"/>
    <w:rsid w:val="006D6F67"/>
    <w:rsid w:val="006F3ADA"/>
    <w:rsid w:val="00703FE1"/>
    <w:rsid w:val="00706A00"/>
    <w:rsid w:val="00711E33"/>
    <w:rsid w:val="007228D0"/>
    <w:rsid w:val="0072761D"/>
    <w:rsid w:val="007303DA"/>
    <w:rsid w:val="00730CB8"/>
    <w:rsid w:val="007324B6"/>
    <w:rsid w:val="00732D7C"/>
    <w:rsid w:val="00753F54"/>
    <w:rsid w:val="00761C05"/>
    <w:rsid w:val="00773CEC"/>
    <w:rsid w:val="0079785A"/>
    <w:rsid w:val="007A7D13"/>
    <w:rsid w:val="007C52D9"/>
    <w:rsid w:val="007D119D"/>
    <w:rsid w:val="007D3E57"/>
    <w:rsid w:val="007E4306"/>
    <w:rsid w:val="007E60F3"/>
    <w:rsid w:val="007F41B2"/>
    <w:rsid w:val="007F50A8"/>
    <w:rsid w:val="00816133"/>
    <w:rsid w:val="0082086A"/>
    <w:rsid w:val="008332AF"/>
    <w:rsid w:val="0085179C"/>
    <w:rsid w:val="00864FEC"/>
    <w:rsid w:val="00884EB4"/>
    <w:rsid w:val="00890BB8"/>
    <w:rsid w:val="0089467A"/>
    <w:rsid w:val="008A4F4B"/>
    <w:rsid w:val="008B772A"/>
    <w:rsid w:val="008D1626"/>
    <w:rsid w:val="008E7C20"/>
    <w:rsid w:val="008E7C92"/>
    <w:rsid w:val="008F182E"/>
    <w:rsid w:val="008F249C"/>
    <w:rsid w:val="008F469E"/>
    <w:rsid w:val="008F5A90"/>
    <w:rsid w:val="00901887"/>
    <w:rsid w:val="00901A23"/>
    <w:rsid w:val="00906F5D"/>
    <w:rsid w:val="009213E1"/>
    <w:rsid w:val="00925626"/>
    <w:rsid w:val="00955597"/>
    <w:rsid w:val="009660C9"/>
    <w:rsid w:val="00974744"/>
    <w:rsid w:val="00993A6F"/>
    <w:rsid w:val="009A213D"/>
    <w:rsid w:val="009C2E17"/>
    <w:rsid w:val="009F6D93"/>
    <w:rsid w:val="00A060F7"/>
    <w:rsid w:val="00A0643C"/>
    <w:rsid w:val="00A21988"/>
    <w:rsid w:val="00A434A6"/>
    <w:rsid w:val="00A45B26"/>
    <w:rsid w:val="00A4679A"/>
    <w:rsid w:val="00A52B01"/>
    <w:rsid w:val="00A74114"/>
    <w:rsid w:val="00A90C99"/>
    <w:rsid w:val="00A97FDE"/>
    <w:rsid w:val="00AA4E5E"/>
    <w:rsid w:val="00B15E0D"/>
    <w:rsid w:val="00B325A1"/>
    <w:rsid w:val="00B4725C"/>
    <w:rsid w:val="00B50C78"/>
    <w:rsid w:val="00B514EA"/>
    <w:rsid w:val="00B56005"/>
    <w:rsid w:val="00B56C22"/>
    <w:rsid w:val="00BA2E94"/>
    <w:rsid w:val="00BD541F"/>
    <w:rsid w:val="00BE3C75"/>
    <w:rsid w:val="00BF2723"/>
    <w:rsid w:val="00C036E7"/>
    <w:rsid w:val="00C0789B"/>
    <w:rsid w:val="00C13BC4"/>
    <w:rsid w:val="00C20402"/>
    <w:rsid w:val="00C301BD"/>
    <w:rsid w:val="00C61821"/>
    <w:rsid w:val="00C73F19"/>
    <w:rsid w:val="00C77079"/>
    <w:rsid w:val="00C81686"/>
    <w:rsid w:val="00C94E23"/>
    <w:rsid w:val="00CA3B25"/>
    <w:rsid w:val="00CA48FF"/>
    <w:rsid w:val="00CB40F5"/>
    <w:rsid w:val="00CF2979"/>
    <w:rsid w:val="00CF7DFE"/>
    <w:rsid w:val="00D038F1"/>
    <w:rsid w:val="00D125CC"/>
    <w:rsid w:val="00D252D5"/>
    <w:rsid w:val="00D26AFA"/>
    <w:rsid w:val="00D274A7"/>
    <w:rsid w:val="00D410BA"/>
    <w:rsid w:val="00D52BCB"/>
    <w:rsid w:val="00D6456A"/>
    <w:rsid w:val="00D66641"/>
    <w:rsid w:val="00D66A53"/>
    <w:rsid w:val="00D66F5F"/>
    <w:rsid w:val="00D67230"/>
    <w:rsid w:val="00D70876"/>
    <w:rsid w:val="00D7737F"/>
    <w:rsid w:val="00D818E6"/>
    <w:rsid w:val="00D91EE8"/>
    <w:rsid w:val="00DA1038"/>
    <w:rsid w:val="00DA1C31"/>
    <w:rsid w:val="00DB134E"/>
    <w:rsid w:val="00DB6C52"/>
    <w:rsid w:val="00DC4084"/>
    <w:rsid w:val="00DC68DA"/>
    <w:rsid w:val="00DD0126"/>
    <w:rsid w:val="00DD7B1A"/>
    <w:rsid w:val="00DE2837"/>
    <w:rsid w:val="00DE3F70"/>
    <w:rsid w:val="00DF0431"/>
    <w:rsid w:val="00E07B11"/>
    <w:rsid w:val="00E33524"/>
    <w:rsid w:val="00E56F4A"/>
    <w:rsid w:val="00E602BF"/>
    <w:rsid w:val="00E74ED1"/>
    <w:rsid w:val="00E82ACD"/>
    <w:rsid w:val="00E9007D"/>
    <w:rsid w:val="00EA2DEB"/>
    <w:rsid w:val="00EC2AB2"/>
    <w:rsid w:val="00ED076D"/>
    <w:rsid w:val="00ED5C46"/>
    <w:rsid w:val="00F044A9"/>
    <w:rsid w:val="00F1363B"/>
    <w:rsid w:val="00F36C2A"/>
    <w:rsid w:val="00F375D8"/>
    <w:rsid w:val="00F50A3F"/>
    <w:rsid w:val="00F5525A"/>
    <w:rsid w:val="00F77E5E"/>
    <w:rsid w:val="00F91569"/>
    <w:rsid w:val="00FD0B1A"/>
    <w:rsid w:val="00FD76C9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B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1A2B24"/>
    <w:rPr>
      <w:rFonts w:ascii="Times New Roman" w:hAnsi="Times New Roman" w:cs="Times New Roman"/>
      <w:spacing w:val="-20"/>
      <w:sz w:val="55"/>
      <w:szCs w:val="55"/>
      <w:shd w:val="clear" w:color="auto" w:fill="FFFFFF"/>
    </w:rPr>
  </w:style>
  <w:style w:type="paragraph" w:customStyle="1" w:styleId="1">
    <w:name w:val="Основной текст1"/>
    <w:basedOn w:val="a"/>
    <w:link w:val="a4"/>
    <w:rsid w:val="001A2B24"/>
    <w:pPr>
      <w:shd w:val="clear" w:color="auto" w:fill="FFFFFF"/>
      <w:spacing w:after="1260" w:line="648" w:lineRule="exact"/>
      <w:jc w:val="center"/>
    </w:pPr>
    <w:rPr>
      <w:rFonts w:ascii="Times New Roman" w:hAnsi="Times New Roman" w:cs="Times New Roman"/>
      <w:spacing w:val="-20"/>
      <w:sz w:val="55"/>
      <w:szCs w:val="55"/>
    </w:rPr>
  </w:style>
  <w:style w:type="table" w:styleId="a5">
    <w:name w:val="Table Grid"/>
    <w:basedOn w:val="a1"/>
    <w:uiPriority w:val="59"/>
    <w:rsid w:val="00ED5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37F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37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1A0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F50A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EA41-AA41-405B-88FD-F3FDAC8A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2020-02-13T07:55:00Z</cp:lastPrinted>
  <dcterms:created xsi:type="dcterms:W3CDTF">2020-02-25T19:46:00Z</dcterms:created>
  <dcterms:modified xsi:type="dcterms:W3CDTF">2020-02-26T19:06:00Z</dcterms:modified>
</cp:coreProperties>
</file>