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  <w:t>Муниципальное образовательное дошкольное учреждение</w:t>
      </w: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  <w:t>«Детский сад №22 комбинированного вида»</w:t>
      </w: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P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Pr="00EA6239" w:rsidRDefault="00EA6239" w:rsidP="00EA6239">
      <w:pPr>
        <w:shd w:val="clear" w:color="auto" w:fill="F5F5F5"/>
        <w:spacing w:before="150"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8"/>
          <w:szCs w:val="48"/>
        </w:rPr>
      </w:pPr>
    </w:p>
    <w:p w:rsidR="00EA6239" w:rsidRP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kern w:val="36"/>
          <w:sz w:val="40"/>
          <w:szCs w:val="40"/>
        </w:rPr>
        <w:t>«Самообразование как источник индивидуального роста педагога»</w:t>
      </w: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  <w:t>Подготовила:</w:t>
      </w:r>
    </w:p>
    <w:p w:rsidR="00EA6239" w:rsidRDefault="00EA6239" w:rsidP="00EA6239">
      <w:pPr>
        <w:shd w:val="clear" w:color="auto" w:fill="F5F5F5"/>
        <w:spacing w:before="15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  <w:t>тифлопедагог Самойлова М.А.</w:t>
      </w:r>
    </w:p>
    <w:p w:rsidR="00EA6239" w:rsidRDefault="00EA6239" w:rsidP="00EA6239">
      <w:pPr>
        <w:shd w:val="clear" w:color="auto" w:fill="F5F5F5"/>
        <w:spacing w:before="15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D22DDC" w:rsidRDefault="00D22DDC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D22DDC" w:rsidRDefault="00D22DDC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Default="00EA6239" w:rsidP="00EA6239">
      <w:pPr>
        <w:shd w:val="clear" w:color="auto" w:fill="F5F5F5"/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81818"/>
          <w:kern w:val="36"/>
          <w:sz w:val="28"/>
          <w:szCs w:val="28"/>
        </w:rPr>
      </w:pPr>
    </w:p>
    <w:p w:rsidR="00EA6239" w:rsidRPr="00EA6239" w:rsidRDefault="00EA6239" w:rsidP="00EA623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</w:t>
      </w: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общество испытывает самые глубокие и стремительные перемены за всю свою историю. На смену прежнему стилю жизни, когда одного образования хватало на всю жизнь, приходит новый жизненный стандарт: "ОБРАЗОВАНИЕ ДЛЯ ВСЕХ, ОБРАЗОВАНИЕ  ЧЕРЕЗ ВСЮ ЖИЗНЬ" Одним из показателей профессиональной компетентности педагога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ind w:left="105" w:right="1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  21 века  - это: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1.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2.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proofErr w:type="gramStart"/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Умеющий</w:t>
      </w:r>
      <w:proofErr w:type="gramEnd"/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 отбирать наиболее эффективные приемы, средства и технологии обучения и воспитания  для реализации поставленных задач;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right="105"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3.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Обладающий  высокой степенью профессиональной компетентности,  педагог, который постоянно совершенствует свои знания и умения, занимается самообразованием, обладает  многогранностью интересов.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ind w:left="105" w:right="1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 Особенно актуальной проблема самообразования педагогов  стала в условиях информационного общества, где доступ к информации, умение работать с ней являются ключевыми. Информационное общество характеризуется как общество знания, где особую роль играет процесс трансформации информации в знание.     Поэтому современная система образования   требует от  пед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гога постоянного совершенствования знаний. Знания можно получать разными способами. На сегодняшний день педагогам предлагается огромный спектр услуг повышения квалификации:  в учебных заведениях - заочное обучение, на курсах повышения квалификации, семинары-практикумы и т.д.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ind w:left="105" w:right="1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Но, ни для кого не секрет, что большинство новых знаний и технологий утрачивает свою актуальность в среднем уже через пять лет. Проанализировав ситуацию повышения квалификации, я пришла к выводу, что наиболее эффективный способ повышения педагогического мастерства педагогов - это самообразование. Постоянное самообразование - вот тот определяющий актив жизни современного человека, который поможет не </w:t>
      </w:r>
      <w:r w:rsidRPr="00EA6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"отстать от поезда современности".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Самообразование педагога многогранно и многопланово.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 направлениями в системе самообразования педагогов могут быть: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0"/>
          <w:szCs w:val="20"/>
        </w:rPr>
        <w:t>·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Ознакомление с новыми нормативными документами по учебной деятельности;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0"/>
          <w:szCs w:val="20"/>
        </w:rPr>
        <w:t>·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 учебной и научно-методической литературы;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0"/>
          <w:szCs w:val="20"/>
        </w:rPr>
        <w:t>·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Ознакомление с новыми достижениями педагогики, психологии, анатомии, физиологии;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0"/>
          <w:szCs w:val="20"/>
        </w:rPr>
        <w:t>·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Изучение новых программ и педагогических технологий;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0"/>
          <w:szCs w:val="20"/>
        </w:rPr>
        <w:t>·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Ознакомление с передовой практикой учреждений СПО;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0"/>
          <w:szCs w:val="20"/>
        </w:rPr>
        <w:lastRenderedPageBreak/>
        <w:t>·</w:t>
      </w:r>
      <w:r w:rsidRPr="00EA6239">
        <w:rPr>
          <w:rFonts w:ascii="Times New Roman" w:eastAsia="Times New Roman" w:hAnsi="Times New Roman" w:cs="Times New Roman"/>
          <w:color w:val="181818"/>
          <w:sz w:val="14"/>
          <w:szCs w:val="14"/>
        </w:rPr>
        <w:t>      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Повышение общекультурного уровня.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ind w:right="105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Формы  работы  педагогов над темами самообразования:</w:t>
      </w:r>
      <w:r w:rsidRPr="00EA62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Чтение методической, педагогической и предметной литературы.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2.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Обзор в Интернете информации по теме.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3.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Посещение семинаров,  конференций, занятий  коллег.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4.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Дискуссии, совещания, обмен опытом с коллегами.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5.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 Систематическое прохождение курсов повышения квалификации.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6.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Проведение открытых занятий для анализа со стороны коллег.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7.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Изучение информационно-компьютерных технологий.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8.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 Общение с коллегами.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9.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Участие в конкурсах.</w:t>
      </w:r>
    </w:p>
    <w:p w:rsidR="00EA6239" w:rsidRPr="00EA6239" w:rsidRDefault="00EA6239" w:rsidP="00EA6239">
      <w:pPr>
        <w:shd w:val="clear" w:color="auto" w:fill="FFFFFF"/>
        <w:spacing w:after="0" w:line="240" w:lineRule="auto"/>
        <w:ind w:left="450" w:right="10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10.</w:t>
      </w:r>
      <w:r w:rsidRPr="00EA6239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</w:rPr>
        <w:t>          </w:t>
      </w:r>
      <w:r w:rsidRPr="00EA6239">
        <w:rPr>
          <w:rFonts w:ascii="Times New Roman" w:eastAsia="Times New Roman" w:hAnsi="Times New Roman" w:cs="Times New Roman"/>
          <w:color w:val="181818"/>
          <w:sz w:val="28"/>
        </w:rPr>
        <w:t>Помещение  своих разработок  на сайтах в  сети Интернет.</w:t>
      </w:r>
    </w:p>
    <w:p w:rsidR="00EA6239" w:rsidRPr="00EA6239" w:rsidRDefault="00EA6239" w:rsidP="00EA6239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</w:rPr>
      </w:pPr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Получение новой информации помогает педагогам  решать новые задачи, или с большим успехом справляться со </w:t>
      </w:r>
      <w:proofErr w:type="gramStart"/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старыми</w:t>
      </w:r>
      <w:proofErr w:type="gramEnd"/>
      <w:r w:rsidRPr="00EA623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Каждая деятельность бессмысленна, если в ее результате не создается некий продукт, или нет каких-либо достижений.</w:t>
      </w: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br/>
        <w:t>И в личном плане самообразования педагога обязательно должен быть список результатов, которые должны быть достигнуты за определенный срок.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Каковы могут быть результаты самообразования педагога на некотором этапе работы, ведь самообразование непрерывно, но планировать его нужно поэтапно: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разработанные методические пособия, статьи, программы, сценарии, исследования;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разработка новых форм, методов и приемов обучения и воспитания;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доклады, выступления;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разработка дидактических материалов;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выработка методических рекомендаций по применению новой информационной технологии;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разработка и проведение открытых занятий  по собственным, новаторским технологиям;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проведение семинаров, конференций, обобщение опыта по исследуемой проблеме;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• повышение престижа образовательного учреждения.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В заключении хочется  отметить, что чем больше информации в своей работе использует педагог, тем больше эффект от его работы.</w:t>
      </w:r>
    </w:p>
    <w:p w:rsidR="00EA6239" w:rsidRPr="00EA6239" w:rsidRDefault="00EA6239" w:rsidP="00EA6239">
      <w:pPr>
        <w:shd w:val="clear" w:color="auto" w:fill="FFFFFF"/>
        <w:spacing w:after="0" w:line="283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Но,  ни   какой современный компьютер и самый быстрый Интернет не обеспечит педагогу, самое главное — это желание работать над собой и способность творить, учиться, экспериментировать и делиться своими знаниями и опытом, приобретенными в процессе самообразования.</w:t>
      </w:r>
    </w:p>
    <w:p w:rsidR="00EA6239" w:rsidRPr="00EA6239" w:rsidRDefault="00EA6239" w:rsidP="00EA623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EA6239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A44E0F" w:rsidRDefault="009B0155" w:rsidP="009B01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9B0155" w:rsidRDefault="009B0155" w:rsidP="009B015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Самообразование педагогов. - М, 2015</w:t>
      </w:r>
    </w:p>
    <w:p w:rsidR="009B0155" w:rsidRDefault="009B0155" w:rsidP="009B01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Самообразование как источник индивидуального роста</w:t>
      </w:r>
    </w:p>
    <w:p w:rsidR="009B0155" w:rsidRDefault="009B0155" w:rsidP="009B01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современного педагога. – М,2016</w:t>
      </w:r>
    </w:p>
    <w:p w:rsidR="009B0155" w:rsidRPr="009B0155" w:rsidRDefault="009B0155" w:rsidP="009B015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Самообразование учителя.- М, 2020               </w:t>
      </w:r>
    </w:p>
    <w:sectPr w:rsidR="009B0155" w:rsidRPr="009B0155" w:rsidSect="00E5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F6CAA"/>
    <w:multiLevelType w:val="multilevel"/>
    <w:tmpl w:val="0DA6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239"/>
    <w:rsid w:val="004826DC"/>
    <w:rsid w:val="009B0155"/>
    <w:rsid w:val="00A44E0F"/>
    <w:rsid w:val="00D22DDC"/>
    <w:rsid w:val="00E51A42"/>
    <w:rsid w:val="00E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42"/>
  </w:style>
  <w:style w:type="paragraph" w:styleId="1">
    <w:name w:val="heading 1"/>
    <w:basedOn w:val="a"/>
    <w:link w:val="10"/>
    <w:uiPriority w:val="9"/>
    <w:qFormat/>
    <w:rsid w:val="00EA6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A6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2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A62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A623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A62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7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814</Words>
  <Characters>4645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2022-10-13T18:06:00Z</dcterms:created>
  <dcterms:modified xsi:type="dcterms:W3CDTF">2006-12-31T21:30:00Z</dcterms:modified>
</cp:coreProperties>
</file>