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566B" w:rsidRPr="00A3566B" w:rsidRDefault="00A3566B" w:rsidP="00A3566B">
      <w:pPr>
        <w:spacing w:line="271" w:lineRule="auto"/>
        <w:ind w:left="149" w:hanging="10"/>
        <w:jc w:val="center"/>
        <w:rPr>
          <w:b/>
          <w:color w:val="000000"/>
          <w:sz w:val="32"/>
          <w:szCs w:val="32"/>
        </w:rPr>
      </w:pPr>
      <w:r w:rsidRPr="00A3566B">
        <w:rPr>
          <w:b/>
          <w:color w:val="000000"/>
          <w:sz w:val="32"/>
          <w:szCs w:val="32"/>
        </w:rPr>
        <w:t xml:space="preserve">Публичное представление собственного инновационного педагогического опыта </w:t>
      </w:r>
      <w:proofErr w:type="spellStart"/>
      <w:r w:rsidRPr="00A3566B">
        <w:rPr>
          <w:b/>
          <w:color w:val="000000"/>
          <w:sz w:val="32"/>
          <w:szCs w:val="32"/>
        </w:rPr>
        <w:t>Фазловой</w:t>
      </w:r>
      <w:proofErr w:type="spellEnd"/>
      <w:r w:rsidRPr="00A3566B">
        <w:rPr>
          <w:b/>
          <w:color w:val="000000"/>
          <w:sz w:val="32"/>
          <w:szCs w:val="32"/>
        </w:rPr>
        <w:t xml:space="preserve"> Наили </w:t>
      </w:r>
      <w:proofErr w:type="spellStart"/>
      <w:r w:rsidRPr="00A3566B">
        <w:rPr>
          <w:b/>
          <w:color w:val="000000"/>
          <w:sz w:val="32"/>
          <w:szCs w:val="32"/>
        </w:rPr>
        <w:t>Исмаиловны</w:t>
      </w:r>
      <w:proofErr w:type="spellEnd"/>
      <w:r w:rsidRPr="00A3566B">
        <w:rPr>
          <w:b/>
          <w:color w:val="000000"/>
          <w:sz w:val="32"/>
          <w:szCs w:val="32"/>
        </w:rPr>
        <w:t>, учителя русского языка и литературы МОУ «</w:t>
      </w:r>
      <w:proofErr w:type="spellStart"/>
      <w:r w:rsidRPr="00A3566B">
        <w:rPr>
          <w:b/>
          <w:color w:val="000000"/>
          <w:sz w:val="32"/>
          <w:szCs w:val="32"/>
        </w:rPr>
        <w:t>Лямбирская</w:t>
      </w:r>
      <w:proofErr w:type="spellEnd"/>
      <w:r w:rsidRPr="00A3566B">
        <w:rPr>
          <w:b/>
          <w:color w:val="000000"/>
          <w:sz w:val="32"/>
          <w:szCs w:val="32"/>
        </w:rPr>
        <w:t xml:space="preserve"> средняя общеобразовательная школа №1».</w:t>
      </w:r>
    </w:p>
    <w:p w:rsidR="00A3566B" w:rsidRPr="00A3566B" w:rsidRDefault="00A3566B" w:rsidP="00A3566B">
      <w:pPr>
        <w:autoSpaceDE w:val="0"/>
        <w:autoSpaceDN w:val="0"/>
        <w:adjustRightInd w:val="0"/>
        <w:rPr>
          <w:rFonts w:eastAsiaTheme="minorHAnsi"/>
          <w:b/>
          <w:i/>
          <w:color w:val="000000"/>
          <w:sz w:val="28"/>
          <w:szCs w:val="28"/>
          <w:lang w:eastAsia="en-US"/>
        </w:rPr>
      </w:pPr>
      <w:r w:rsidRPr="00A3566B">
        <w:rPr>
          <w:b/>
          <w:color w:val="000000"/>
          <w:sz w:val="28"/>
          <w:szCs w:val="28"/>
        </w:rPr>
        <w:t>Методическая проблема учителя</w:t>
      </w:r>
      <w:proofErr w:type="gramStart"/>
      <w:r>
        <w:rPr>
          <w:b/>
          <w:color w:val="000000"/>
          <w:sz w:val="28"/>
          <w:szCs w:val="28"/>
        </w:rPr>
        <w:t>-</w:t>
      </w:r>
      <w:r w:rsidRPr="00A3566B">
        <w:rPr>
          <w:rFonts w:eastAsiaTheme="minorHAnsi"/>
          <w:b/>
          <w:i/>
          <w:color w:val="000000"/>
          <w:sz w:val="28"/>
          <w:szCs w:val="28"/>
          <w:lang w:eastAsia="en-US"/>
        </w:rPr>
        <w:t>«</w:t>
      </w:r>
      <w:proofErr w:type="gramEnd"/>
      <w:r w:rsidRPr="00A3566B">
        <w:rPr>
          <w:rFonts w:eastAsiaTheme="minorHAnsi"/>
          <w:b/>
          <w:i/>
          <w:color w:val="000000"/>
          <w:sz w:val="28"/>
          <w:szCs w:val="28"/>
          <w:lang w:eastAsia="en-US"/>
        </w:rPr>
        <w:t xml:space="preserve">Организация проектно-исследовательской деятельности как фактор достижения личностных, </w:t>
      </w:r>
      <w:proofErr w:type="spellStart"/>
      <w:r w:rsidRPr="00A3566B">
        <w:rPr>
          <w:rFonts w:eastAsiaTheme="minorHAnsi"/>
          <w:b/>
          <w:i/>
          <w:color w:val="000000"/>
          <w:sz w:val="28"/>
          <w:szCs w:val="28"/>
          <w:lang w:eastAsia="en-US"/>
        </w:rPr>
        <w:t>метапредметных</w:t>
      </w:r>
      <w:proofErr w:type="spellEnd"/>
      <w:r w:rsidRPr="00A3566B">
        <w:rPr>
          <w:rFonts w:eastAsiaTheme="minorHAnsi"/>
          <w:b/>
          <w:i/>
          <w:color w:val="000000"/>
          <w:sz w:val="28"/>
          <w:szCs w:val="28"/>
          <w:lang w:eastAsia="en-US"/>
        </w:rPr>
        <w:t xml:space="preserve"> и предметных результатов в учебной и во внеурочной деятельности в условиях реализации ФГОС»</w:t>
      </w:r>
    </w:p>
    <w:p w:rsidR="00A3566B" w:rsidRPr="0006343C" w:rsidRDefault="00A3566B" w:rsidP="00A3566B">
      <w:pPr>
        <w:rPr>
          <w:sz w:val="28"/>
          <w:szCs w:val="28"/>
        </w:rPr>
      </w:pPr>
    </w:p>
    <w:p w:rsidR="007A6B98" w:rsidRDefault="007A6B98" w:rsidP="009C4573">
      <w:pPr>
        <w:pStyle w:val="a3"/>
        <w:spacing w:before="0" w:beforeAutospacing="0" w:after="0" w:afterAutospacing="0"/>
        <w:jc w:val="right"/>
      </w:pPr>
      <w:r>
        <w:rPr>
          <w:i/>
          <w:sz w:val="28"/>
          <w:szCs w:val="28"/>
        </w:rPr>
        <w:t>Не существует сколько-нибудь</w:t>
      </w:r>
    </w:p>
    <w:p w:rsidR="007A6B98" w:rsidRDefault="007A6B98" w:rsidP="009C4573">
      <w:pPr>
        <w:pStyle w:val="a3"/>
        <w:spacing w:before="0" w:beforeAutospacing="0" w:after="0" w:afterAutospacing="0"/>
        <w:jc w:val="right"/>
      </w:pPr>
      <w:r>
        <w:rPr>
          <w:i/>
          <w:sz w:val="28"/>
          <w:szCs w:val="28"/>
        </w:rPr>
        <w:t xml:space="preserve"> достоверных тестов на одаренность, </w:t>
      </w:r>
    </w:p>
    <w:p w:rsidR="007A6B98" w:rsidRDefault="007A6B98" w:rsidP="009C4573">
      <w:pPr>
        <w:pStyle w:val="a3"/>
        <w:spacing w:before="0" w:beforeAutospacing="0" w:after="0" w:afterAutospacing="0"/>
        <w:jc w:val="right"/>
      </w:pPr>
      <w:r>
        <w:rPr>
          <w:i/>
          <w:sz w:val="28"/>
          <w:szCs w:val="28"/>
        </w:rPr>
        <w:t>кроме тех, которые проявляются</w:t>
      </w:r>
    </w:p>
    <w:p w:rsidR="007A6B98" w:rsidRDefault="007A6B98" w:rsidP="009C4573">
      <w:pPr>
        <w:pStyle w:val="a3"/>
        <w:spacing w:before="0" w:beforeAutospacing="0" w:after="0" w:afterAutospacing="0"/>
        <w:jc w:val="right"/>
      </w:pPr>
      <w:r>
        <w:rPr>
          <w:i/>
          <w:sz w:val="28"/>
          <w:szCs w:val="28"/>
        </w:rPr>
        <w:t xml:space="preserve"> в результате активного участия</w:t>
      </w:r>
    </w:p>
    <w:p w:rsidR="007A6B98" w:rsidRDefault="007A6B98" w:rsidP="009C4573">
      <w:pPr>
        <w:pStyle w:val="a3"/>
        <w:spacing w:before="0" w:beforeAutospacing="0" w:after="0" w:afterAutospacing="0"/>
        <w:jc w:val="right"/>
      </w:pPr>
      <w:r>
        <w:rPr>
          <w:i/>
          <w:sz w:val="28"/>
          <w:szCs w:val="28"/>
        </w:rPr>
        <w:t xml:space="preserve"> хотя бы в самой маленькой</w:t>
      </w:r>
    </w:p>
    <w:p w:rsidR="007A6B98" w:rsidRDefault="007A6B98" w:rsidP="009C4573">
      <w:pPr>
        <w:pStyle w:val="a3"/>
        <w:spacing w:before="0" w:beforeAutospacing="0"/>
        <w:jc w:val="right"/>
      </w:pPr>
      <w:r>
        <w:rPr>
          <w:i/>
          <w:sz w:val="28"/>
          <w:szCs w:val="28"/>
        </w:rPr>
        <w:t xml:space="preserve">поисковой исследовательской работе. </w:t>
      </w:r>
    </w:p>
    <w:p w:rsidR="00AD2666" w:rsidRPr="00852006" w:rsidRDefault="007A6B98" w:rsidP="009C4573">
      <w:pPr>
        <w:pStyle w:val="a3"/>
        <w:spacing w:before="0" w:beforeAutospacing="0"/>
        <w:jc w:val="right"/>
        <w:rPr>
          <w:i/>
        </w:rPr>
      </w:pPr>
      <w:r w:rsidRPr="00852006">
        <w:rPr>
          <w:i/>
          <w:sz w:val="28"/>
          <w:szCs w:val="28"/>
        </w:rPr>
        <w:t>А.Н. Колмогоров</w:t>
      </w:r>
    </w:p>
    <w:p w:rsidR="00AD2666" w:rsidRPr="00852006" w:rsidRDefault="00AD2666" w:rsidP="00135CC3">
      <w:pPr>
        <w:ind w:left="-851" w:firstLine="709"/>
        <w:rPr>
          <w:sz w:val="28"/>
          <w:szCs w:val="28"/>
        </w:rPr>
      </w:pPr>
    </w:p>
    <w:p w:rsidR="00AD2666" w:rsidRPr="00952F99" w:rsidRDefault="008E7F97" w:rsidP="00135CC3">
      <w:pPr>
        <w:tabs>
          <w:tab w:val="left" w:pos="1418"/>
        </w:tabs>
        <w:ind w:left="-851" w:firstLine="709"/>
        <w:jc w:val="both"/>
        <w:rPr>
          <w:rFonts w:eastAsia="+mn-ea"/>
          <w:b/>
          <w:sz w:val="28"/>
          <w:szCs w:val="28"/>
        </w:rPr>
      </w:pPr>
      <w:r w:rsidRPr="00952F99">
        <w:rPr>
          <w:rFonts w:eastAsia="+mn-ea"/>
          <w:b/>
          <w:sz w:val="28"/>
          <w:szCs w:val="28"/>
        </w:rPr>
        <w:t>А</w:t>
      </w:r>
      <w:r w:rsidR="00AD2666" w:rsidRPr="00952F99">
        <w:rPr>
          <w:rFonts w:eastAsia="+mn-ea"/>
          <w:b/>
          <w:sz w:val="28"/>
          <w:szCs w:val="28"/>
        </w:rPr>
        <w:t xml:space="preserve">ктуальность и перспективность опыта </w:t>
      </w:r>
    </w:p>
    <w:p w:rsidR="00AD2666" w:rsidRPr="00752E9D" w:rsidRDefault="00AD2666" w:rsidP="00135CC3">
      <w:pPr>
        <w:tabs>
          <w:tab w:val="left" w:pos="1418"/>
        </w:tabs>
        <w:ind w:left="-851" w:firstLine="709"/>
        <w:jc w:val="both"/>
        <w:rPr>
          <w:sz w:val="28"/>
          <w:szCs w:val="28"/>
        </w:rPr>
      </w:pPr>
    </w:p>
    <w:p w:rsidR="00952F99" w:rsidRDefault="007A6B98" w:rsidP="00135CC3">
      <w:pPr>
        <w:tabs>
          <w:tab w:val="left" w:pos="1418"/>
        </w:tabs>
        <w:ind w:left="-851" w:firstLine="709"/>
        <w:jc w:val="both"/>
        <w:rPr>
          <w:sz w:val="28"/>
          <w:szCs w:val="28"/>
        </w:rPr>
      </w:pPr>
      <w:r w:rsidRPr="00752E9D">
        <w:rPr>
          <w:sz w:val="28"/>
          <w:szCs w:val="28"/>
        </w:rPr>
        <w:t>Глобальные изменения в информационной, коммуникационной, профессиональной и других сферах современного общества требуют корректировки содержательных, методических, технологических аспектов образования, пересмотра прежних ценностных приоритетов, целевых устан</w:t>
      </w:r>
      <w:r w:rsidR="009C4573" w:rsidRPr="00752E9D">
        <w:rPr>
          <w:sz w:val="28"/>
          <w:szCs w:val="28"/>
        </w:rPr>
        <w:t>овок и педагогических средств.</w:t>
      </w:r>
    </w:p>
    <w:p w:rsidR="00952F99" w:rsidRDefault="007A6B98" w:rsidP="00135CC3">
      <w:pPr>
        <w:tabs>
          <w:tab w:val="left" w:pos="1418"/>
        </w:tabs>
        <w:ind w:left="-851" w:firstLine="709"/>
        <w:jc w:val="both"/>
        <w:rPr>
          <w:sz w:val="28"/>
          <w:szCs w:val="28"/>
        </w:rPr>
      </w:pPr>
      <w:r w:rsidRPr="00752E9D">
        <w:rPr>
          <w:sz w:val="28"/>
          <w:szCs w:val="28"/>
        </w:rPr>
        <w:t xml:space="preserve"> Происходящие в современности изменения в общественной жизни требуют развития новых способов образования, педагогических технологий, имеющих дело с индивидуальным развитием личности, творческой инициацией, навыка самостоятельного движения в информационных полях, формирования у обучающегося универсального умения ставить и решать задачи для разрешения возникающих в жизни проблем — профессиональной деятельности, самоопределения, повседневной жизни. Акцент переносится на воспитание подлинно свободной личности, формирование у детей способности самостоятельно мыслить, добывать и применять знания, тщательно обдумывать принимаемые решения и чётко планировать действия, эффективно сотрудничать в разнообразных по составу и профилю группах, быть открытыми для новых контактов и культурных связей. Это требует широкого внедрения в образовательный процесс альтернативных форм и способов ведени</w:t>
      </w:r>
      <w:r w:rsidR="00852006" w:rsidRPr="00752E9D">
        <w:rPr>
          <w:sz w:val="28"/>
          <w:szCs w:val="28"/>
        </w:rPr>
        <w:t>я образовательной деятельности.</w:t>
      </w:r>
    </w:p>
    <w:p w:rsidR="007A6B98" w:rsidRPr="00752E9D" w:rsidRDefault="007A6B98" w:rsidP="00135CC3">
      <w:pPr>
        <w:tabs>
          <w:tab w:val="left" w:pos="1418"/>
        </w:tabs>
        <w:ind w:left="-851" w:firstLine="709"/>
        <w:jc w:val="both"/>
        <w:rPr>
          <w:sz w:val="28"/>
          <w:szCs w:val="28"/>
        </w:rPr>
      </w:pPr>
      <w:r w:rsidRPr="00752E9D">
        <w:rPr>
          <w:sz w:val="28"/>
          <w:szCs w:val="28"/>
        </w:rPr>
        <w:t xml:space="preserve">Этим обусловлено введение в образовательный контекст образовательных учреждений методов и </w:t>
      </w:r>
      <w:r w:rsidR="009C4573" w:rsidRPr="00752E9D">
        <w:rPr>
          <w:sz w:val="28"/>
          <w:szCs w:val="28"/>
        </w:rPr>
        <w:t xml:space="preserve">технологий на основе </w:t>
      </w:r>
      <w:r w:rsidRPr="00752E9D">
        <w:rPr>
          <w:sz w:val="28"/>
          <w:szCs w:val="28"/>
        </w:rPr>
        <w:t>исследовательской деятельности обучающихся.</w:t>
      </w:r>
      <w:r w:rsidR="00952F99">
        <w:rPr>
          <w:sz w:val="28"/>
          <w:szCs w:val="28"/>
        </w:rPr>
        <w:t xml:space="preserve"> </w:t>
      </w:r>
      <w:r w:rsidRPr="00752E9D">
        <w:rPr>
          <w:sz w:val="28"/>
          <w:szCs w:val="28"/>
        </w:rPr>
        <w:t>Педагогическая общественн</w:t>
      </w:r>
      <w:r w:rsidR="009C4573" w:rsidRPr="00752E9D">
        <w:rPr>
          <w:sz w:val="28"/>
          <w:szCs w:val="28"/>
        </w:rPr>
        <w:t xml:space="preserve">ость должна осознать </w:t>
      </w:r>
      <w:r w:rsidRPr="00752E9D">
        <w:rPr>
          <w:sz w:val="28"/>
          <w:szCs w:val="28"/>
        </w:rPr>
        <w:t xml:space="preserve">исследовательскую деятельность обучающихся как неотъемлемую часть образования, отдельную систему в образовании, одним из направлений модернизации современного образования, развития концепции профильной школы.  </w:t>
      </w:r>
    </w:p>
    <w:p w:rsidR="007A6B98" w:rsidRPr="00752E9D" w:rsidRDefault="007A6B98" w:rsidP="00135CC3">
      <w:pPr>
        <w:tabs>
          <w:tab w:val="left" w:pos="1418"/>
        </w:tabs>
        <w:ind w:left="-851" w:firstLine="709"/>
        <w:jc w:val="both"/>
        <w:rPr>
          <w:sz w:val="28"/>
          <w:szCs w:val="28"/>
        </w:rPr>
      </w:pPr>
      <w:r w:rsidRPr="00752E9D">
        <w:rPr>
          <w:sz w:val="28"/>
          <w:szCs w:val="28"/>
        </w:rPr>
        <w:lastRenderedPageBreak/>
        <w:t xml:space="preserve">Современное развитие гуманитарного образования предусматривает последовательный процесс развития личности, направленный на формирование системы научно-практических знаний и умений, ценностных ориентации, которые могли бы позволить ученику активно функционировать в качестве полноправного члена общества, гражданина своей страны. Тенденции последнего десятилетия в развитии образования отчетливо свидетельствуют о серьезных изменениях прежде всего содержательной стороны. Это наглядно проявляется в отходе от принципов так называемого "научного рационализма", как стиля мышления, когда знание в узкой предметной специализации рассматривалось как </w:t>
      </w:r>
      <w:proofErr w:type="spellStart"/>
      <w:r w:rsidRPr="00752E9D">
        <w:rPr>
          <w:sz w:val="28"/>
          <w:szCs w:val="28"/>
        </w:rPr>
        <w:t>самоценность</w:t>
      </w:r>
      <w:proofErr w:type="spellEnd"/>
      <w:r w:rsidRPr="00752E9D">
        <w:rPr>
          <w:sz w:val="28"/>
          <w:szCs w:val="28"/>
        </w:rPr>
        <w:t>.</w:t>
      </w:r>
    </w:p>
    <w:p w:rsidR="007A6B98" w:rsidRPr="00752E9D" w:rsidRDefault="007A6B98" w:rsidP="00135CC3">
      <w:pPr>
        <w:tabs>
          <w:tab w:val="left" w:pos="1418"/>
        </w:tabs>
        <w:ind w:left="-851" w:firstLine="709"/>
        <w:jc w:val="both"/>
        <w:rPr>
          <w:sz w:val="28"/>
          <w:szCs w:val="28"/>
        </w:rPr>
      </w:pPr>
      <w:r w:rsidRPr="00752E9D">
        <w:rPr>
          <w:sz w:val="28"/>
          <w:szCs w:val="28"/>
        </w:rPr>
        <w:t xml:space="preserve">Говоря о происходящих изменениях в гуманитарном образовании следует иметь в виду прежде всего перемены концептуального характера. В этой связи представляется возможным выделить 4 приоритетных направления: ориентация на целостное восприятие современной социокультурной среды, </w:t>
      </w:r>
      <w:proofErr w:type="spellStart"/>
      <w:r w:rsidRPr="00752E9D">
        <w:rPr>
          <w:sz w:val="28"/>
          <w:szCs w:val="28"/>
        </w:rPr>
        <w:t>гуманизация</w:t>
      </w:r>
      <w:proofErr w:type="spellEnd"/>
      <w:r w:rsidRPr="00752E9D">
        <w:rPr>
          <w:sz w:val="28"/>
          <w:szCs w:val="28"/>
        </w:rPr>
        <w:t xml:space="preserve">, как способ формирования представлений о непреходящем значении человеческих ценностей, взаимосвязи мировых событий и процессов, происходящих на уровне природы и общества, </w:t>
      </w:r>
      <w:proofErr w:type="spellStart"/>
      <w:r w:rsidRPr="00752E9D">
        <w:rPr>
          <w:sz w:val="28"/>
          <w:szCs w:val="28"/>
        </w:rPr>
        <w:t>экологизация</w:t>
      </w:r>
      <w:proofErr w:type="spellEnd"/>
      <w:r w:rsidRPr="00752E9D">
        <w:rPr>
          <w:sz w:val="28"/>
          <w:szCs w:val="28"/>
        </w:rPr>
        <w:t>, как необходимое условие понимания значимости идеи самосохранения перед угрозой глобальной катастрофы, информатизация, которая может выступать в качестве инструмента сохранения и развития интеллектуального потенциала общества.</w:t>
      </w:r>
    </w:p>
    <w:p w:rsidR="007A6B98" w:rsidRPr="00752E9D" w:rsidRDefault="007A6B98" w:rsidP="00135CC3">
      <w:pPr>
        <w:tabs>
          <w:tab w:val="left" w:pos="1418"/>
        </w:tabs>
        <w:ind w:left="-851" w:firstLine="709"/>
        <w:jc w:val="both"/>
        <w:rPr>
          <w:sz w:val="28"/>
          <w:szCs w:val="28"/>
        </w:rPr>
      </w:pPr>
      <w:r w:rsidRPr="00752E9D">
        <w:rPr>
          <w:sz w:val="28"/>
          <w:szCs w:val="28"/>
        </w:rPr>
        <w:t>Среди первоочередных задач, стоящих</w:t>
      </w:r>
      <w:r w:rsidR="00B56424" w:rsidRPr="00752E9D">
        <w:rPr>
          <w:sz w:val="28"/>
          <w:szCs w:val="28"/>
        </w:rPr>
        <w:t xml:space="preserve"> перед современным </w:t>
      </w:r>
      <w:r w:rsidRPr="00752E9D">
        <w:rPr>
          <w:sz w:val="28"/>
          <w:szCs w:val="28"/>
        </w:rPr>
        <w:t>образованием, можно выделить задачу, связанную с подготовкой ученика к профессиональному умственному труду. Один из путей решения данной проблемы заключается в активном введении учеников в научную деятельность, осуществляемую в рамках Исследовательского общества учащихся.</w:t>
      </w:r>
    </w:p>
    <w:p w:rsidR="00AD2666" w:rsidRPr="00752E9D" w:rsidRDefault="00AD2666" w:rsidP="00135CC3">
      <w:pPr>
        <w:tabs>
          <w:tab w:val="left" w:pos="1418"/>
        </w:tabs>
        <w:ind w:left="-851" w:firstLine="709"/>
        <w:jc w:val="both"/>
        <w:rPr>
          <w:sz w:val="28"/>
          <w:szCs w:val="28"/>
        </w:rPr>
      </w:pPr>
    </w:p>
    <w:p w:rsidR="000247F9" w:rsidRPr="00952F99" w:rsidRDefault="000247F9" w:rsidP="00135CC3">
      <w:pPr>
        <w:tabs>
          <w:tab w:val="left" w:pos="1418"/>
        </w:tabs>
        <w:ind w:left="-851" w:firstLine="709"/>
        <w:jc w:val="both"/>
        <w:rPr>
          <w:rFonts w:eastAsia="+mn-ea"/>
          <w:b/>
          <w:color w:val="000000" w:themeColor="text1"/>
          <w:sz w:val="28"/>
          <w:szCs w:val="28"/>
        </w:rPr>
      </w:pPr>
      <w:r w:rsidRPr="00952F99">
        <w:rPr>
          <w:rFonts w:eastAsia="+mn-ea"/>
          <w:b/>
          <w:color w:val="000000" w:themeColor="text1"/>
          <w:sz w:val="28"/>
          <w:szCs w:val="28"/>
        </w:rPr>
        <w:t>К</w:t>
      </w:r>
      <w:r w:rsidR="00AD2666" w:rsidRPr="00952F99">
        <w:rPr>
          <w:rFonts w:eastAsia="+mn-ea"/>
          <w:b/>
          <w:color w:val="000000" w:themeColor="text1"/>
          <w:sz w:val="28"/>
          <w:szCs w:val="28"/>
        </w:rPr>
        <w:t>онцептуальность</w:t>
      </w:r>
    </w:p>
    <w:p w:rsidR="000247F9" w:rsidRPr="00752E9D" w:rsidRDefault="000247F9" w:rsidP="00135CC3">
      <w:pPr>
        <w:tabs>
          <w:tab w:val="left" w:pos="1418"/>
        </w:tabs>
        <w:ind w:left="-851" w:firstLine="709"/>
        <w:jc w:val="both"/>
        <w:rPr>
          <w:sz w:val="28"/>
          <w:szCs w:val="28"/>
        </w:rPr>
      </w:pPr>
      <w:r w:rsidRPr="00752E9D">
        <w:rPr>
          <w:sz w:val="28"/>
          <w:szCs w:val="28"/>
        </w:rPr>
        <w:t xml:space="preserve"> Учебно-исследовательская деятельность позволяет раскрыть индивидуальные особенности учащихся, является средством развития познавательного интереса, интеллектуальных и творческих способностей детей, становления мотивации к учебной деятельности.</w:t>
      </w:r>
    </w:p>
    <w:p w:rsidR="000247F9" w:rsidRPr="00752E9D" w:rsidRDefault="000247F9" w:rsidP="00135CC3">
      <w:pPr>
        <w:tabs>
          <w:tab w:val="left" w:pos="1418"/>
        </w:tabs>
        <w:ind w:left="-851" w:firstLine="709"/>
        <w:jc w:val="both"/>
        <w:rPr>
          <w:sz w:val="28"/>
          <w:szCs w:val="28"/>
        </w:rPr>
      </w:pPr>
      <w:r w:rsidRPr="00752E9D">
        <w:rPr>
          <w:sz w:val="28"/>
          <w:szCs w:val="28"/>
        </w:rPr>
        <w:t xml:space="preserve">Учебно-исследовательская деятельность готовит учащихся к новым общественным отношениям, развивает личностно-значимые качества учащихся, необходимые им для успешного самоопределения в дальнейшем. </w:t>
      </w:r>
    </w:p>
    <w:p w:rsidR="000247F9" w:rsidRPr="00752E9D" w:rsidRDefault="000247F9" w:rsidP="00135CC3">
      <w:pPr>
        <w:tabs>
          <w:tab w:val="left" w:pos="1418"/>
        </w:tabs>
        <w:ind w:left="-851" w:firstLine="709"/>
        <w:jc w:val="both"/>
        <w:rPr>
          <w:sz w:val="28"/>
          <w:szCs w:val="28"/>
        </w:rPr>
      </w:pPr>
      <w:r w:rsidRPr="00752E9D">
        <w:rPr>
          <w:sz w:val="28"/>
          <w:szCs w:val="28"/>
        </w:rPr>
        <w:t>Исследовательский метод обучения применим на всех ступенях обучения — с учетом возрастных возможностей и подготовки учащихся. Этот метод применяется в трех направлениях:</w:t>
      </w:r>
    </w:p>
    <w:p w:rsidR="000247F9" w:rsidRPr="00752E9D" w:rsidRDefault="000247F9" w:rsidP="00135CC3">
      <w:pPr>
        <w:tabs>
          <w:tab w:val="left" w:pos="1418"/>
        </w:tabs>
        <w:ind w:left="-851" w:firstLine="709"/>
        <w:jc w:val="both"/>
        <w:rPr>
          <w:sz w:val="28"/>
          <w:szCs w:val="28"/>
        </w:rPr>
      </w:pPr>
      <w:r w:rsidRPr="00752E9D">
        <w:rPr>
          <w:sz w:val="28"/>
          <w:szCs w:val="28"/>
        </w:rPr>
        <w:t>включение элемента поиска во все задания учащихся;</w:t>
      </w:r>
    </w:p>
    <w:p w:rsidR="000247F9" w:rsidRPr="00752E9D" w:rsidRDefault="000247F9" w:rsidP="00135CC3">
      <w:pPr>
        <w:tabs>
          <w:tab w:val="left" w:pos="1418"/>
        </w:tabs>
        <w:ind w:left="-851" w:firstLine="709"/>
        <w:jc w:val="both"/>
        <w:rPr>
          <w:sz w:val="28"/>
          <w:szCs w:val="28"/>
        </w:rPr>
      </w:pPr>
      <w:r w:rsidRPr="00752E9D">
        <w:rPr>
          <w:sz w:val="28"/>
          <w:szCs w:val="28"/>
        </w:rPr>
        <w:t>раскрытие учителем познавательного процесса, осуществляемого учащимися при доказательстве того или иного положения;</w:t>
      </w:r>
    </w:p>
    <w:p w:rsidR="000247F9" w:rsidRPr="00752E9D" w:rsidRDefault="000247F9" w:rsidP="00135CC3">
      <w:pPr>
        <w:tabs>
          <w:tab w:val="left" w:pos="1418"/>
        </w:tabs>
        <w:ind w:left="-851" w:firstLine="709"/>
        <w:jc w:val="both"/>
        <w:rPr>
          <w:sz w:val="28"/>
          <w:szCs w:val="28"/>
        </w:rPr>
      </w:pPr>
      <w:r w:rsidRPr="00752E9D">
        <w:rPr>
          <w:sz w:val="28"/>
          <w:szCs w:val="28"/>
        </w:rPr>
        <w:t xml:space="preserve">организация целостного исследования, осуществляемого учащимися самостоятельно, но под руководством и наблюдением учителя (доклады, сообщения, проекты, основанные на самостоятельном поиске, анализе, обобщении фактов). </w:t>
      </w:r>
    </w:p>
    <w:p w:rsidR="000247F9" w:rsidRPr="00752E9D" w:rsidRDefault="000247F9" w:rsidP="00135CC3">
      <w:pPr>
        <w:tabs>
          <w:tab w:val="left" w:pos="1418"/>
        </w:tabs>
        <w:ind w:left="-851" w:firstLine="709"/>
        <w:jc w:val="both"/>
        <w:rPr>
          <w:sz w:val="28"/>
          <w:szCs w:val="28"/>
        </w:rPr>
      </w:pPr>
      <w:r w:rsidRPr="00752E9D">
        <w:rPr>
          <w:sz w:val="28"/>
          <w:szCs w:val="28"/>
        </w:rPr>
        <w:t xml:space="preserve">При использовании исследовательского метода меняется роль учителя: из носителя знаний и информации учитель превращается в организатора деятельности, консультанта и коллегу по решению проблемы. Педагог выступает как организатор формы и условий исследовательской деятельности, благодаря которым у </w:t>
      </w:r>
      <w:r w:rsidRPr="00752E9D">
        <w:rPr>
          <w:sz w:val="28"/>
          <w:szCs w:val="28"/>
        </w:rPr>
        <w:lastRenderedPageBreak/>
        <w:t xml:space="preserve">ученика формируется внутренняя мотивация подходить к любой возникающей перед ним научной или жизненной проблеме с исследовательской, творческой позиции. Учитель, как организатор учебного процесса, должен проявлять и управленческие способности, и творческий подход. Непосредственное же руководство учебно-исследовательской работой школьника — это тот вид педагогического взаимодействия, в котором максимально раскрываются возможности сотрудничества, соавторства, сотворчества. </w:t>
      </w:r>
    </w:p>
    <w:p w:rsidR="009C4573" w:rsidRPr="00752E9D" w:rsidRDefault="009C4573" w:rsidP="00135CC3">
      <w:pPr>
        <w:tabs>
          <w:tab w:val="left" w:pos="1418"/>
        </w:tabs>
        <w:ind w:left="-851" w:firstLine="709"/>
        <w:jc w:val="both"/>
        <w:rPr>
          <w:rFonts w:eastAsia="+mn-ea"/>
          <w:sz w:val="28"/>
          <w:szCs w:val="28"/>
        </w:rPr>
      </w:pPr>
    </w:p>
    <w:p w:rsidR="009C4573" w:rsidRPr="00952F99" w:rsidRDefault="008E7F97" w:rsidP="00135CC3">
      <w:pPr>
        <w:tabs>
          <w:tab w:val="left" w:pos="1418"/>
        </w:tabs>
        <w:ind w:left="-851" w:firstLine="709"/>
        <w:jc w:val="both"/>
        <w:rPr>
          <w:b/>
          <w:sz w:val="28"/>
          <w:szCs w:val="28"/>
        </w:rPr>
      </w:pPr>
      <w:r w:rsidRPr="00952F99">
        <w:rPr>
          <w:rFonts w:eastAsia="+mn-ea"/>
          <w:b/>
          <w:sz w:val="28"/>
          <w:szCs w:val="28"/>
        </w:rPr>
        <w:t>Н</w:t>
      </w:r>
      <w:r w:rsidR="00952F99" w:rsidRPr="00952F99">
        <w:rPr>
          <w:rFonts w:eastAsia="+mn-ea"/>
          <w:b/>
          <w:sz w:val="28"/>
          <w:szCs w:val="28"/>
        </w:rPr>
        <w:t>аличие теоретической базы опыта</w:t>
      </w:r>
    </w:p>
    <w:p w:rsidR="000247F9" w:rsidRPr="00752E9D" w:rsidRDefault="008E7F97" w:rsidP="00135CC3">
      <w:pPr>
        <w:tabs>
          <w:tab w:val="left" w:pos="1418"/>
        </w:tabs>
        <w:ind w:left="-851" w:firstLine="709"/>
        <w:jc w:val="both"/>
        <w:rPr>
          <w:sz w:val="28"/>
          <w:szCs w:val="28"/>
        </w:rPr>
      </w:pPr>
      <w:r w:rsidRPr="00752E9D">
        <w:rPr>
          <w:sz w:val="28"/>
          <w:szCs w:val="28"/>
        </w:rPr>
        <w:t>Успешно решить практические вопросы, связанные с формированием и развитием познавательной активности учеников, невозможно без анализа теоретических исследований. В разработку различных аспектов формирования творческой мыслительной деятельности, познания, активности внесли большой вклад ученые-философы (</w:t>
      </w:r>
      <w:proofErr w:type="spellStart"/>
      <w:r w:rsidRPr="00752E9D">
        <w:rPr>
          <w:sz w:val="28"/>
          <w:szCs w:val="28"/>
        </w:rPr>
        <w:t>А.Т.Здравомыслов</w:t>
      </w:r>
      <w:proofErr w:type="spellEnd"/>
      <w:r w:rsidRPr="00752E9D">
        <w:rPr>
          <w:sz w:val="28"/>
          <w:szCs w:val="28"/>
        </w:rPr>
        <w:t xml:space="preserve">, </w:t>
      </w:r>
      <w:proofErr w:type="spellStart"/>
      <w:r w:rsidRPr="00752E9D">
        <w:rPr>
          <w:sz w:val="28"/>
          <w:szCs w:val="28"/>
        </w:rPr>
        <w:t>С.М.Каган</w:t>
      </w:r>
      <w:proofErr w:type="spellEnd"/>
      <w:r w:rsidRPr="00752E9D">
        <w:rPr>
          <w:sz w:val="28"/>
          <w:szCs w:val="28"/>
        </w:rPr>
        <w:t xml:space="preserve">, </w:t>
      </w:r>
      <w:proofErr w:type="spellStart"/>
      <w:r w:rsidRPr="00752E9D">
        <w:rPr>
          <w:sz w:val="28"/>
          <w:szCs w:val="28"/>
        </w:rPr>
        <w:t>Б.М.Кедров</w:t>
      </w:r>
      <w:proofErr w:type="spellEnd"/>
      <w:r w:rsidRPr="00752E9D">
        <w:rPr>
          <w:sz w:val="28"/>
          <w:szCs w:val="28"/>
        </w:rPr>
        <w:t xml:space="preserve">, </w:t>
      </w:r>
      <w:proofErr w:type="spellStart"/>
      <w:r w:rsidRPr="00752E9D">
        <w:rPr>
          <w:sz w:val="28"/>
          <w:szCs w:val="28"/>
        </w:rPr>
        <w:t>П.В.Капнин</w:t>
      </w:r>
      <w:proofErr w:type="spellEnd"/>
      <w:r w:rsidRPr="00752E9D">
        <w:rPr>
          <w:sz w:val="28"/>
          <w:szCs w:val="28"/>
        </w:rPr>
        <w:t xml:space="preserve">). Работы </w:t>
      </w:r>
      <w:proofErr w:type="spellStart"/>
      <w:r w:rsidRPr="00752E9D">
        <w:rPr>
          <w:sz w:val="28"/>
          <w:szCs w:val="28"/>
        </w:rPr>
        <w:t>Л.С.Выготского</w:t>
      </w:r>
      <w:proofErr w:type="spellEnd"/>
      <w:r w:rsidRPr="00752E9D">
        <w:rPr>
          <w:sz w:val="28"/>
          <w:szCs w:val="28"/>
        </w:rPr>
        <w:t xml:space="preserve">, </w:t>
      </w:r>
      <w:proofErr w:type="spellStart"/>
      <w:r w:rsidRPr="00752E9D">
        <w:rPr>
          <w:sz w:val="28"/>
          <w:szCs w:val="28"/>
        </w:rPr>
        <w:t>С.Л.Рубинштейна</w:t>
      </w:r>
      <w:proofErr w:type="spellEnd"/>
      <w:r w:rsidRPr="00752E9D">
        <w:rPr>
          <w:sz w:val="28"/>
          <w:szCs w:val="28"/>
        </w:rPr>
        <w:t xml:space="preserve">, </w:t>
      </w:r>
      <w:proofErr w:type="spellStart"/>
      <w:r w:rsidRPr="00752E9D">
        <w:rPr>
          <w:sz w:val="28"/>
          <w:szCs w:val="28"/>
        </w:rPr>
        <w:t>Л.И.Леонтьева</w:t>
      </w:r>
      <w:proofErr w:type="spellEnd"/>
      <w:r w:rsidRPr="00752E9D">
        <w:rPr>
          <w:sz w:val="28"/>
          <w:szCs w:val="28"/>
        </w:rPr>
        <w:t>, посвященные изучению проблемы личности и деятельности, позволили раскрыть понятие активности личности, показать зависимость ее развития от внешних и внутренних факторов. (</w:t>
      </w:r>
      <w:proofErr w:type="spellStart"/>
      <w:r w:rsidRPr="00752E9D">
        <w:rPr>
          <w:sz w:val="28"/>
          <w:szCs w:val="28"/>
        </w:rPr>
        <w:t>Л.И.Божович</w:t>
      </w:r>
      <w:proofErr w:type="spellEnd"/>
      <w:r w:rsidRPr="00752E9D">
        <w:rPr>
          <w:sz w:val="28"/>
          <w:szCs w:val="28"/>
        </w:rPr>
        <w:t xml:space="preserve">, </w:t>
      </w:r>
      <w:proofErr w:type="spellStart"/>
      <w:r w:rsidRPr="00752E9D">
        <w:rPr>
          <w:sz w:val="28"/>
          <w:szCs w:val="28"/>
        </w:rPr>
        <w:t>Н.Ф.Добрынин</w:t>
      </w:r>
      <w:proofErr w:type="spellEnd"/>
      <w:r w:rsidRPr="00752E9D">
        <w:rPr>
          <w:sz w:val="28"/>
          <w:szCs w:val="28"/>
        </w:rPr>
        <w:t xml:space="preserve"> и др.). Дидактический подход к процессу формирования познавательной активности школьников освещается в исследованиях ученых-педагогов </w:t>
      </w:r>
      <w:proofErr w:type="spellStart"/>
      <w:r w:rsidRPr="00752E9D">
        <w:rPr>
          <w:sz w:val="28"/>
          <w:szCs w:val="28"/>
        </w:rPr>
        <w:t>И.Я.Лернера</w:t>
      </w:r>
      <w:proofErr w:type="spellEnd"/>
      <w:r w:rsidRPr="00752E9D">
        <w:rPr>
          <w:sz w:val="28"/>
          <w:szCs w:val="28"/>
        </w:rPr>
        <w:t xml:space="preserve">, </w:t>
      </w:r>
      <w:proofErr w:type="spellStart"/>
      <w:r w:rsidRPr="00752E9D">
        <w:rPr>
          <w:sz w:val="28"/>
          <w:szCs w:val="28"/>
        </w:rPr>
        <w:t>М.А.Данилова</w:t>
      </w:r>
      <w:proofErr w:type="spellEnd"/>
      <w:r w:rsidRPr="00752E9D">
        <w:rPr>
          <w:sz w:val="28"/>
          <w:szCs w:val="28"/>
        </w:rPr>
        <w:t xml:space="preserve">, </w:t>
      </w:r>
      <w:proofErr w:type="spellStart"/>
      <w:r w:rsidRPr="00752E9D">
        <w:rPr>
          <w:sz w:val="28"/>
          <w:szCs w:val="28"/>
        </w:rPr>
        <w:t>Б.П.Есипова</w:t>
      </w:r>
      <w:proofErr w:type="spellEnd"/>
      <w:r w:rsidRPr="00752E9D">
        <w:rPr>
          <w:sz w:val="28"/>
          <w:szCs w:val="28"/>
        </w:rPr>
        <w:t xml:space="preserve">. Исследования </w:t>
      </w:r>
      <w:proofErr w:type="spellStart"/>
      <w:r w:rsidRPr="00752E9D">
        <w:rPr>
          <w:sz w:val="28"/>
          <w:szCs w:val="28"/>
        </w:rPr>
        <w:t>Л.И.Божович</w:t>
      </w:r>
      <w:proofErr w:type="spellEnd"/>
      <w:r w:rsidRPr="00752E9D">
        <w:rPr>
          <w:sz w:val="28"/>
          <w:szCs w:val="28"/>
        </w:rPr>
        <w:t xml:space="preserve">, </w:t>
      </w:r>
      <w:proofErr w:type="spellStart"/>
      <w:r w:rsidRPr="00752E9D">
        <w:rPr>
          <w:sz w:val="28"/>
          <w:szCs w:val="28"/>
        </w:rPr>
        <w:t>И.С.Кона</w:t>
      </w:r>
      <w:proofErr w:type="spellEnd"/>
      <w:r w:rsidRPr="00752E9D">
        <w:rPr>
          <w:sz w:val="28"/>
          <w:szCs w:val="28"/>
        </w:rPr>
        <w:t xml:space="preserve">, </w:t>
      </w:r>
      <w:proofErr w:type="spellStart"/>
      <w:r w:rsidRPr="00752E9D">
        <w:rPr>
          <w:sz w:val="28"/>
          <w:szCs w:val="28"/>
        </w:rPr>
        <w:t>А.В.Мудрика</w:t>
      </w:r>
      <w:proofErr w:type="spellEnd"/>
      <w:r w:rsidRPr="00752E9D">
        <w:rPr>
          <w:sz w:val="28"/>
          <w:szCs w:val="28"/>
        </w:rPr>
        <w:t xml:space="preserve">, </w:t>
      </w:r>
      <w:proofErr w:type="spellStart"/>
      <w:r w:rsidRPr="00752E9D">
        <w:rPr>
          <w:sz w:val="28"/>
          <w:szCs w:val="28"/>
        </w:rPr>
        <w:t>Л.И.Уманского</w:t>
      </w:r>
      <w:proofErr w:type="spellEnd"/>
      <w:r w:rsidRPr="00752E9D">
        <w:rPr>
          <w:sz w:val="28"/>
          <w:szCs w:val="28"/>
        </w:rPr>
        <w:t xml:space="preserve"> дают возможность наиболее полно представить психологический портрет старшеклассника, выделить новообразования психики, которые благоприятствуют в первую очередь познавательной активности. Значительный интерес для работы представляют исследования </w:t>
      </w:r>
      <w:proofErr w:type="spellStart"/>
      <w:r w:rsidRPr="00752E9D">
        <w:rPr>
          <w:sz w:val="28"/>
          <w:szCs w:val="28"/>
        </w:rPr>
        <w:t>А.З.Иоголевича</w:t>
      </w:r>
      <w:proofErr w:type="spellEnd"/>
      <w:r w:rsidRPr="00752E9D">
        <w:rPr>
          <w:sz w:val="28"/>
          <w:szCs w:val="28"/>
        </w:rPr>
        <w:t>, предметом изучения которых является воспитание познавательной активности старшеклассников в научных кружках внешкольных учреждений.</w:t>
      </w:r>
    </w:p>
    <w:p w:rsidR="000B2739" w:rsidRPr="00752E9D" w:rsidRDefault="000247F9" w:rsidP="00135CC3">
      <w:pPr>
        <w:tabs>
          <w:tab w:val="left" w:pos="1418"/>
        </w:tabs>
        <w:ind w:left="-851" w:firstLine="709"/>
        <w:jc w:val="both"/>
        <w:rPr>
          <w:sz w:val="28"/>
          <w:szCs w:val="28"/>
        </w:rPr>
      </w:pPr>
      <w:r w:rsidRPr="00752E9D">
        <w:rPr>
          <w:sz w:val="28"/>
          <w:szCs w:val="28"/>
        </w:rPr>
        <w:t>Основы исследовательской деят</w:t>
      </w:r>
      <w:r w:rsidR="00A3566B">
        <w:rPr>
          <w:sz w:val="28"/>
          <w:szCs w:val="28"/>
        </w:rPr>
        <w:t>ельности</w:t>
      </w:r>
      <w:r w:rsidRPr="00752E9D">
        <w:rPr>
          <w:sz w:val="28"/>
          <w:szCs w:val="28"/>
        </w:rPr>
        <w:t xml:space="preserve"> отражены в учениях Я. Коменского, Дж. Локка, </w:t>
      </w:r>
      <w:proofErr w:type="spellStart"/>
      <w:r w:rsidRPr="00752E9D">
        <w:rPr>
          <w:sz w:val="28"/>
          <w:szCs w:val="28"/>
        </w:rPr>
        <w:t>Ж.Ж.Руссо</w:t>
      </w:r>
      <w:proofErr w:type="spellEnd"/>
      <w:r w:rsidRPr="00752E9D">
        <w:rPr>
          <w:sz w:val="28"/>
          <w:szCs w:val="28"/>
        </w:rPr>
        <w:t>, И. Песталоцци</w:t>
      </w:r>
      <w:r w:rsidR="00A3566B">
        <w:rPr>
          <w:sz w:val="28"/>
          <w:szCs w:val="28"/>
        </w:rPr>
        <w:t xml:space="preserve"> и др. В России этой проблемой </w:t>
      </w:r>
      <w:r w:rsidRPr="00752E9D">
        <w:rPr>
          <w:sz w:val="28"/>
          <w:szCs w:val="28"/>
        </w:rPr>
        <w:t xml:space="preserve">занимались Н.И. Новиков, Н.И. Пирогов, К.Д. Ушинский и </w:t>
      </w:r>
      <w:proofErr w:type="gramStart"/>
      <w:r w:rsidRPr="00752E9D">
        <w:rPr>
          <w:sz w:val="28"/>
          <w:szCs w:val="28"/>
        </w:rPr>
        <w:t>др. Следовател</w:t>
      </w:r>
      <w:r w:rsidR="000B2739" w:rsidRPr="00752E9D">
        <w:rPr>
          <w:sz w:val="28"/>
          <w:szCs w:val="28"/>
        </w:rPr>
        <w:t>ьно</w:t>
      </w:r>
      <w:proofErr w:type="gramEnd"/>
      <w:r w:rsidR="000B2739" w:rsidRPr="00752E9D">
        <w:rPr>
          <w:sz w:val="28"/>
          <w:szCs w:val="28"/>
        </w:rPr>
        <w:t xml:space="preserve">, идея этого метода не нова. Практика, как основа познания мира, окружающей действительности была одним из лейтмотивов реформ, проводимых в области образования в России на протяжении 18 и последующих веков. Именно это направление активно развивали Н.И. Новиков и </w:t>
      </w:r>
      <w:proofErr w:type="spellStart"/>
      <w:r w:rsidR="000B2739" w:rsidRPr="00752E9D">
        <w:rPr>
          <w:sz w:val="28"/>
          <w:szCs w:val="28"/>
        </w:rPr>
        <w:t>Ф.И.Янкович</w:t>
      </w:r>
      <w:proofErr w:type="spellEnd"/>
      <w:r w:rsidR="000B2739" w:rsidRPr="00752E9D">
        <w:rPr>
          <w:sz w:val="28"/>
          <w:szCs w:val="28"/>
        </w:rPr>
        <w:t>. Благодаря их деятельности в среде педагогической общественности появилось значительное число сторонников, так называемого "экскурсионного метода" исследовательской деятельности. Эти педагогические идеи нашли отражение в ряде документов той поры - "Уставе народным училищам в Российской империи" 1786 года, а также "Уставе учебных заведений, подведомственных университетам" 1804 года.</w:t>
      </w:r>
    </w:p>
    <w:p w:rsidR="000B2739" w:rsidRPr="00752E9D" w:rsidRDefault="000B2739" w:rsidP="00135CC3">
      <w:pPr>
        <w:tabs>
          <w:tab w:val="left" w:pos="1418"/>
        </w:tabs>
        <w:ind w:left="-851" w:firstLine="709"/>
        <w:jc w:val="both"/>
        <w:rPr>
          <w:sz w:val="28"/>
          <w:szCs w:val="28"/>
        </w:rPr>
      </w:pPr>
      <w:r w:rsidRPr="00752E9D">
        <w:rPr>
          <w:sz w:val="28"/>
          <w:szCs w:val="28"/>
        </w:rPr>
        <w:t>В 19 веке в странах Западной Европы, а также России большую популярность приобретает идея "наглядности" в школьном образовании, сформулированная ещё в пору Песталоцци, а также идеи</w:t>
      </w:r>
      <w:r w:rsidR="00A3566B">
        <w:rPr>
          <w:sz w:val="28"/>
          <w:szCs w:val="28"/>
        </w:rPr>
        <w:t>,</w:t>
      </w:r>
      <w:r w:rsidRPr="00752E9D">
        <w:rPr>
          <w:sz w:val="28"/>
          <w:szCs w:val="28"/>
        </w:rPr>
        <w:t xml:space="preserve"> связанные с развитием творческих способностей ребёнка, как условия успешного обучения. При этом на первый план выступает идея </w:t>
      </w:r>
      <w:proofErr w:type="spellStart"/>
      <w:r w:rsidRPr="00752E9D">
        <w:rPr>
          <w:sz w:val="28"/>
          <w:szCs w:val="28"/>
        </w:rPr>
        <w:t>прагматизации</w:t>
      </w:r>
      <w:proofErr w:type="spellEnd"/>
      <w:r w:rsidRPr="00752E9D">
        <w:rPr>
          <w:sz w:val="28"/>
          <w:szCs w:val="28"/>
        </w:rPr>
        <w:t xml:space="preserve"> знания, возможность его практического применения. Так в книге </w:t>
      </w:r>
      <w:proofErr w:type="spellStart"/>
      <w:r w:rsidRPr="00752E9D">
        <w:rPr>
          <w:sz w:val="28"/>
          <w:szCs w:val="28"/>
        </w:rPr>
        <w:t>Ф.Гансберга</w:t>
      </w:r>
      <w:proofErr w:type="spellEnd"/>
      <w:r w:rsidRPr="00752E9D">
        <w:rPr>
          <w:sz w:val="28"/>
          <w:szCs w:val="28"/>
        </w:rPr>
        <w:t xml:space="preserve"> "Творческая работа в школе" переведённой с немецкого языка и изданной в 1913 году, прямо говорится, что "всякое знание имеет значение лишь </w:t>
      </w:r>
      <w:r w:rsidRPr="00752E9D">
        <w:rPr>
          <w:sz w:val="28"/>
          <w:szCs w:val="28"/>
        </w:rPr>
        <w:lastRenderedPageBreak/>
        <w:t>постольку, поскольку оно может быть применено к современности и к будущему, к нашей жизни и к развитию человечества. Применимость – вот пробный камень для всякого знания, называется ли он</w:t>
      </w:r>
      <w:r w:rsidR="008E7F97" w:rsidRPr="00752E9D">
        <w:rPr>
          <w:sz w:val="28"/>
          <w:szCs w:val="28"/>
        </w:rPr>
        <w:t>о биологией или социологией."</w:t>
      </w:r>
      <w:r w:rsidRPr="00752E9D">
        <w:rPr>
          <w:sz w:val="28"/>
          <w:szCs w:val="28"/>
        </w:rPr>
        <w:t xml:space="preserve"> Применимость знаний – это был своего рода социальный заказ в условиях формирующегося индустриального общества.</w:t>
      </w:r>
    </w:p>
    <w:p w:rsidR="000B2739" w:rsidRPr="00752E9D" w:rsidRDefault="000B2739" w:rsidP="00135CC3">
      <w:pPr>
        <w:tabs>
          <w:tab w:val="left" w:pos="1418"/>
        </w:tabs>
        <w:ind w:left="-851" w:firstLine="709"/>
        <w:jc w:val="both"/>
        <w:rPr>
          <w:sz w:val="28"/>
          <w:szCs w:val="28"/>
        </w:rPr>
      </w:pPr>
      <w:r w:rsidRPr="00752E9D">
        <w:rPr>
          <w:sz w:val="28"/>
          <w:szCs w:val="28"/>
        </w:rPr>
        <w:t xml:space="preserve">В России подобные идеи пробивали себе дорогу достаточно сложно. В немалой степени это связано с условиями исторического развития в 19 веке. В числе первых, кто на практике использовал различные формы исследовательской деятельности учащихся был декабрист И.Д. Якушкин, преподававший в </w:t>
      </w:r>
      <w:proofErr w:type="spellStart"/>
      <w:r w:rsidRPr="00752E9D">
        <w:rPr>
          <w:sz w:val="28"/>
          <w:szCs w:val="28"/>
        </w:rPr>
        <w:t>Ялуторовской</w:t>
      </w:r>
      <w:proofErr w:type="spellEnd"/>
      <w:r w:rsidRPr="00752E9D">
        <w:rPr>
          <w:sz w:val="28"/>
          <w:szCs w:val="28"/>
        </w:rPr>
        <w:t xml:space="preserve"> женской школе.</w:t>
      </w:r>
    </w:p>
    <w:p w:rsidR="000B2739" w:rsidRPr="00752E9D" w:rsidRDefault="000B2739" w:rsidP="00135CC3">
      <w:pPr>
        <w:tabs>
          <w:tab w:val="left" w:pos="1418"/>
        </w:tabs>
        <w:ind w:left="-851" w:firstLine="709"/>
        <w:jc w:val="both"/>
        <w:rPr>
          <w:sz w:val="28"/>
          <w:szCs w:val="28"/>
        </w:rPr>
      </w:pPr>
      <w:r w:rsidRPr="00752E9D">
        <w:rPr>
          <w:sz w:val="28"/>
          <w:szCs w:val="28"/>
        </w:rPr>
        <w:t>В пореформенный период и особенно в начале 20 века, в отечественной педагогике немало внимания уделялось туристско-экскурсионному направлению исследовательской деятельности. Здесь объединились интересы государства, педагогов и самих учащихся.</w:t>
      </w:r>
    </w:p>
    <w:p w:rsidR="000B2739" w:rsidRPr="00752E9D" w:rsidRDefault="000B2739" w:rsidP="00135CC3">
      <w:pPr>
        <w:tabs>
          <w:tab w:val="left" w:pos="1418"/>
        </w:tabs>
        <w:ind w:left="-851" w:firstLine="709"/>
        <w:jc w:val="both"/>
        <w:rPr>
          <w:sz w:val="28"/>
          <w:szCs w:val="28"/>
        </w:rPr>
      </w:pPr>
      <w:r w:rsidRPr="00752E9D">
        <w:rPr>
          <w:sz w:val="28"/>
          <w:szCs w:val="28"/>
        </w:rPr>
        <w:t xml:space="preserve">Конечно, появление подобных исследовательских обществ в немалой степени зависело от увлечённости самих педагогов, осознания значимости своего дела. Немалая заслуга в обосновании эффективности экскурсий с точки зрения получения научно – практического знания принадлежит </w:t>
      </w:r>
      <w:proofErr w:type="spellStart"/>
      <w:r w:rsidRPr="00752E9D">
        <w:rPr>
          <w:sz w:val="28"/>
          <w:szCs w:val="28"/>
        </w:rPr>
        <w:t>К.Д.Ушинскому</w:t>
      </w:r>
      <w:proofErr w:type="spellEnd"/>
      <w:r w:rsidRPr="00752E9D">
        <w:rPr>
          <w:sz w:val="28"/>
          <w:szCs w:val="28"/>
        </w:rPr>
        <w:t xml:space="preserve">, А.Я. Герду, </w:t>
      </w:r>
      <w:proofErr w:type="spellStart"/>
      <w:r w:rsidRPr="00752E9D">
        <w:rPr>
          <w:sz w:val="28"/>
          <w:szCs w:val="28"/>
        </w:rPr>
        <w:t>П.Ф.Каптереву</w:t>
      </w:r>
      <w:proofErr w:type="spellEnd"/>
      <w:r w:rsidR="008E7F97" w:rsidRPr="00752E9D">
        <w:rPr>
          <w:sz w:val="28"/>
          <w:szCs w:val="28"/>
        </w:rPr>
        <w:t>.</w:t>
      </w:r>
    </w:p>
    <w:p w:rsidR="000B2739" w:rsidRPr="00752E9D" w:rsidRDefault="000B2739" w:rsidP="00135CC3">
      <w:pPr>
        <w:tabs>
          <w:tab w:val="left" w:pos="1418"/>
        </w:tabs>
        <w:ind w:left="-851" w:firstLine="709"/>
        <w:jc w:val="both"/>
        <w:rPr>
          <w:sz w:val="28"/>
          <w:szCs w:val="28"/>
        </w:rPr>
      </w:pPr>
      <w:r w:rsidRPr="00752E9D">
        <w:rPr>
          <w:sz w:val="28"/>
          <w:szCs w:val="28"/>
        </w:rPr>
        <w:t xml:space="preserve">В 20-30-е годы вновь возникает интерес к развитию исследовательского потенциала подростков. Это движение облекается в форму клубной работы, развитие которого связано с именами </w:t>
      </w:r>
      <w:proofErr w:type="spellStart"/>
      <w:r w:rsidRPr="00752E9D">
        <w:rPr>
          <w:sz w:val="28"/>
          <w:szCs w:val="28"/>
        </w:rPr>
        <w:t>С.Т.Шацкого</w:t>
      </w:r>
      <w:proofErr w:type="spellEnd"/>
      <w:r w:rsidRPr="00752E9D">
        <w:rPr>
          <w:sz w:val="28"/>
          <w:szCs w:val="28"/>
        </w:rPr>
        <w:t xml:space="preserve">, </w:t>
      </w:r>
      <w:proofErr w:type="spellStart"/>
      <w:r w:rsidRPr="00752E9D">
        <w:rPr>
          <w:sz w:val="28"/>
          <w:szCs w:val="28"/>
        </w:rPr>
        <w:t>А.И.Макаренко</w:t>
      </w:r>
      <w:proofErr w:type="spellEnd"/>
      <w:r w:rsidRPr="00752E9D">
        <w:rPr>
          <w:sz w:val="28"/>
          <w:szCs w:val="28"/>
        </w:rPr>
        <w:t xml:space="preserve">, </w:t>
      </w:r>
      <w:proofErr w:type="spellStart"/>
      <w:r w:rsidRPr="00752E9D">
        <w:rPr>
          <w:sz w:val="28"/>
          <w:szCs w:val="28"/>
        </w:rPr>
        <w:t>В.Н.Терского</w:t>
      </w:r>
      <w:proofErr w:type="spellEnd"/>
      <w:r w:rsidRPr="00752E9D">
        <w:rPr>
          <w:sz w:val="28"/>
          <w:szCs w:val="28"/>
        </w:rPr>
        <w:t>. По их инициативе и под непосредственным руководством создавались опытные базы внешкольной работы, способствующие включению учащихся в процесс познавательной деятельности, приобщая подростков к духовной культуре.</w:t>
      </w:r>
    </w:p>
    <w:p w:rsidR="000B2739" w:rsidRPr="00752E9D" w:rsidRDefault="000B2739" w:rsidP="00135CC3">
      <w:pPr>
        <w:tabs>
          <w:tab w:val="left" w:pos="1418"/>
        </w:tabs>
        <w:ind w:left="-851" w:firstLine="709"/>
        <w:jc w:val="both"/>
        <w:rPr>
          <w:sz w:val="28"/>
          <w:szCs w:val="28"/>
        </w:rPr>
      </w:pPr>
      <w:r w:rsidRPr="00752E9D">
        <w:rPr>
          <w:sz w:val="28"/>
          <w:szCs w:val="28"/>
        </w:rPr>
        <w:t xml:space="preserve">В 40-50-е годы исследовательское движение было несколько </w:t>
      </w:r>
      <w:proofErr w:type="spellStart"/>
      <w:r w:rsidRPr="00752E9D">
        <w:rPr>
          <w:sz w:val="28"/>
          <w:szCs w:val="28"/>
        </w:rPr>
        <w:t>заформализовано</w:t>
      </w:r>
      <w:proofErr w:type="spellEnd"/>
      <w:r w:rsidRPr="00752E9D">
        <w:rPr>
          <w:sz w:val="28"/>
          <w:szCs w:val="28"/>
        </w:rPr>
        <w:t xml:space="preserve">, отличалось излишней помпезностью и </w:t>
      </w:r>
      <w:proofErr w:type="spellStart"/>
      <w:r w:rsidRPr="00752E9D">
        <w:rPr>
          <w:sz w:val="28"/>
          <w:szCs w:val="28"/>
        </w:rPr>
        <w:t>заидеологизированностью</w:t>
      </w:r>
      <w:proofErr w:type="spellEnd"/>
      <w:r w:rsidRPr="00752E9D">
        <w:rPr>
          <w:sz w:val="28"/>
          <w:szCs w:val="28"/>
        </w:rPr>
        <w:t>, что вполне объяснимо если учесть политическую ситуацию</w:t>
      </w:r>
      <w:r w:rsidR="00A3566B">
        <w:rPr>
          <w:sz w:val="28"/>
          <w:szCs w:val="28"/>
        </w:rPr>
        <w:t>,</w:t>
      </w:r>
      <w:r w:rsidRPr="00752E9D">
        <w:rPr>
          <w:sz w:val="28"/>
          <w:szCs w:val="28"/>
        </w:rPr>
        <w:t xml:space="preserve"> царившую в стране.</w:t>
      </w:r>
    </w:p>
    <w:p w:rsidR="000B2739" w:rsidRPr="00752E9D" w:rsidRDefault="000B2739" w:rsidP="00135CC3">
      <w:pPr>
        <w:tabs>
          <w:tab w:val="left" w:pos="1418"/>
        </w:tabs>
        <w:ind w:left="-851" w:firstLine="709"/>
        <w:jc w:val="both"/>
        <w:rPr>
          <w:sz w:val="28"/>
          <w:szCs w:val="28"/>
        </w:rPr>
      </w:pPr>
      <w:r w:rsidRPr="00752E9D">
        <w:rPr>
          <w:sz w:val="28"/>
          <w:szCs w:val="28"/>
        </w:rPr>
        <w:t xml:space="preserve">С начала 60-х годов в условиях начавшейся НТР вновь усиливается интерес к научной деятельности школьников, появляются Малые академии наук. </w:t>
      </w:r>
    </w:p>
    <w:p w:rsidR="008E7F97" w:rsidRPr="00752E9D" w:rsidRDefault="000B2739" w:rsidP="00135CC3">
      <w:pPr>
        <w:tabs>
          <w:tab w:val="left" w:pos="1418"/>
        </w:tabs>
        <w:ind w:left="-851" w:firstLine="709"/>
        <w:jc w:val="both"/>
        <w:rPr>
          <w:sz w:val="28"/>
          <w:szCs w:val="28"/>
        </w:rPr>
      </w:pPr>
      <w:r w:rsidRPr="00752E9D">
        <w:rPr>
          <w:sz w:val="28"/>
          <w:szCs w:val="28"/>
        </w:rPr>
        <w:t>Применение исследовательского метода в образовании является эффективным способом развития мыслительных и исследовательских умений учащихся в современной ш</w:t>
      </w:r>
      <w:r w:rsidR="00A3566B">
        <w:rPr>
          <w:sz w:val="28"/>
          <w:szCs w:val="28"/>
        </w:rPr>
        <w:t xml:space="preserve">коле. Данный метод </w:t>
      </w:r>
      <w:proofErr w:type="spellStart"/>
      <w:r w:rsidR="00A3566B">
        <w:rPr>
          <w:sz w:val="28"/>
          <w:szCs w:val="28"/>
        </w:rPr>
        <w:t>предполагает</w:t>
      </w:r>
      <w:r w:rsidRPr="00752E9D">
        <w:rPr>
          <w:sz w:val="28"/>
          <w:szCs w:val="28"/>
        </w:rPr>
        <w:t>как</w:t>
      </w:r>
      <w:proofErr w:type="spellEnd"/>
      <w:r w:rsidRPr="00752E9D">
        <w:rPr>
          <w:sz w:val="28"/>
          <w:szCs w:val="28"/>
        </w:rPr>
        <w:t xml:space="preserve"> индивидуальный, так и групповой, совместный поиск неизвестного учащимися. </w:t>
      </w:r>
    </w:p>
    <w:p w:rsidR="00B56424" w:rsidRPr="00752E9D" w:rsidRDefault="000B2739" w:rsidP="00135CC3">
      <w:pPr>
        <w:tabs>
          <w:tab w:val="left" w:pos="1418"/>
        </w:tabs>
        <w:ind w:left="-851" w:firstLine="709"/>
        <w:jc w:val="both"/>
        <w:rPr>
          <w:sz w:val="28"/>
          <w:szCs w:val="28"/>
        </w:rPr>
      </w:pPr>
      <w:r w:rsidRPr="00752E9D">
        <w:rPr>
          <w:sz w:val="28"/>
          <w:szCs w:val="28"/>
        </w:rPr>
        <w:t>Индивидуальный проект, в соответствии с Федеральными государственными образовательными стандартами (ФГОС), «представляет собой особую форму организации деятельности обучающихся (учебное исследование или учебный проект), который выполняется обучающимися самостоятельно под руководством учителя (</w:t>
      </w:r>
      <w:proofErr w:type="spellStart"/>
      <w:r w:rsidRPr="00752E9D">
        <w:rPr>
          <w:sz w:val="28"/>
          <w:szCs w:val="28"/>
        </w:rPr>
        <w:t>тьютора</w:t>
      </w:r>
      <w:proofErr w:type="spellEnd"/>
      <w:r w:rsidRPr="00752E9D">
        <w:rPr>
          <w:sz w:val="28"/>
          <w:szCs w:val="28"/>
        </w:rPr>
        <w:t>)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художественной или иной». Таким образом, исследовательская деятельность обучающихся – это деятельность, связанная с решением учащимися творческой, исследовательской задачи с заранее неизвестным решением (в отличие от практикума, служащего для иллюстрации тех или иных законов при</w:t>
      </w:r>
      <w:r w:rsidR="00B56424" w:rsidRPr="00752E9D">
        <w:rPr>
          <w:sz w:val="28"/>
          <w:szCs w:val="28"/>
        </w:rPr>
        <w:t>роды)</w:t>
      </w:r>
      <w:r w:rsidRPr="00752E9D">
        <w:rPr>
          <w:sz w:val="28"/>
          <w:szCs w:val="28"/>
        </w:rPr>
        <w:t>.</w:t>
      </w:r>
    </w:p>
    <w:p w:rsidR="00B56424" w:rsidRPr="00752E9D" w:rsidRDefault="000B2739" w:rsidP="00135CC3">
      <w:pPr>
        <w:tabs>
          <w:tab w:val="left" w:pos="1418"/>
        </w:tabs>
        <w:ind w:left="-851" w:firstLine="709"/>
        <w:jc w:val="both"/>
        <w:rPr>
          <w:sz w:val="28"/>
          <w:szCs w:val="28"/>
        </w:rPr>
      </w:pPr>
      <w:r w:rsidRPr="00752E9D">
        <w:rPr>
          <w:sz w:val="28"/>
          <w:szCs w:val="28"/>
        </w:rPr>
        <w:lastRenderedPageBreak/>
        <w:t xml:space="preserve"> Рассмотрением новых требований к организации исследовательской работы в школе занимаются А.В. Леонтович (кандидат психологических наук, председатель ООД «Исследователь»), С.В. Абрамова (кандидат педагогически наук, методист научно-методической лаборатории «Языкознание для всех» МИОО), Т.М. </w:t>
      </w:r>
      <w:proofErr w:type="spellStart"/>
      <w:r w:rsidRPr="00752E9D">
        <w:rPr>
          <w:sz w:val="28"/>
          <w:szCs w:val="28"/>
        </w:rPr>
        <w:t>Пахнова</w:t>
      </w:r>
      <w:proofErr w:type="spellEnd"/>
      <w:r w:rsidRPr="00752E9D">
        <w:rPr>
          <w:sz w:val="28"/>
          <w:szCs w:val="28"/>
        </w:rPr>
        <w:t xml:space="preserve"> (кандидат педагогических наук, профессор МПГУ). Так, С.В. Абрамова полагает, что исследовательская деятельность развивает и формирует у учащихся коммуникативные, регулятивные и познавательные универсальные учебные действия, которые ФГОС основного общего образования (ФГОС ООО) относит к </w:t>
      </w:r>
      <w:proofErr w:type="spellStart"/>
      <w:r w:rsidRPr="00752E9D">
        <w:rPr>
          <w:sz w:val="28"/>
          <w:szCs w:val="28"/>
        </w:rPr>
        <w:t>метапредметным</w:t>
      </w:r>
      <w:proofErr w:type="spellEnd"/>
      <w:r w:rsidRPr="00752E9D">
        <w:rPr>
          <w:sz w:val="28"/>
          <w:szCs w:val="28"/>
        </w:rPr>
        <w:t xml:space="preserve"> компетенциям. Кроме того, в процессе исследовательской деятельности ФГОС ООО предполагает формирование и развитие у учащихся лингвистической компетенции, вбирающей в себя нижеприведенные знания и умения: – представление об исследовательской работе по русскому языку; – знания о достижениях лингвистической науки; – знания о системности языка; – языковая рефлексия; – навык пользования некоторыми методами сбора и анализа языкового материала; – умение формулировать тему, цель и задачи, выводы лингвистического исследования. Исследовательская деятельность на уроках русского языка ставит учащихся перед необходимостью работы с различными источниками информации (справочной, научно-учебной и научной литературе), направлена на ознакомление и переработку полученной информации в научный текст. Защита исследовательской работы по русскому языку обязывает учащихся к публичному выступлению и общению на лингвистические темы, отстаиванию собственных взглядов на ту или иную лингвистическую проблему. Вся вышеперечисленная деятельность учащихся также способствует развитию лингвистической компетенции</w:t>
      </w:r>
      <w:r w:rsidR="00B56424" w:rsidRPr="00752E9D">
        <w:rPr>
          <w:sz w:val="28"/>
          <w:szCs w:val="28"/>
        </w:rPr>
        <w:t xml:space="preserve">. </w:t>
      </w:r>
      <w:r w:rsidRPr="00752E9D">
        <w:rPr>
          <w:sz w:val="28"/>
          <w:szCs w:val="28"/>
        </w:rPr>
        <w:t xml:space="preserve">При выполнении исследовательской работы у учащихся формируется </w:t>
      </w:r>
      <w:proofErr w:type="spellStart"/>
      <w:r w:rsidRPr="00752E9D">
        <w:rPr>
          <w:sz w:val="28"/>
          <w:szCs w:val="28"/>
        </w:rPr>
        <w:t>культуроведческая</w:t>
      </w:r>
      <w:proofErr w:type="spellEnd"/>
      <w:r w:rsidRPr="00752E9D">
        <w:rPr>
          <w:sz w:val="28"/>
          <w:szCs w:val="28"/>
        </w:rPr>
        <w:t xml:space="preserve"> компетенция. В ходе работы они рассматривают русский язык как систему, работающую по определенным законам, развивающуюся одновременно с обществом, отражающую особенности национального характера, традиций, менталитета. Для организации полноценной исследовательской работы в школе существуют два пути:</w:t>
      </w:r>
    </w:p>
    <w:p w:rsidR="00B56424" w:rsidRPr="00752E9D" w:rsidRDefault="000B2739" w:rsidP="00135CC3">
      <w:pPr>
        <w:tabs>
          <w:tab w:val="left" w:pos="1418"/>
        </w:tabs>
        <w:ind w:left="-851" w:firstLine="709"/>
        <w:jc w:val="both"/>
        <w:rPr>
          <w:sz w:val="28"/>
          <w:szCs w:val="28"/>
        </w:rPr>
      </w:pPr>
      <w:r w:rsidRPr="00752E9D">
        <w:rPr>
          <w:sz w:val="28"/>
          <w:szCs w:val="28"/>
        </w:rPr>
        <w:t xml:space="preserve"> 1) интеграция в урочную деятельность (например, мини исследование на одном уроке или исследование на протяжении изучения конкретной темы и т.д.); </w:t>
      </w:r>
    </w:p>
    <w:p w:rsidR="00B56424" w:rsidRPr="00752E9D" w:rsidRDefault="000B2739" w:rsidP="00135CC3">
      <w:pPr>
        <w:tabs>
          <w:tab w:val="left" w:pos="1418"/>
        </w:tabs>
        <w:ind w:left="-851" w:firstLine="709"/>
        <w:jc w:val="both"/>
        <w:rPr>
          <w:sz w:val="28"/>
          <w:szCs w:val="28"/>
        </w:rPr>
      </w:pPr>
      <w:r w:rsidRPr="00752E9D">
        <w:rPr>
          <w:sz w:val="28"/>
          <w:szCs w:val="28"/>
        </w:rPr>
        <w:t>2) внеклассная форма (например, элективный или факультативный курс, личная консультация с научным руководителем)</w:t>
      </w:r>
    </w:p>
    <w:p w:rsidR="00B56424" w:rsidRPr="00752E9D" w:rsidRDefault="000B2739" w:rsidP="00135CC3">
      <w:pPr>
        <w:tabs>
          <w:tab w:val="left" w:pos="1418"/>
        </w:tabs>
        <w:ind w:left="-851" w:firstLine="709"/>
        <w:jc w:val="both"/>
        <w:rPr>
          <w:sz w:val="28"/>
          <w:szCs w:val="28"/>
        </w:rPr>
      </w:pPr>
      <w:r w:rsidRPr="00752E9D">
        <w:rPr>
          <w:sz w:val="28"/>
          <w:szCs w:val="28"/>
        </w:rPr>
        <w:t xml:space="preserve"> ФГОС OOO определяет следующие формы организации исследовательской деятельности обучающихся: </w:t>
      </w:r>
    </w:p>
    <w:p w:rsidR="00B56424" w:rsidRPr="00752E9D" w:rsidRDefault="000B2739" w:rsidP="00135CC3">
      <w:pPr>
        <w:tabs>
          <w:tab w:val="left" w:pos="1418"/>
        </w:tabs>
        <w:ind w:left="-851" w:firstLine="709"/>
        <w:jc w:val="both"/>
        <w:rPr>
          <w:sz w:val="28"/>
          <w:szCs w:val="28"/>
        </w:rPr>
      </w:pPr>
      <w:r w:rsidRPr="00752E9D">
        <w:rPr>
          <w:sz w:val="28"/>
          <w:szCs w:val="28"/>
        </w:rPr>
        <w:t xml:space="preserve">1. Элементы исследования в рамках учебных предметов. </w:t>
      </w:r>
    </w:p>
    <w:p w:rsidR="00B56424" w:rsidRPr="00752E9D" w:rsidRDefault="000B2739" w:rsidP="00135CC3">
      <w:pPr>
        <w:tabs>
          <w:tab w:val="left" w:pos="1418"/>
        </w:tabs>
        <w:ind w:left="-851" w:firstLine="709"/>
        <w:jc w:val="both"/>
        <w:rPr>
          <w:sz w:val="28"/>
          <w:szCs w:val="28"/>
        </w:rPr>
      </w:pPr>
      <w:r w:rsidRPr="00752E9D">
        <w:rPr>
          <w:sz w:val="28"/>
          <w:szCs w:val="28"/>
        </w:rPr>
        <w:t xml:space="preserve">2. Предметы в рамках базисного компонента. </w:t>
      </w:r>
    </w:p>
    <w:p w:rsidR="00B56424" w:rsidRPr="00752E9D" w:rsidRDefault="000B2739" w:rsidP="00135CC3">
      <w:pPr>
        <w:tabs>
          <w:tab w:val="left" w:pos="1418"/>
        </w:tabs>
        <w:ind w:left="-851" w:firstLine="709"/>
        <w:jc w:val="both"/>
        <w:rPr>
          <w:sz w:val="28"/>
          <w:szCs w:val="28"/>
        </w:rPr>
      </w:pPr>
      <w:r w:rsidRPr="00752E9D">
        <w:rPr>
          <w:sz w:val="28"/>
          <w:szCs w:val="28"/>
        </w:rPr>
        <w:t xml:space="preserve">3. Элективные курсы – школьный компонент. </w:t>
      </w:r>
    </w:p>
    <w:p w:rsidR="00B56424" w:rsidRPr="00752E9D" w:rsidRDefault="000B2739" w:rsidP="00135CC3">
      <w:pPr>
        <w:tabs>
          <w:tab w:val="left" w:pos="1418"/>
        </w:tabs>
        <w:ind w:left="-851" w:firstLine="709"/>
        <w:jc w:val="both"/>
        <w:rPr>
          <w:sz w:val="28"/>
          <w:szCs w:val="28"/>
        </w:rPr>
      </w:pPr>
      <w:r w:rsidRPr="00752E9D">
        <w:rPr>
          <w:sz w:val="28"/>
          <w:szCs w:val="28"/>
        </w:rPr>
        <w:t xml:space="preserve">4. Группы дополнительного образования. </w:t>
      </w:r>
    </w:p>
    <w:p w:rsidR="00B56424" w:rsidRPr="00752E9D" w:rsidRDefault="000B2739" w:rsidP="00135CC3">
      <w:pPr>
        <w:tabs>
          <w:tab w:val="left" w:pos="1418"/>
        </w:tabs>
        <w:ind w:left="-851" w:firstLine="709"/>
        <w:jc w:val="both"/>
        <w:rPr>
          <w:sz w:val="28"/>
          <w:szCs w:val="28"/>
        </w:rPr>
      </w:pPr>
      <w:r w:rsidRPr="00752E9D">
        <w:rPr>
          <w:sz w:val="28"/>
          <w:szCs w:val="28"/>
        </w:rPr>
        <w:t>5. Экскурсия.</w:t>
      </w:r>
    </w:p>
    <w:p w:rsidR="00B56424" w:rsidRPr="00752E9D" w:rsidRDefault="000B2739" w:rsidP="00135CC3">
      <w:pPr>
        <w:tabs>
          <w:tab w:val="left" w:pos="1418"/>
        </w:tabs>
        <w:ind w:left="-851" w:firstLine="709"/>
        <w:jc w:val="both"/>
        <w:rPr>
          <w:sz w:val="28"/>
          <w:szCs w:val="28"/>
        </w:rPr>
      </w:pPr>
      <w:r w:rsidRPr="00752E9D">
        <w:rPr>
          <w:sz w:val="28"/>
          <w:szCs w:val="28"/>
        </w:rPr>
        <w:t xml:space="preserve"> 6. Общешкольный проект. </w:t>
      </w:r>
    </w:p>
    <w:p w:rsidR="00B56424" w:rsidRPr="00752E9D" w:rsidRDefault="000B2739" w:rsidP="00135CC3">
      <w:pPr>
        <w:tabs>
          <w:tab w:val="left" w:pos="1418"/>
        </w:tabs>
        <w:ind w:left="-851" w:firstLine="709"/>
        <w:jc w:val="both"/>
        <w:rPr>
          <w:sz w:val="28"/>
          <w:szCs w:val="28"/>
        </w:rPr>
      </w:pPr>
      <w:r w:rsidRPr="00752E9D">
        <w:rPr>
          <w:sz w:val="28"/>
          <w:szCs w:val="28"/>
        </w:rPr>
        <w:t>7. Поход или экспедиция.</w:t>
      </w:r>
    </w:p>
    <w:p w:rsidR="00B56424" w:rsidRPr="00752E9D" w:rsidRDefault="000B2739" w:rsidP="00135CC3">
      <w:pPr>
        <w:tabs>
          <w:tab w:val="left" w:pos="1418"/>
        </w:tabs>
        <w:ind w:left="-851" w:firstLine="709"/>
        <w:jc w:val="both"/>
        <w:rPr>
          <w:sz w:val="28"/>
          <w:szCs w:val="28"/>
        </w:rPr>
      </w:pPr>
      <w:r w:rsidRPr="00752E9D">
        <w:rPr>
          <w:sz w:val="28"/>
          <w:szCs w:val="28"/>
        </w:rPr>
        <w:t xml:space="preserve"> 8. Конференция или конкурс. </w:t>
      </w:r>
    </w:p>
    <w:p w:rsidR="00B56424" w:rsidRPr="00752E9D" w:rsidRDefault="000B2739" w:rsidP="00135CC3">
      <w:pPr>
        <w:tabs>
          <w:tab w:val="left" w:pos="1418"/>
        </w:tabs>
        <w:ind w:left="-851" w:firstLine="709"/>
        <w:jc w:val="both"/>
        <w:rPr>
          <w:sz w:val="28"/>
          <w:szCs w:val="28"/>
        </w:rPr>
      </w:pPr>
      <w:r w:rsidRPr="00752E9D">
        <w:rPr>
          <w:sz w:val="28"/>
          <w:szCs w:val="28"/>
        </w:rPr>
        <w:t>9. Клуб или молодежн</w:t>
      </w:r>
      <w:r w:rsidR="00B56424" w:rsidRPr="00752E9D">
        <w:rPr>
          <w:sz w:val="28"/>
          <w:szCs w:val="28"/>
        </w:rPr>
        <w:t>ое объединение.</w:t>
      </w:r>
      <w:r w:rsidRPr="00752E9D">
        <w:rPr>
          <w:sz w:val="28"/>
          <w:szCs w:val="28"/>
        </w:rPr>
        <w:t xml:space="preserve"> </w:t>
      </w:r>
    </w:p>
    <w:p w:rsidR="00B56424" w:rsidRPr="00752E9D" w:rsidRDefault="000B2739" w:rsidP="00135CC3">
      <w:pPr>
        <w:tabs>
          <w:tab w:val="left" w:pos="1418"/>
        </w:tabs>
        <w:ind w:left="-851" w:firstLine="709"/>
        <w:jc w:val="both"/>
        <w:rPr>
          <w:sz w:val="28"/>
          <w:szCs w:val="28"/>
        </w:rPr>
      </w:pPr>
      <w:r w:rsidRPr="00752E9D">
        <w:rPr>
          <w:sz w:val="28"/>
          <w:szCs w:val="28"/>
        </w:rPr>
        <w:t xml:space="preserve">В рамках любой исследовательской деятельности, в том числе по русскому языку, выделяют следующие этапы её организации: </w:t>
      </w:r>
    </w:p>
    <w:p w:rsidR="00B56424" w:rsidRPr="00752E9D" w:rsidRDefault="000B2739" w:rsidP="00135CC3">
      <w:pPr>
        <w:tabs>
          <w:tab w:val="left" w:pos="1418"/>
        </w:tabs>
        <w:ind w:left="-851" w:firstLine="709"/>
        <w:jc w:val="both"/>
        <w:rPr>
          <w:sz w:val="28"/>
          <w:szCs w:val="28"/>
        </w:rPr>
      </w:pPr>
      <w:r w:rsidRPr="00752E9D">
        <w:rPr>
          <w:sz w:val="28"/>
          <w:szCs w:val="28"/>
        </w:rPr>
        <w:lastRenderedPageBreak/>
        <w:t xml:space="preserve">1) Предварительный этап, состоящий из вовлечения учащихся в проектную работу, знакомства с целями, структурой нового вида работы. </w:t>
      </w:r>
    </w:p>
    <w:p w:rsidR="00B56424" w:rsidRPr="00752E9D" w:rsidRDefault="000B2739" w:rsidP="00135CC3">
      <w:pPr>
        <w:tabs>
          <w:tab w:val="left" w:pos="1418"/>
        </w:tabs>
        <w:ind w:left="-851" w:firstLine="709"/>
        <w:jc w:val="both"/>
        <w:rPr>
          <w:sz w:val="28"/>
          <w:szCs w:val="28"/>
        </w:rPr>
      </w:pPr>
      <w:r w:rsidRPr="00752E9D">
        <w:rPr>
          <w:sz w:val="28"/>
          <w:szCs w:val="28"/>
        </w:rPr>
        <w:t>2) Определение темы исследовательской работы</w:t>
      </w:r>
      <w:r w:rsidR="00952F99">
        <w:rPr>
          <w:sz w:val="28"/>
          <w:szCs w:val="28"/>
        </w:rPr>
        <w:t>.</w:t>
      </w:r>
    </w:p>
    <w:p w:rsidR="00B56424" w:rsidRPr="00752E9D" w:rsidRDefault="000B2739" w:rsidP="00135CC3">
      <w:pPr>
        <w:tabs>
          <w:tab w:val="left" w:pos="1418"/>
        </w:tabs>
        <w:ind w:left="-851" w:firstLine="709"/>
        <w:jc w:val="both"/>
        <w:rPr>
          <w:sz w:val="28"/>
          <w:szCs w:val="28"/>
        </w:rPr>
      </w:pPr>
      <w:r w:rsidRPr="00752E9D">
        <w:rPr>
          <w:sz w:val="28"/>
          <w:szCs w:val="28"/>
        </w:rPr>
        <w:t>3) Выявление проблемы и цели данного научного проекта, составление примерного плана работы, определение методов исследования.</w:t>
      </w:r>
    </w:p>
    <w:p w:rsidR="00B56424" w:rsidRPr="00752E9D" w:rsidRDefault="000B2739" w:rsidP="00135CC3">
      <w:pPr>
        <w:tabs>
          <w:tab w:val="left" w:pos="1418"/>
        </w:tabs>
        <w:ind w:left="-851" w:firstLine="709"/>
        <w:jc w:val="both"/>
        <w:rPr>
          <w:sz w:val="28"/>
          <w:szCs w:val="28"/>
        </w:rPr>
      </w:pPr>
      <w:r w:rsidRPr="00752E9D">
        <w:rPr>
          <w:sz w:val="28"/>
          <w:szCs w:val="28"/>
        </w:rPr>
        <w:t xml:space="preserve">4) Координирование работы учащихся руководителем: регулярные встречи, во время которых учащиеся обсуждают промежуточные результаты, руководитель комментирует и корректирует проделанную учащимися работу, анализируются собранная информация, формулируются выводы, ведется подготовка к защите исследовательской работы. </w:t>
      </w:r>
    </w:p>
    <w:p w:rsidR="00B56424" w:rsidRPr="00752E9D" w:rsidRDefault="000B2739" w:rsidP="00135CC3">
      <w:pPr>
        <w:tabs>
          <w:tab w:val="left" w:pos="1418"/>
        </w:tabs>
        <w:ind w:left="-851" w:firstLine="709"/>
        <w:jc w:val="both"/>
        <w:rPr>
          <w:sz w:val="28"/>
          <w:szCs w:val="28"/>
        </w:rPr>
      </w:pPr>
      <w:r w:rsidRPr="00752E9D">
        <w:rPr>
          <w:sz w:val="28"/>
          <w:szCs w:val="28"/>
        </w:rPr>
        <w:t>5) Демонстрация результата исследовательской работы.</w:t>
      </w:r>
    </w:p>
    <w:p w:rsidR="000B2739" w:rsidRPr="00752E9D" w:rsidRDefault="000B2739" w:rsidP="00135CC3">
      <w:pPr>
        <w:tabs>
          <w:tab w:val="left" w:pos="1418"/>
        </w:tabs>
        <w:ind w:left="-851" w:firstLine="709"/>
        <w:jc w:val="both"/>
        <w:rPr>
          <w:sz w:val="28"/>
          <w:szCs w:val="28"/>
        </w:rPr>
      </w:pPr>
      <w:r w:rsidRPr="00752E9D">
        <w:rPr>
          <w:sz w:val="28"/>
          <w:szCs w:val="28"/>
        </w:rPr>
        <w:t>6) Оценка проекта, рефлексия над результатом. Следует отметить, что особого внимания со стороны руководителя требуют этапы постановки цели и задач работы, отбор и чтение лингвистической литературы, выбора метода лингвистического исследования. В лингвистических исследованиях конечным продуктом является текст, который представляется в виде докладов или презентаций. Текст исследовательской работы должен содержать следующие компоненты: – титульный лист; – содержание с указанием названий частей и страниц (содержание является необязательной частью исследовательской работы, наличие данной части может быть обусловлено значительным объемом работы); – введение, в котором должны обозначаться проблема исследования, его цель и задачи; – теоретическая часть исследования, включающая краткий обзор справочной, научной и научно-популярной литературы; – основная (исследовательская) часть, состоящая из описания метода исследования, анализа языкового материала и его результаты; – выводы; – сп</w:t>
      </w:r>
      <w:r w:rsidR="00950193" w:rsidRPr="00752E9D">
        <w:rPr>
          <w:sz w:val="28"/>
          <w:szCs w:val="28"/>
        </w:rPr>
        <w:t>исок литературы; – приложения.</w:t>
      </w:r>
    </w:p>
    <w:p w:rsidR="00852006" w:rsidRPr="00752E9D" w:rsidRDefault="00852006" w:rsidP="00135CC3">
      <w:pPr>
        <w:tabs>
          <w:tab w:val="left" w:pos="1418"/>
        </w:tabs>
        <w:jc w:val="both"/>
        <w:rPr>
          <w:sz w:val="28"/>
          <w:szCs w:val="28"/>
        </w:rPr>
      </w:pPr>
    </w:p>
    <w:p w:rsidR="009C4573" w:rsidRPr="00752E9D" w:rsidRDefault="000247F9" w:rsidP="00135CC3">
      <w:pPr>
        <w:tabs>
          <w:tab w:val="left" w:pos="1418"/>
        </w:tabs>
        <w:ind w:left="-851" w:firstLine="709"/>
        <w:jc w:val="both"/>
        <w:rPr>
          <w:b/>
          <w:sz w:val="28"/>
          <w:szCs w:val="28"/>
        </w:rPr>
      </w:pPr>
      <w:r w:rsidRPr="00752E9D">
        <w:rPr>
          <w:b/>
          <w:sz w:val="28"/>
          <w:szCs w:val="28"/>
        </w:rPr>
        <w:t xml:space="preserve">  </w:t>
      </w:r>
      <w:r w:rsidR="00950193" w:rsidRPr="00752E9D">
        <w:rPr>
          <w:rFonts w:eastAsia="+mn-ea"/>
          <w:b/>
          <w:color w:val="000000" w:themeColor="text1"/>
          <w:sz w:val="28"/>
          <w:szCs w:val="28"/>
        </w:rPr>
        <w:t>В</w:t>
      </w:r>
      <w:r w:rsidR="009C4573" w:rsidRPr="00752E9D">
        <w:rPr>
          <w:rFonts w:eastAsia="+mn-ea"/>
          <w:b/>
          <w:color w:val="000000" w:themeColor="text1"/>
          <w:sz w:val="28"/>
          <w:szCs w:val="28"/>
        </w:rPr>
        <w:t>едущая педагогическая идея</w:t>
      </w:r>
    </w:p>
    <w:p w:rsidR="000247F9" w:rsidRPr="00752E9D" w:rsidRDefault="000247F9" w:rsidP="00135CC3">
      <w:pPr>
        <w:tabs>
          <w:tab w:val="left" w:pos="1418"/>
        </w:tabs>
        <w:ind w:left="-851" w:firstLine="709"/>
        <w:jc w:val="both"/>
        <w:rPr>
          <w:sz w:val="28"/>
          <w:szCs w:val="28"/>
        </w:rPr>
      </w:pPr>
    </w:p>
    <w:p w:rsidR="000247F9" w:rsidRPr="00752E9D" w:rsidRDefault="000247F9" w:rsidP="00135CC3">
      <w:pPr>
        <w:tabs>
          <w:tab w:val="left" w:pos="1418"/>
        </w:tabs>
        <w:ind w:left="-851" w:firstLine="709"/>
        <w:jc w:val="both"/>
        <w:rPr>
          <w:sz w:val="28"/>
          <w:szCs w:val="28"/>
        </w:rPr>
      </w:pPr>
      <w:r w:rsidRPr="00752E9D">
        <w:rPr>
          <w:sz w:val="28"/>
          <w:szCs w:val="28"/>
        </w:rPr>
        <w:t>Что же требуется сегодня от учителя, чтобы не только обеспечить усвое</w:t>
      </w:r>
      <w:r w:rsidRPr="00752E9D">
        <w:rPr>
          <w:sz w:val="28"/>
          <w:szCs w:val="28"/>
        </w:rPr>
        <w:softHyphen/>
        <w:t>ние учениками обязательной суммы знаний и навыков, предусмотренных учеб</w:t>
      </w:r>
      <w:r w:rsidRPr="00752E9D">
        <w:rPr>
          <w:sz w:val="28"/>
          <w:szCs w:val="28"/>
        </w:rPr>
        <w:softHyphen/>
        <w:t>ной программой, но и помочь каждому из них приобрести умения самостоя</w:t>
      </w:r>
      <w:r w:rsidRPr="00752E9D">
        <w:rPr>
          <w:sz w:val="28"/>
          <w:szCs w:val="28"/>
        </w:rPr>
        <w:softHyphen/>
        <w:t>тельно трудиться, вооружить их навыками самим добывать необходимые зна</w:t>
      </w:r>
      <w:r w:rsidRPr="00752E9D">
        <w:rPr>
          <w:sz w:val="28"/>
          <w:szCs w:val="28"/>
        </w:rPr>
        <w:softHyphen/>
        <w:t>ния, выработать у каждого стремление, жажду к познанию, к пополнению и уг</w:t>
      </w:r>
      <w:r w:rsidRPr="00752E9D">
        <w:rPr>
          <w:sz w:val="28"/>
          <w:szCs w:val="28"/>
        </w:rPr>
        <w:softHyphen/>
        <w:t>лублению школьных знаний, научить критически мыслить, анализировать яв</w:t>
      </w:r>
      <w:r w:rsidRPr="00752E9D">
        <w:rPr>
          <w:sz w:val="28"/>
          <w:szCs w:val="28"/>
        </w:rPr>
        <w:softHyphen/>
        <w:t>ления и применять свои знания не по готовым рецептам, а творчески, с учетом конкретной ситуации и поставленной задачи сначала в школе, а потом и на практике? К сожалению, на этот вопрос нет однозначного и окончатель</w:t>
      </w:r>
      <w:r w:rsidRPr="00752E9D">
        <w:rPr>
          <w:sz w:val="28"/>
          <w:szCs w:val="28"/>
        </w:rPr>
        <w:softHyphen/>
        <w:t>ного ответа.</w:t>
      </w:r>
    </w:p>
    <w:p w:rsidR="000247F9" w:rsidRPr="00752E9D" w:rsidRDefault="000247F9" w:rsidP="00135CC3">
      <w:pPr>
        <w:tabs>
          <w:tab w:val="left" w:pos="1418"/>
        </w:tabs>
        <w:ind w:left="-851" w:firstLine="709"/>
        <w:jc w:val="both"/>
        <w:rPr>
          <w:sz w:val="28"/>
          <w:szCs w:val="28"/>
        </w:rPr>
      </w:pPr>
      <w:r w:rsidRPr="00752E9D">
        <w:rPr>
          <w:sz w:val="28"/>
          <w:szCs w:val="28"/>
        </w:rPr>
        <w:t>Прежде всего, для того, чтобы учащиеся постоянно стремились к рас</w:t>
      </w:r>
      <w:r w:rsidRPr="00752E9D">
        <w:rPr>
          <w:sz w:val="28"/>
          <w:szCs w:val="28"/>
        </w:rPr>
        <w:softHyphen/>
        <w:t>ширению и углублению своих знаний, у них должен возникнуть интерес к изучаемой науке. Учитель должен развивать его с помощью многообразных мето</w:t>
      </w:r>
      <w:r w:rsidRPr="00752E9D">
        <w:rPr>
          <w:sz w:val="28"/>
          <w:szCs w:val="28"/>
        </w:rPr>
        <w:softHyphen/>
        <w:t>дов и приемов.</w:t>
      </w:r>
    </w:p>
    <w:p w:rsidR="000247F9" w:rsidRPr="00752E9D" w:rsidRDefault="000247F9" w:rsidP="00135CC3">
      <w:pPr>
        <w:tabs>
          <w:tab w:val="left" w:pos="1418"/>
        </w:tabs>
        <w:ind w:left="-851" w:firstLine="709"/>
        <w:jc w:val="both"/>
        <w:rPr>
          <w:sz w:val="28"/>
          <w:szCs w:val="28"/>
        </w:rPr>
      </w:pPr>
      <w:r w:rsidRPr="00752E9D">
        <w:rPr>
          <w:sz w:val="28"/>
          <w:szCs w:val="28"/>
        </w:rPr>
        <w:t>Всем известна истина, что знание, добытое и подтвержденное усилиями собственной мысли, является более основательным. Не следует забывать, что когда говорят о качестве знаний, то имеется в виду запас их прочности. А прочность знаний и умений зависит не только от учителя, его педагогического мастерства, профессионализма, но и в огромной мере от ученика, его внимания и желания работать.</w:t>
      </w:r>
    </w:p>
    <w:p w:rsidR="000247F9" w:rsidRPr="00752E9D" w:rsidRDefault="000247F9" w:rsidP="00135CC3">
      <w:pPr>
        <w:tabs>
          <w:tab w:val="left" w:pos="1418"/>
        </w:tabs>
        <w:ind w:left="-851" w:firstLine="709"/>
        <w:jc w:val="both"/>
        <w:rPr>
          <w:sz w:val="28"/>
          <w:szCs w:val="28"/>
        </w:rPr>
      </w:pPr>
      <w:r w:rsidRPr="00752E9D">
        <w:rPr>
          <w:sz w:val="28"/>
          <w:szCs w:val="28"/>
        </w:rPr>
        <w:lastRenderedPageBreak/>
        <w:t>Выходом из создавшегося положения является</w:t>
      </w:r>
      <w:r w:rsidR="00735E3B" w:rsidRPr="00752E9D">
        <w:rPr>
          <w:sz w:val="28"/>
          <w:szCs w:val="28"/>
        </w:rPr>
        <w:t xml:space="preserve">, мне кажется, </w:t>
      </w:r>
      <w:r w:rsidRPr="00752E9D">
        <w:rPr>
          <w:sz w:val="28"/>
          <w:szCs w:val="28"/>
        </w:rPr>
        <w:t>такая организация учебного процесса, при котором «учащийся на занятиях был бы не объектом, вос</w:t>
      </w:r>
      <w:r w:rsidRPr="00752E9D">
        <w:rPr>
          <w:sz w:val="28"/>
          <w:szCs w:val="28"/>
        </w:rPr>
        <w:softHyphen/>
        <w:t>принимающим готовые знания, а исследователем, т.е. человеком, самостоя</w:t>
      </w:r>
      <w:r w:rsidRPr="00752E9D">
        <w:rPr>
          <w:sz w:val="28"/>
          <w:szCs w:val="28"/>
        </w:rPr>
        <w:softHyphen/>
        <w:t xml:space="preserve">тельно ставящим вопросы, диалектически разрешающим противоречия. Школа должна стать своеобразной исследовательской лабораторией, в которую ученик приходит, чтобы делать открытия, с той только разницей, что эти открытия не для человечества, а для </w:t>
      </w:r>
      <w:r w:rsidR="000B2739" w:rsidRPr="00752E9D">
        <w:rPr>
          <w:sz w:val="28"/>
          <w:szCs w:val="28"/>
        </w:rPr>
        <w:t>данного маленького человека»</w:t>
      </w:r>
      <w:r w:rsidRPr="00752E9D">
        <w:rPr>
          <w:sz w:val="28"/>
          <w:szCs w:val="28"/>
        </w:rPr>
        <w:t>.</w:t>
      </w:r>
    </w:p>
    <w:p w:rsidR="000247F9" w:rsidRPr="00752E9D" w:rsidRDefault="000247F9" w:rsidP="00135CC3">
      <w:pPr>
        <w:tabs>
          <w:tab w:val="left" w:pos="1418"/>
        </w:tabs>
        <w:ind w:left="-851" w:firstLine="709"/>
        <w:jc w:val="both"/>
        <w:rPr>
          <w:sz w:val="28"/>
          <w:szCs w:val="28"/>
        </w:rPr>
      </w:pPr>
      <w:r w:rsidRPr="00752E9D">
        <w:rPr>
          <w:sz w:val="28"/>
          <w:szCs w:val="28"/>
        </w:rPr>
        <w:t>Исходя из вышесказанного, целью исследовательской де</w:t>
      </w:r>
      <w:r w:rsidR="00735E3B" w:rsidRPr="00752E9D">
        <w:rPr>
          <w:sz w:val="28"/>
          <w:szCs w:val="28"/>
        </w:rPr>
        <w:t xml:space="preserve">ятельности, которой мы занимаемся на уроках и во внеурочное время, </w:t>
      </w:r>
      <w:r w:rsidRPr="00752E9D">
        <w:rPr>
          <w:sz w:val="28"/>
          <w:szCs w:val="28"/>
        </w:rPr>
        <w:t>является поиск условий для развития творческой личности, ее самоопределения и самореализации.</w:t>
      </w:r>
    </w:p>
    <w:p w:rsidR="000247F9" w:rsidRPr="00752E9D" w:rsidRDefault="000247F9" w:rsidP="00135CC3">
      <w:pPr>
        <w:tabs>
          <w:tab w:val="left" w:pos="1418"/>
        </w:tabs>
        <w:ind w:left="-851" w:firstLine="709"/>
        <w:jc w:val="both"/>
        <w:rPr>
          <w:sz w:val="28"/>
          <w:szCs w:val="28"/>
        </w:rPr>
      </w:pPr>
      <w:r w:rsidRPr="00752E9D">
        <w:rPr>
          <w:sz w:val="28"/>
          <w:szCs w:val="28"/>
        </w:rPr>
        <w:t xml:space="preserve">Реализация поставленной цели предусматривает </w:t>
      </w:r>
      <w:r w:rsidR="00A3566B">
        <w:rPr>
          <w:i/>
          <w:sz w:val="28"/>
          <w:szCs w:val="28"/>
        </w:rPr>
        <w:t xml:space="preserve">решение </w:t>
      </w:r>
      <w:r w:rsidRPr="00752E9D">
        <w:rPr>
          <w:i/>
          <w:sz w:val="28"/>
          <w:szCs w:val="28"/>
        </w:rPr>
        <w:t>следующих задач:</w:t>
      </w:r>
    </w:p>
    <w:p w:rsidR="000247F9" w:rsidRPr="00752E9D" w:rsidRDefault="000247F9" w:rsidP="00135CC3">
      <w:pPr>
        <w:tabs>
          <w:tab w:val="left" w:pos="1418"/>
        </w:tabs>
        <w:ind w:left="-851" w:firstLine="709"/>
        <w:jc w:val="both"/>
        <w:rPr>
          <w:sz w:val="28"/>
          <w:szCs w:val="28"/>
        </w:rPr>
      </w:pPr>
      <w:r w:rsidRPr="00752E9D">
        <w:rPr>
          <w:sz w:val="28"/>
          <w:szCs w:val="28"/>
        </w:rPr>
        <w:t>1. Форм</w:t>
      </w:r>
      <w:r w:rsidR="00A3566B">
        <w:rPr>
          <w:sz w:val="28"/>
          <w:szCs w:val="28"/>
        </w:rPr>
        <w:t xml:space="preserve">ирование интересов, </w:t>
      </w:r>
      <w:proofErr w:type="gramStart"/>
      <w:r w:rsidR="00A3566B">
        <w:rPr>
          <w:sz w:val="28"/>
          <w:szCs w:val="28"/>
        </w:rPr>
        <w:t>склонностей</w:t>
      </w:r>
      <w:proofErr w:type="gramEnd"/>
      <w:r w:rsidR="00A3566B">
        <w:rPr>
          <w:sz w:val="28"/>
          <w:szCs w:val="28"/>
        </w:rPr>
        <w:t xml:space="preserve"> </w:t>
      </w:r>
      <w:r w:rsidRPr="00752E9D">
        <w:rPr>
          <w:sz w:val="28"/>
          <w:szCs w:val="28"/>
        </w:rPr>
        <w:t>учащихся к научно-исследова</w:t>
      </w:r>
      <w:r w:rsidRPr="00752E9D">
        <w:rPr>
          <w:sz w:val="28"/>
          <w:szCs w:val="28"/>
        </w:rPr>
        <w:softHyphen/>
        <w:t>тельской деятельности, умений и навыков проведения исследований;</w:t>
      </w:r>
    </w:p>
    <w:p w:rsidR="000247F9" w:rsidRPr="00752E9D" w:rsidRDefault="000247F9" w:rsidP="00135CC3">
      <w:pPr>
        <w:tabs>
          <w:tab w:val="left" w:pos="1418"/>
        </w:tabs>
        <w:ind w:left="-851" w:firstLine="709"/>
        <w:jc w:val="both"/>
        <w:rPr>
          <w:sz w:val="28"/>
          <w:szCs w:val="28"/>
        </w:rPr>
      </w:pPr>
      <w:r w:rsidRPr="00752E9D">
        <w:rPr>
          <w:sz w:val="28"/>
          <w:szCs w:val="28"/>
        </w:rPr>
        <w:t>2. Воспитание интереса к познанию мира, сущности явлений и процессов;</w:t>
      </w:r>
    </w:p>
    <w:p w:rsidR="000247F9" w:rsidRPr="00752E9D" w:rsidRDefault="000247F9" w:rsidP="00135CC3">
      <w:pPr>
        <w:tabs>
          <w:tab w:val="left" w:pos="1418"/>
        </w:tabs>
        <w:ind w:left="-851" w:firstLine="709"/>
        <w:jc w:val="both"/>
        <w:rPr>
          <w:sz w:val="28"/>
          <w:szCs w:val="28"/>
        </w:rPr>
      </w:pPr>
      <w:r w:rsidRPr="00752E9D">
        <w:rPr>
          <w:sz w:val="28"/>
          <w:szCs w:val="28"/>
        </w:rPr>
        <w:t>3. Развитие умения самостоятельно, творчески мыслить и использовать их на практике;</w:t>
      </w:r>
    </w:p>
    <w:p w:rsidR="000247F9" w:rsidRPr="00752E9D" w:rsidRDefault="000247F9" w:rsidP="00135CC3">
      <w:pPr>
        <w:tabs>
          <w:tab w:val="left" w:pos="1418"/>
        </w:tabs>
        <w:ind w:left="-851" w:firstLine="709"/>
        <w:jc w:val="both"/>
        <w:rPr>
          <w:sz w:val="28"/>
          <w:szCs w:val="28"/>
        </w:rPr>
      </w:pPr>
      <w:r w:rsidRPr="00752E9D">
        <w:rPr>
          <w:sz w:val="28"/>
          <w:szCs w:val="28"/>
        </w:rPr>
        <w:t>4. Подготовка к выбору профессии и к учебе в ВУЗе.</w:t>
      </w:r>
    </w:p>
    <w:p w:rsidR="000247F9" w:rsidRPr="00752E9D" w:rsidRDefault="000247F9" w:rsidP="00135CC3">
      <w:pPr>
        <w:tabs>
          <w:tab w:val="left" w:pos="1418"/>
        </w:tabs>
        <w:ind w:left="-851" w:firstLine="709"/>
        <w:jc w:val="both"/>
        <w:rPr>
          <w:sz w:val="28"/>
          <w:szCs w:val="28"/>
        </w:rPr>
      </w:pPr>
      <w:r w:rsidRPr="00752E9D">
        <w:rPr>
          <w:sz w:val="28"/>
          <w:szCs w:val="28"/>
        </w:rPr>
        <w:t xml:space="preserve">Успешное решение этих задач возможно при использовании следующих </w:t>
      </w:r>
      <w:r w:rsidRPr="00752E9D">
        <w:rPr>
          <w:i/>
          <w:sz w:val="28"/>
          <w:szCs w:val="28"/>
        </w:rPr>
        <w:t>видов исследовательской деятельности</w:t>
      </w:r>
      <w:r w:rsidRPr="00752E9D">
        <w:rPr>
          <w:sz w:val="28"/>
          <w:szCs w:val="28"/>
        </w:rPr>
        <w:t xml:space="preserve"> учащихся:</w:t>
      </w:r>
    </w:p>
    <w:p w:rsidR="000247F9" w:rsidRPr="00752E9D" w:rsidRDefault="000247F9" w:rsidP="00135CC3">
      <w:pPr>
        <w:tabs>
          <w:tab w:val="left" w:pos="1418"/>
        </w:tabs>
        <w:ind w:left="-851" w:firstLine="709"/>
        <w:jc w:val="both"/>
        <w:rPr>
          <w:sz w:val="28"/>
          <w:szCs w:val="28"/>
        </w:rPr>
      </w:pPr>
      <w:r w:rsidRPr="00752E9D">
        <w:rPr>
          <w:sz w:val="28"/>
          <w:szCs w:val="28"/>
        </w:rPr>
        <w:t>а) проблемно-реферативного: аналитическое сопоставление</w:t>
      </w:r>
      <w:r w:rsidR="00A3566B">
        <w:rPr>
          <w:sz w:val="28"/>
          <w:szCs w:val="28"/>
        </w:rPr>
        <w:t xml:space="preserve"> данных различных литературных </w:t>
      </w:r>
      <w:proofErr w:type="gramStart"/>
      <w:r w:rsidRPr="00752E9D">
        <w:rPr>
          <w:sz w:val="28"/>
          <w:szCs w:val="28"/>
        </w:rPr>
        <w:t>источников  с</w:t>
      </w:r>
      <w:proofErr w:type="gramEnd"/>
      <w:r w:rsidRPr="00752E9D">
        <w:rPr>
          <w:sz w:val="28"/>
          <w:szCs w:val="28"/>
        </w:rPr>
        <w:t xml:space="preserve">  целью  освещения проблемы и проектирования вариантов ее решения;</w:t>
      </w:r>
    </w:p>
    <w:p w:rsidR="000247F9" w:rsidRPr="00752E9D" w:rsidRDefault="000247F9" w:rsidP="00135CC3">
      <w:pPr>
        <w:tabs>
          <w:tab w:val="left" w:pos="1418"/>
        </w:tabs>
        <w:ind w:left="-851" w:firstLine="709"/>
        <w:jc w:val="both"/>
        <w:rPr>
          <w:sz w:val="28"/>
          <w:szCs w:val="28"/>
        </w:rPr>
      </w:pPr>
      <w:r w:rsidRPr="00752E9D">
        <w:rPr>
          <w:sz w:val="28"/>
          <w:szCs w:val="28"/>
        </w:rPr>
        <w:t>б) аналитико-систематизирующего: наблюдение, фиксация, анализ, синтез, систематизация количественных и качественных по</w:t>
      </w:r>
      <w:r w:rsidRPr="00752E9D">
        <w:rPr>
          <w:sz w:val="28"/>
          <w:szCs w:val="28"/>
        </w:rPr>
        <w:softHyphen/>
        <w:t>казателей изучаемых процессов и явлений;</w:t>
      </w:r>
    </w:p>
    <w:p w:rsidR="000247F9" w:rsidRPr="00752E9D" w:rsidRDefault="000247F9" w:rsidP="00135CC3">
      <w:pPr>
        <w:tabs>
          <w:tab w:val="left" w:pos="1418"/>
        </w:tabs>
        <w:ind w:left="-851" w:firstLine="709"/>
        <w:jc w:val="both"/>
        <w:rPr>
          <w:sz w:val="28"/>
          <w:szCs w:val="28"/>
        </w:rPr>
      </w:pPr>
      <w:r w:rsidRPr="00752E9D">
        <w:rPr>
          <w:sz w:val="28"/>
          <w:szCs w:val="28"/>
        </w:rPr>
        <w:t xml:space="preserve">в) </w:t>
      </w:r>
      <w:proofErr w:type="spellStart"/>
      <w:r w:rsidRPr="00752E9D">
        <w:rPr>
          <w:sz w:val="28"/>
          <w:szCs w:val="28"/>
        </w:rPr>
        <w:t>диагностико</w:t>
      </w:r>
      <w:proofErr w:type="spellEnd"/>
      <w:r w:rsidRPr="00752E9D">
        <w:rPr>
          <w:sz w:val="28"/>
          <w:szCs w:val="28"/>
        </w:rPr>
        <w:t>-прогностического: изучение, отслеживание, объяснение и прогнозирование качественных и количественных из</w:t>
      </w:r>
      <w:r w:rsidRPr="00752E9D">
        <w:rPr>
          <w:sz w:val="28"/>
          <w:szCs w:val="28"/>
        </w:rPr>
        <w:softHyphen/>
        <w:t>менений изучаемых систем, явлений, процессов;</w:t>
      </w:r>
    </w:p>
    <w:p w:rsidR="000247F9" w:rsidRPr="00752E9D" w:rsidRDefault="000247F9" w:rsidP="00135CC3">
      <w:pPr>
        <w:tabs>
          <w:tab w:val="left" w:pos="1418"/>
        </w:tabs>
        <w:ind w:left="-851" w:firstLine="709"/>
        <w:jc w:val="both"/>
        <w:rPr>
          <w:sz w:val="28"/>
          <w:szCs w:val="28"/>
        </w:rPr>
      </w:pPr>
      <w:r w:rsidRPr="00752E9D">
        <w:rPr>
          <w:sz w:val="28"/>
          <w:szCs w:val="28"/>
        </w:rPr>
        <w:t xml:space="preserve">г) экспериментально-исследовательского: проверка предположения о подтверждении или опровержении результата; </w:t>
      </w:r>
    </w:p>
    <w:p w:rsidR="000247F9" w:rsidRDefault="000247F9" w:rsidP="00135CC3">
      <w:pPr>
        <w:tabs>
          <w:tab w:val="left" w:pos="1418"/>
        </w:tabs>
        <w:ind w:left="-851" w:firstLine="709"/>
        <w:jc w:val="both"/>
        <w:rPr>
          <w:sz w:val="28"/>
          <w:szCs w:val="28"/>
        </w:rPr>
      </w:pPr>
      <w:r w:rsidRPr="00752E9D">
        <w:rPr>
          <w:sz w:val="28"/>
          <w:szCs w:val="28"/>
        </w:rPr>
        <w:t>д) проектно-поискового: поиск, разработка и защита проекта - особая форма нового, где целевой установкой являются способы деятельности, а не накопление и анализ фактических знаний.</w:t>
      </w:r>
      <w:r w:rsidR="00752E9D">
        <w:rPr>
          <w:sz w:val="28"/>
          <w:szCs w:val="28"/>
        </w:rPr>
        <w:t xml:space="preserve"> </w:t>
      </w:r>
    </w:p>
    <w:p w:rsidR="00752E9D" w:rsidRPr="00752E9D" w:rsidRDefault="00752E9D" w:rsidP="00135CC3">
      <w:pPr>
        <w:tabs>
          <w:tab w:val="left" w:pos="1418"/>
        </w:tabs>
        <w:ind w:left="-851" w:firstLine="709"/>
        <w:jc w:val="both"/>
        <w:rPr>
          <w:sz w:val="28"/>
          <w:szCs w:val="28"/>
        </w:rPr>
      </w:pPr>
      <w:r>
        <w:rPr>
          <w:sz w:val="28"/>
          <w:szCs w:val="28"/>
        </w:rPr>
        <w:t>Все эти виды исследовательской деятельности использую на различных этапах работы на уроке, включаю их в домашние задания, особенно много мы работаем над исследованием художественного текста.</w:t>
      </w:r>
    </w:p>
    <w:p w:rsidR="000247F9" w:rsidRPr="00752E9D" w:rsidRDefault="000247F9" w:rsidP="00135CC3">
      <w:pPr>
        <w:tabs>
          <w:tab w:val="left" w:pos="1418"/>
        </w:tabs>
        <w:ind w:left="-851" w:firstLine="709"/>
        <w:jc w:val="both"/>
        <w:rPr>
          <w:sz w:val="28"/>
          <w:szCs w:val="28"/>
        </w:rPr>
      </w:pPr>
      <w:r w:rsidRPr="00752E9D">
        <w:rPr>
          <w:sz w:val="28"/>
          <w:szCs w:val="28"/>
        </w:rPr>
        <w:t xml:space="preserve">Цели и задачи исследовательской деятельности школьного образования диктуют </w:t>
      </w:r>
      <w:r w:rsidRPr="00752E9D">
        <w:rPr>
          <w:i/>
          <w:sz w:val="28"/>
          <w:szCs w:val="28"/>
        </w:rPr>
        <w:t>следующие критерии:</w:t>
      </w:r>
    </w:p>
    <w:p w:rsidR="000247F9" w:rsidRPr="00752E9D" w:rsidRDefault="000247F9" w:rsidP="00135CC3">
      <w:pPr>
        <w:tabs>
          <w:tab w:val="left" w:pos="1418"/>
        </w:tabs>
        <w:ind w:left="-851" w:firstLine="709"/>
        <w:jc w:val="both"/>
        <w:rPr>
          <w:sz w:val="28"/>
          <w:szCs w:val="28"/>
        </w:rPr>
      </w:pPr>
      <w:r w:rsidRPr="00752E9D">
        <w:rPr>
          <w:sz w:val="28"/>
          <w:szCs w:val="28"/>
        </w:rPr>
        <w:t>1. Актуальность выбранного исследования.</w:t>
      </w:r>
    </w:p>
    <w:p w:rsidR="000247F9" w:rsidRPr="00752E9D" w:rsidRDefault="000247F9" w:rsidP="00135CC3">
      <w:pPr>
        <w:tabs>
          <w:tab w:val="left" w:pos="1418"/>
        </w:tabs>
        <w:ind w:left="-851" w:firstLine="709"/>
        <w:jc w:val="both"/>
        <w:rPr>
          <w:sz w:val="28"/>
          <w:szCs w:val="28"/>
        </w:rPr>
      </w:pPr>
      <w:r w:rsidRPr="00752E9D">
        <w:rPr>
          <w:sz w:val="28"/>
          <w:szCs w:val="28"/>
        </w:rPr>
        <w:t>2. Качественный анализ состояния проблемы, отражающей степень знакомства автора с современным состоянием проблемы.</w:t>
      </w:r>
    </w:p>
    <w:p w:rsidR="000247F9" w:rsidRPr="00752E9D" w:rsidRDefault="000247F9" w:rsidP="00135CC3">
      <w:pPr>
        <w:tabs>
          <w:tab w:val="left" w:pos="1418"/>
        </w:tabs>
        <w:ind w:left="-851" w:firstLine="709"/>
        <w:jc w:val="both"/>
        <w:rPr>
          <w:sz w:val="28"/>
          <w:szCs w:val="28"/>
        </w:rPr>
      </w:pPr>
      <w:r w:rsidRPr="00752E9D">
        <w:rPr>
          <w:sz w:val="28"/>
          <w:szCs w:val="28"/>
        </w:rPr>
        <w:t>3. Умение использовать известные результаты и факты, знания сверх школьной программы.</w:t>
      </w:r>
    </w:p>
    <w:p w:rsidR="000247F9" w:rsidRPr="00752E9D" w:rsidRDefault="000247F9" w:rsidP="00135CC3">
      <w:pPr>
        <w:tabs>
          <w:tab w:val="left" w:pos="1418"/>
        </w:tabs>
        <w:ind w:left="-851" w:firstLine="709"/>
        <w:jc w:val="both"/>
        <w:rPr>
          <w:sz w:val="28"/>
          <w:szCs w:val="28"/>
        </w:rPr>
      </w:pPr>
      <w:r w:rsidRPr="00752E9D">
        <w:rPr>
          <w:sz w:val="28"/>
          <w:szCs w:val="28"/>
        </w:rPr>
        <w:t>4. Практическая и теоретическая значимость исследования.</w:t>
      </w:r>
    </w:p>
    <w:p w:rsidR="000247F9" w:rsidRPr="00752E9D" w:rsidRDefault="000247F9" w:rsidP="00135CC3">
      <w:pPr>
        <w:tabs>
          <w:tab w:val="left" w:pos="1418"/>
        </w:tabs>
        <w:ind w:left="-851" w:firstLine="709"/>
        <w:jc w:val="both"/>
        <w:rPr>
          <w:sz w:val="28"/>
          <w:szCs w:val="28"/>
        </w:rPr>
      </w:pPr>
      <w:r w:rsidRPr="00752E9D">
        <w:rPr>
          <w:sz w:val="28"/>
          <w:szCs w:val="28"/>
        </w:rPr>
        <w:t>5. Четкость выводов, обобщающих исследование.</w:t>
      </w:r>
    </w:p>
    <w:p w:rsidR="000247F9" w:rsidRPr="00752E9D" w:rsidRDefault="000247F9" w:rsidP="00135CC3">
      <w:pPr>
        <w:tabs>
          <w:tab w:val="left" w:pos="1418"/>
        </w:tabs>
        <w:ind w:left="-851" w:firstLine="709"/>
        <w:jc w:val="both"/>
        <w:rPr>
          <w:sz w:val="28"/>
          <w:szCs w:val="28"/>
        </w:rPr>
      </w:pPr>
      <w:r w:rsidRPr="00752E9D">
        <w:rPr>
          <w:sz w:val="28"/>
          <w:szCs w:val="28"/>
        </w:rPr>
        <w:t>6. Грамотность оформления и защиты результатов исследования.</w:t>
      </w:r>
    </w:p>
    <w:p w:rsidR="000247F9" w:rsidRPr="00752E9D" w:rsidRDefault="000247F9" w:rsidP="00135CC3">
      <w:pPr>
        <w:tabs>
          <w:tab w:val="left" w:pos="1418"/>
        </w:tabs>
        <w:ind w:left="-851" w:firstLine="709"/>
        <w:jc w:val="both"/>
        <w:rPr>
          <w:sz w:val="28"/>
          <w:szCs w:val="28"/>
        </w:rPr>
      </w:pPr>
      <w:r w:rsidRPr="00752E9D">
        <w:rPr>
          <w:sz w:val="28"/>
          <w:szCs w:val="28"/>
        </w:rPr>
        <w:lastRenderedPageBreak/>
        <w:t>Современная школа и у нас в стране и в Европе в целом, до недавнего времени в основном руководствовалась принципом «учить всех всему» и сталкивалась при этом с проблемами перегрузки учащихся и, главное</w:t>
      </w:r>
      <w:r w:rsidR="0006343C" w:rsidRPr="00752E9D">
        <w:rPr>
          <w:sz w:val="28"/>
          <w:szCs w:val="28"/>
        </w:rPr>
        <w:t xml:space="preserve">, </w:t>
      </w:r>
      <w:r w:rsidRPr="00752E9D">
        <w:rPr>
          <w:sz w:val="28"/>
          <w:szCs w:val="28"/>
        </w:rPr>
        <w:t>с подавлением исследовательских начал.</w:t>
      </w:r>
    </w:p>
    <w:p w:rsidR="000247F9" w:rsidRPr="00752E9D" w:rsidRDefault="000247F9" w:rsidP="00135CC3">
      <w:pPr>
        <w:tabs>
          <w:tab w:val="left" w:pos="1418"/>
        </w:tabs>
        <w:ind w:left="-851" w:firstLine="709"/>
        <w:jc w:val="both"/>
        <w:rPr>
          <w:sz w:val="28"/>
          <w:szCs w:val="28"/>
        </w:rPr>
      </w:pPr>
      <w:r w:rsidRPr="00752E9D">
        <w:rPr>
          <w:sz w:val="28"/>
          <w:szCs w:val="28"/>
        </w:rPr>
        <w:t>Поэтому, учителям необходимо научиться использовать такие педагогические технологии, которые повышают мотивацию к учению и одновременно снижают психологическую перегрузку учащихся.</w:t>
      </w:r>
    </w:p>
    <w:p w:rsidR="00AD2666" w:rsidRPr="00752E9D" w:rsidRDefault="00AD2666" w:rsidP="00993F41">
      <w:pPr>
        <w:tabs>
          <w:tab w:val="left" w:pos="1418"/>
        </w:tabs>
        <w:jc w:val="both"/>
        <w:rPr>
          <w:sz w:val="28"/>
          <w:szCs w:val="28"/>
        </w:rPr>
      </w:pPr>
    </w:p>
    <w:p w:rsidR="00AD2666" w:rsidRPr="00752E9D" w:rsidRDefault="00950193" w:rsidP="00135CC3">
      <w:pPr>
        <w:tabs>
          <w:tab w:val="left" w:pos="1418"/>
        </w:tabs>
        <w:ind w:left="-851" w:firstLine="709"/>
        <w:jc w:val="both"/>
        <w:rPr>
          <w:b/>
          <w:sz w:val="28"/>
          <w:szCs w:val="28"/>
        </w:rPr>
      </w:pPr>
      <w:r w:rsidRPr="00752E9D">
        <w:rPr>
          <w:rFonts w:eastAsia="+mn-ea"/>
          <w:b/>
          <w:sz w:val="28"/>
          <w:szCs w:val="28"/>
        </w:rPr>
        <w:t>О</w:t>
      </w:r>
      <w:r w:rsidR="00AD2666" w:rsidRPr="00752E9D">
        <w:rPr>
          <w:rFonts w:eastAsia="+mn-ea"/>
          <w:b/>
          <w:sz w:val="28"/>
          <w:szCs w:val="28"/>
        </w:rPr>
        <w:t>птимальность и эффе</w:t>
      </w:r>
      <w:r w:rsidR="00952F99">
        <w:rPr>
          <w:rFonts w:eastAsia="+mn-ea"/>
          <w:b/>
          <w:sz w:val="28"/>
          <w:szCs w:val="28"/>
        </w:rPr>
        <w:t>ктивность средств</w:t>
      </w:r>
    </w:p>
    <w:p w:rsidR="00735E3B" w:rsidRPr="00752E9D" w:rsidRDefault="00735E3B" w:rsidP="00135CC3">
      <w:pPr>
        <w:tabs>
          <w:tab w:val="left" w:pos="1418"/>
        </w:tabs>
        <w:ind w:left="-851" w:firstLine="709"/>
        <w:jc w:val="both"/>
        <w:rPr>
          <w:sz w:val="28"/>
          <w:szCs w:val="28"/>
        </w:rPr>
      </w:pPr>
      <w:r w:rsidRPr="00752E9D">
        <w:rPr>
          <w:sz w:val="28"/>
          <w:szCs w:val="28"/>
        </w:rPr>
        <w:t>Исследовательский метод позволяет активизировать мыслит</w:t>
      </w:r>
      <w:r w:rsidR="00A3566B">
        <w:rPr>
          <w:sz w:val="28"/>
          <w:szCs w:val="28"/>
        </w:rPr>
        <w:t xml:space="preserve">ельную деятельность обучающихся и приводит </w:t>
      </w:r>
      <w:r w:rsidRPr="00752E9D">
        <w:rPr>
          <w:sz w:val="28"/>
          <w:szCs w:val="28"/>
        </w:rPr>
        <w:t>к развитию их творческих способностей. В то же время он требует большей затраты времени, поэтому исследовательский метод следует использовать в разумной мере, нейтрализуя его недостат</w:t>
      </w:r>
      <w:r w:rsidR="00626958" w:rsidRPr="00752E9D">
        <w:rPr>
          <w:sz w:val="28"/>
          <w:szCs w:val="28"/>
        </w:rPr>
        <w:t>ки с помощью различных приёмов и используя способы оптимизации.</w:t>
      </w:r>
      <w:r w:rsidRPr="00752E9D">
        <w:rPr>
          <w:sz w:val="28"/>
          <w:szCs w:val="28"/>
        </w:rPr>
        <w:t> </w:t>
      </w:r>
    </w:p>
    <w:p w:rsidR="00AD2666" w:rsidRPr="00752E9D" w:rsidRDefault="00AD2666" w:rsidP="00135CC3">
      <w:pPr>
        <w:tabs>
          <w:tab w:val="left" w:pos="1418"/>
        </w:tabs>
        <w:ind w:left="-851" w:firstLine="709"/>
        <w:jc w:val="both"/>
        <w:rPr>
          <w:color w:val="000000" w:themeColor="text1"/>
          <w:sz w:val="28"/>
          <w:szCs w:val="28"/>
        </w:rPr>
      </w:pPr>
    </w:p>
    <w:p w:rsidR="00AD2666" w:rsidRPr="00752E9D" w:rsidRDefault="00AD2666" w:rsidP="00135CC3">
      <w:pPr>
        <w:tabs>
          <w:tab w:val="left" w:pos="1418"/>
        </w:tabs>
        <w:ind w:left="-851" w:firstLine="709"/>
        <w:jc w:val="both"/>
        <w:rPr>
          <w:i/>
          <w:sz w:val="28"/>
          <w:szCs w:val="28"/>
        </w:rPr>
      </w:pPr>
      <w:r w:rsidRPr="00752E9D">
        <w:rPr>
          <w:rFonts w:eastAsia="+mn-ea"/>
          <w:i/>
          <w:sz w:val="28"/>
          <w:szCs w:val="28"/>
        </w:rPr>
        <w:t>Способы оптимизации:</w:t>
      </w:r>
    </w:p>
    <w:p w:rsidR="00AD2666" w:rsidRPr="00752E9D" w:rsidRDefault="00852006" w:rsidP="00135CC3">
      <w:pPr>
        <w:tabs>
          <w:tab w:val="left" w:pos="1418"/>
        </w:tabs>
        <w:ind w:left="-851" w:firstLine="709"/>
        <w:jc w:val="both"/>
        <w:rPr>
          <w:sz w:val="28"/>
          <w:szCs w:val="28"/>
        </w:rPr>
      </w:pPr>
      <w:r w:rsidRPr="00752E9D">
        <w:rPr>
          <w:rFonts w:eastAsia="+mn-ea"/>
          <w:sz w:val="28"/>
          <w:szCs w:val="28"/>
        </w:rPr>
        <w:t>1.</w:t>
      </w:r>
      <w:r w:rsidR="00AD2666" w:rsidRPr="00752E9D">
        <w:rPr>
          <w:rFonts w:eastAsia="+mn-ea"/>
          <w:sz w:val="28"/>
          <w:szCs w:val="28"/>
        </w:rPr>
        <w:t>Обоснование соответствия содержания задачам обучения, с выделением в содержании урока главног</w:t>
      </w:r>
      <w:r w:rsidR="00A3566B">
        <w:rPr>
          <w:rFonts w:eastAsia="+mn-ea"/>
          <w:sz w:val="28"/>
          <w:szCs w:val="28"/>
        </w:rPr>
        <w:t>о, существенного. (</w:t>
      </w:r>
      <w:r w:rsidR="000B2739" w:rsidRPr="00752E9D">
        <w:rPr>
          <w:rFonts w:eastAsia="+mn-ea"/>
          <w:sz w:val="28"/>
          <w:szCs w:val="28"/>
        </w:rPr>
        <w:t xml:space="preserve">Тема исследования </w:t>
      </w:r>
      <w:r w:rsidR="00A3566B">
        <w:rPr>
          <w:rFonts w:eastAsia="+mn-ea"/>
          <w:sz w:val="28"/>
          <w:szCs w:val="28"/>
        </w:rPr>
        <w:t xml:space="preserve">определяется важностью </w:t>
      </w:r>
      <w:r w:rsidR="00AD2666" w:rsidRPr="00752E9D">
        <w:rPr>
          <w:rFonts w:eastAsia="+mn-ea"/>
          <w:sz w:val="28"/>
          <w:szCs w:val="28"/>
        </w:rPr>
        <w:t>материала и степенью заинтересованности ученика)</w:t>
      </w:r>
    </w:p>
    <w:p w:rsidR="00AD2666" w:rsidRPr="00752E9D" w:rsidRDefault="00952F99" w:rsidP="00135CC3">
      <w:pPr>
        <w:tabs>
          <w:tab w:val="left" w:pos="1418"/>
        </w:tabs>
        <w:ind w:left="-851" w:firstLine="709"/>
        <w:jc w:val="both"/>
        <w:rPr>
          <w:sz w:val="28"/>
          <w:szCs w:val="28"/>
        </w:rPr>
      </w:pPr>
      <w:r>
        <w:rPr>
          <w:rFonts w:eastAsia="+mn-ea"/>
          <w:sz w:val="28"/>
          <w:szCs w:val="28"/>
        </w:rPr>
        <w:t xml:space="preserve">2.  </w:t>
      </w:r>
      <w:r w:rsidR="00AD2666" w:rsidRPr="00752E9D">
        <w:rPr>
          <w:rFonts w:eastAsia="+mn-ea"/>
          <w:sz w:val="28"/>
          <w:szCs w:val="28"/>
        </w:rPr>
        <w:t>Выбор наиболее удачной структуры урока: последовательности опроса, изучения нового, закрепления домашнего задания. (Проект урока русского языка, литературы и внеурочный проект строятся по-разному)</w:t>
      </w:r>
    </w:p>
    <w:p w:rsidR="00AD2666" w:rsidRPr="00752E9D" w:rsidRDefault="00952F99" w:rsidP="00135CC3">
      <w:pPr>
        <w:tabs>
          <w:tab w:val="left" w:pos="1418"/>
        </w:tabs>
        <w:ind w:left="-851" w:firstLine="709"/>
        <w:jc w:val="both"/>
        <w:rPr>
          <w:sz w:val="28"/>
          <w:szCs w:val="28"/>
        </w:rPr>
      </w:pPr>
      <w:r>
        <w:rPr>
          <w:rFonts w:eastAsia="+mn-ea"/>
          <w:sz w:val="28"/>
          <w:szCs w:val="28"/>
        </w:rPr>
        <w:t xml:space="preserve">3. </w:t>
      </w:r>
      <w:r w:rsidR="00AD2666" w:rsidRPr="00752E9D">
        <w:rPr>
          <w:rFonts w:eastAsia="+mn-ea"/>
          <w:sz w:val="28"/>
          <w:szCs w:val="28"/>
        </w:rPr>
        <w:t>Выбор учителем наиболее рациональных методов и средств обучения, использование современны</w:t>
      </w:r>
      <w:r w:rsidR="00A3566B">
        <w:rPr>
          <w:rFonts w:eastAsia="+mn-ea"/>
          <w:sz w:val="28"/>
          <w:szCs w:val="28"/>
        </w:rPr>
        <w:t>х технологий в обучении.  (</w:t>
      </w:r>
      <w:r w:rsidR="00AD2666" w:rsidRPr="00752E9D">
        <w:rPr>
          <w:rFonts w:eastAsia="+mn-ea"/>
          <w:sz w:val="28"/>
          <w:szCs w:val="28"/>
        </w:rPr>
        <w:t>ИКТ-технологии, сочетание теоретических и эмпирических методов)</w:t>
      </w:r>
    </w:p>
    <w:p w:rsidR="00AD2666" w:rsidRPr="00752E9D" w:rsidRDefault="00952F99" w:rsidP="00135CC3">
      <w:pPr>
        <w:tabs>
          <w:tab w:val="left" w:pos="1418"/>
        </w:tabs>
        <w:ind w:left="-851" w:firstLine="709"/>
        <w:jc w:val="both"/>
        <w:rPr>
          <w:sz w:val="28"/>
          <w:szCs w:val="28"/>
        </w:rPr>
      </w:pPr>
      <w:r>
        <w:rPr>
          <w:rFonts w:eastAsia="+mn-ea"/>
          <w:sz w:val="28"/>
          <w:szCs w:val="28"/>
        </w:rPr>
        <w:t xml:space="preserve">4. </w:t>
      </w:r>
      <w:r w:rsidR="00AD2666" w:rsidRPr="00752E9D">
        <w:rPr>
          <w:rFonts w:eastAsia="+mn-ea"/>
          <w:sz w:val="28"/>
          <w:szCs w:val="28"/>
        </w:rPr>
        <w:t xml:space="preserve">Индивидуальный подход к ученикам, который предполагает оптимальное сочетание </w:t>
      </w:r>
      <w:proofErr w:type="spellStart"/>
      <w:r w:rsidR="00AD2666" w:rsidRPr="00752E9D">
        <w:rPr>
          <w:rFonts w:eastAsia="+mn-ea"/>
          <w:sz w:val="28"/>
          <w:szCs w:val="28"/>
        </w:rPr>
        <w:t>общеклассных</w:t>
      </w:r>
      <w:proofErr w:type="spellEnd"/>
      <w:r w:rsidR="00AD2666" w:rsidRPr="00752E9D">
        <w:rPr>
          <w:rFonts w:eastAsia="+mn-ea"/>
          <w:sz w:val="28"/>
          <w:szCs w:val="28"/>
        </w:rPr>
        <w:t>, групповых и индивидуальных форм обучения.</w:t>
      </w:r>
    </w:p>
    <w:p w:rsidR="00AD2666" w:rsidRPr="00752E9D" w:rsidRDefault="00952F99" w:rsidP="00135CC3">
      <w:pPr>
        <w:tabs>
          <w:tab w:val="left" w:pos="1418"/>
        </w:tabs>
        <w:ind w:left="-851" w:firstLine="709"/>
        <w:jc w:val="both"/>
        <w:rPr>
          <w:sz w:val="28"/>
          <w:szCs w:val="28"/>
        </w:rPr>
      </w:pPr>
      <w:r>
        <w:rPr>
          <w:rFonts w:eastAsia="+mn-ea"/>
          <w:sz w:val="28"/>
          <w:szCs w:val="28"/>
        </w:rPr>
        <w:t xml:space="preserve">5.   </w:t>
      </w:r>
      <w:r w:rsidR="00AD2666" w:rsidRPr="00752E9D">
        <w:rPr>
          <w:rFonts w:eastAsia="+mn-ea"/>
          <w:sz w:val="28"/>
          <w:szCs w:val="28"/>
        </w:rPr>
        <w:t xml:space="preserve">Реализация </w:t>
      </w:r>
      <w:proofErr w:type="spellStart"/>
      <w:r w:rsidR="00AD2666" w:rsidRPr="00752E9D">
        <w:rPr>
          <w:rFonts w:eastAsia="+mn-ea"/>
          <w:sz w:val="28"/>
          <w:szCs w:val="28"/>
        </w:rPr>
        <w:t>межпредметных</w:t>
      </w:r>
      <w:proofErr w:type="spellEnd"/>
      <w:r w:rsidR="00AD2666" w:rsidRPr="00752E9D">
        <w:rPr>
          <w:rFonts w:eastAsia="+mn-ea"/>
          <w:sz w:val="28"/>
          <w:szCs w:val="28"/>
        </w:rPr>
        <w:t xml:space="preserve"> связей и </w:t>
      </w:r>
      <w:proofErr w:type="spellStart"/>
      <w:r w:rsidR="00AD2666" w:rsidRPr="00752E9D">
        <w:rPr>
          <w:rFonts w:eastAsia="+mn-ea"/>
          <w:sz w:val="28"/>
          <w:szCs w:val="28"/>
        </w:rPr>
        <w:t>метапредметности</w:t>
      </w:r>
      <w:proofErr w:type="spellEnd"/>
      <w:r w:rsidR="00AD2666" w:rsidRPr="00752E9D">
        <w:rPr>
          <w:rFonts w:eastAsia="+mn-ea"/>
          <w:sz w:val="28"/>
          <w:szCs w:val="28"/>
        </w:rPr>
        <w:t>. (М</w:t>
      </w:r>
      <w:r w:rsidR="000B2739" w:rsidRPr="00752E9D">
        <w:rPr>
          <w:rFonts w:eastAsia="+mn-ea"/>
          <w:sz w:val="28"/>
          <w:szCs w:val="28"/>
        </w:rPr>
        <w:t>узыка, литература</w:t>
      </w:r>
      <w:r w:rsidR="00AD2666" w:rsidRPr="00752E9D">
        <w:rPr>
          <w:rFonts w:eastAsia="+mn-ea"/>
          <w:sz w:val="28"/>
          <w:szCs w:val="28"/>
        </w:rPr>
        <w:t>, история, общек</w:t>
      </w:r>
      <w:r w:rsidR="00A3566B">
        <w:rPr>
          <w:rFonts w:eastAsia="+mn-ea"/>
          <w:sz w:val="28"/>
          <w:szCs w:val="28"/>
        </w:rPr>
        <w:t xml:space="preserve">ультурное развитие, возможность </w:t>
      </w:r>
      <w:proofErr w:type="gramStart"/>
      <w:r w:rsidR="00AD2666" w:rsidRPr="00752E9D">
        <w:rPr>
          <w:rFonts w:eastAsia="+mn-ea"/>
          <w:sz w:val="28"/>
          <w:szCs w:val="28"/>
        </w:rPr>
        <w:t>использования  полученных</w:t>
      </w:r>
      <w:proofErr w:type="gramEnd"/>
      <w:r w:rsidR="00AD2666" w:rsidRPr="00752E9D">
        <w:rPr>
          <w:rFonts w:eastAsia="+mn-ea"/>
          <w:sz w:val="28"/>
          <w:szCs w:val="28"/>
        </w:rPr>
        <w:t xml:space="preserve"> результатов вне школьной жизни).</w:t>
      </w:r>
    </w:p>
    <w:p w:rsidR="00AD2666" w:rsidRPr="00752E9D" w:rsidRDefault="00952F99" w:rsidP="00135CC3">
      <w:pPr>
        <w:tabs>
          <w:tab w:val="left" w:pos="1418"/>
        </w:tabs>
        <w:ind w:left="-851" w:firstLine="709"/>
        <w:jc w:val="both"/>
        <w:rPr>
          <w:sz w:val="28"/>
          <w:szCs w:val="28"/>
        </w:rPr>
      </w:pPr>
      <w:r>
        <w:rPr>
          <w:rFonts w:eastAsia="+mn-ea"/>
          <w:sz w:val="28"/>
          <w:szCs w:val="28"/>
        </w:rPr>
        <w:t xml:space="preserve">6. </w:t>
      </w:r>
      <w:r w:rsidR="00AD2666" w:rsidRPr="00752E9D">
        <w:rPr>
          <w:rFonts w:eastAsia="+mn-ea"/>
          <w:sz w:val="28"/>
          <w:szCs w:val="28"/>
        </w:rPr>
        <w:t>Создание благоприятных морально-психологических и учебно-материальных условий.</w:t>
      </w:r>
    </w:p>
    <w:p w:rsidR="00AD2666" w:rsidRDefault="00952F99" w:rsidP="00135CC3">
      <w:pPr>
        <w:tabs>
          <w:tab w:val="left" w:pos="1418"/>
        </w:tabs>
        <w:ind w:left="-851" w:firstLine="709"/>
        <w:jc w:val="both"/>
        <w:rPr>
          <w:rFonts w:eastAsia="+mn-ea"/>
          <w:sz w:val="28"/>
          <w:szCs w:val="28"/>
        </w:rPr>
      </w:pPr>
      <w:r>
        <w:rPr>
          <w:rFonts w:eastAsia="+mn-ea"/>
          <w:sz w:val="28"/>
          <w:szCs w:val="28"/>
        </w:rPr>
        <w:t xml:space="preserve">7. </w:t>
      </w:r>
      <w:r w:rsidR="00AD2666" w:rsidRPr="00752E9D">
        <w:rPr>
          <w:rFonts w:eastAsia="+mn-ea"/>
          <w:sz w:val="28"/>
          <w:szCs w:val="28"/>
        </w:rPr>
        <w:t>Анализ результат</w:t>
      </w:r>
      <w:r w:rsidR="00A3566B">
        <w:rPr>
          <w:rFonts w:eastAsia="+mn-ea"/>
          <w:sz w:val="28"/>
          <w:szCs w:val="28"/>
        </w:rPr>
        <w:t xml:space="preserve">ов </w:t>
      </w:r>
      <w:proofErr w:type="gramStart"/>
      <w:r w:rsidR="00A3566B">
        <w:rPr>
          <w:rFonts w:eastAsia="+mn-ea"/>
          <w:sz w:val="28"/>
          <w:szCs w:val="28"/>
        </w:rPr>
        <w:t xml:space="preserve">на  </w:t>
      </w:r>
      <w:proofErr w:type="spellStart"/>
      <w:r w:rsidR="00AD2666" w:rsidRPr="00752E9D">
        <w:rPr>
          <w:rFonts w:eastAsia="+mn-ea"/>
          <w:sz w:val="28"/>
          <w:szCs w:val="28"/>
        </w:rPr>
        <w:t>пределение</w:t>
      </w:r>
      <w:proofErr w:type="spellEnd"/>
      <w:proofErr w:type="gramEnd"/>
      <w:r w:rsidR="00AD2666" w:rsidRPr="00752E9D">
        <w:rPr>
          <w:rFonts w:eastAsia="+mn-ea"/>
          <w:sz w:val="28"/>
          <w:szCs w:val="28"/>
        </w:rPr>
        <w:t xml:space="preserve"> эффективности</w:t>
      </w:r>
      <w:r w:rsidR="00190EA5" w:rsidRPr="00752E9D">
        <w:rPr>
          <w:rFonts w:eastAsia="+mn-ea"/>
          <w:sz w:val="28"/>
          <w:szCs w:val="28"/>
        </w:rPr>
        <w:t xml:space="preserve">  (затрат времени, средств и т</w:t>
      </w:r>
      <w:r w:rsidR="0006343C" w:rsidRPr="00752E9D">
        <w:rPr>
          <w:rFonts w:eastAsia="+mn-ea"/>
          <w:sz w:val="28"/>
          <w:szCs w:val="28"/>
        </w:rPr>
        <w:t>.</w:t>
      </w:r>
      <w:r w:rsidR="00190EA5" w:rsidRPr="00752E9D">
        <w:rPr>
          <w:rFonts w:eastAsia="+mn-ea"/>
          <w:sz w:val="28"/>
          <w:szCs w:val="28"/>
        </w:rPr>
        <w:t>д</w:t>
      </w:r>
      <w:r w:rsidR="0006343C" w:rsidRPr="00752E9D">
        <w:rPr>
          <w:rFonts w:eastAsia="+mn-ea"/>
          <w:sz w:val="28"/>
          <w:szCs w:val="28"/>
        </w:rPr>
        <w:t>.)</w:t>
      </w:r>
    </w:p>
    <w:p w:rsidR="009976BA" w:rsidRDefault="009976BA" w:rsidP="00135CC3">
      <w:pPr>
        <w:pStyle w:val="a3"/>
        <w:spacing w:before="0" w:beforeAutospacing="0" w:after="0" w:afterAutospacing="0"/>
        <w:ind w:left="-851" w:firstLine="709"/>
        <w:rPr>
          <w:sz w:val="28"/>
          <w:szCs w:val="28"/>
        </w:rPr>
      </w:pPr>
      <w:r>
        <w:rPr>
          <w:sz w:val="28"/>
          <w:szCs w:val="28"/>
        </w:rPr>
        <w:t xml:space="preserve">       </w:t>
      </w:r>
      <w:r w:rsidRPr="009976BA">
        <w:rPr>
          <w:sz w:val="28"/>
          <w:szCs w:val="28"/>
        </w:rPr>
        <w:t xml:space="preserve">На уроке литературы или русского языка исследовательская деятельность </w:t>
      </w:r>
      <w:proofErr w:type="gramStart"/>
      <w:r w:rsidRPr="009976BA">
        <w:rPr>
          <w:sz w:val="28"/>
          <w:szCs w:val="28"/>
        </w:rPr>
        <w:t>может быть</w:t>
      </w:r>
      <w:proofErr w:type="gramEnd"/>
      <w:r w:rsidRPr="009976BA">
        <w:rPr>
          <w:sz w:val="28"/>
          <w:szCs w:val="28"/>
        </w:rPr>
        <w:t xml:space="preserve"> как отдельным этапом (как метод на этапе объяснения материала или выполнения домашнего задания), так и занимать весь урок, превращая его в урок-исследование, и даже проходить через всю тему, охватывая целый ряд уроков. </w:t>
      </w:r>
    </w:p>
    <w:p w:rsidR="009976BA" w:rsidRPr="009976BA" w:rsidRDefault="009976BA" w:rsidP="00135CC3">
      <w:pPr>
        <w:pStyle w:val="a3"/>
        <w:spacing w:before="0" w:beforeAutospacing="0" w:after="0" w:afterAutospacing="0"/>
        <w:ind w:left="-851" w:firstLine="709"/>
        <w:rPr>
          <w:sz w:val="28"/>
          <w:szCs w:val="28"/>
        </w:rPr>
      </w:pPr>
      <w:r>
        <w:rPr>
          <w:sz w:val="28"/>
          <w:szCs w:val="28"/>
        </w:rPr>
        <w:t xml:space="preserve">   </w:t>
      </w:r>
      <w:r w:rsidRPr="009976BA">
        <w:rPr>
          <w:sz w:val="28"/>
          <w:szCs w:val="28"/>
        </w:rPr>
        <w:t>Обучение навыкам исследовательской деятельности осуществляется мною уже с 5 класса. Вводится понятие исследовательской деятельности, а также таких её состав</w:t>
      </w:r>
      <w:r w:rsidR="00A3566B">
        <w:rPr>
          <w:sz w:val="28"/>
          <w:szCs w:val="28"/>
        </w:rPr>
        <w:t>ляющих, как проблемный вопрос и</w:t>
      </w:r>
      <w:r w:rsidRPr="009976BA">
        <w:rPr>
          <w:sz w:val="28"/>
          <w:szCs w:val="28"/>
        </w:rPr>
        <w:t xml:space="preserve"> гипотеза, формируются первоначальные навыки выдвижения гипотезы, сбора материала, его элементарного анализа: группировки и классификации. Например, в одной из первых исследовательских работ пятиклассникам предлагаются вопросы: «К какой части речи относятся слова «бег», «синева», «двойка»? Как вы думаете, только ли предмет обозначает имя существительное?». В качестве домашнего задания учащимся предлагается </w:t>
      </w:r>
      <w:r w:rsidRPr="009976BA">
        <w:rPr>
          <w:sz w:val="28"/>
          <w:szCs w:val="28"/>
        </w:rPr>
        <w:lastRenderedPageBreak/>
        <w:t>выписать примеры имён существительных из указанного упражнения или самостоятельно подобранного текста (в этом отношении хорошим подспорьем станут учебники русск</w:t>
      </w:r>
      <w:r>
        <w:rPr>
          <w:sz w:val="28"/>
          <w:szCs w:val="28"/>
        </w:rPr>
        <w:t>ого языка, входящие в УМК для 5-</w:t>
      </w:r>
      <w:r w:rsidRPr="009976BA">
        <w:rPr>
          <w:sz w:val="28"/>
          <w:szCs w:val="28"/>
        </w:rPr>
        <w:t>9 кл</w:t>
      </w:r>
      <w:r>
        <w:rPr>
          <w:sz w:val="28"/>
          <w:szCs w:val="28"/>
        </w:rPr>
        <w:t xml:space="preserve">ассов под редакцией </w:t>
      </w:r>
      <w:proofErr w:type="spellStart"/>
      <w:r>
        <w:rPr>
          <w:sz w:val="28"/>
          <w:szCs w:val="28"/>
        </w:rPr>
        <w:t>Бабайцевой</w:t>
      </w:r>
      <w:proofErr w:type="spellEnd"/>
      <w:r>
        <w:rPr>
          <w:sz w:val="28"/>
          <w:szCs w:val="28"/>
        </w:rPr>
        <w:t xml:space="preserve"> В.В.</w:t>
      </w:r>
      <w:r w:rsidRPr="009976BA">
        <w:rPr>
          <w:sz w:val="28"/>
          <w:szCs w:val="28"/>
        </w:rPr>
        <w:t xml:space="preserve">). На следующем уроке под руководством учителя происходит группировка, классификация и систематизация собранного материала. </w:t>
      </w:r>
    </w:p>
    <w:p w:rsidR="009976BA" w:rsidRPr="009976BA" w:rsidRDefault="009976BA" w:rsidP="00135CC3">
      <w:pPr>
        <w:pStyle w:val="a3"/>
        <w:spacing w:before="0" w:beforeAutospacing="0" w:after="0" w:afterAutospacing="0"/>
        <w:ind w:left="-851" w:firstLine="709"/>
        <w:rPr>
          <w:sz w:val="28"/>
          <w:szCs w:val="28"/>
        </w:rPr>
      </w:pPr>
      <w:r w:rsidRPr="009976BA">
        <w:rPr>
          <w:sz w:val="28"/>
          <w:szCs w:val="28"/>
        </w:rPr>
        <w:t>Продуктом является совместная исследовательская работа, которая оформляется учениками под руководством</w:t>
      </w:r>
      <w:r w:rsidR="00A3566B">
        <w:rPr>
          <w:sz w:val="28"/>
          <w:szCs w:val="28"/>
        </w:rPr>
        <w:t> </w:t>
      </w:r>
      <w:r w:rsidRPr="009976BA">
        <w:rPr>
          <w:sz w:val="28"/>
          <w:szCs w:val="28"/>
        </w:rPr>
        <w:t xml:space="preserve">учителя. </w:t>
      </w:r>
    </w:p>
    <w:p w:rsidR="009976BA" w:rsidRPr="009976BA" w:rsidRDefault="009976BA" w:rsidP="00135CC3">
      <w:pPr>
        <w:pStyle w:val="a3"/>
        <w:spacing w:before="0" w:beforeAutospacing="0" w:after="0" w:afterAutospacing="0"/>
        <w:ind w:left="-851" w:firstLine="709"/>
        <w:rPr>
          <w:sz w:val="28"/>
          <w:szCs w:val="28"/>
        </w:rPr>
      </w:pPr>
      <w:r w:rsidRPr="009976BA">
        <w:rPr>
          <w:sz w:val="28"/>
          <w:szCs w:val="28"/>
        </w:rPr>
        <w:t>В 6-м классе на уроках русского языка и литературы вводится понятие экспрессивно окрашенной лексик</w:t>
      </w:r>
      <w:r>
        <w:rPr>
          <w:sz w:val="28"/>
          <w:szCs w:val="28"/>
        </w:rPr>
        <w:t>и</w:t>
      </w:r>
      <w:r w:rsidRPr="009976BA">
        <w:rPr>
          <w:sz w:val="28"/>
          <w:szCs w:val="28"/>
        </w:rPr>
        <w:t>.  Теперь при выписывании примеров из упражнений или художественных произведений учащиеся над значимыми словами ставят знак «+» или «</w:t>
      </w:r>
      <w:proofErr w:type="gramStart"/>
      <w:r w:rsidRPr="009976BA">
        <w:rPr>
          <w:sz w:val="28"/>
          <w:szCs w:val="28"/>
        </w:rPr>
        <w:t>– »</w:t>
      </w:r>
      <w:proofErr w:type="gramEnd"/>
      <w:r w:rsidRPr="009976BA">
        <w:rPr>
          <w:sz w:val="28"/>
          <w:szCs w:val="28"/>
        </w:rPr>
        <w:t xml:space="preserve">. В этом </w:t>
      </w:r>
      <w:r w:rsidR="00A3566B">
        <w:rPr>
          <w:sz w:val="28"/>
          <w:szCs w:val="28"/>
        </w:rPr>
        <w:t>возрасте</w:t>
      </w:r>
      <w:r w:rsidRPr="009976BA">
        <w:rPr>
          <w:sz w:val="28"/>
          <w:szCs w:val="28"/>
        </w:rPr>
        <w:t xml:space="preserve"> учащиеся уже начинают работать с источниками информации</w:t>
      </w:r>
      <w:r>
        <w:rPr>
          <w:sz w:val="28"/>
          <w:szCs w:val="28"/>
        </w:rPr>
        <w:t>.</w:t>
      </w:r>
      <w:r w:rsidRPr="009976BA">
        <w:rPr>
          <w:sz w:val="28"/>
          <w:szCs w:val="28"/>
        </w:rPr>
        <w:t xml:space="preserve"> Но исследовательская деятельность пяти-, шестиклассников носит в основном коллективный характер. </w:t>
      </w:r>
    </w:p>
    <w:p w:rsidR="009976BA" w:rsidRPr="009976BA" w:rsidRDefault="009976BA" w:rsidP="00135CC3">
      <w:pPr>
        <w:pStyle w:val="a3"/>
        <w:spacing w:before="0" w:beforeAutospacing="0" w:after="0" w:afterAutospacing="0"/>
        <w:ind w:left="-851" w:firstLine="709"/>
        <w:rPr>
          <w:sz w:val="28"/>
          <w:szCs w:val="28"/>
        </w:rPr>
      </w:pPr>
      <w:r w:rsidRPr="009976BA">
        <w:rPr>
          <w:sz w:val="28"/>
          <w:szCs w:val="28"/>
        </w:rPr>
        <w:t>В 7-8 классах проводится практическое занятие «Требован</w:t>
      </w:r>
      <w:r>
        <w:rPr>
          <w:sz w:val="28"/>
          <w:szCs w:val="28"/>
        </w:rPr>
        <w:t>ия к исследовательской работе</w:t>
      </w:r>
      <w:r w:rsidRPr="009976BA">
        <w:rPr>
          <w:sz w:val="28"/>
          <w:szCs w:val="28"/>
        </w:rPr>
        <w:t xml:space="preserve">, а для выполнения исследовательских работ уже могут быть сформированы группы учащихся (по 3-4 или 5-6 человек, в зависимости от количества детей в классе). Исследование же может проводиться как на уроках, так и вне их. На уроке, узнав тему исследовательской работы, ученики предлагают свои варианты гипотез. Можно даже объявить конкурс на самую лучшую исследовательскую работу по степени проработанности темы, содержанию, оформлению, защите. Основная же работа выносится на домашнее задание, которое может быть выполнено в течение 1-2-3 недель (в зависимости от подготовленности учащихся). И здесь главное не пропустить момент, когда учащимся может понадобиться помощь преподавателя, который проводит консультации, координируя исследовательскую работу школьников – сопровождает таким образом все этапы исследовательской деятельности учащихся.  На итоговом уроке участники групп сообщают о результатах своих исследований, защищают свои творческие работы.   </w:t>
      </w:r>
    </w:p>
    <w:p w:rsidR="009976BA" w:rsidRPr="009976BA" w:rsidRDefault="009976BA" w:rsidP="00135CC3">
      <w:pPr>
        <w:pStyle w:val="a3"/>
        <w:spacing w:before="0" w:beforeAutospacing="0" w:after="0" w:afterAutospacing="0"/>
        <w:ind w:left="-851" w:firstLine="709"/>
        <w:rPr>
          <w:sz w:val="28"/>
          <w:szCs w:val="28"/>
        </w:rPr>
      </w:pPr>
      <w:r w:rsidRPr="009976BA">
        <w:rPr>
          <w:sz w:val="28"/>
          <w:szCs w:val="28"/>
        </w:rPr>
        <w:t>Через коллективный и групповой методы работы происходит постепенное вовлечение школьников в исследовательскую деятельность. Следующим этапом станет индивидуальная форма исследовательской работы. Этот процесс может начинаться уже в 9-м классе. Но, конечно, могут быть и приятные исключения, когда индивидуально ученик может работать уже с 6-7 класса.</w:t>
      </w:r>
    </w:p>
    <w:p w:rsidR="009976BA" w:rsidRPr="009976BA" w:rsidRDefault="009976BA" w:rsidP="00135CC3">
      <w:pPr>
        <w:pStyle w:val="a3"/>
        <w:spacing w:before="0" w:beforeAutospacing="0" w:after="0" w:afterAutospacing="0"/>
        <w:ind w:left="-851" w:firstLine="709"/>
        <w:rPr>
          <w:sz w:val="28"/>
          <w:szCs w:val="28"/>
        </w:rPr>
      </w:pPr>
      <w:r w:rsidRPr="009976BA">
        <w:rPr>
          <w:sz w:val="28"/>
          <w:szCs w:val="28"/>
        </w:rPr>
        <w:t xml:space="preserve">Для диагностики развития исследовательской компетенции учащихся необходимо регулярно проводить исследования уровня </w:t>
      </w:r>
      <w:proofErr w:type="spellStart"/>
      <w:r w:rsidRPr="009976BA">
        <w:rPr>
          <w:sz w:val="28"/>
          <w:szCs w:val="28"/>
        </w:rPr>
        <w:t>сформированности</w:t>
      </w:r>
      <w:proofErr w:type="spellEnd"/>
      <w:r w:rsidRPr="009976BA">
        <w:rPr>
          <w:sz w:val="28"/>
          <w:szCs w:val="28"/>
        </w:rPr>
        <w:t xml:space="preserve"> навыков исследовательской деятельности школьников, чтобы вовремя помочь при возникновении проблем.</w:t>
      </w:r>
    </w:p>
    <w:p w:rsidR="009976BA" w:rsidRPr="009976BA" w:rsidRDefault="009976BA" w:rsidP="00135CC3">
      <w:pPr>
        <w:pStyle w:val="a3"/>
        <w:spacing w:before="0" w:beforeAutospacing="0" w:after="0" w:afterAutospacing="0"/>
        <w:ind w:left="-851" w:firstLine="709"/>
        <w:rPr>
          <w:sz w:val="28"/>
          <w:szCs w:val="28"/>
        </w:rPr>
      </w:pPr>
      <w:r w:rsidRPr="009976BA">
        <w:rPr>
          <w:sz w:val="28"/>
          <w:szCs w:val="28"/>
        </w:rPr>
        <w:t xml:space="preserve">Рассмотрим некоторые примеры исследовательской деятельности на уроках литературы. </w:t>
      </w:r>
    </w:p>
    <w:p w:rsidR="009976BA" w:rsidRPr="009976BA" w:rsidRDefault="009976BA" w:rsidP="00135CC3">
      <w:pPr>
        <w:pStyle w:val="a3"/>
        <w:spacing w:before="0" w:beforeAutospacing="0" w:after="0" w:afterAutospacing="0"/>
        <w:ind w:left="-851" w:firstLine="709"/>
        <w:rPr>
          <w:sz w:val="28"/>
          <w:szCs w:val="28"/>
        </w:rPr>
      </w:pPr>
      <w:r w:rsidRPr="009976BA">
        <w:rPr>
          <w:sz w:val="28"/>
          <w:szCs w:val="28"/>
        </w:rPr>
        <w:t>Если мы проводим урок-исследование, то в этом случае меняется сама структура урока. Главные компоненты такого урока: актуализация, постановка проблемы, решение проблемы, рефлексия.</w:t>
      </w:r>
    </w:p>
    <w:p w:rsidR="009976BA" w:rsidRPr="009976BA" w:rsidRDefault="009976BA" w:rsidP="00135CC3">
      <w:pPr>
        <w:pStyle w:val="a3"/>
        <w:spacing w:after="0" w:afterAutospacing="0"/>
        <w:ind w:left="-851" w:firstLine="709"/>
        <w:rPr>
          <w:sz w:val="28"/>
          <w:szCs w:val="28"/>
        </w:rPr>
      </w:pPr>
      <w:r w:rsidRPr="009976BA">
        <w:rPr>
          <w:rStyle w:val="a5"/>
          <w:sz w:val="28"/>
          <w:szCs w:val="28"/>
        </w:rPr>
        <w:t>Схема урока-исследования</w:t>
      </w:r>
    </w:p>
    <w:p w:rsidR="009976BA" w:rsidRPr="009976BA" w:rsidRDefault="009976BA" w:rsidP="00135CC3">
      <w:pPr>
        <w:pStyle w:val="a3"/>
        <w:spacing w:after="0" w:afterAutospacing="0"/>
        <w:ind w:left="-851" w:firstLine="709"/>
        <w:rPr>
          <w:sz w:val="28"/>
          <w:szCs w:val="28"/>
        </w:rPr>
      </w:pPr>
      <w:r w:rsidRPr="009976BA">
        <w:rPr>
          <w:sz w:val="28"/>
          <w:szCs w:val="28"/>
        </w:rPr>
        <w:lastRenderedPageBreak/>
        <w:t>1) Актуализация: например, рассказ учителя об истории создания произведения.</w:t>
      </w:r>
      <w:r w:rsidRPr="009976BA">
        <w:rPr>
          <w:sz w:val="28"/>
          <w:szCs w:val="28"/>
        </w:rPr>
        <w:br/>
        <w:t>2) Художественное чтение текста (это стихотворение или небольшой рассказ) или отрывка из текста произведения (читает учитель или подготовленный ученик) .</w:t>
      </w:r>
      <w:r w:rsidRPr="009976BA">
        <w:rPr>
          <w:sz w:val="28"/>
          <w:szCs w:val="28"/>
        </w:rPr>
        <w:br/>
        <w:t>3) Постановка проблемы, формулировка темы исследования (зависит от содержания произведения, может быть связана с мнением литературоведов о конкретном произведении).</w:t>
      </w:r>
      <w:r w:rsidRPr="009976BA">
        <w:rPr>
          <w:sz w:val="28"/>
          <w:szCs w:val="28"/>
        </w:rPr>
        <w:br/>
        <w:t>4) Решения проблемы = литературоведческий (лингвистический) анализ текста (сюжет, композиция, образы, лексика, пространственно-временная организация и т.д.).</w:t>
      </w:r>
      <w:r w:rsidRPr="009976BA">
        <w:rPr>
          <w:sz w:val="28"/>
          <w:szCs w:val="28"/>
        </w:rPr>
        <w:br/>
        <w:t>5)  Вывод по теме исследования.</w:t>
      </w:r>
      <w:r w:rsidRPr="009976BA">
        <w:rPr>
          <w:sz w:val="28"/>
          <w:szCs w:val="28"/>
        </w:rPr>
        <w:br/>
        <w:t>6) Рефлексия: домашнее сочинение-миниатюра или домашнее контрольное сочинение, связанное с темой исследования.</w:t>
      </w:r>
    </w:p>
    <w:p w:rsidR="009976BA" w:rsidRPr="009976BA" w:rsidRDefault="009976BA" w:rsidP="00135CC3">
      <w:pPr>
        <w:pStyle w:val="a3"/>
        <w:spacing w:before="0" w:beforeAutospacing="0" w:after="0" w:afterAutospacing="0"/>
        <w:ind w:left="-851" w:firstLine="709"/>
        <w:rPr>
          <w:sz w:val="28"/>
          <w:szCs w:val="28"/>
        </w:rPr>
      </w:pPr>
      <w:r w:rsidRPr="009976BA">
        <w:rPr>
          <w:sz w:val="28"/>
          <w:szCs w:val="28"/>
        </w:rPr>
        <w:t>Исследование может проходить через всю тему, охватывая ряд уроков. Примером может служить, например, изучение комедии Н.В. Гоголя «Ревизор». Чтение учителем и подготовленными учениками диалога городничего и Хлестакова поможет привлечь максимум внимания к этому «ревизору». Возникает закономерный вопрос: ревизор ли Хлестаков? Кто же такой Хлестаков?  Учитель должен предложи</w:t>
      </w:r>
      <w:r w:rsidR="00A3566B">
        <w:rPr>
          <w:sz w:val="28"/>
          <w:szCs w:val="28"/>
        </w:rPr>
        <w:t>ть ученику алгоритм выполнения </w:t>
      </w:r>
      <w:r w:rsidRPr="009976BA">
        <w:rPr>
          <w:sz w:val="28"/>
          <w:szCs w:val="28"/>
        </w:rPr>
        <w:t xml:space="preserve">работы, в котором будут отражены все основные этапы деятельности ученика. И далее подробное исследование текста поможет ответить на этот проблемный вопрос. </w:t>
      </w:r>
    </w:p>
    <w:p w:rsidR="009976BA" w:rsidRPr="009976BA" w:rsidRDefault="009976BA" w:rsidP="00135CC3">
      <w:pPr>
        <w:pStyle w:val="a3"/>
        <w:spacing w:before="0" w:beforeAutospacing="0" w:after="0" w:afterAutospacing="0"/>
        <w:ind w:left="-851" w:firstLine="709"/>
        <w:rPr>
          <w:sz w:val="28"/>
          <w:szCs w:val="28"/>
        </w:rPr>
      </w:pPr>
      <w:r w:rsidRPr="009976BA">
        <w:rPr>
          <w:sz w:val="28"/>
          <w:szCs w:val="28"/>
        </w:rPr>
        <w:t>Кроме того, комедия даёт возможность сформулировать и многие друг</w:t>
      </w:r>
      <w:r w:rsidR="00A3566B">
        <w:rPr>
          <w:sz w:val="28"/>
          <w:szCs w:val="28"/>
        </w:rPr>
        <w:t>ие проблемные вопросы. Например,</w:t>
      </w:r>
      <w:r w:rsidRPr="009976BA">
        <w:rPr>
          <w:sz w:val="28"/>
          <w:szCs w:val="28"/>
        </w:rPr>
        <w:t xml:space="preserve"> </w:t>
      </w:r>
      <w:proofErr w:type="gramStart"/>
      <w:r w:rsidRPr="009976BA">
        <w:rPr>
          <w:sz w:val="28"/>
          <w:szCs w:val="28"/>
        </w:rPr>
        <w:t>Почему</w:t>
      </w:r>
      <w:proofErr w:type="gramEnd"/>
      <w:r w:rsidRPr="009976BA">
        <w:rPr>
          <w:sz w:val="28"/>
          <w:szCs w:val="28"/>
        </w:rPr>
        <w:t xml:space="preserve"> и чего так боится городничий? Как вести себя в экстремальной ситуации?</w:t>
      </w:r>
    </w:p>
    <w:p w:rsidR="009976BA" w:rsidRPr="009976BA" w:rsidRDefault="009976BA" w:rsidP="00135CC3">
      <w:pPr>
        <w:pStyle w:val="a3"/>
        <w:spacing w:before="0" w:beforeAutospacing="0" w:after="0" w:afterAutospacing="0"/>
        <w:ind w:left="-851" w:firstLine="709"/>
        <w:rPr>
          <w:sz w:val="28"/>
          <w:szCs w:val="28"/>
        </w:rPr>
      </w:pPr>
      <w:r w:rsidRPr="009976BA">
        <w:rPr>
          <w:sz w:val="28"/>
          <w:szCs w:val="28"/>
        </w:rPr>
        <w:t xml:space="preserve">Если же исследование охватывает всё творчество писателя, произведения которого изучаются в школе, то материал для исследования должен усложняться соответственно возрасту, а в старших классах доля самостоятельности учащихся должна увеличиваться многократно. К 10-11 классам ученики уже сами формулируют проблему, выдвигают гипотезы, подбирают необходимый материал в энциклопедиях, Интернете. Это могут быть научные статьи, воспоминания современников, переписка писателя, его статьи о литературе, искусстве. </w:t>
      </w:r>
    </w:p>
    <w:p w:rsidR="009976BA" w:rsidRPr="009976BA" w:rsidRDefault="009976BA" w:rsidP="00135CC3">
      <w:pPr>
        <w:pStyle w:val="a3"/>
        <w:spacing w:before="0" w:beforeAutospacing="0" w:after="0" w:afterAutospacing="0"/>
        <w:ind w:left="-851" w:firstLine="709"/>
        <w:rPr>
          <w:sz w:val="28"/>
          <w:szCs w:val="28"/>
        </w:rPr>
      </w:pPr>
      <w:r w:rsidRPr="009976BA">
        <w:rPr>
          <w:sz w:val="28"/>
          <w:szCs w:val="28"/>
        </w:rPr>
        <w:t>В этом случае уместно про</w:t>
      </w:r>
      <w:r w:rsidR="00A3566B">
        <w:rPr>
          <w:sz w:val="28"/>
          <w:szCs w:val="28"/>
        </w:rPr>
        <w:t xml:space="preserve">водить исследование, например, </w:t>
      </w:r>
      <w:r w:rsidRPr="009976BA">
        <w:rPr>
          <w:sz w:val="28"/>
          <w:szCs w:val="28"/>
        </w:rPr>
        <w:t xml:space="preserve">творчества как </w:t>
      </w:r>
      <w:proofErr w:type="spellStart"/>
      <w:r w:rsidRPr="009976BA">
        <w:rPr>
          <w:sz w:val="28"/>
          <w:szCs w:val="28"/>
        </w:rPr>
        <w:t>А.С.Пушкина</w:t>
      </w:r>
      <w:proofErr w:type="spellEnd"/>
      <w:r w:rsidRPr="009976BA">
        <w:rPr>
          <w:sz w:val="28"/>
          <w:szCs w:val="28"/>
        </w:rPr>
        <w:t xml:space="preserve">, так и Н.В. Гоголя, </w:t>
      </w:r>
      <w:proofErr w:type="spellStart"/>
      <w:r w:rsidRPr="009976BA">
        <w:rPr>
          <w:sz w:val="28"/>
          <w:szCs w:val="28"/>
        </w:rPr>
        <w:t>А.П.Чехова</w:t>
      </w:r>
      <w:proofErr w:type="spellEnd"/>
      <w:r w:rsidRPr="009976BA">
        <w:rPr>
          <w:sz w:val="28"/>
          <w:szCs w:val="28"/>
        </w:rPr>
        <w:t xml:space="preserve"> и других писателей, творчество которых изучается во всех классах средней школы.  Интригой к изучению творчества писателя могут стать слова: «</w:t>
      </w:r>
      <w:proofErr w:type="spellStart"/>
      <w:r w:rsidRPr="009976BA">
        <w:rPr>
          <w:sz w:val="28"/>
          <w:szCs w:val="28"/>
        </w:rPr>
        <w:t>А.С.Пушкин</w:t>
      </w:r>
      <w:proofErr w:type="spellEnd"/>
      <w:r w:rsidRPr="009976BA">
        <w:rPr>
          <w:sz w:val="28"/>
          <w:szCs w:val="28"/>
        </w:rPr>
        <w:t xml:space="preserve"> (</w:t>
      </w:r>
      <w:proofErr w:type="spellStart"/>
      <w:r w:rsidRPr="009976BA">
        <w:rPr>
          <w:sz w:val="28"/>
          <w:szCs w:val="28"/>
        </w:rPr>
        <w:t>Н.В.Гоголь</w:t>
      </w:r>
      <w:proofErr w:type="spellEnd"/>
      <w:r w:rsidRPr="009976BA">
        <w:rPr>
          <w:sz w:val="28"/>
          <w:szCs w:val="28"/>
        </w:rPr>
        <w:t xml:space="preserve">, </w:t>
      </w:r>
      <w:proofErr w:type="spellStart"/>
      <w:r w:rsidRPr="009976BA">
        <w:rPr>
          <w:sz w:val="28"/>
          <w:szCs w:val="28"/>
        </w:rPr>
        <w:t>А.П.Чехов</w:t>
      </w:r>
      <w:proofErr w:type="spellEnd"/>
      <w:r w:rsidRPr="009976BA">
        <w:rPr>
          <w:sz w:val="28"/>
          <w:szCs w:val="28"/>
        </w:rPr>
        <w:t xml:space="preserve">…) – замечательный русский писатель-историк (реалист, сатирик…)». Формулируем проблему: историк (реалист, сатирик…ли?) В решение проблемы поможет не только анализ текста и использование дополнительной литературы, но </w:t>
      </w:r>
      <w:proofErr w:type="gramStart"/>
      <w:r w:rsidRPr="009976BA">
        <w:rPr>
          <w:sz w:val="28"/>
          <w:szCs w:val="28"/>
        </w:rPr>
        <w:t>и  метод</w:t>
      </w:r>
      <w:proofErr w:type="gramEnd"/>
      <w:r w:rsidRPr="009976BA">
        <w:rPr>
          <w:sz w:val="28"/>
          <w:szCs w:val="28"/>
        </w:rPr>
        <w:t xml:space="preserve"> критического мышления. </w:t>
      </w:r>
    </w:p>
    <w:p w:rsidR="009976BA" w:rsidRPr="009976BA" w:rsidRDefault="009976BA" w:rsidP="00135CC3">
      <w:pPr>
        <w:pStyle w:val="a3"/>
        <w:spacing w:before="0" w:beforeAutospacing="0" w:after="0" w:afterAutospacing="0"/>
        <w:ind w:left="-851" w:firstLine="709"/>
        <w:rPr>
          <w:sz w:val="28"/>
          <w:szCs w:val="28"/>
        </w:rPr>
      </w:pPr>
      <w:r w:rsidRPr="009976BA">
        <w:rPr>
          <w:sz w:val="28"/>
          <w:szCs w:val="28"/>
        </w:rPr>
        <w:t xml:space="preserve">При таком подходе к изучению </w:t>
      </w:r>
      <w:proofErr w:type="gramStart"/>
      <w:r w:rsidRPr="009976BA">
        <w:rPr>
          <w:sz w:val="28"/>
          <w:szCs w:val="28"/>
        </w:rPr>
        <w:t>литературы</w:t>
      </w:r>
      <w:proofErr w:type="gramEnd"/>
      <w:r w:rsidRPr="009976BA">
        <w:rPr>
          <w:sz w:val="28"/>
          <w:szCs w:val="28"/>
        </w:rPr>
        <w:t xml:space="preserve"> учащиеся лучше усваивают такие понятия как историзм, реализм, сатира. Они учатся не только доказывать свою точку зрения, но и опровергать выдвинутую гипотезу.</w:t>
      </w:r>
    </w:p>
    <w:p w:rsidR="009976BA" w:rsidRPr="009976BA" w:rsidRDefault="009976BA" w:rsidP="00135CC3">
      <w:pPr>
        <w:pStyle w:val="a3"/>
        <w:spacing w:before="0" w:beforeAutospacing="0" w:after="0" w:afterAutospacing="0"/>
        <w:ind w:left="-851" w:firstLine="709"/>
        <w:rPr>
          <w:sz w:val="28"/>
          <w:szCs w:val="28"/>
        </w:rPr>
      </w:pPr>
      <w:r w:rsidRPr="009976BA">
        <w:rPr>
          <w:sz w:val="28"/>
          <w:szCs w:val="28"/>
        </w:rPr>
        <w:t>Или, например, на уроках литературы в 10 классе при изучении темы «</w:t>
      </w:r>
      <w:proofErr w:type="spellStart"/>
      <w:r w:rsidRPr="009976BA">
        <w:rPr>
          <w:sz w:val="28"/>
          <w:szCs w:val="28"/>
        </w:rPr>
        <w:t>Ф.М.Достоевский</w:t>
      </w:r>
      <w:proofErr w:type="spellEnd"/>
      <w:r w:rsidRPr="009976BA">
        <w:rPr>
          <w:sz w:val="28"/>
          <w:szCs w:val="28"/>
        </w:rPr>
        <w:t>. «Преступление и наказание» можно предложи</w:t>
      </w:r>
      <w:r w:rsidR="00901DBC">
        <w:rPr>
          <w:sz w:val="28"/>
          <w:szCs w:val="28"/>
        </w:rPr>
        <w:t>ть такие темы для исследования</w:t>
      </w:r>
      <w:r w:rsidRPr="009976BA">
        <w:rPr>
          <w:sz w:val="28"/>
          <w:szCs w:val="28"/>
        </w:rPr>
        <w:t xml:space="preserve">: </w:t>
      </w:r>
    </w:p>
    <w:p w:rsidR="009976BA" w:rsidRPr="009976BA" w:rsidRDefault="009976BA" w:rsidP="00135CC3">
      <w:pPr>
        <w:pStyle w:val="a3"/>
        <w:spacing w:before="0" w:beforeAutospacing="0" w:after="0" w:afterAutospacing="0"/>
        <w:ind w:left="-851" w:firstLine="709"/>
        <w:rPr>
          <w:sz w:val="28"/>
          <w:szCs w:val="28"/>
        </w:rPr>
      </w:pPr>
      <w:r w:rsidRPr="009976BA">
        <w:rPr>
          <w:sz w:val="28"/>
          <w:szCs w:val="28"/>
        </w:rPr>
        <w:lastRenderedPageBreak/>
        <w:t xml:space="preserve">1. Каков образ Петербурга в изображении </w:t>
      </w:r>
      <w:proofErr w:type="spellStart"/>
      <w:r w:rsidRPr="009976BA">
        <w:rPr>
          <w:sz w:val="28"/>
          <w:szCs w:val="28"/>
        </w:rPr>
        <w:t>Ф.М.Достоевского</w:t>
      </w:r>
      <w:proofErr w:type="spellEnd"/>
      <w:r w:rsidRPr="009976BA">
        <w:rPr>
          <w:sz w:val="28"/>
          <w:szCs w:val="28"/>
        </w:rPr>
        <w:t xml:space="preserve">? </w:t>
      </w:r>
      <w:r w:rsidRPr="009976BA">
        <w:rPr>
          <w:sz w:val="28"/>
          <w:szCs w:val="28"/>
        </w:rPr>
        <w:br/>
        <w:t>2. Как созревала в Раскольникове идея преступления?</w:t>
      </w:r>
      <w:r w:rsidRPr="009976BA">
        <w:rPr>
          <w:sz w:val="28"/>
          <w:szCs w:val="28"/>
        </w:rPr>
        <w:br/>
        <w:t>3. Каково внутреннее состояние Раскольникова после преступления?</w:t>
      </w:r>
    </w:p>
    <w:p w:rsidR="009976BA" w:rsidRPr="009976BA" w:rsidRDefault="009976BA" w:rsidP="00135CC3">
      <w:pPr>
        <w:pStyle w:val="a3"/>
        <w:spacing w:before="0" w:beforeAutospacing="0" w:after="0" w:afterAutospacing="0"/>
        <w:ind w:left="-851" w:firstLine="709"/>
        <w:rPr>
          <w:sz w:val="28"/>
          <w:szCs w:val="28"/>
        </w:rPr>
      </w:pPr>
      <w:r w:rsidRPr="009976BA">
        <w:rPr>
          <w:sz w:val="28"/>
          <w:szCs w:val="28"/>
        </w:rPr>
        <w:t>Интригой к возникновению исследования по теме «Как созревала в Раскольникове идея преступления?» станет чтение учителем или по</w:t>
      </w:r>
      <w:r w:rsidR="00901DBC">
        <w:rPr>
          <w:sz w:val="28"/>
          <w:szCs w:val="28"/>
        </w:rPr>
        <w:t xml:space="preserve">дготовленным </w:t>
      </w:r>
      <w:proofErr w:type="gramStart"/>
      <w:r w:rsidR="00901DBC">
        <w:rPr>
          <w:sz w:val="28"/>
          <w:szCs w:val="28"/>
        </w:rPr>
        <w:t xml:space="preserve">учеником </w:t>
      </w:r>
      <w:r w:rsidRPr="009976BA">
        <w:rPr>
          <w:sz w:val="28"/>
          <w:szCs w:val="28"/>
        </w:rPr>
        <w:t xml:space="preserve"> эпизода</w:t>
      </w:r>
      <w:proofErr w:type="gramEnd"/>
      <w:r w:rsidRPr="009976BA">
        <w:rPr>
          <w:sz w:val="28"/>
          <w:szCs w:val="28"/>
        </w:rPr>
        <w:t xml:space="preserve"> из романа Достоевского (текст обязательно должен быть перед </w:t>
      </w:r>
      <w:r w:rsidR="00901DBC">
        <w:rPr>
          <w:sz w:val="28"/>
          <w:szCs w:val="28"/>
        </w:rPr>
        <w:t>глазами у каждого учащегося!).</w:t>
      </w:r>
    </w:p>
    <w:p w:rsidR="009976BA" w:rsidRPr="009976BA" w:rsidRDefault="009976BA" w:rsidP="00135CC3">
      <w:pPr>
        <w:pStyle w:val="a3"/>
        <w:spacing w:before="0" w:beforeAutospacing="0" w:after="0" w:afterAutospacing="0"/>
        <w:ind w:left="-851" w:firstLine="709"/>
        <w:rPr>
          <w:sz w:val="28"/>
          <w:szCs w:val="28"/>
        </w:rPr>
      </w:pPr>
      <w:r w:rsidRPr="009976BA">
        <w:rPr>
          <w:sz w:val="28"/>
          <w:szCs w:val="28"/>
        </w:rPr>
        <w:t>Беседа поможет сформулировать проблемный вопрос, выдвинуть гипотезу.</w:t>
      </w:r>
    </w:p>
    <w:tbl>
      <w:tblPr>
        <w:tblpPr w:leftFromText="180" w:rightFromText="180" w:vertAnchor="text" w:horzAnchor="margin" w:tblpXSpec="center" w:tblpY="48"/>
        <w:tblW w:w="10206" w:type="dxa"/>
        <w:tblCellSpacing w:w="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3955"/>
        <w:gridCol w:w="2807"/>
        <w:gridCol w:w="3444"/>
      </w:tblGrid>
      <w:tr w:rsidR="00993AD4" w:rsidRPr="009976BA" w:rsidTr="00AD67B5">
        <w:trPr>
          <w:tblCellSpacing w:w="0" w:type="dxa"/>
        </w:trPr>
        <w:tc>
          <w:tcPr>
            <w:tcW w:w="3955" w:type="dxa"/>
            <w:tcBorders>
              <w:top w:val="outset" w:sz="6" w:space="0" w:color="FFFFFF"/>
              <w:left w:val="outset" w:sz="6" w:space="0" w:color="FFFFFF"/>
              <w:bottom w:val="outset" w:sz="6" w:space="0" w:color="FFFFFF"/>
              <w:right w:val="outset" w:sz="6" w:space="0" w:color="FFFFFF"/>
            </w:tcBorders>
            <w:hideMark/>
          </w:tcPr>
          <w:p w:rsidR="00993AD4" w:rsidRPr="009976BA" w:rsidRDefault="00993AD4" w:rsidP="00993AD4">
            <w:pPr>
              <w:pStyle w:val="a3"/>
              <w:spacing w:after="0" w:afterAutospacing="0"/>
              <w:ind w:left="-851" w:firstLine="709"/>
              <w:jc w:val="center"/>
              <w:rPr>
                <w:sz w:val="28"/>
                <w:szCs w:val="28"/>
              </w:rPr>
            </w:pPr>
            <w:r w:rsidRPr="009976BA">
              <w:rPr>
                <w:sz w:val="28"/>
                <w:szCs w:val="28"/>
              </w:rPr>
              <w:t>Эпизод</w:t>
            </w:r>
          </w:p>
        </w:tc>
        <w:tc>
          <w:tcPr>
            <w:tcW w:w="0" w:type="auto"/>
            <w:tcBorders>
              <w:top w:val="outset" w:sz="6" w:space="0" w:color="FFFFFF"/>
              <w:left w:val="outset" w:sz="6" w:space="0" w:color="FFFFFF"/>
              <w:bottom w:val="outset" w:sz="6" w:space="0" w:color="FFFFFF"/>
              <w:right w:val="outset" w:sz="6" w:space="0" w:color="FFFFFF"/>
            </w:tcBorders>
            <w:hideMark/>
          </w:tcPr>
          <w:p w:rsidR="00993AD4" w:rsidRPr="009976BA" w:rsidRDefault="00993AD4" w:rsidP="00993AD4">
            <w:pPr>
              <w:pStyle w:val="a3"/>
              <w:spacing w:after="0" w:afterAutospacing="0"/>
              <w:ind w:left="-851" w:firstLine="709"/>
              <w:jc w:val="center"/>
              <w:rPr>
                <w:sz w:val="28"/>
                <w:szCs w:val="28"/>
              </w:rPr>
            </w:pPr>
            <w:r w:rsidRPr="009976BA">
              <w:rPr>
                <w:sz w:val="28"/>
                <w:szCs w:val="28"/>
              </w:rPr>
              <w:t>Художественные детали</w:t>
            </w:r>
          </w:p>
        </w:tc>
        <w:tc>
          <w:tcPr>
            <w:tcW w:w="0" w:type="auto"/>
            <w:tcBorders>
              <w:top w:val="outset" w:sz="6" w:space="0" w:color="FFFFFF"/>
              <w:left w:val="outset" w:sz="6" w:space="0" w:color="FFFFFF"/>
              <w:bottom w:val="outset" w:sz="6" w:space="0" w:color="FFFFFF"/>
              <w:right w:val="outset" w:sz="6" w:space="0" w:color="FFFFFF"/>
            </w:tcBorders>
            <w:hideMark/>
          </w:tcPr>
          <w:p w:rsidR="00993AD4" w:rsidRPr="009976BA" w:rsidRDefault="00993AD4" w:rsidP="00993AD4">
            <w:pPr>
              <w:pStyle w:val="a3"/>
              <w:spacing w:after="0" w:afterAutospacing="0"/>
              <w:ind w:left="-851" w:firstLine="709"/>
              <w:jc w:val="center"/>
              <w:rPr>
                <w:sz w:val="28"/>
                <w:szCs w:val="28"/>
              </w:rPr>
            </w:pPr>
            <w:r w:rsidRPr="009976BA">
              <w:rPr>
                <w:sz w:val="28"/>
                <w:szCs w:val="28"/>
              </w:rPr>
              <w:t>Внутреннее состояние Раскольникова</w:t>
            </w:r>
          </w:p>
        </w:tc>
      </w:tr>
      <w:tr w:rsidR="00993AD4" w:rsidRPr="009976BA" w:rsidTr="00AD67B5">
        <w:trPr>
          <w:tblCellSpacing w:w="0" w:type="dxa"/>
        </w:trPr>
        <w:tc>
          <w:tcPr>
            <w:tcW w:w="3955" w:type="dxa"/>
            <w:tcBorders>
              <w:top w:val="outset" w:sz="6" w:space="0" w:color="FFFFFF"/>
              <w:left w:val="outset" w:sz="6" w:space="0" w:color="FFFFFF"/>
              <w:bottom w:val="outset" w:sz="6" w:space="0" w:color="FFFFFF"/>
              <w:right w:val="outset" w:sz="6" w:space="0" w:color="FFFFFF"/>
            </w:tcBorders>
            <w:hideMark/>
          </w:tcPr>
          <w:p w:rsidR="00993AD4" w:rsidRPr="009976BA" w:rsidRDefault="00993AD4" w:rsidP="00993AD4">
            <w:pPr>
              <w:ind w:left="-851" w:firstLine="709"/>
              <w:rPr>
                <w:sz w:val="28"/>
                <w:szCs w:val="28"/>
              </w:rPr>
            </w:pPr>
            <w:r w:rsidRPr="009976BA">
              <w:rPr>
                <w:sz w:val="28"/>
                <w:szCs w:val="28"/>
              </w:rPr>
              <w:t>1. Первое посещение старухи-процентщицы (гл.6)</w:t>
            </w:r>
          </w:p>
        </w:tc>
        <w:tc>
          <w:tcPr>
            <w:tcW w:w="0" w:type="auto"/>
            <w:tcBorders>
              <w:top w:val="outset" w:sz="6" w:space="0" w:color="FFFFFF"/>
              <w:left w:val="outset" w:sz="6" w:space="0" w:color="FFFFFF"/>
              <w:bottom w:val="outset" w:sz="6" w:space="0" w:color="FFFFFF"/>
              <w:right w:val="outset" w:sz="6" w:space="0" w:color="FFFFFF"/>
            </w:tcBorders>
            <w:hideMark/>
          </w:tcPr>
          <w:p w:rsidR="00993AD4" w:rsidRPr="009976BA" w:rsidRDefault="00993AD4" w:rsidP="00993AD4">
            <w:pPr>
              <w:ind w:left="-851" w:firstLine="709"/>
              <w:rPr>
                <w:sz w:val="28"/>
                <w:szCs w:val="28"/>
              </w:rPr>
            </w:pPr>
            <w:r w:rsidRPr="009976BA">
              <w:rPr>
                <w:sz w:val="28"/>
                <w:szCs w:val="28"/>
              </w:rPr>
              <w:t xml:space="preserve">«Странная мысль наклёвывалась в его голове, как из яйца цыплёнок…» </w:t>
            </w:r>
          </w:p>
        </w:tc>
        <w:tc>
          <w:tcPr>
            <w:tcW w:w="0" w:type="auto"/>
            <w:tcBorders>
              <w:top w:val="outset" w:sz="6" w:space="0" w:color="FFFFFF"/>
              <w:left w:val="outset" w:sz="6" w:space="0" w:color="FFFFFF"/>
              <w:bottom w:val="outset" w:sz="6" w:space="0" w:color="FFFFFF"/>
              <w:right w:val="outset" w:sz="6" w:space="0" w:color="FFFFFF"/>
            </w:tcBorders>
            <w:hideMark/>
          </w:tcPr>
          <w:p w:rsidR="00993AD4" w:rsidRPr="009976BA" w:rsidRDefault="00993AD4" w:rsidP="00993AD4">
            <w:pPr>
              <w:ind w:left="-851" w:firstLine="709"/>
              <w:rPr>
                <w:sz w:val="28"/>
                <w:szCs w:val="28"/>
              </w:rPr>
            </w:pPr>
            <w:r w:rsidRPr="009976BA">
              <w:rPr>
                <w:sz w:val="28"/>
                <w:szCs w:val="28"/>
              </w:rPr>
              <w:t>«непреодолимое отвращение</w:t>
            </w:r>
            <w:proofErr w:type="gramStart"/>
            <w:r w:rsidRPr="009976BA">
              <w:rPr>
                <w:sz w:val="28"/>
                <w:szCs w:val="28"/>
              </w:rPr>
              <w:t>»,  мысль</w:t>
            </w:r>
            <w:proofErr w:type="gramEnd"/>
            <w:r w:rsidRPr="009976BA">
              <w:rPr>
                <w:sz w:val="28"/>
                <w:szCs w:val="28"/>
              </w:rPr>
              <w:t xml:space="preserve">  «очень, очень занимала его» </w:t>
            </w:r>
          </w:p>
        </w:tc>
      </w:tr>
      <w:tr w:rsidR="00993AD4" w:rsidRPr="009976BA" w:rsidTr="00AD67B5">
        <w:trPr>
          <w:tblCellSpacing w:w="0" w:type="dxa"/>
        </w:trPr>
        <w:tc>
          <w:tcPr>
            <w:tcW w:w="3955" w:type="dxa"/>
            <w:tcBorders>
              <w:top w:val="outset" w:sz="6" w:space="0" w:color="FFFFFF"/>
              <w:left w:val="outset" w:sz="6" w:space="0" w:color="FFFFFF"/>
              <w:bottom w:val="outset" w:sz="6" w:space="0" w:color="FFFFFF"/>
              <w:right w:val="outset" w:sz="6" w:space="0" w:color="FFFFFF"/>
            </w:tcBorders>
            <w:hideMark/>
          </w:tcPr>
          <w:p w:rsidR="00993AD4" w:rsidRPr="009976BA" w:rsidRDefault="00993AD4" w:rsidP="00AD67B5">
            <w:pPr>
              <w:rPr>
                <w:sz w:val="28"/>
                <w:szCs w:val="28"/>
              </w:rPr>
            </w:pPr>
            <w:r w:rsidRPr="009976BA">
              <w:rPr>
                <w:sz w:val="28"/>
                <w:szCs w:val="28"/>
              </w:rPr>
              <w:t>2. Подслушанный разговор (гл.6)</w:t>
            </w:r>
          </w:p>
        </w:tc>
        <w:tc>
          <w:tcPr>
            <w:tcW w:w="0" w:type="auto"/>
            <w:tcBorders>
              <w:top w:val="outset" w:sz="6" w:space="0" w:color="FFFFFF"/>
              <w:left w:val="outset" w:sz="6" w:space="0" w:color="FFFFFF"/>
              <w:bottom w:val="outset" w:sz="6" w:space="0" w:color="FFFFFF"/>
              <w:right w:val="outset" w:sz="6" w:space="0" w:color="FFFFFF"/>
            </w:tcBorders>
            <w:hideMark/>
          </w:tcPr>
          <w:p w:rsidR="00993AD4" w:rsidRPr="009976BA" w:rsidRDefault="00993AD4" w:rsidP="00993AD4">
            <w:pPr>
              <w:ind w:left="-851" w:firstLine="709"/>
              <w:rPr>
                <w:sz w:val="28"/>
                <w:szCs w:val="28"/>
              </w:rPr>
            </w:pPr>
            <w:r w:rsidRPr="009976BA">
              <w:rPr>
                <w:sz w:val="28"/>
                <w:szCs w:val="28"/>
              </w:rPr>
              <w:t xml:space="preserve">«…в собственной голове его зародились … такие же точно мысли?», «он вынес зародыш своей мысли от старухи» </w:t>
            </w:r>
          </w:p>
        </w:tc>
        <w:tc>
          <w:tcPr>
            <w:tcW w:w="0" w:type="auto"/>
            <w:tcBorders>
              <w:top w:val="outset" w:sz="6" w:space="0" w:color="FFFFFF"/>
              <w:left w:val="outset" w:sz="6" w:space="0" w:color="FFFFFF"/>
              <w:bottom w:val="outset" w:sz="6" w:space="0" w:color="FFFFFF"/>
              <w:right w:val="outset" w:sz="6" w:space="0" w:color="FFFFFF"/>
            </w:tcBorders>
            <w:hideMark/>
          </w:tcPr>
          <w:p w:rsidR="00993AD4" w:rsidRPr="009976BA" w:rsidRDefault="00993AD4" w:rsidP="00993AD4">
            <w:pPr>
              <w:ind w:left="-851" w:firstLine="709"/>
              <w:rPr>
                <w:sz w:val="28"/>
                <w:szCs w:val="28"/>
              </w:rPr>
            </w:pPr>
            <w:r w:rsidRPr="009976BA">
              <w:rPr>
                <w:sz w:val="28"/>
                <w:szCs w:val="28"/>
              </w:rPr>
              <w:t xml:space="preserve">«был в чрезвычайном волнении», «Странным всегда ему казалось это совпадение», «какое-то предопределение, указание…» </w:t>
            </w:r>
          </w:p>
        </w:tc>
      </w:tr>
      <w:tr w:rsidR="00993AD4" w:rsidRPr="009976BA" w:rsidTr="00AD67B5">
        <w:trPr>
          <w:tblCellSpacing w:w="0" w:type="dxa"/>
        </w:trPr>
        <w:tc>
          <w:tcPr>
            <w:tcW w:w="3955" w:type="dxa"/>
            <w:tcBorders>
              <w:top w:val="outset" w:sz="6" w:space="0" w:color="FFFFFF"/>
              <w:left w:val="outset" w:sz="6" w:space="0" w:color="FFFFFF"/>
              <w:bottom w:val="outset" w:sz="6" w:space="0" w:color="FFFFFF"/>
              <w:right w:val="outset" w:sz="6" w:space="0" w:color="FFFFFF"/>
            </w:tcBorders>
            <w:hideMark/>
          </w:tcPr>
          <w:p w:rsidR="00993AD4" w:rsidRPr="009976BA" w:rsidRDefault="00993AD4" w:rsidP="00993AD4">
            <w:pPr>
              <w:ind w:left="-851" w:firstLine="709"/>
              <w:rPr>
                <w:sz w:val="28"/>
                <w:szCs w:val="28"/>
              </w:rPr>
            </w:pPr>
            <w:r w:rsidRPr="009976BA">
              <w:rPr>
                <w:sz w:val="28"/>
                <w:szCs w:val="28"/>
              </w:rPr>
              <w:t>3. Второе посещение квартиры (гл.1)</w:t>
            </w:r>
          </w:p>
        </w:tc>
        <w:tc>
          <w:tcPr>
            <w:tcW w:w="0" w:type="auto"/>
            <w:tcBorders>
              <w:top w:val="outset" w:sz="6" w:space="0" w:color="FFFFFF"/>
              <w:left w:val="outset" w:sz="6" w:space="0" w:color="FFFFFF"/>
              <w:bottom w:val="outset" w:sz="6" w:space="0" w:color="FFFFFF"/>
              <w:right w:val="outset" w:sz="6" w:space="0" w:color="FFFFFF"/>
            </w:tcBorders>
            <w:hideMark/>
          </w:tcPr>
          <w:p w:rsidR="00993AD4" w:rsidRPr="009976BA" w:rsidRDefault="00993AD4" w:rsidP="00993AD4">
            <w:pPr>
              <w:ind w:left="-851" w:firstLine="709"/>
              <w:rPr>
                <w:sz w:val="28"/>
                <w:szCs w:val="28"/>
              </w:rPr>
            </w:pPr>
            <w:r w:rsidRPr="009976BA">
              <w:rPr>
                <w:sz w:val="28"/>
                <w:szCs w:val="28"/>
              </w:rPr>
              <w:t xml:space="preserve">«…в собственной голове его зародились … такие же точно мысли?», «он вынес зародыш своей мысли от старухи» </w:t>
            </w:r>
          </w:p>
        </w:tc>
        <w:tc>
          <w:tcPr>
            <w:tcW w:w="0" w:type="auto"/>
            <w:tcBorders>
              <w:top w:val="outset" w:sz="6" w:space="0" w:color="FFFFFF"/>
              <w:left w:val="outset" w:sz="6" w:space="0" w:color="FFFFFF"/>
              <w:bottom w:val="outset" w:sz="6" w:space="0" w:color="FFFFFF"/>
              <w:right w:val="outset" w:sz="6" w:space="0" w:color="FFFFFF"/>
            </w:tcBorders>
            <w:hideMark/>
          </w:tcPr>
          <w:p w:rsidR="00993AD4" w:rsidRPr="009976BA" w:rsidRDefault="00993AD4" w:rsidP="00993AD4">
            <w:pPr>
              <w:ind w:left="-851" w:firstLine="709"/>
              <w:rPr>
                <w:sz w:val="28"/>
                <w:szCs w:val="28"/>
              </w:rPr>
            </w:pPr>
            <w:r w:rsidRPr="009976BA">
              <w:rPr>
                <w:sz w:val="28"/>
                <w:szCs w:val="28"/>
              </w:rPr>
              <w:t xml:space="preserve">«И вся эта обстановка нравилась», «Как это всё отвратительно!», «Грязно, гадко, гадко!», «чувство бесконечного отвращения», «тоска», «как пьяный» </w:t>
            </w:r>
          </w:p>
        </w:tc>
      </w:tr>
      <w:tr w:rsidR="00993AD4" w:rsidRPr="009976BA" w:rsidTr="00AD67B5">
        <w:trPr>
          <w:tblCellSpacing w:w="0" w:type="dxa"/>
        </w:trPr>
        <w:tc>
          <w:tcPr>
            <w:tcW w:w="3955" w:type="dxa"/>
            <w:tcBorders>
              <w:top w:val="outset" w:sz="6" w:space="0" w:color="FFFFFF"/>
              <w:left w:val="outset" w:sz="6" w:space="0" w:color="FFFFFF"/>
              <w:bottom w:val="outset" w:sz="6" w:space="0" w:color="FFFFFF"/>
              <w:right w:val="outset" w:sz="6" w:space="0" w:color="FFFFFF"/>
            </w:tcBorders>
            <w:hideMark/>
          </w:tcPr>
          <w:p w:rsidR="00993AD4" w:rsidRPr="009976BA" w:rsidRDefault="00993AD4" w:rsidP="00993AD4">
            <w:pPr>
              <w:ind w:left="-851" w:firstLine="709"/>
              <w:rPr>
                <w:sz w:val="28"/>
                <w:szCs w:val="28"/>
              </w:rPr>
            </w:pPr>
            <w:r w:rsidRPr="009976BA">
              <w:rPr>
                <w:sz w:val="28"/>
                <w:szCs w:val="28"/>
              </w:rPr>
              <w:t>4. Разговор в трактире. Посещение Мармеладовых (гл.6)</w:t>
            </w:r>
          </w:p>
        </w:tc>
        <w:tc>
          <w:tcPr>
            <w:tcW w:w="0" w:type="auto"/>
            <w:tcBorders>
              <w:top w:val="outset" w:sz="6" w:space="0" w:color="FFFFFF"/>
              <w:left w:val="outset" w:sz="6" w:space="0" w:color="FFFFFF"/>
              <w:bottom w:val="outset" w:sz="6" w:space="0" w:color="FFFFFF"/>
              <w:right w:val="outset" w:sz="6" w:space="0" w:color="FFFFFF"/>
            </w:tcBorders>
            <w:hideMark/>
          </w:tcPr>
          <w:p w:rsidR="00993AD4" w:rsidRPr="009976BA" w:rsidRDefault="00993AD4" w:rsidP="00993AD4">
            <w:pPr>
              <w:ind w:left="-851" w:firstLine="709"/>
              <w:rPr>
                <w:sz w:val="28"/>
                <w:szCs w:val="28"/>
              </w:rPr>
            </w:pPr>
            <w:r w:rsidRPr="009976BA">
              <w:rPr>
                <w:sz w:val="28"/>
                <w:szCs w:val="28"/>
              </w:rPr>
              <w:t xml:space="preserve">«одумался и хотел было воротиться» </w:t>
            </w:r>
          </w:p>
        </w:tc>
        <w:tc>
          <w:tcPr>
            <w:tcW w:w="0" w:type="auto"/>
            <w:tcBorders>
              <w:top w:val="outset" w:sz="6" w:space="0" w:color="FFFFFF"/>
              <w:left w:val="outset" w:sz="6" w:space="0" w:color="FFFFFF"/>
              <w:bottom w:val="outset" w:sz="6" w:space="0" w:color="FFFFFF"/>
              <w:right w:val="outset" w:sz="6" w:space="0" w:color="FFFFFF"/>
            </w:tcBorders>
            <w:hideMark/>
          </w:tcPr>
          <w:p w:rsidR="00993AD4" w:rsidRPr="009976BA" w:rsidRDefault="00993AD4" w:rsidP="00993AD4">
            <w:pPr>
              <w:ind w:left="-851" w:firstLine="709"/>
              <w:rPr>
                <w:sz w:val="28"/>
                <w:szCs w:val="28"/>
              </w:rPr>
            </w:pPr>
            <w:r w:rsidRPr="009976BA">
              <w:rPr>
                <w:sz w:val="28"/>
                <w:szCs w:val="28"/>
              </w:rPr>
              <w:t xml:space="preserve">«какая-то жажда людей» </w:t>
            </w:r>
          </w:p>
        </w:tc>
      </w:tr>
      <w:tr w:rsidR="00993AD4" w:rsidRPr="009976BA" w:rsidTr="00AD67B5">
        <w:trPr>
          <w:tblCellSpacing w:w="0" w:type="dxa"/>
        </w:trPr>
        <w:tc>
          <w:tcPr>
            <w:tcW w:w="3955" w:type="dxa"/>
            <w:tcBorders>
              <w:top w:val="outset" w:sz="6" w:space="0" w:color="FFFFFF"/>
              <w:left w:val="outset" w:sz="6" w:space="0" w:color="FFFFFF"/>
              <w:bottom w:val="outset" w:sz="6" w:space="0" w:color="FFFFFF"/>
              <w:right w:val="outset" w:sz="6" w:space="0" w:color="FFFFFF"/>
            </w:tcBorders>
            <w:hideMark/>
          </w:tcPr>
          <w:p w:rsidR="00993AD4" w:rsidRPr="009976BA" w:rsidRDefault="00993AD4" w:rsidP="00993AD4">
            <w:pPr>
              <w:ind w:left="-851" w:firstLine="709"/>
              <w:rPr>
                <w:sz w:val="28"/>
                <w:szCs w:val="28"/>
              </w:rPr>
            </w:pPr>
            <w:r w:rsidRPr="009976BA">
              <w:rPr>
                <w:sz w:val="28"/>
                <w:szCs w:val="28"/>
              </w:rPr>
              <w:t>5. Письмо матери (гл.3-4)</w:t>
            </w:r>
          </w:p>
        </w:tc>
        <w:tc>
          <w:tcPr>
            <w:tcW w:w="0" w:type="auto"/>
            <w:tcBorders>
              <w:top w:val="outset" w:sz="6" w:space="0" w:color="FFFFFF"/>
              <w:left w:val="outset" w:sz="6" w:space="0" w:color="FFFFFF"/>
              <w:bottom w:val="outset" w:sz="6" w:space="0" w:color="FFFFFF"/>
              <w:right w:val="outset" w:sz="6" w:space="0" w:color="FFFFFF"/>
            </w:tcBorders>
            <w:hideMark/>
          </w:tcPr>
          <w:p w:rsidR="00993AD4" w:rsidRPr="009976BA" w:rsidRDefault="00993AD4" w:rsidP="00993AD4">
            <w:pPr>
              <w:ind w:left="-851" w:firstLine="709"/>
              <w:rPr>
                <w:sz w:val="28"/>
                <w:szCs w:val="28"/>
              </w:rPr>
            </w:pPr>
            <w:r w:rsidRPr="009976BA">
              <w:rPr>
                <w:sz w:val="28"/>
                <w:szCs w:val="28"/>
              </w:rPr>
              <w:t xml:space="preserve">«Одна и та же вчерашняя мысль опять пронеслась …», «Явилась вдруг не мечтой, а в каком-то новом, грозном и совсем незнакомом виде…» </w:t>
            </w:r>
          </w:p>
        </w:tc>
        <w:tc>
          <w:tcPr>
            <w:tcW w:w="0" w:type="auto"/>
            <w:tcBorders>
              <w:top w:val="outset" w:sz="6" w:space="0" w:color="FFFFFF"/>
              <w:left w:val="outset" w:sz="6" w:space="0" w:color="FFFFFF"/>
              <w:bottom w:val="outset" w:sz="6" w:space="0" w:color="FFFFFF"/>
              <w:right w:val="outset" w:sz="6" w:space="0" w:color="FFFFFF"/>
            </w:tcBorders>
            <w:hideMark/>
          </w:tcPr>
          <w:p w:rsidR="00993AD4" w:rsidRPr="009976BA" w:rsidRDefault="00993AD4" w:rsidP="00993AD4">
            <w:pPr>
              <w:ind w:left="-851" w:firstLine="709"/>
              <w:rPr>
                <w:sz w:val="28"/>
                <w:szCs w:val="28"/>
              </w:rPr>
            </w:pPr>
            <w:r w:rsidRPr="009976BA">
              <w:rPr>
                <w:sz w:val="28"/>
                <w:szCs w:val="28"/>
              </w:rPr>
              <w:t>«письмо матери его измучило», «убил бы его</w:t>
            </w:r>
            <w:proofErr w:type="gramStart"/>
            <w:r w:rsidRPr="009976BA">
              <w:rPr>
                <w:sz w:val="28"/>
                <w:szCs w:val="28"/>
              </w:rPr>
              <w:t>»,  «</w:t>
            </w:r>
            <w:proofErr w:type="gramEnd"/>
            <w:r w:rsidRPr="009976BA">
              <w:rPr>
                <w:sz w:val="28"/>
                <w:szCs w:val="28"/>
              </w:rPr>
              <w:t xml:space="preserve">стукнуло в голову и потемнело в глазах», «как громом в него ударило» </w:t>
            </w:r>
          </w:p>
        </w:tc>
      </w:tr>
      <w:tr w:rsidR="00993AD4" w:rsidRPr="009976BA" w:rsidTr="00AD67B5">
        <w:trPr>
          <w:tblCellSpacing w:w="0" w:type="dxa"/>
        </w:trPr>
        <w:tc>
          <w:tcPr>
            <w:tcW w:w="3955" w:type="dxa"/>
            <w:tcBorders>
              <w:top w:val="outset" w:sz="6" w:space="0" w:color="FFFFFF"/>
              <w:left w:val="outset" w:sz="6" w:space="0" w:color="FFFFFF"/>
              <w:bottom w:val="outset" w:sz="6" w:space="0" w:color="FFFFFF"/>
              <w:right w:val="outset" w:sz="6" w:space="0" w:color="FFFFFF"/>
            </w:tcBorders>
            <w:hideMark/>
          </w:tcPr>
          <w:p w:rsidR="00993AD4" w:rsidRPr="009976BA" w:rsidRDefault="00993AD4" w:rsidP="00993AD4">
            <w:pPr>
              <w:ind w:left="-851" w:firstLine="709"/>
              <w:rPr>
                <w:sz w:val="28"/>
                <w:szCs w:val="28"/>
              </w:rPr>
            </w:pPr>
            <w:r w:rsidRPr="009976BA">
              <w:rPr>
                <w:sz w:val="28"/>
                <w:szCs w:val="28"/>
              </w:rPr>
              <w:t>6. Путь к Разумихину (гл. 4-5)</w:t>
            </w:r>
          </w:p>
        </w:tc>
        <w:tc>
          <w:tcPr>
            <w:tcW w:w="0" w:type="auto"/>
            <w:tcBorders>
              <w:top w:val="outset" w:sz="6" w:space="0" w:color="FFFFFF"/>
              <w:left w:val="outset" w:sz="6" w:space="0" w:color="FFFFFF"/>
              <w:bottom w:val="outset" w:sz="6" w:space="0" w:color="FFFFFF"/>
              <w:right w:val="outset" w:sz="6" w:space="0" w:color="FFFFFF"/>
            </w:tcBorders>
            <w:hideMark/>
          </w:tcPr>
          <w:p w:rsidR="00993AD4" w:rsidRPr="009976BA" w:rsidRDefault="00993AD4" w:rsidP="00993AD4">
            <w:pPr>
              <w:ind w:left="-851" w:firstLine="709"/>
              <w:rPr>
                <w:sz w:val="28"/>
                <w:szCs w:val="28"/>
              </w:rPr>
            </w:pPr>
            <w:r w:rsidRPr="009976BA">
              <w:rPr>
                <w:sz w:val="28"/>
                <w:szCs w:val="28"/>
              </w:rPr>
              <w:t xml:space="preserve">«И каким образом мысль идти к Разумихину залетела мне именно теперь в голову», «К нему…на другой день, после того пойду, когда уже то будет кончено, всё по-новому пойдёт» </w:t>
            </w:r>
          </w:p>
        </w:tc>
        <w:tc>
          <w:tcPr>
            <w:tcW w:w="0" w:type="auto"/>
            <w:tcBorders>
              <w:top w:val="outset" w:sz="6" w:space="0" w:color="FFFFFF"/>
              <w:left w:val="outset" w:sz="6" w:space="0" w:color="FFFFFF"/>
              <w:bottom w:val="outset" w:sz="6" w:space="0" w:color="FFFFFF"/>
              <w:right w:val="outset" w:sz="6" w:space="0" w:color="FFFFFF"/>
            </w:tcBorders>
            <w:hideMark/>
          </w:tcPr>
          <w:p w:rsidR="00993AD4" w:rsidRPr="009976BA" w:rsidRDefault="00993AD4" w:rsidP="00993AD4">
            <w:pPr>
              <w:ind w:left="-851" w:firstLine="709"/>
              <w:rPr>
                <w:sz w:val="28"/>
                <w:szCs w:val="28"/>
              </w:rPr>
            </w:pPr>
            <w:r w:rsidRPr="009976BA">
              <w:rPr>
                <w:sz w:val="28"/>
                <w:szCs w:val="28"/>
              </w:rPr>
              <w:t xml:space="preserve">«дивился себе», «Неужели в самом деле будет?» </w:t>
            </w:r>
          </w:p>
        </w:tc>
      </w:tr>
      <w:tr w:rsidR="00993AD4" w:rsidRPr="009976BA" w:rsidTr="00AD67B5">
        <w:trPr>
          <w:tblCellSpacing w:w="0" w:type="dxa"/>
        </w:trPr>
        <w:tc>
          <w:tcPr>
            <w:tcW w:w="3955" w:type="dxa"/>
            <w:tcBorders>
              <w:top w:val="outset" w:sz="6" w:space="0" w:color="FFFFFF"/>
              <w:left w:val="outset" w:sz="6" w:space="0" w:color="FFFFFF"/>
              <w:bottom w:val="outset" w:sz="6" w:space="0" w:color="FFFFFF"/>
              <w:right w:val="outset" w:sz="6" w:space="0" w:color="FFFFFF"/>
            </w:tcBorders>
            <w:hideMark/>
          </w:tcPr>
          <w:p w:rsidR="00993AD4" w:rsidRPr="009976BA" w:rsidRDefault="00993AD4" w:rsidP="00993AD4">
            <w:pPr>
              <w:ind w:left="-851" w:firstLine="709"/>
              <w:rPr>
                <w:sz w:val="28"/>
                <w:szCs w:val="28"/>
              </w:rPr>
            </w:pPr>
            <w:r w:rsidRPr="009976BA">
              <w:rPr>
                <w:sz w:val="28"/>
                <w:szCs w:val="28"/>
              </w:rPr>
              <w:lastRenderedPageBreak/>
              <w:t>7. Сон (гл.5)</w:t>
            </w:r>
          </w:p>
        </w:tc>
        <w:tc>
          <w:tcPr>
            <w:tcW w:w="0" w:type="auto"/>
            <w:tcBorders>
              <w:top w:val="outset" w:sz="6" w:space="0" w:color="FFFFFF"/>
              <w:left w:val="outset" w:sz="6" w:space="0" w:color="FFFFFF"/>
              <w:bottom w:val="outset" w:sz="6" w:space="0" w:color="FFFFFF"/>
              <w:right w:val="outset" w:sz="6" w:space="0" w:color="FFFFFF"/>
            </w:tcBorders>
            <w:hideMark/>
          </w:tcPr>
          <w:p w:rsidR="00993AD4" w:rsidRPr="009976BA" w:rsidRDefault="00993AD4" w:rsidP="00993AD4">
            <w:pPr>
              <w:ind w:left="-851" w:firstLine="709"/>
              <w:rPr>
                <w:sz w:val="28"/>
                <w:szCs w:val="28"/>
              </w:rPr>
            </w:pPr>
            <w:r w:rsidRPr="009976BA">
              <w:rPr>
                <w:sz w:val="28"/>
                <w:szCs w:val="28"/>
              </w:rPr>
              <w:t>«Точно нарыв на сердце его, нарывавший весь месяц, вдруг прорвало»</w:t>
            </w:r>
          </w:p>
        </w:tc>
        <w:tc>
          <w:tcPr>
            <w:tcW w:w="0" w:type="auto"/>
            <w:tcBorders>
              <w:top w:val="outset" w:sz="6" w:space="0" w:color="FFFFFF"/>
              <w:left w:val="outset" w:sz="6" w:space="0" w:color="FFFFFF"/>
              <w:bottom w:val="outset" w:sz="6" w:space="0" w:color="FFFFFF"/>
              <w:right w:val="outset" w:sz="6" w:space="0" w:color="FFFFFF"/>
            </w:tcBorders>
            <w:hideMark/>
          </w:tcPr>
          <w:p w:rsidR="00993AD4" w:rsidRPr="009976BA" w:rsidRDefault="00993AD4" w:rsidP="00993AD4">
            <w:pPr>
              <w:ind w:left="-851" w:firstLine="709"/>
              <w:rPr>
                <w:sz w:val="28"/>
                <w:szCs w:val="28"/>
              </w:rPr>
            </w:pPr>
            <w:r w:rsidRPr="009976BA">
              <w:rPr>
                <w:sz w:val="28"/>
                <w:szCs w:val="28"/>
              </w:rPr>
              <w:t>«</w:t>
            </w:r>
            <w:proofErr w:type="gramStart"/>
            <w:r w:rsidRPr="009976BA">
              <w:rPr>
                <w:sz w:val="28"/>
                <w:szCs w:val="28"/>
              </w:rPr>
              <w:t>Господи!...</w:t>
            </w:r>
            <w:proofErr w:type="gramEnd"/>
            <w:r w:rsidRPr="009976BA">
              <w:rPr>
                <w:sz w:val="28"/>
                <w:szCs w:val="28"/>
              </w:rPr>
              <w:t xml:space="preserve"> Я отрекаюсь от этой проклятой мечты моей!» «Свобода, свобода!» </w:t>
            </w:r>
          </w:p>
        </w:tc>
      </w:tr>
    </w:tbl>
    <w:p w:rsidR="00901DBC" w:rsidRDefault="009976BA" w:rsidP="00135CC3">
      <w:pPr>
        <w:pStyle w:val="a3"/>
        <w:spacing w:before="0" w:beforeAutospacing="0" w:after="0" w:afterAutospacing="0"/>
        <w:ind w:left="-851" w:firstLine="709"/>
        <w:rPr>
          <w:sz w:val="28"/>
          <w:szCs w:val="28"/>
        </w:rPr>
      </w:pPr>
      <w:r w:rsidRPr="009976BA">
        <w:rPr>
          <w:sz w:val="28"/>
          <w:szCs w:val="28"/>
        </w:rPr>
        <w:t>Уч</w:t>
      </w:r>
      <w:r w:rsidR="00901DBC">
        <w:rPr>
          <w:sz w:val="28"/>
          <w:szCs w:val="28"/>
        </w:rPr>
        <w:t>еники предлагают свои гипотезы:</w:t>
      </w:r>
    </w:p>
    <w:p w:rsidR="00993F41" w:rsidRDefault="00993F41" w:rsidP="00993F41">
      <w:pPr>
        <w:pStyle w:val="a3"/>
        <w:pBdr>
          <w:bottom w:val="single" w:sz="4" w:space="1" w:color="auto"/>
        </w:pBdr>
        <w:spacing w:before="0" w:beforeAutospacing="0" w:after="0" w:afterAutospacing="0"/>
        <w:ind w:left="-490"/>
        <w:rPr>
          <w:sz w:val="28"/>
          <w:szCs w:val="28"/>
        </w:rPr>
      </w:pPr>
      <w:r>
        <w:rPr>
          <w:sz w:val="28"/>
          <w:szCs w:val="28"/>
        </w:rPr>
        <w:t xml:space="preserve">-Услышал от </w:t>
      </w:r>
      <w:proofErr w:type="gramStart"/>
      <w:r>
        <w:rPr>
          <w:sz w:val="28"/>
          <w:szCs w:val="28"/>
        </w:rPr>
        <w:t>других.</w:t>
      </w:r>
      <w:r>
        <w:rPr>
          <w:sz w:val="28"/>
          <w:szCs w:val="28"/>
        </w:rPr>
        <w:br/>
        <w:t>-</w:t>
      </w:r>
      <w:proofErr w:type="gramEnd"/>
      <w:r w:rsidR="009976BA" w:rsidRPr="009976BA">
        <w:rPr>
          <w:sz w:val="28"/>
          <w:szCs w:val="28"/>
        </w:rPr>
        <w:t>Просто пришла в голову</w:t>
      </w:r>
      <w:r>
        <w:rPr>
          <w:sz w:val="28"/>
          <w:szCs w:val="28"/>
        </w:rPr>
        <w:t xml:space="preserve"> мысль</w:t>
      </w:r>
      <w:r w:rsidR="009976BA" w:rsidRPr="009976BA">
        <w:rPr>
          <w:sz w:val="28"/>
          <w:szCs w:val="28"/>
        </w:rPr>
        <w:t xml:space="preserve">. </w:t>
      </w:r>
    </w:p>
    <w:p w:rsidR="009976BA" w:rsidRPr="009976BA" w:rsidRDefault="00993F41" w:rsidP="00993F41">
      <w:pPr>
        <w:pStyle w:val="a3"/>
        <w:pBdr>
          <w:bottom w:val="single" w:sz="4" w:space="1" w:color="auto"/>
        </w:pBdr>
        <w:spacing w:before="0" w:beforeAutospacing="0" w:after="0" w:afterAutospacing="0"/>
        <w:ind w:left="-490"/>
        <w:rPr>
          <w:sz w:val="28"/>
          <w:szCs w:val="28"/>
        </w:rPr>
      </w:pPr>
      <w:r>
        <w:rPr>
          <w:sz w:val="28"/>
          <w:szCs w:val="28"/>
        </w:rPr>
        <w:t xml:space="preserve">-Решил и </w:t>
      </w:r>
      <w:proofErr w:type="gramStart"/>
      <w:r>
        <w:rPr>
          <w:sz w:val="28"/>
          <w:szCs w:val="28"/>
        </w:rPr>
        <w:t>всё.</w:t>
      </w:r>
      <w:r>
        <w:rPr>
          <w:sz w:val="28"/>
          <w:szCs w:val="28"/>
        </w:rPr>
        <w:br/>
        <w:t>-</w:t>
      </w:r>
      <w:proofErr w:type="gramEnd"/>
      <w:r w:rsidR="009976BA" w:rsidRPr="009976BA">
        <w:rPr>
          <w:sz w:val="28"/>
          <w:szCs w:val="28"/>
        </w:rPr>
        <w:t xml:space="preserve">Прочитал в книге какой-то. </w:t>
      </w:r>
    </w:p>
    <w:p w:rsidR="00EC0B96" w:rsidRDefault="009976BA" w:rsidP="00EC0B96">
      <w:pPr>
        <w:pStyle w:val="a3"/>
        <w:spacing w:before="0" w:beforeAutospacing="0" w:after="0" w:afterAutospacing="0"/>
        <w:ind w:left="-851" w:firstLine="709"/>
        <w:rPr>
          <w:sz w:val="28"/>
          <w:szCs w:val="28"/>
        </w:rPr>
      </w:pPr>
      <w:r w:rsidRPr="009976BA">
        <w:rPr>
          <w:sz w:val="28"/>
          <w:szCs w:val="28"/>
        </w:rPr>
        <w:t xml:space="preserve">Далее необходимо определиться, с какими эпизодами из романа необходимо более </w:t>
      </w:r>
      <w:r w:rsidR="00A3566B">
        <w:rPr>
          <w:sz w:val="28"/>
          <w:szCs w:val="28"/>
        </w:rPr>
        <w:t>тщательно поработать. Работа с </w:t>
      </w:r>
      <w:proofErr w:type="gramStart"/>
      <w:r w:rsidRPr="009976BA">
        <w:rPr>
          <w:sz w:val="28"/>
          <w:szCs w:val="28"/>
        </w:rPr>
        <w:t>текстами  указанных</w:t>
      </w:r>
      <w:proofErr w:type="gramEnd"/>
      <w:r w:rsidRPr="009976BA">
        <w:rPr>
          <w:sz w:val="28"/>
          <w:szCs w:val="28"/>
        </w:rPr>
        <w:t xml:space="preserve"> эпизодов помогает раскрыть внутреннее состояние героя, выявить художественные детали, с помощью которых Достоевский показывает нам процесс развития теории Раскольникова с самого начала её зарождения. </w:t>
      </w:r>
    </w:p>
    <w:p w:rsidR="00EC0B96" w:rsidRDefault="009976BA" w:rsidP="00EC0B96">
      <w:pPr>
        <w:pStyle w:val="a3"/>
        <w:spacing w:before="0" w:beforeAutospacing="0" w:after="0" w:afterAutospacing="0"/>
        <w:ind w:left="-851" w:firstLine="709"/>
        <w:rPr>
          <w:sz w:val="28"/>
          <w:szCs w:val="28"/>
        </w:rPr>
      </w:pPr>
      <w:r w:rsidRPr="009976BA">
        <w:rPr>
          <w:sz w:val="28"/>
          <w:szCs w:val="28"/>
        </w:rPr>
        <w:t>И в результате тщательного анализа уже прочитанного первого эп</w:t>
      </w:r>
      <w:r w:rsidR="00EC0B96">
        <w:rPr>
          <w:sz w:val="28"/>
          <w:szCs w:val="28"/>
        </w:rPr>
        <w:t>изода появляются первые записи.</w:t>
      </w:r>
    </w:p>
    <w:p w:rsidR="009976BA" w:rsidRPr="009976BA" w:rsidRDefault="009976BA" w:rsidP="00EC0B96">
      <w:pPr>
        <w:pStyle w:val="a3"/>
        <w:spacing w:before="0" w:beforeAutospacing="0" w:after="0" w:afterAutospacing="0"/>
        <w:ind w:left="-851" w:firstLine="709"/>
        <w:rPr>
          <w:sz w:val="28"/>
          <w:szCs w:val="28"/>
        </w:rPr>
      </w:pPr>
      <w:r w:rsidRPr="009976BA">
        <w:rPr>
          <w:sz w:val="28"/>
          <w:szCs w:val="28"/>
        </w:rPr>
        <w:t>Конечно, данная работа не может быть проделана на одном уроке. Но на уроке она обязательно должна быть начата совместно с учителем. Выводы же, к которым придут ученики, обязательно должны быть сформулированы в письменном виде. Ученики должны сообщить о результатах своих исследований и получить адекватную оценку своей деятельности. Ведь главная цель – образовательный результат, развитие у учащихся исследовательского типа мышления.</w:t>
      </w:r>
    </w:p>
    <w:p w:rsidR="009976BA" w:rsidRPr="009976BA" w:rsidRDefault="009976BA" w:rsidP="00135CC3">
      <w:pPr>
        <w:pStyle w:val="a3"/>
        <w:spacing w:before="0" w:beforeAutospacing="0" w:after="0" w:afterAutospacing="0"/>
        <w:ind w:left="-851" w:firstLine="709"/>
        <w:rPr>
          <w:sz w:val="28"/>
          <w:szCs w:val="28"/>
        </w:rPr>
      </w:pPr>
      <w:r w:rsidRPr="009976BA">
        <w:rPr>
          <w:sz w:val="28"/>
          <w:szCs w:val="28"/>
        </w:rPr>
        <w:t>Конечно, исследование может и должно в итоге быть самостоятельной творческой деятельностью учащегося, которые должны решать исследовательские задачи с неизвестным ранее решением.</w:t>
      </w:r>
    </w:p>
    <w:p w:rsidR="009976BA" w:rsidRPr="009976BA" w:rsidRDefault="009976BA" w:rsidP="00135CC3">
      <w:pPr>
        <w:pStyle w:val="a3"/>
        <w:spacing w:before="0" w:beforeAutospacing="0" w:after="0" w:afterAutospacing="0"/>
        <w:ind w:left="-851" w:firstLine="709"/>
        <w:rPr>
          <w:sz w:val="28"/>
          <w:szCs w:val="28"/>
        </w:rPr>
      </w:pPr>
      <w:r w:rsidRPr="009976BA">
        <w:rPr>
          <w:sz w:val="28"/>
          <w:szCs w:val="28"/>
        </w:rPr>
        <w:t xml:space="preserve">Таким образом, приобщение школьников к проведению исследований художественных текстов на уроках литературы, русского языка и во внеурочное время способствует воспитанию активности личности в самостоятельном обучении и как следствие –   её творческую самореализацию. </w:t>
      </w:r>
    </w:p>
    <w:p w:rsidR="00901DBC" w:rsidRDefault="009976BA" w:rsidP="00135CC3">
      <w:pPr>
        <w:pStyle w:val="a3"/>
        <w:spacing w:before="0" w:beforeAutospacing="0" w:after="0" w:afterAutospacing="0"/>
        <w:ind w:left="-851" w:firstLine="709"/>
        <w:jc w:val="both"/>
        <w:rPr>
          <w:sz w:val="28"/>
          <w:szCs w:val="28"/>
        </w:rPr>
      </w:pPr>
      <w:r w:rsidRPr="009976BA">
        <w:rPr>
          <w:sz w:val="28"/>
          <w:szCs w:val="28"/>
        </w:rPr>
        <w:t>Исследовательская деятельность в школе, принося радость совместного поиска решения поставленной проблемы, помогает «расти» и учителю, и ученику.</w:t>
      </w:r>
    </w:p>
    <w:p w:rsidR="00EC0B96" w:rsidRDefault="009976BA" w:rsidP="00993F41">
      <w:pPr>
        <w:pStyle w:val="a3"/>
        <w:spacing w:before="0" w:beforeAutospacing="0" w:after="0" w:afterAutospacing="0"/>
        <w:ind w:left="-851" w:firstLine="709"/>
        <w:jc w:val="both"/>
        <w:rPr>
          <w:sz w:val="28"/>
          <w:szCs w:val="28"/>
        </w:rPr>
      </w:pPr>
      <w:r w:rsidRPr="009976BA">
        <w:rPr>
          <w:sz w:val="28"/>
          <w:szCs w:val="28"/>
        </w:rPr>
        <w:t xml:space="preserve"> </w:t>
      </w:r>
    </w:p>
    <w:p w:rsidR="00EC0B96" w:rsidRDefault="00EC0B96" w:rsidP="00135CC3">
      <w:pPr>
        <w:pStyle w:val="a3"/>
        <w:spacing w:before="0" w:beforeAutospacing="0" w:after="0" w:afterAutospacing="0"/>
        <w:ind w:left="-851" w:firstLine="709"/>
        <w:jc w:val="both"/>
        <w:rPr>
          <w:sz w:val="28"/>
          <w:szCs w:val="28"/>
        </w:rPr>
      </w:pPr>
    </w:p>
    <w:p w:rsidR="00901DBC" w:rsidRPr="00A7160F" w:rsidRDefault="00901DBC" w:rsidP="00135CC3">
      <w:pPr>
        <w:pStyle w:val="a3"/>
        <w:spacing w:before="0" w:beforeAutospacing="0" w:after="0" w:afterAutospacing="0"/>
        <w:ind w:left="-851" w:firstLine="709"/>
        <w:jc w:val="both"/>
        <w:rPr>
          <w:b/>
          <w:sz w:val="28"/>
          <w:szCs w:val="28"/>
        </w:rPr>
      </w:pPr>
      <w:r w:rsidRPr="00A7160F">
        <w:rPr>
          <w:b/>
          <w:sz w:val="28"/>
          <w:szCs w:val="28"/>
        </w:rPr>
        <w:t>Уроки</w:t>
      </w:r>
      <w:r>
        <w:rPr>
          <w:b/>
          <w:sz w:val="28"/>
          <w:szCs w:val="28"/>
        </w:rPr>
        <w:t xml:space="preserve"> с применением технологии исследования</w:t>
      </w:r>
    </w:p>
    <w:p w:rsidR="00901DBC" w:rsidRDefault="00901DBC" w:rsidP="00135CC3">
      <w:pPr>
        <w:pStyle w:val="a3"/>
        <w:spacing w:before="0" w:beforeAutospacing="0" w:after="0" w:afterAutospacing="0"/>
        <w:ind w:left="-851" w:firstLine="709"/>
        <w:jc w:val="both"/>
        <w:rPr>
          <w:sz w:val="28"/>
          <w:szCs w:val="28"/>
        </w:rPr>
      </w:pPr>
    </w:p>
    <w:p w:rsidR="00936C2E" w:rsidRDefault="00936C2E" w:rsidP="00135CC3">
      <w:pPr>
        <w:pStyle w:val="a3"/>
        <w:spacing w:before="0" w:beforeAutospacing="0" w:after="0" w:afterAutospacing="0"/>
        <w:ind w:left="-851" w:firstLine="709"/>
        <w:rPr>
          <w:sz w:val="28"/>
          <w:szCs w:val="28"/>
        </w:rPr>
      </w:pPr>
    </w:p>
    <w:p w:rsidR="00901DBC" w:rsidRDefault="00901DBC" w:rsidP="00135CC3">
      <w:pPr>
        <w:pStyle w:val="a3"/>
        <w:spacing w:before="0" w:beforeAutospacing="0" w:after="0" w:afterAutospacing="0"/>
        <w:ind w:left="-851" w:firstLine="709"/>
        <w:rPr>
          <w:sz w:val="28"/>
          <w:szCs w:val="28"/>
        </w:rPr>
      </w:pPr>
    </w:p>
    <w:p w:rsidR="00901DBC" w:rsidRDefault="00901DBC" w:rsidP="00135CC3">
      <w:pPr>
        <w:pStyle w:val="a3"/>
        <w:spacing w:before="0" w:beforeAutospacing="0" w:after="0" w:afterAutospacing="0"/>
        <w:ind w:left="-851" w:firstLine="709"/>
        <w:rPr>
          <w:sz w:val="28"/>
          <w:szCs w:val="28"/>
        </w:rPr>
      </w:pPr>
      <w:r w:rsidRPr="00A7160F">
        <w:rPr>
          <w:noProof/>
          <w:sz w:val="28"/>
          <w:szCs w:val="28"/>
        </w:rPr>
        <w:lastRenderedPageBreak/>
        <w:drawing>
          <wp:inline distT="0" distB="0" distL="0" distR="0" wp14:anchorId="76FB27B2" wp14:editId="1C2ED300">
            <wp:extent cx="4572638" cy="3429479"/>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3429479"/>
                    </a:xfrm>
                    <a:prstGeom prst="rect">
                      <a:avLst/>
                    </a:prstGeom>
                  </pic:spPr>
                </pic:pic>
              </a:graphicData>
            </a:graphic>
          </wp:inline>
        </w:drawing>
      </w:r>
    </w:p>
    <w:p w:rsidR="00901DBC" w:rsidRDefault="00901DBC" w:rsidP="00135CC3">
      <w:pPr>
        <w:pStyle w:val="a3"/>
        <w:spacing w:before="0" w:beforeAutospacing="0" w:after="0" w:afterAutospacing="0"/>
        <w:ind w:left="-851" w:firstLine="709"/>
        <w:rPr>
          <w:sz w:val="28"/>
          <w:szCs w:val="28"/>
        </w:rPr>
      </w:pPr>
    </w:p>
    <w:p w:rsidR="00901DBC" w:rsidRDefault="00901DBC" w:rsidP="00135CC3">
      <w:pPr>
        <w:pStyle w:val="a3"/>
        <w:spacing w:before="0" w:beforeAutospacing="0" w:after="0" w:afterAutospacing="0"/>
        <w:ind w:left="-851" w:firstLine="709"/>
        <w:rPr>
          <w:sz w:val="28"/>
          <w:szCs w:val="28"/>
        </w:rPr>
      </w:pPr>
    </w:p>
    <w:p w:rsidR="00901DBC" w:rsidRDefault="00901DBC" w:rsidP="00135CC3">
      <w:pPr>
        <w:pStyle w:val="a3"/>
        <w:spacing w:before="0" w:beforeAutospacing="0" w:after="0" w:afterAutospacing="0"/>
        <w:ind w:left="-851" w:firstLine="709"/>
        <w:rPr>
          <w:sz w:val="28"/>
          <w:szCs w:val="28"/>
        </w:rPr>
      </w:pPr>
    </w:p>
    <w:p w:rsidR="00901DBC" w:rsidRDefault="00901DBC" w:rsidP="00135CC3">
      <w:pPr>
        <w:pStyle w:val="a3"/>
        <w:spacing w:before="0" w:beforeAutospacing="0" w:after="0" w:afterAutospacing="0"/>
        <w:ind w:left="-851" w:firstLine="709"/>
        <w:rPr>
          <w:sz w:val="28"/>
          <w:szCs w:val="28"/>
        </w:rPr>
      </w:pPr>
    </w:p>
    <w:p w:rsidR="00901DBC" w:rsidRDefault="00901DBC" w:rsidP="00135CC3">
      <w:pPr>
        <w:pStyle w:val="a3"/>
        <w:spacing w:before="0" w:beforeAutospacing="0" w:after="0" w:afterAutospacing="0"/>
        <w:ind w:left="-851" w:firstLine="709"/>
        <w:rPr>
          <w:sz w:val="28"/>
          <w:szCs w:val="28"/>
        </w:rPr>
      </w:pPr>
      <w:r w:rsidRPr="00901DBC">
        <w:rPr>
          <w:noProof/>
          <w:sz w:val="28"/>
          <w:szCs w:val="28"/>
        </w:rPr>
        <w:drawing>
          <wp:inline distT="0" distB="0" distL="0" distR="0" wp14:anchorId="4F901F09" wp14:editId="0D46A5C9">
            <wp:extent cx="4572638" cy="3429479"/>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3429479"/>
                    </a:xfrm>
                    <a:prstGeom prst="rect">
                      <a:avLst/>
                    </a:prstGeom>
                  </pic:spPr>
                </pic:pic>
              </a:graphicData>
            </a:graphic>
          </wp:inline>
        </w:drawing>
      </w:r>
    </w:p>
    <w:p w:rsidR="00901DBC" w:rsidRDefault="00901DBC" w:rsidP="00135CC3">
      <w:pPr>
        <w:pStyle w:val="a3"/>
        <w:spacing w:before="0" w:beforeAutospacing="0" w:after="0" w:afterAutospacing="0"/>
        <w:ind w:left="-851" w:firstLine="709"/>
        <w:rPr>
          <w:sz w:val="28"/>
          <w:szCs w:val="28"/>
        </w:rPr>
      </w:pPr>
    </w:p>
    <w:p w:rsidR="00901DBC" w:rsidRDefault="00901DBC" w:rsidP="00135CC3">
      <w:pPr>
        <w:pStyle w:val="a3"/>
        <w:spacing w:before="0" w:beforeAutospacing="0" w:after="0" w:afterAutospacing="0"/>
        <w:ind w:left="-851" w:firstLine="709"/>
        <w:rPr>
          <w:sz w:val="28"/>
          <w:szCs w:val="28"/>
        </w:rPr>
      </w:pPr>
    </w:p>
    <w:p w:rsidR="00901DBC" w:rsidRDefault="00901DBC" w:rsidP="00135CC3">
      <w:pPr>
        <w:pStyle w:val="a3"/>
        <w:spacing w:before="0" w:beforeAutospacing="0" w:after="0" w:afterAutospacing="0"/>
        <w:ind w:left="-851" w:firstLine="709"/>
        <w:rPr>
          <w:sz w:val="28"/>
          <w:szCs w:val="28"/>
        </w:rPr>
      </w:pPr>
    </w:p>
    <w:p w:rsidR="00901DBC" w:rsidRDefault="00901DBC" w:rsidP="00135CC3">
      <w:pPr>
        <w:pStyle w:val="a3"/>
        <w:spacing w:before="0" w:beforeAutospacing="0" w:after="0" w:afterAutospacing="0"/>
        <w:ind w:left="-851" w:firstLine="709"/>
        <w:rPr>
          <w:sz w:val="28"/>
          <w:szCs w:val="28"/>
        </w:rPr>
      </w:pPr>
      <w:r w:rsidRPr="00901DBC">
        <w:rPr>
          <w:noProof/>
          <w:sz w:val="28"/>
          <w:szCs w:val="28"/>
        </w:rPr>
        <w:lastRenderedPageBreak/>
        <w:drawing>
          <wp:inline distT="0" distB="0" distL="0" distR="0" wp14:anchorId="3F4D6344" wp14:editId="0D9FE829">
            <wp:extent cx="4572638" cy="3429479"/>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3429479"/>
                    </a:xfrm>
                    <a:prstGeom prst="rect">
                      <a:avLst/>
                    </a:prstGeom>
                  </pic:spPr>
                </pic:pic>
              </a:graphicData>
            </a:graphic>
          </wp:inline>
        </w:drawing>
      </w:r>
    </w:p>
    <w:p w:rsidR="00901DBC" w:rsidRDefault="00901DBC" w:rsidP="00135CC3">
      <w:pPr>
        <w:pStyle w:val="a3"/>
        <w:spacing w:before="0" w:beforeAutospacing="0" w:after="0" w:afterAutospacing="0"/>
        <w:ind w:left="-851" w:firstLine="709"/>
        <w:rPr>
          <w:sz w:val="28"/>
          <w:szCs w:val="28"/>
        </w:rPr>
      </w:pPr>
    </w:p>
    <w:p w:rsidR="00901DBC" w:rsidRPr="009976BA" w:rsidRDefault="00901DBC" w:rsidP="00135CC3">
      <w:pPr>
        <w:pStyle w:val="a3"/>
        <w:spacing w:before="0" w:beforeAutospacing="0" w:after="0" w:afterAutospacing="0"/>
        <w:ind w:left="-851" w:firstLine="709"/>
        <w:rPr>
          <w:sz w:val="28"/>
          <w:szCs w:val="28"/>
        </w:rPr>
      </w:pPr>
    </w:p>
    <w:p w:rsidR="00936C2E" w:rsidRPr="00936C2E" w:rsidRDefault="00936C2E" w:rsidP="00135CC3">
      <w:pPr>
        <w:pStyle w:val="a3"/>
        <w:tabs>
          <w:tab w:val="left" w:pos="1418"/>
        </w:tabs>
        <w:spacing w:before="0" w:beforeAutospacing="0" w:after="0" w:afterAutospacing="0"/>
        <w:ind w:left="-851" w:firstLine="709"/>
        <w:jc w:val="both"/>
        <w:rPr>
          <w:b/>
          <w:sz w:val="28"/>
          <w:szCs w:val="28"/>
        </w:rPr>
      </w:pPr>
      <w:r w:rsidRPr="00936C2E">
        <w:rPr>
          <w:rFonts w:eastAsia="+mn-ea"/>
          <w:b/>
          <w:bCs/>
          <w:kern w:val="24"/>
          <w:sz w:val="28"/>
          <w:szCs w:val="28"/>
        </w:rPr>
        <w:t xml:space="preserve">Результативность опыта работы </w:t>
      </w:r>
    </w:p>
    <w:tbl>
      <w:tblPr>
        <w:tblpPr w:leftFromText="180" w:rightFromText="180" w:vertAnchor="text" w:horzAnchor="margin" w:tblpY="8"/>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851"/>
        <w:gridCol w:w="2835"/>
        <w:gridCol w:w="1147"/>
        <w:gridCol w:w="2368"/>
        <w:gridCol w:w="1842"/>
      </w:tblGrid>
      <w:tr w:rsidR="00E475CA" w:rsidRPr="009C048F" w:rsidTr="00E475CA">
        <w:tc>
          <w:tcPr>
            <w:tcW w:w="596" w:type="dxa"/>
          </w:tcPr>
          <w:p w:rsidR="00E475CA" w:rsidRPr="009C048F" w:rsidRDefault="00E475CA" w:rsidP="00E475CA">
            <w:pPr>
              <w:jc w:val="both"/>
            </w:pPr>
            <w:r w:rsidRPr="009C048F">
              <w:t>№</w:t>
            </w:r>
          </w:p>
          <w:p w:rsidR="00E475CA" w:rsidRPr="009C048F" w:rsidRDefault="00E475CA" w:rsidP="00E475CA">
            <w:pPr>
              <w:jc w:val="both"/>
            </w:pPr>
            <w:r w:rsidRPr="009C048F">
              <w:t>п/п</w:t>
            </w:r>
          </w:p>
        </w:tc>
        <w:tc>
          <w:tcPr>
            <w:tcW w:w="851" w:type="dxa"/>
          </w:tcPr>
          <w:p w:rsidR="00E475CA" w:rsidRDefault="00E475CA" w:rsidP="00E475CA">
            <w:pPr>
              <w:jc w:val="center"/>
            </w:pPr>
            <w:r w:rsidRPr="009C048F">
              <w:t>Год,</w:t>
            </w:r>
          </w:p>
          <w:p w:rsidR="00E475CA" w:rsidRPr="009C048F" w:rsidRDefault="00E475CA" w:rsidP="00E475CA">
            <w:pPr>
              <w:jc w:val="center"/>
            </w:pPr>
            <w:r w:rsidRPr="009C048F">
              <w:t>месяц</w:t>
            </w:r>
          </w:p>
        </w:tc>
        <w:tc>
          <w:tcPr>
            <w:tcW w:w="2835" w:type="dxa"/>
          </w:tcPr>
          <w:p w:rsidR="00E475CA" w:rsidRPr="009C048F" w:rsidRDefault="00E475CA" w:rsidP="00E475CA">
            <w:pPr>
              <w:jc w:val="center"/>
            </w:pPr>
            <w:r w:rsidRPr="009C048F">
              <w:t>Тип мероприятия</w:t>
            </w:r>
          </w:p>
        </w:tc>
        <w:tc>
          <w:tcPr>
            <w:tcW w:w="1147" w:type="dxa"/>
          </w:tcPr>
          <w:p w:rsidR="00E475CA" w:rsidRPr="009C048F" w:rsidRDefault="00E475CA" w:rsidP="00E475CA">
            <w:pPr>
              <w:jc w:val="center"/>
            </w:pPr>
            <w:r>
              <w:t xml:space="preserve">Уровень </w:t>
            </w:r>
            <w:proofErr w:type="spellStart"/>
            <w:r>
              <w:t>проведния</w:t>
            </w:r>
            <w:proofErr w:type="spellEnd"/>
          </w:p>
        </w:tc>
        <w:tc>
          <w:tcPr>
            <w:tcW w:w="2368" w:type="dxa"/>
          </w:tcPr>
          <w:p w:rsidR="00E475CA" w:rsidRPr="009C048F" w:rsidRDefault="00E475CA" w:rsidP="00E475CA">
            <w:pPr>
              <w:jc w:val="center"/>
            </w:pPr>
            <w:r w:rsidRPr="009C048F">
              <w:t>Участник</w:t>
            </w:r>
          </w:p>
        </w:tc>
        <w:tc>
          <w:tcPr>
            <w:tcW w:w="1842" w:type="dxa"/>
          </w:tcPr>
          <w:p w:rsidR="00E475CA" w:rsidRPr="009C048F" w:rsidRDefault="00E475CA" w:rsidP="00E475CA">
            <w:pPr>
              <w:jc w:val="center"/>
            </w:pPr>
            <w:r w:rsidRPr="009C048F">
              <w:t>Занятые призовые места</w:t>
            </w:r>
          </w:p>
        </w:tc>
      </w:tr>
      <w:tr w:rsidR="00E475CA" w:rsidRPr="009C048F" w:rsidTr="00E475CA">
        <w:tc>
          <w:tcPr>
            <w:tcW w:w="596" w:type="dxa"/>
          </w:tcPr>
          <w:p w:rsidR="00E475CA" w:rsidRPr="009C048F" w:rsidRDefault="00E475CA" w:rsidP="00E475CA">
            <w:pPr>
              <w:jc w:val="both"/>
            </w:pPr>
            <w:r>
              <w:t>1</w:t>
            </w:r>
          </w:p>
        </w:tc>
        <w:tc>
          <w:tcPr>
            <w:tcW w:w="851" w:type="dxa"/>
          </w:tcPr>
          <w:p w:rsidR="00E475CA" w:rsidRPr="009C048F" w:rsidRDefault="00AD67B5" w:rsidP="00E475CA">
            <w:pPr>
              <w:jc w:val="center"/>
            </w:pPr>
            <w:r>
              <w:t>2019</w:t>
            </w:r>
          </w:p>
        </w:tc>
        <w:tc>
          <w:tcPr>
            <w:tcW w:w="2835" w:type="dxa"/>
          </w:tcPr>
          <w:p w:rsidR="00E475CA" w:rsidRPr="009C048F" w:rsidRDefault="00E475CA" w:rsidP="00E475CA">
            <w:pPr>
              <w:jc w:val="center"/>
            </w:pPr>
            <w:r>
              <w:t>Районный конкурс научно-исследовательских работ учащихся</w:t>
            </w:r>
          </w:p>
          <w:p w:rsidR="00E475CA" w:rsidRPr="009C048F" w:rsidRDefault="00E475CA" w:rsidP="00E475CA">
            <w:pPr>
              <w:jc w:val="center"/>
            </w:pPr>
          </w:p>
        </w:tc>
        <w:tc>
          <w:tcPr>
            <w:tcW w:w="1147" w:type="dxa"/>
          </w:tcPr>
          <w:p w:rsidR="00E475CA" w:rsidRPr="009C048F" w:rsidRDefault="00E475CA" w:rsidP="00E475CA">
            <w:pPr>
              <w:jc w:val="center"/>
            </w:pPr>
            <w:r>
              <w:t>М</w:t>
            </w:r>
          </w:p>
        </w:tc>
        <w:tc>
          <w:tcPr>
            <w:tcW w:w="2368" w:type="dxa"/>
          </w:tcPr>
          <w:p w:rsidR="00E475CA" w:rsidRPr="009C048F" w:rsidRDefault="00AD67B5" w:rsidP="00E475CA">
            <w:pPr>
              <w:jc w:val="center"/>
            </w:pPr>
            <w:r>
              <w:t>Солдатова</w:t>
            </w:r>
          </w:p>
          <w:p w:rsidR="00E475CA" w:rsidRDefault="00AD67B5" w:rsidP="00E475CA">
            <w:pPr>
              <w:jc w:val="center"/>
            </w:pPr>
            <w:r>
              <w:t>Лилия</w:t>
            </w:r>
          </w:p>
          <w:p w:rsidR="00AD67B5" w:rsidRPr="009C048F" w:rsidRDefault="00AD67B5" w:rsidP="00E475CA">
            <w:pPr>
              <w:jc w:val="center"/>
            </w:pPr>
            <w:proofErr w:type="spellStart"/>
            <w:r>
              <w:t>Янгляев</w:t>
            </w:r>
            <w:proofErr w:type="spellEnd"/>
            <w:r>
              <w:t xml:space="preserve"> </w:t>
            </w:r>
            <w:proofErr w:type="spellStart"/>
            <w:r>
              <w:t>Ильтнур</w:t>
            </w:r>
            <w:proofErr w:type="spellEnd"/>
          </w:p>
        </w:tc>
        <w:tc>
          <w:tcPr>
            <w:tcW w:w="1842" w:type="dxa"/>
          </w:tcPr>
          <w:p w:rsidR="00E475CA" w:rsidRPr="009C048F" w:rsidRDefault="00E475CA" w:rsidP="00E475CA">
            <w:pPr>
              <w:jc w:val="center"/>
            </w:pPr>
            <w:r>
              <w:t>Призер</w:t>
            </w:r>
          </w:p>
          <w:p w:rsidR="00E475CA" w:rsidRPr="009C048F" w:rsidRDefault="00E475CA" w:rsidP="00E475CA">
            <w:pPr>
              <w:jc w:val="center"/>
            </w:pPr>
          </w:p>
          <w:p w:rsidR="00E475CA" w:rsidRPr="009C048F" w:rsidRDefault="00E475CA" w:rsidP="00E475CA">
            <w:pPr>
              <w:jc w:val="center"/>
            </w:pPr>
            <w:r w:rsidRPr="009C048F">
              <w:t>Победитель на муниципальном этапе</w:t>
            </w:r>
          </w:p>
        </w:tc>
      </w:tr>
      <w:tr w:rsidR="00E475CA" w:rsidRPr="009C048F" w:rsidTr="00E475CA">
        <w:tc>
          <w:tcPr>
            <w:tcW w:w="596" w:type="dxa"/>
          </w:tcPr>
          <w:p w:rsidR="00E475CA" w:rsidRPr="009C048F" w:rsidRDefault="00E475CA" w:rsidP="00E475CA">
            <w:pPr>
              <w:jc w:val="both"/>
            </w:pPr>
            <w:r>
              <w:t>2</w:t>
            </w:r>
          </w:p>
        </w:tc>
        <w:tc>
          <w:tcPr>
            <w:tcW w:w="851" w:type="dxa"/>
          </w:tcPr>
          <w:p w:rsidR="00E475CA" w:rsidRPr="009C048F" w:rsidRDefault="00AD67B5" w:rsidP="00E475CA">
            <w:pPr>
              <w:jc w:val="center"/>
            </w:pPr>
            <w:r>
              <w:t>2019</w:t>
            </w:r>
          </w:p>
        </w:tc>
        <w:tc>
          <w:tcPr>
            <w:tcW w:w="2835" w:type="dxa"/>
          </w:tcPr>
          <w:p w:rsidR="00E475CA" w:rsidRPr="006258F3" w:rsidRDefault="00AD67B5" w:rsidP="00E475CA">
            <w:pPr>
              <w:jc w:val="center"/>
            </w:pPr>
            <w:r>
              <w:t>11Всерос</w:t>
            </w:r>
            <w:r w:rsidR="00E475CA">
              <w:t>с</w:t>
            </w:r>
            <w:r>
              <w:t>иская конференция</w:t>
            </w:r>
            <w:r w:rsidR="00E475CA">
              <w:t xml:space="preserve"> исследовательских и проектных работ учащихся</w:t>
            </w:r>
          </w:p>
        </w:tc>
        <w:tc>
          <w:tcPr>
            <w:tcW w:w="1147" w:type="dxa"/>
          </w:tcPr>
          <w:p w:rsidR="00E475CA" w:rsidRPr="009C048F" w:rsidRDefault="00E475CA" w:rsidP="00E475CA">
            <w:pPr>
              <w:jc w:val="center"/>
            </w:pPr>
            <w:r>
              <w:t>Р</w:t>
            </w:r>
          </w:p>
        </w:tc>
        <w:tc>
          <w:tcPr>
            <w:tcW w:w="2368" w:type="dxa"/>
          </w:tcPr>
          <w:p w:rsidR="00E475CA" w:rsidRPr="009C048F" w:rsidRDefault="00AD67B5" w:rsidP="00AD67B5">
            <w:pPr>
              <w:jc w:val="center"/>
            </w:pPr>
            <w:proofErr w:type="spellStart"/>
            <w:r>
              <w:t>Янгляев</w:t>
            </w:r>
            <w:proofErr w:type="spellEnd"/>
            <w:r>
              <w:t xml:space="preserve"> </w:t>
            </w:r>
            <w:proofErr w:type="spellStart"/>
            <w:r>
              <w:t>Ильнур</w:t>
            </w:r>
            <w:proofErr w:type="spellEnd"/>
          </w:p>
        </w:tc>
        <w:tc>
          <w:tcPr>
            <w:tcW w:w="1842" w:type="dxa"/>
          </w:tcPr>
          <w:p w:rsidR="00E475CA" w:rsidRDefault="00AD67B5" w:rsidP="00E475CA">
            <w:pPr>
              <w:jc w:val="center"/>
            </w:pPr>
            <w:r>
              <w:t>Призер</w:t>
            </w:r>
          </w:p>
        </w:tc>
      </w:tr>
      <w:tr w:rsidR="00AD67B5" w:rsidRPr="009C048F" w:rsidTr="00E475CA">
        <w:tc>
          <w:tcPr>
            <w:tcW w:w="596" w:type="dxa"/>
          </w:tcPr>
          <w:p w:rsidR="00AD67B5" w:rsidRDefault="00AD67B5" w:rsidP="00E475CA">
            <w:pPr>
              <w:jc w:val="both"/>
            </w:pPr>
            <w:r>
              <w:t>3</w:t>
            </w:r>
          </w:p>
        </w:tc>
        <w:tc>
          <w:tcPr>
            <w:tcW w:w="851" w:type="dxa"/>
          </w:tcPr>
          <w:p w:rsidR="00AD67B5" w:rsidRDefault="00A3566B" w:rsidP="00E475CA">
            <w:pPr>
              <w:jc w:val="center"/>
            </w:pPr>
            <w:r>
              <w:t>2015</w:t>
            </w:r>
          </w:p>
        </w:tc>
        <w:tc>
          <w:tcPr>
            <w:tcW w:w="2835" w:type="dxa"/>
          </w:tcPr>
          <w:p w:rsidR="00AD67B5" w:rsidRDefault="00AD67B5" w:rsidP="00E475CA">
            <w:pPr>
              <w:jc w:val="center"/>
            </w:pPr>
            <w:r>
              <w:t xml:space="preserve">7 </w:t>
            </w:r>
            <w:proofErr w:type="spellStart"/>
            <w:r>
              <w:t>Всероссиская</w:t>
            </w:r>
            <w:proofErr w:type="spellEnd"/>
            <w:r>
              <w:t xml:space="preserve"> конференция исследовательских и проектных работ учащихся</w:t>
            </w:r>
          </w:p>
        </w:tc>
        <w:tc>
          <w:tcPr>
            <w:tcW w:w="1147" w:type="dxa"/>
          </w:tcPr>
          <w:p w:rsidR="00AD67B5" w:rsidRDefault="00AD67B5" w:rsidP="00E475CA">
            <w:pPr>
              <w:jc w:val="center"/>
            </w:pPr>
            <w:r>
              <w:t>Р</w:t>
            </w:r>
          </w:p>
        </w:tc>
        <w:tc>
          <w:tcPr>
            <w:tcW w:w="2368" w:type="dxa"/>
          </w:tcPr>
          <w:p w:rsidR="00AD67B5" w:rsidRDefault="00AD67B5" w:rsidP="00AD67B5">
            <w:pPr>
              <w:jc w:val="center"/>
            </w:pPr>
            <w:proofErr w:type="spellStart"/>
            <w:r>
              <w:t>Маргарян</w:t>
            </w:r>
            <w:proofErr w:type="spellEnd"/>
            <w:r>
              <w:t xml:space="preserve"> </w:t>
            </w:r>
            <w:proofErr w:type="spellStart"/>
            <w:r>
              <w:t>Айкануш</w:t>
            </w:r>
            <w:proofErr w:type="spellEnd"/>
          </w:p>
        </w:tc>
        <w:tc>
          <w:tcPr>
            <w:tcW w:w="1842" w:type="dxa"/>
          </w:tcPr>
          <w:p w:rsidR="00AD67B5" w:rsidRDefault="00AD67B5" w:rsidP="00E475CA">
            <w:pPr>
              <w:jc w:val="center"/>
            </w:pPr>
            <w:r>
              <w:t>Призер</w:t>
            </w:r>
          </w:p>
        </w:tc>
      </w:tr>
      <w:tr w:rsidR="00E475CA" w:rsidRPr="009C048F" w:rsidTr="00E475CA">
        <w:tc>
          <w:tcPr>
            <w:tcW w:w="596" w:type="dxa"/>
          </w:tcPr>
          <w:p w:rsidR="00E475CA" w:rsidRPr="009C048F" w:rsidRDefault="00AD67B5" w:rsidP="00E475CA">
            <w:pPr>
              <w:jc w:val="both"/>
            </w:pPr>
            <w:r>
              <w:t>4</w:t>
            </w:r>
          </w:p>
        </w:tc>
        <w:tc>
          <w:tcPr>
            <w:tcW w:w="851" w:type="dxa"/>
          </w:tcPr>
          <w:p w:rsidR="00E475CA" w:rsidRPr="009C048F" w:rsidRDefault="00E475CA" w:rsidP="00E475CA">
            <w:pPr>
              <w:jc w:val="center"/>
            </w:pPr>
            <w:r>
              <w:t>2015</w:t>
            </w:r>
          </w:p>
        </w:tc>
        <w:tc>
          <w:tcPr>
            <w:tcW w:w="2835" w:type="dxa"/>
          </w:tcPr>
          <w:p w:rsidR="00E475CA" w:rsidRPr="009C048F" w:rsidRDefault="00E475CA" w:rsidP="00E475CA">
            <w:pPr>
              <w:jc w:val="center"/>
            </w:pPr>
            <w:r>
              <w:t>Республиканский конкурс ученических исследовательских и проектных работ «Экология вокруг нас»</w:t>
            </w:r>
          </w:p>
        </w:tc>
        <w:tc>
          <w:tcPr>
            <w:tcW w:w="1147" w:type="dxa"/>
          </w:tcPr>
          <w:p w:rsidR="00E475CA" w:rsidRPr="009C048F" w:rsidRDefault="00E475CA" w:rsidP="00E475CA">
            <w:pPr>
              <w:jc w:val="center"/>
            </w:pPr>
            <w:r>
              <w:t>Р</w:t>
            </w:r>
          </w:p>
        </w:tc>
        <w:tc>
          <w:tcPr>
            <w:tcW w:w="2368" w:type="dxa"/>
          </w:tcPr>
          <w:p w:rsidR="00E475CA" w:rsidRPr="009C048F" w:rsidRDefault="00E475CA" w:rsidP="00E475CA">
            <w:pPr>
              <w:jc w:val="center"/>
            </w:pPr>
            <w:r>
              <w:t>Казакова Марина</w:t>
            </w:r>
          </w:p>
        </w:tc>
        <w:tc>
          <w:tcPr>
            <w:tcW w:w="1842" w:type="dxa"/>
          </w:tcPr>
          <w:p w:rsidR="00E475CA" w:rsidRPr="009C048F" w:rsidRDefault="00E475CA" w:rsidP="00E475CA">
            <w:pPr>
              <w:jc w:val="center"/>
            </w:pPr>
            <w:r>
              <w:t>Победитель</w:t>
            </w:r>
          </w:p>
        </w:tc>
      </w:tr>
      <w:tr w:rsidR="00E475CA" w:rsidRPr="009C048F" w:rsidTr="00E475CA">
        <w:tc>
          <w:tcPr>
            <w:tcW w:w="596" w:type="dxa"/>
          </w:tcPr>
          <w:p w:rsidR="00E475CA" w:rsidRDefault="00AD67B5" w:rsidP="00E475CA">
            <w:pPr>
              <w:jc w:val="both"/>
            </w:pPr>
            <w:r>
              <w:t>5</w:t>
            </w:r>
          </w:p>
        </w:tc>
        <w:tc>
          <w:tcPr>
            <w:tcW w:w="851" w:type="dxa"/>
          </w:tcPr>
          <w:p w:rsidR="00E475CA" w:rsidRPr="009C048F" w:rsidRDefault="00AD67B5" w:rsidP="00E475CA">
            <w:pPr>
              <w:jc w:val="center"/>
            </w:pPr>
            <w:r>
              <w:t>2015</w:t>
            </w:r>
          </w:p>
        </w:tc>
        <w:tc>
          <w:tcPr>
            <w:tcW w:w="2835" w:type="dxa"/>
          </w:tcPr>
          <w:p w:rsidR="00E475CA" w:rsidRPr="009C048F" w:rsidRDefault="00AD67B5" w:rsidP="00E475CA">
            <w:pPr>
              <w:jc w:val="center"/>
            </w:pPr>
            <w:r>
              <w:t>Международная научно-практическая конференция «От школьного проекта- к профессиональной карьере»</w:t>
            </w:r>
          </w:p>
        </w:tc>
        <w:tc>
          <w:tcPr>
            <w:tcW w:w="1147" w:type="dxa"/>
          </w:tcPr>
          <w:p w:rsidR="00E475CA" w:rsidRDefault="00AD67B5" w:rsidP="00E475CA">
            <w:pPr>
              <w:jc w:val="center"/>
            </w:pPr>
            <w:r>
              <w:t>М</w:t>
            </w:r>
          </w:p>
        </w:tc>
        <w:tc>
          <w:tcPr>
            <w:tcW w:w="2368" w:type="dxa"/>
          </w:tcPr>
          <w:p w:rsidR="00E475CA" w:rsidRPr="009C048F" w:rsidRDefault="00AD67B5" w:rsidP="00E475CA">
            <w:pPr>
              <w:jc w:val="center"/>
            </w:pPr>
            <w:proofErr w:type="spellStart"/>
            <w:r>
              <w:t>Маргарян</w:t>
            </w:r>
            <w:proofErr w:type="spellEnd"/>
            <w:r>
              <w:t xml:space="preserve"> </w:t>
            </w:r>
            <w:proofErr w:type="spellStart"/>
            <w:r>
              <w:t>Айкануш</w:t>
            </w:r>
            <w:proofErr w:type="spellEnd"/>
          </w:p>
        </w:tc>
        <w:tc>
          <w:tcPr>
            <w:tcW w:w="1842" w:type="dxa"/>
          </w:tcPr>
          <w:p w:rsidR="00E475CA" w:rsidRDefault="00AD67B5" w:rsidP="00E475CA">
            <w:pPr>
              <w:jc w:val="center"/>
            </w:pPr>
            <w:r>
              <w:t>Победитель</w:t>
            </w:r>
          </w:p>
        </w:tc>
      </w:tr>
    </w:tbl>
    <w:p w:rsidR="00135CC3" w:rsidRPr="00EC0B96" w:rsidRDefault="00AD2666" w:rsidP="00135CC3">
      <w:pPr>
        <w:shd w:val="clear" w:color="auto" w:fill="FFFFFF"/>
        <w:spacing w:before="168"/>
        <w:ind w:left="-851" w:firstLine="709"/>
        <w:rPr>
          <w:sz w:val="28"/>
          <w:szCs w:val="28"/>
        </w:rPr>
      </w:pPr>
      <w:r w:rsidRPr="00852006">
        <w:rPr>
          <w:rFonts w:eastAsia="+mn-ea"/>
          <w:bCs/>
          <w:kern w:val="24"/>
          <w:sz w:val="28"/>
          <w:szCs w:val="28"/>
        </w:rPr>
        <w:lastRenderedPageBreak/>
        <w:t xml:space="preserve">Результативность опыта работы </w:t>
      </w:r>
      <w:r w:rsidR="00993F41">
        <w:rPr>
          <w:rFonts w:eastAsia="+mn-ea"/>
          <w:bCs/>
          <w:kern w:val="24"/>
          <w:sz w:val="28"/>
          <w:szCs w:val="28"/>
        </w:rPr>
        <w:t xml:space="preserve">определяется </w:t>
      </w:r>
      <w:r w:rsidRPr="00852006">
        <w:rPr>
          <w:rFonts w:eastAsia="+mn-ea"/>
          <w:kern w:val="24"/>
          <w:sz w:val="28"/>
          <w:szCs w:val="28"/>
        </w:rPr>
        <w:t>результативностью участия школьников в проектно-исследовательской деятельности</w:t>
      </w:r>
      <w:r w:rsidR="00626958" w:rsidRPr="00852006">
        <w:rPr>
          <w:rFonts w:eastAsia="+mn-ea"/>
          <w:kern w:val="24"/>
          <w:sz w:val="28"/>
          <w:szCs w:val="28"/>
        </w:rPr>
        <w:t>.</w:t>
      </w:r>
      <w:r w:rsidR="00901DBC">
        <w:rPr>
          <w:rFonts w:eastAsia="+mn-ea"/>
          <w:kern w:val="24"/>
          <w:sz w:val="28"/>
          <w:szCs w:val="28"/>
        </w:rPr>
        <w:t xml:space="preserve"> У</w:t>
      </w:r>
      <w:r w:rsidR="00135CC3">
        <w:rPr>
          <w:rFonts w:eastAsia="+mn-ea"/>
          <w:kern w:val="24"/>
          <w:sz w:val="28"/>
          <w:szCs w:val="28"/>
        </w:rPr>
        <w:t xml:space="preserve">же с 5 класса мы участвуем </w:t>
      </w:r>
      <w:r w:rsidR="00C97102">
        <w:rPr>
          <w:rFonts w:eastAsia="+mn-ea"/>
          <w:kern w:val="24"/>
          <w:sz w:val="28"/>
          <w:szCs w:val="28"/>
        </w:rPr>
        <w:t>в конкурсах исследовательских работ на муниципальном, региональном, российском уровнях</w:t>
      </w:r>
      <w:r w:rsidR="00135CC3">
        <w:rPr>
          <w:rFonts w:eastAsia="+mn-ea"/>
          <w:kern w:val="24"/>
          <w:sz w:val="28"/>
          <w:szCs w:val="28"/>
        </w:rPr>
        <w:t xml:space="preserve">. Это уже стало </w:t>
      </w:r>
      <w:r w:rsidR="00993F41">
        <w:rPr>
          <w:rFonts w:eastAsia="+mn-ea"/>
          <w:kern w:val="24"/>
          <w:sz w:val="28"/>
          <w:szCs w:val="28"/>
        </w:rPr>
        <w:t xml:space="preserve">системой работы.  Ежегодно </w:t>
      </w:r>
      <w:r w:rsidR="00135CC3">
        <w:rPr>
          <w:rFonts w:eastAsia="+mn-ea"/>
          <w:kern w:val="24"/>
          <w:sz w:val="28"/>
          <w:szCs w:val="28"/>
        </w:rPr>
        <w:t>выступали мои ученики</w:t>
      </w:r>
      <w:r w:rsidR="00C97102">
        <w:rPr>
          <w:rFonts w:eastAsia="+mn-ea"/>
          <w:kern w:val="24"/>
          <w:sz w:val="28"/>
          <w:szCs w:val="28"/>
        </w:rPr>
        <w:t xml:space="preserve"> в научно-практических конференциях, попробовали свои силы и на международном уровне. Результаты нас порадовали.</w:t>
      </w:r>
      <w:r w:rsidR="00135CC3">
        <w:rPr>
          <w:rFonts w:eastAsia="+mn-ea"/>
          <w:kern w:val="24"/>
          <w:sz w:val="28"/>
          <w:szCs w:val="28"/>
        </w:rPr>
        <w:t xml:space="preserve"> Поэтому встал вопрос о создании системы работы в школе, и я разработала</w:t>
      </w:r>
      <w:r w:rsidR="00993F41">
        <w:rPr>
          <w:rFonts w:eastAsia="+mn-ea"/>
          <w:kern w:val="24"/>
          <w:sz w:val="28"/>
          <w:szCs w:val="28"/>
        </w:rPr>
        <w:t xml:space="preserve"> </w:t>
      </w:r>
      <w:r w:rsidR="00EC0B96">
        <w:rPr>
          <w:sz w:val="28"/>
          <w:szCs w:val="28"/>
        </w:rPr>
        <w:t>о</w:t>
      </w:r>
      <w:r w:rsidR="00135CC3" w:rsidRPr="00135CC3">
        <w:rPr>
          <w:sz w:val="28"/>
          <w:szCs w:val="28"/>
        </w:rPr>
        <w:t>бразовательный проект</w:t>
      </w:r>
      <w:r w:rsidR="00135CC3">
        <w:rPr>
          <w:sz w:val="28"/>
          <w:szCs w:val="28"/>
        </w:rPr>
        <w:t xml:space="preserve"> </w:t>
      </w:r>
      <w:r w:rsidR="00135CC3" w:rsidRPr="00135CC3">
        <w:rPr>
          <w:bCs/>
          <w:i/>
          <w:sz w:val="28"/>
          <w:szCs w:val="28"/>
        </w:rPr>
        <w:t>«Организация исследовате</w:t>
      </w:r>
      <w:r w:rsidR="00993F41">
        <w:rPr>
          <w:bCs/>
          <w:i/>
          <w:sz w:val="28"/>
          <w:szCs w:val="28"/>
        </w:rPr>
        <w:t>льской деятельности обучающихся</w:t>
      </w:r>
      <w:bookmarkStart w:id="0" w:name="_GoBack"/>
      <w:bookmarkEnd w:id="0"/>
      <w:r w:rsidR="00135CC3" w:rsidRPr="00135CC3">
        <w:rPr>
          <w:bCs/>
          <w:i/>
          <w:sz w:val="28"/>
          <w:szCs w:val="28"/>
        </w:rPr>
        <w:t xml:space="preserve"> в общеобразовательном учреждении»</w:t>
      </w:r>
      <w:r w:rsidR="00EC0B96">
        <w:rPr>
          <w:bCs/>
          <w:i/>
          <w:sz w:val="28"/>
          <w:szCs w:val="28"/>
        </w:rPr>
        <w:t xml:space="preserve">, </w:t>
      </w:r>
      <w:r w:rsidR="00EC0B96">
        <w:rPr>
          <w:bCs/>
          <w:sz w:val="28"/>
          <w:szCs w:val="28"/>
        </w:rPr>
        <w:t>который представляла на конкурс проектов. Это стало обобщением опыта работы по созданию исследовательских работ и одновременно планами на будущее.</w:t>
      </w:r>
    </w:p>
    <w:p w:rsidR="00AD2666" w:rsidRPr="00936C2E" w:rsidRDefault="00AD2666" w:rsidP="00135CC3">
      <w:pPr>
        <w:pStyle w:val="a3"/>
        <w:tabs>
          <w:tab w:val="left" w:pos="1418"/>
        </w:tabs>
        <w:spacing w:before="0" w:beforeAutospacing="0" w:after="0" w:afterAutospacing="0"/>
        <w:ind w:firstLine="851"/>
        <w:rPr>
          <w:sz w:val="28"/>
          <w:szCs w:val="28"/>
        </w:rPr>
      </w:pPr>
    </w:p>
    <w:p w:rsidR="00331474" w:rsidRPr="00852006" w:rsidRDefault="00331474" w:rsidP="00952F99">
      <w:pPr>
        <w:pStyle w:val="a3"/>
        <w:tabs>
          <w:tab w:val="left" w:pos="1418"/>
        </w:tabs>
        <w:spacing w:before="0" w:beforeAutospacing="0" w:after="0" w:afterAutospacing="0"/>
        <w:ind w:firstLine="851"/>
        <w:jc w:val="both"/>
        <w:rPr>
          <w:rFonts w:eastAsia="+mn-ea"/>
          <w:kern w:val="24"/>
          <w:sz w:val="28"/>
          <w:szCs w:val="28"/>
        </w:rPr>
      </w:pPr>
    </w:p>
    <w:p w:rsidR="00331474" w:rsidRPr="00852006" w:rsidRDefault="00331474" w:rsidP="00B56424">
      <w:pPr>
        <w:pStyle w:val="a3"/>
        <w:spacing w:before="0" w:beforeAutospacing="0" w:after="0" w:afterAutospacing="0"/>
        <w:jc w:val="both"/>
        <w:rPr>
          <w:rFonts w:eastAsia="+mn-ea"/>
          <w:kern w:val="24"/>
          <w:sz w:val="28"/>
          <w:szCs w:val="28"/>
        </w:rPr>
      </w:pPr>
    </w:p>
    <w:p w:rsidR="00A7160F" w:rsidRDefault="00A7160F" w:rsidP="00B56424">
      <w:pPr>
        <w:pStyle w:val="a3"/>
        <w:spacing w:before="0" w:beforeAutospacing="0" w:after="0" w:afterAutospacing="0"/>
        <w:jc w:val="both"/>
        <w:rPr>
          <w:b/>
          <w:sz w:val="28"/>
          <w:szCs w:val="28"/>
        </w:rPr>
      </w:pPr>
    </w:p>
    <w:p w:rsidR="00952F99" w:rsidRDefault="00952F99" w:rsidP="00B56424">
      <w:pPr>
        <w:pStyle w:val="a3"/>
        <w:spacing w:before="0" w:beforeAutospacing="0" w:after="0" w:afterAutospacing="0"/>
        <w:jc w:val="both"/>
        <w:rPr>
          <w:sz w:val="28"/>
          <w:szCs w:val="28"/>
        </w:rPr>
      </w:pPr>
    </w:p>
    <w:p w:rsidR="00952F99" w:rsidRDefault="00952F99" w:rsidP="00B56424">
      <w:pPr>
        <w:pStyle w:val="a3"/>
        <w:spacing w:before="0" w:beforeAutospacing="0" w:after="0" w:afterAutospacing="0"/>
        <w:jc w:val="both"/>
        <w:rPr>
          <w:sz w:val="28"/>
          <w:szCs w:val="28"/>
        </w:rPr>
      </w:pPr>
    </w:p>
    <w:p w:rsidR="00952F99" w:rsidRDefault="00952F99" w:rsidP="00B56424">
      <w:pPr>
        <w:pStyle w:val="a3"/>
        <w:spacing w:before="0" w:beforeAutospacing="0" w:after="0" w:afterAutospacing="0"/>
        <w:jc w:val="both"/>
        <w:rPr>
          <w:sz w:val="28"/>
          <w:szCs w:val="28"/>
        </w:rPr>
      </w:pPr>
    </w:p>
    <w:p w:rsidR="00952F99" w:rsidRDefault="00952F99" w:rsidP="00B56424">
      <w:pPr>
        <w:pStyle w:val="a3"/>
        <w:spacing w:before="0" w:beforeAutospacing="0" w:after="0" w:afterAutospacing="0"/>
        <w:jc w:val="both"/>
        <w:rPr>
          <w:sz w:val="28"/>
          <w:szCs w:val="28"/>
        </w:rPr>
      </w:pPr>
    </w:p>
    <w:p w:rsidR="00952F99" w:rsidRDefault="00952F99" w:rsidP="00B56424">
      <w:pPr>
        <w:pStyle w:val="a3"/>
        <w:spacing w:before="0" w:beforeAutospacing="0" w:after="0" w:afterAutospacing="0"/>
        <w:jc w:val="both"/>
        <w:rPr>
          <w:sz w:val="28"/>
          <w:szCs w:val="28"/>
        </w:rPr>
      </w:pPr>
    </w:p>
    <w:p w:rsidR="00952F99" w:rsidRDefault="00952F99" w:rsidP="00B56424">
      <w:pPr>
        <w:pStyle w:val="a3"/>
        <w:spacing w:before="0" w:beforeAutospacing="0" w:after="0" w:afterAutospacing="0"/>
        <w:jc w:val="both"/>
        <w:rPr>
          <w:sz w:val="28"/>
          <w:szCs w:val="28"/>
        </w:rPr>
      </w:pPr>
    </w:p>
    <w:p w:rsidR="00952F99" w:rsidRDefault="00952F99" w:rsidP="00B56424">
      <w:pPr>
        <w:pStyle w:val="a3"/>
        <w:spacing w:before="0" w:beforeAutospacing="0" w:after="0" w:afterAutospacing="0"/>
        <w:jc w:val="both"/>
        <w:rPr>
          <w:sz w:val="28"/>
          <w:szCs w:val="28"/>
        </w:rPr>
      </w:pPr>
    </w:p>
    <w:p w:rsidR="00952F99" w:rsidRDefault="00952F99" w:rsidP="00B56424">
      <w:pPr>
        <w:pStyle w:val="a3"/>
        <w:spacing w:before="0" w:beforeAutospacing="0" w:after="0" w:afterAutospacing="0"/>
        <w:jc w:val="both"/>
        <w:rPr>
          <w:sz w:val="28"/>
          <w:szCs w:val="28"/>
        </w:rPr>
      </w:pPr>
    </w:p>
    <w:p w:rsidR="00952F99" w:rsidRDefault="00952F99" w:rsidP="00B56424">
      <w:pPr>
        <w:pStyle w:val="a3"/>
        <w:spacing w:before="0" w:beforeAutospacing="0" w:after="0" w:afterAutospacing="0"/>
        <w:jc w:val="both"/>
        <w:rPr>
          <w:sz w:val="28"/>
          <w:szCs w:val="28"/>
        </w:rPr>
      </w:pPr>
    </w:p>
    <w:p w:rsidR="00952F99" w:rsidRDefault="00952F99" w:rsidP="00B56424">
      <w:pPr>
        <w:pStyle w:val="a3"/>
        <w:spacing w:before="0" w:beforeAutospacing="0" w:after="0" w:afterAutospacing="0"/>
        <w:jc w:val="both"/>
        <w:rPr>
          <w:sz w:val="28"/>
          <w:szCs w:val="28"/>
        </w:rPr>
      </w:pPr>
    </w:p>
    <w:p w:rsidR="00952F99" w:rsidRDefault="00952F99" w:rsidP="00B56424">
      <w:pPr>
        <w:pStyle w:val="a3"/>
        <w:spacing w:before="0" w:beforeAutospacing="0" w:after="0" w:afterAutospacing="0"/>
        <w:jc w:val="both"/>
        <w:rPr>
          <w:sz w:val="28"/>
          <w:szCs w:val="28"/>
        </w:rPr>
      </w:pPr>
    </w:p>
    <w:p w:rsidR="00952F99" w:rsidRPr="00852006" w:rsidRDefault="00952F99" w:rsidP="00B56424">
      <w:pPr>
        <w:pStyle w:val="a3"/>
        <w:spacing w:before="0" w:beforeAutospacing="0" w:after="0" w:afterAutospacing="0"/>
        <w:jc w:val="both"/>
        <w:rPr>
          <w:sz w:val="28"/>
          <w:szCs w:val="28"/>
        </w:rPr>
      </w:pPr>
    </w:p>
    <w:p w:rsidR="00331474" w:rsidRDefault="00D16928" w:rsidP="00B56424">
      <w:pPr>
        <w:pStyle w:val="a3"/>
        <w:spacing w:before="0" w:beforeAutospacing="0" w:after="0" w:afterAutospacing="0"/>
        <w:jc w:val="both"/>
        <w:rPr>
          <w:b/>
          <w:sz w:val="28"/>
          <w:szCs w:val="28"/>
        </w:rPr>
      </w:pPr>
      <w:r>
        <w:rPr>
          <w:b/>
          <w:sz w:val="28"/>
          <w:szCs w:val="28"/>
        </w:rPr>
        <w:t>Приложения</w:t>
      </w:r>
    </w:p>
    <w:p w:rsidR="00BD40D3" w:rsidRDefault="00BD40D3" w:rsidP="00B56424">
      <w:pPr>
        <w:pStyle w:val="a3"/>
        <w:spacing w:before="0" w:beforeAutospacing="0" w:after="0" w:afterAutospacing="0"/>
        <w:jc w:val="both"/>
        <w:rPr>
          <w:b/>
          <w:sz w:val="28"/>
          <w:szCs w:val="28"/>
        </w:rPr>
      </w:pPr>
    </w:p>
    <w:p w:rsidR="00F71EE5" w:rsidRDefault="00F71EE5" w:rsidP="00F71EE5">
      <w:pPr>
        <w:pStyle w:val="a3"/>
        <w:spacing w:before="0" w:beforeAutospacing="0" w:after="0" w:afterAutospacing="0"/>
        <w:jc w:val="both"/>
        <w:rPr>
          <w:b/>
          <w:sz w:val="28"/>
          <w:szCs w:val="28"/>
        </w:rPr>
      </w:pPr>
      <w:r>
        <w:rPr>
          <w:b/>
          <w:sz w:val="28"/>
          <w:szCs w:val="28"/>
        </w:rPr>
        <w:t>1.</w:t>
      </w:r>
      <w:r w:rsidR="00BD40D3">
        <w:rPr>
          <w:b/>
          <w:sz w:val="28"/>
          <w:szCs w:val="28"/>
        </w:rPr>
        <w:t>Исследовательские работы обучающихся</w:t>
      </w:r>
    </w:p>
    <w:p w:rsidR="00F71EE5" w:rsidRPr="00F71EE5" w:rsidRDefault="00F71EE5" w:rsidP="00F71EE5">
      <w:pPr>
        <w:pStyle w:val="a3"/>
        <w:spacing w:before="0" w:beforeAutospacing="0" w:after="0" w:afterAutospacing="0"/>
        <w:jc w:val="both"/>
        <w:rPr>
          <w:b/>
          <w:sz w:val="28"/>
          <w:szCs w:val="28"/>
        </w:rPr>
      </w:pPr>
      <w:proofErr w:type="gramStart"/>
      <w:r>
        <w:rPr>
          <w:b/>
          <w:sz w:val="28"/>
          <w:szCs w:val="28"/>
        </w:rPr>
        <w:t>2.</w:t>
      </w:r>
      <w:r w:rsidRPr="00F71EE5">
        <w:rPr>
          <w:sz w:val="28"/>
          <w:szCs w:val="28"/>
        </w:rPr>
        <w:t>Программа  опытно</w:t>
      </w:r>
      <w:proofErr w:type="gramEnd"/>
      <w:r w:rsidRPr="00F71EE5">
        <w:rPr>
          <w:sz w:val="28"/>
          <w:szCs w:val="28"/>
        </w:rPr>
        <w:t>-экспериментальной работы по теме</w:t>
      </w:r>
    </w:p>
    <w:p w:rsidR="00F71EE5" w:rsidRDefault="00F71EE5" w:rsidP="00F71EE5">
      <w:pPr>
        <w:autoSpaceDE w:val="0"/>
        <w:autoSpaceDN w:val="0"/>
        <w:adjustRightInd w:val="0"/>
        <w:rPr>
          <w:b/>
          <w:i/>
          <w:color w:val="000000"/>
          <w:sz w:val="28"/>
          <w:szCs w:val="28"/>
        </w:rPr>
      </w:pPr>
      <w:r>
        <w:rPr>
          <w:b/>
          <w:i/>
          <w:color w:val="000000"/>
          <w:sz w:val="28"/>
          <w:szCs w:val="28"/>
        </w:rPr>
        <w:t xml:space="preserve">«Организация проектно-исследовательской деятельности как фактор достижения личностных, </w:t>
      </w:r>
      <w:proofErr w:type="spellStart"/>
      <w:r>
        <w:rPr>
          <w:b/>
          <w:i/>
          <w:color w:val="000000"/>
          <w:sz w:val="28"/>
          <w:szCs w:val="28"/>
        </w:rPr>
        <w:t>метапредметных</w:t>
      </w:r>
      <w:proofErr w:type="spellEnd"/>
      <w:r>
        <w:rPr>
          <w:b/>
          <w:i/>
          <w:color w:val="000000"/>
          <w:sz w:val="28"/>
          <w:szCs w:val="28"/>
        </w:rPr>
        <w:t xml:space="preserve"> и предметных результатов в учебной и во внеурочной деятельности в условиях реализации ФГОС»</w:t>
      </w:r>
    </w:p>
    <w:p w:rsidR="00190EA5" w:rsidRDefault="00190EA5" w:rsidP="00B56424">
      <w:pPr>
        <w:pStyle w:val="a3"/>
        <w:spacing w:before="0" w:beforeAutospacing="0" w:after="0" w:afterAutospacing="0"/>
        <w:jc w:val="both"/>
        <w:rPr>
          <w:b/>
          <w:sz w:val="28"/>
          <w:szCs w:val="28"/>
        </w:rPr>
      </w:pPr>
    </w:p>
    <w:p w:rsidR="00BD40D3" w:rsidRDefault="00BD40D3" w:rsidP="00B56424">
      <w:pPr>
        <w:pStyle w:val="a3"/>
        <w:spacing w:before="0" w:beforeAutospacing="0" w:after="0" w:afterAutospacing="0"/>
        <w:jc w:val="both"/>
        <w:rPr>
          <w:b/>
          <w:sz w:val="28"/>
          <w:szCs w:val="28"/>
        </w:rPr>
      </w:pPr>
    </w:p>
    <w:p w:rsidR="00BD40D3" w:rsidRDefault="00BD40D3" w:rsidP="00B56424">
      <w:pPr>
        <w:pStyle w:val="a3"/>
        <w:spacing w:before="0" w:beforeAutospacing="0" w:after="0" w:afterAutospacing="0"/>
        <w:jc w:val="both"/>
        <w:rPr>
          <w:b/>
          <w:sz w:val="28"/>
          <w:szCs w:val="28"/>
        </w:rPr>
      </w:pPr>
      <w:r w:rsidRPr="00BD40D3">
        <w:rPr>
          <w:b/>
          <w:noProof/>
          <w:sz w:val="28"/>
          <w:szCs w:val="28"/>
        </w:rPr>
        <w:lastRenderedPageBreak/>
        <w:drawing>
          <wp:inline distT="0" distB="0" distL="0" distR="0" wp14:anchorId="3B2079CC" wp14:editId="188D7D60">
            <wp:extent cx="4572638" cy="342947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3429479"/>
                    </a:xfrm>
                    <a:prstGeom prst="rect">
                      <a:avLst/>
                    </a:prstGeom>
                  </pic:spPr>
                </pic:pic>
              </a:graphicData>
            </a:graphic>
          </wp:inline>
        </w:drawing>
      </w:r>
    </w:p>
    <w:p w:rsidR="00BD40D3" w:rsidRDefault="00BD40D3" w:rsidP="00B56424">
      <w:pPr>
        <w:pStyle w:val="a3"/>
        <w:spacing w:before="0" w:beforeAutospacing="0" w:after="0" w:afterAutospacing="0"/>
        <w:jc w:val="both"/>
        <w:rPr>
          <w:b/>
          <w:sz w:val="28"/>
          <w:szCs w:val="28"/>
        </w:rPr>
      </w:pPr>
    </w:p>
    <w:p w:rsidR="00BD40D3" w:rsidRDefault="00BD40D3" w:rsidP="00B56424">
      <w:pPr>
        <w:pStyle w:val="a3"/>
        <w:spacing w:before="0" w:beforeAutospacing="0" w:after="0" w:afterAutospacing="0"/>
        <w:jc w:val="both"/>
        <w:rPr>
          <w:b/>
          <w:sz w:val="28"/>
          <w:szCs w:val="28"/>
        </w:rPr>
      </w:pPr>
    </w:p>
    <w:p w:rsidR="00BD40D3" w:rsidRDefault="00BD40D3" w:rsidP="00B56424">
      <w:pPr>
        <w:pStyle w:val="a3"/>
        <w:spacing w:before="0" w:beforeAutospacing="0" w:after="0" w:afterAutospacing="0"/>
        <w:jc w:val="both"/>
        <w:rPr>
          <w:b/>
          <w:sz w:val="28"/>
          <w:szCs w:val="28"/>
        </w:rPr>
      </w:pPr>
    </w:p>
    <w:p w:rsidR="00BD40D3" w:rsidRDefault="00BD40D3" w:rsidP="00B56424">
      <w:pPr>
        <w:pStyle w:val="a3"/>
        <w:spacing w:before="0" w:beforeAutospacing="0" w:after="0" w:afterAutospacing="0"/>
        <w:jc w:val="both"/>
        <w:rPr>
          <w:b/>
          <w:sz w:val="28"/>
          <w:szCs w:val="28"/>
        </w:rPr>
      </w:pPr>
    </w:p>
    <w:p w:rsidR="00BD40D3" w:rsidRDefault="00BD40D3" w:rsidP="00B56424">
      <w:pPr>
        <w:pStyle w:val="a3"/>
        <w:spacing w:before="0" w:beforeAutospacing="0" w:after="0" w:afterAutospacing="0"/>
        <w:jc w:val="both"/>
        <w:rPr>
          <w:b/>
          <w:sz w:val="28"/>
          <w:szCs w:val="28"/>
        </w:rPr>
      </w:pPr>
    </w:p>
    <w:p w:rsidR="00BD40D3" w:rsidRDefault="00BD40D3" w:rsidP="00B56424">
      <w:pPr>
        <w:pStyle w:val="a3"/>
        <w:spacing w:before="0" w:beforeAutospacing="0" w:after="0" w:afterAutospacing="0"/>
        <w:jc w:val="both"/>
        <w:rPr>
          <w:b/>
          <w:sz w:val="28"/>
          <w:szCs w:val="28"/>
        </w:rPr>
      </w:pPr>
      <w:r w:rsidRPr="00746BEA">
        <w:rPr>
          <w:noProof/>
        </w:rPr>
        <w:drawing>
          <wp:inline distT="0" distB="0" distL="0" distR="0" wp14:anchorId="2E282872" wp14:editId="55A4674B">
            <wp:extent cx="4905375" cy="3771900"/>
            <wp:effectExtent l="0" t="0" r="9525" b="0"/>
            <wp:docPr id="25" name="Рисунок 25" descr="2"/>
            <wp:cNvGraphicFramePr/>
            <a:graphic xmlns:a="http://schemas.openxmlformats.org/drawingml/2006/main">
              <a:graphicData uri="http://schemas.openxmlformats.org/drawingml/2006/picture">
                <pic:pic xmlns:pic="http://schemas.openxmlformats.org/drawingml/2006/picture">
                  <pic:nvPicPr>
                    <pic:cNvPr id="9" name="Picture 9" descr="2"/>
                    <pic:cNvPicPr>
                      <a:picLocks noChangeAspect="1" noChangeArrowheads="1"/>
                    </pic:cNvPicPr>
                  </pic:nvPicPr>
                  <pic:blipFill>
                    <a:blip r:embed="rId12" cstate="print"/>
                    <a:srcRect/>
                    <a:stretch>
                      <a:fillRect/>
                    </a:stretch>
                  </pic:blipFill>
                  <pic:spPr bwMode="auto">
                    <a:xfrm>
                      <a:off x="0" y="0"/>
                      <a:ext cx="4905972" cy="3772359"/>
                    </a:xfrm>
                    <a:prstGeom prst="rect">
                      <a:avLst/>
                    </a:prstGeom>
                    <a:noFill/>
                    <a:ln w="9525">
                      <a:noFill/>
                      <a:miter lim="800000"/>
                      <a:headEnd/>
                      <a:tailEnd/>
                    </a:ln>
                  </pic:spPr>
                </pic:pic>
              </a:graphicData>
            </a:graphic>
          </wp:inline>
        </w:drawing>
      </w:r>
    </w:p>
    <w:p w:rsidR="00BD40D3" w:rsidRDefault="00BD40D3" w:rsidP="00B56424">
      <w:pPr>
        <w:pStyle w:val="a3"/>
        <w:spacing w:before="0" w:beforeAutospacing="0" w:after="0" w:afterAutospacing="0"/>
        <w:jc w:val="both"/>
        <w:rPr>
          <w:b/>
          <w:sz w:val="28"/>
          <w:szCs w:val="28"/>
        </w:rPr>
      </w:pPr>
    </w:p>
    <w:p w:rsidR="00BD40D3" w:rsidRDefault="00BD40D3" w:rsidP="00B56424">
      <w:pPr>
        <w:pStyle w:val="a3"/>
        <w:spacing w:before="0" w:beforeAutospacing="0" w:after="0" w:afterAutospacing="0"/>
        <w:jc w:val="both"/>
        <w:rPr>
          <w:b/>
          <w:sz w:val="28"/>
          <w:szCs w:val="28"/>
        </w:rPr>
      </w:pPr>
    </w:p>
    <w:p w:rsidR="00BD40D3" w:rsidRDefault="00BD40D3" w:rsidP="00B56424">
      <w:pPr>
        <w:pStyle w:val="a3"/>
        <w:spacing w:before="0" w:beforeAutospacing="0" w:after="0" w:afterAutospacing="0"/>
        <w:jc w:val="both"/>
        <w:rPr>
          <w:b/>
          <w:sz w:val="28"/>
          <w:szCs w:val="28"/>
        </w:rPr>
      </w:pPr>
    </w:p>
    <w:tbl>
      <w:tblPr>
        <w:tblpPr w:leftFromText="180" w:rightFromText="180" w:bottomFromText="160" w:horzAnchor="page" w:tblpX="710" w:tblpY="-600"/>
        <w:tblOverlap w:val="never"/>
        <w:tblW w:w="10632" w:type="dxa"/>
        <w:tblCellSpacing w:w="0" w:type="dxa"/>
        <w:shd w:val="clear" w:color="auto" w:fill="FFFFFF"/>
        <w:tblCellMar>
          <w:top w:w="150" w:type="dxa"/>
          <w:left w:w="150" w:type="dxa"/>
          <w:bottom w:w="150" w:type="dxa"/>
          <w:right w:w="150" w:type="dxa"/>
        </w:tblCellMar>
        <w:tblLook w:val="04A0" w:firstRow="1" w:lastRow="0" w:firstColumn="1" w:lastColumn="0" w:noHBand="0" w:noVBand="1"/>
      </w:tblPr>
      <w:tblGrid>
        <w:gridCol w:w="10632"/>
      </w:tblGrid>
      <w:tr w:rsidR="00262B6D" w:rsidTr="00262B6D">
        <w:trPr>
          <w:tblCellSpacing w:w="0" w:type="dxa"/>
        </w:trPr>
        <w:tc>
          <w:tcPr>
            <w:tcW w:w="5000" w:type="pct"/>
            <w:shd w:val="clear" w:color="auto" w:fill="FFFFFF"/>
            <w:vAlign w:val="center"/>
          </w:tcPr>
          <w:p w:rsidR="00262B6D" w:rsidRDefault="00262B6D" w:rsidP="00953F0C">
            <w:pPr>
              <w:spacing w:after="100"/>
              <w:ind w:left="-150" w:firstLine="426"/>
              <w:jc w:val="both"/>
              <w:outlineLvl w:val="0"/>
              <w:rPr>
                <w:kern w:val="36"/>
                <w:sz w:val="40"/>
                <w:szCs w:val="40"/>
              </w:rPr>
            </w:pPr>
          </w:p>
        </w:tc>
      </w:tr>
    </w:tbl>
    <w:p w:rsidR="00BD40D3" w:rsidRDefault="00BD40D3" w:rsidP="00BD40D3">
      <w:pPr>
        <w:pStyle w:val="a3"/>
        <w:spacing w:before="0" w:beforeAutospacing="0" w:after="0" w:afterAutospacing="0"/>
        <w:jc w:val="both"/>
        <w:rPr>
          <w:b/>
          <w:sz w:val="28"/>
          <w:szCs w:val="28"/>
        </w:rPr>
      </w:pPr>
    </w:p>
    <w:p w:rsidR="00BD40D3" w:rsidRPr="00D16928" w:rsidRDefault="00BD40D3" w:rsidP="00B56424">
      <w:pPr>
        <w:pStyle w:val="a3"/>
        <w:spacing w:before="0" w:beforeAutospacing="0" w:after="0" w:afterAutospacing="0"/>
        <w:jc w:val="both"/>
        <w:rPr>
          <w:b/>
          <w:sz w:val="28"/>
          <w:szCs w:val="28"/>
        </w:rPr>
      </w:pPr>
    </w:p>
    <w:p w:rsidR="00DE75D6" w:rsidRPr="00B82B13" w:rsidRDefault="00EA193D" w:rsidP="00B82B13">
      <w:pPr>
        <w:pStyle w:val="a3"/>
        <w:spacing w:before="0" w:beforeAutospacing="0" w:after="0" w:afterAutospacing="0"/>
        <w:jc w:val="both"/>
        <w:rPr>
          <w:sz w:val="28"/>
          <w:szCs w:val="28"/>
        </w:rPr>
      </w:pPr>
      <w:r w:rsidRPr="00EA193D">
        <w:rPr>
          <w:noProof/>
          <w:sz w:val="28"/>
          <w:szCs w:val="28"/>
        </w:rPr>
        <w:drawing>
          <wp:inline distT="0" distB="0" distL="0" distR="0">
            <wp:extent cx="5940425" cy="8457289"/>
            <wp:effectExtent l="0" t="0" r="3175" b="1270"/>
            <wp:docPr id="1" name="Рисунок 1" descr="C:\Users\Naylya\Desktop\грамоты за исслед\междунар поб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ylya\Desktop\грамоты за исслед\междунар побед.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8457289"/>
                    </a:xfrm>
                    <a:prstGeom prst="rect">
                      <a:avLst/>
                    </a:prstGeom>
                    <a:noFill/>
                    <a:ln>
                      <a:noFill/>
                    </a:ln>
                  </pic:spPr>
                </pic:pic>
              </a:graphicData>
            </a:graphic>
          </wp:inline>
        </w:drawing>
      </w:r>
    </w:p>
    <w:p w:rsidR="00DE75D6" w:rsidRDefault="00DE75D6">
      <w:pPr>
        <w:rPr>
          <w:b/>
        </w:rPr>
      </w:pPr>
    </w:p>
    <w:p w:rsidR="00DE75D6" w:rsidRDefault="00DE75D6">
      <w:pPr>
        <w:rPr>
          <w:b/>
        </w:rPr>
      </w:pPr>
    </w:p>
    <w:p w:rsidR="00953F0C" w:rsidRDefault="00953F0C">
      <w:pPr>
        <w:rPr>
          <w:b/>
        </w:rPr>
      </w:pPr>
    </w:p>
    <w:p w:rsidR="00953F0C" w:rsidRDefault="00953F0C">
      <w:pPr>
        <w:rPr>
          <w:b/>
        </w:rPr>
      </w:pPr>
    </w:p>
    <w:p w:rsidR="00953F0C" w:rsidRDefault="00F71EE5">
      <w:pPr>
        <w:rPr>
          <w:b/>
        </w:rPr>
      </w:pPr>
      <w:r w:rsidRPr="00F71EE5">
        <w:rPr>
          <w:b/>
          <w:noProof/>
        </w:rPr>
        <w:lastRenderedPageBreak/>
        <w:drawing>
          <wp:inline distT="0" distB="0" distL="0" distR="0">
            <wp:extent cx="5940425" cy="8394404"/>
            <wp:effectExtent l="0" t="0" r="3175" b="6985"/>
            <wp:docPr id="2" name="Рисунок 2" descr="C:\Users\Naylya\Desktop\исследв грам\всер п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ylya\Desktop\исследв грам\всер пр.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p w:rsidR="00F71EE5" w:rsidRDefault="00F71EE5">
      <w:pPr>
        <w:rPr>
          <w:b/>
        </w:rPr>
      </w:pPr>
    </w:p>
    <w:p w:rsidR="00F71EE5" w:rsidRDefault="00F71EE5">
      <w:pPr>
        <w:rPr>
          <w:b/>
        </w:rPr>
      </w:pPr>
    </w:p>
    <w:p w:rsidR="00F71EE5" w:rsidRDefault="00F71EE5">
      <w:pPr>
        <w:rPr>
          <w:b/>
        </w:rPr>
      </w:pPr>
    </w:p>
    <w:p w:rsidR="00F71EE5" w:rsidRDefault="00F71EE5">
      <w:pPr>
        <w:rPr>
          <w:b/>
        </w:rPr>
      </w:pPr>
    </w:p>
    <w:p w:rsidR="00953F0C" w:rsidRDefault="00953F0C">
      <w:pPr>
        <w:rPr>
          <w:b/>
        </w:rPr>
      </w:pPr>
    </w:p>
    <w:p w:rsidR="00953F0C" w:rsidRDefault="00953F0C" w:rsidP="00953F0C">
      <w:pPr>
        <w:jc w:val="center"/>
        <w:rPr>
          <w:sz w:val="28"/>
          <w:szCs w:val="28"/>
        </w:rPr>
      </w:pPr>
      <w:r>
        <w:rPr>
          <w:sz w:val="28"/>
          <w:szCs w:val="28"/>
        </w:rPr>
        <w:lastRenderedPageBreak/>
        <w:t>Муниципальное общеобразовательное учреждение</w:t>
      </w:r>
    </w:p>
    <w:p w:rsidR="00953F0C" w:rsidRDefault="00953F0C" w:rsidP="00953F0C">
      <w:pPr>
        <w:jc w:val="center"/>
        <w:rPr>
          <w:sz w:val="28"/>
          <w:szCs w:val="28"/>
        </w:rPr>
      </w:pPr>
      <w:r>
        <w:rPr>
          <w:sz w:val="28"/>
          <w:szCs w:val="28"/>
        </w:rPr>
        <w:t>«</w:t>
      </w:r>
      <w:proofErr w:type="spellStart"/>
      <w:r>
        <w:rPr>
          <w:sz w:val="28"/>
          <w:szCs w:val="28"/>
        </w:rPr>
        <w:t>Лямбирская</w:t>
      </w:r>
      <w:proofErr w:type="spellEnd"/>
      <w:r>
        <w:rPr>
          <w:sz w:val="28"/>
          <w:szCs w:val="28"/>
        </w:rPr>
        <w:t xml:space="preserve"> средняя общеобразовательная школа №1»</w:t>
      </w:r>
    </w:p>
    <w:p w:rsidR="00953F0C" w:rsidRDefault="00953F0C" w:rsidP="00953F0C">
      <w:pPr>
        <w:jc w:val="center"/>
        <w:rPr>
          <w:sz w:val="28"/>
          <w:szCs w:val="28"/>
        </w:rPr>
      </w:pPr>
      <w:proofErr w:type="spellStart"/>
      <w:r>
        <w:rPr>
          <w:sz w:val="28"/>
          <w:szCs w:val="28"/>
        </w:rPr>
        <w:t>Лямбирского</w:t>
      </w:r>
      <w:proofErr w:type="spellEnd"/>
      <w:r>
        <w:rPr>
          <w:sz w:val="28"/>
          <w:szCs w:val="28"/>
        </w:rPr>
        <w:t xml:space="preserve"> муниципального района</w:t>
      </w:r>
    </w:p>
    <w:p w:rsidR="00953F0C" w:rsidRDefault="00953F0C" w:rsidP="00953F0C">
      <w:pPr>
        <w:jc w:val="center"/>
        <w:rPr>
          <w:sz w:val="28"/>
          <w:szCs w:val="28"/>
        </w:rPr>
      </w:pPr>
      <w:r>
        <w:rPr>
          <w:sz w:val="28"/>
          <w:szCs w:val="28"/>
        </w:rPr>
        <w:t>Республики Мордовия</w:t>
      </w:r>
    </w:p>
    <w:p w:rsidR="00953F0C" w:rsidRDefault="00953F0C" w:rsidP="00953F0C">
      <w:pPr>
        <w:jc w:val="both"/>
        <w:rPr>
          <w:sz w:val="40"/>
          <w:szCs w:val="40"/>
        </w:rPr>
      </w:pPr>
    </w:p>
    <w:p w:rsidR="00953F0C" w:rsidRDefault="00953F0C" w:rsidP="00953F0C">
      <w:pPr>
        <w:jc w:val="center"/>
        <w:rPr>
          <w:sz w:val="52"/>
          <w:szCs w:val="52"/>
        </w:rPr>
      </w:pPr>
      <w:r>
        <w:rPr>
          <w:sz w:val="52"/>
          <w:szCs w:val="52"/>
        </w:rPr>
        <w:t>Исследовательская работа</w:t>
      </w:r>
    </w:p>
    <w:p w:rsidR="00953F0C" w:rsidRDefault="00953F0C" w:rsidP="00953F0C">
      <w:pPr>
        <w:jc w:val="center"/>
        <w:rPr>
          <w:b/>
          <w:sz w:val="48"/>
          <w:szCs w:val="48"/>
        </w:rPr>
      </w:pPr>
    </w:p>
    <w:p w:rsidR="00953F0C" w:rsidRDefault="00953F0C" w:rsidP="00953F0C">
      <w:pPr>
        <w:jc w:val="center"/>
        <w:rPr>
          <w:b/>
          <w:sz w:val="48"/>
          <w:szCs w:val="48"/>
        </w:rPr>
      </w:pPr>
      <w:r>
        <w:rPr>
          <w:b/>
          <w:sz w:val="48"/>
          <w:szCs w:val="48"/>
        </w:rPr>
        <w:t>Способы привлечения внимания читателей в газетных заголовках</w:t>
      </w:r>
    </w:p>
    <w:p w:rsidR="00953F0C" w:rsidRDefault="00953F0C" w:rsidP="00953F0C">
      <w:pPr>
        <w:jc w:val="center"/>
        <w:rPr>
          <w:sz w:val="28"/>
          <w:szCs w:val="28"/>
        </w:rPr>
      </w:pPr>
      <w:r>
        <w:rPr>
          <w:sz w:val="72"/>
          <w:szCs w:val="72"/>
        </w:rPr>
        <w:t xml:space="preserve"> </w:t>
      </w:r>
      <w:r>
        <w:rPr>
          <w:sz w:val="28"/>
          <w:szCs w:val="28"/>
        </w:rPr>
        <w:t xml:space="preserve"> </w:t>
      </w:r>
      <w:r>
        <w:rPr>
          <w:sz w:val="36"/>
          <w:szCs w:val="36"/>
        </w:rPr>
        <w:t>(по публикациям газеты «Известия Мордовии»)</w:t>
      </w:r>
    </w:p>
    <w:p w:rsidR="00953F0C" w:rsidRDefault="00953F0C" w:rsidP="00953F0C">
      <w:pPr>
        <w:jc w:val="right"/>
        <w:rPr>
          <w:sz w:val="28"/>
          <w:szCs w:val="28"/>
        </w:rPr>
      </w:pPr>
      <w:r>
        <w:rPr>
          <w:sz w:val="28"/>
          <w:szCs w:val="28"/>
        </w:rPr>
        <w:t xml:space="preserve">     Образовательная область:                      </w:t>
      </w:r>
    </w:p>
    <w:p w:rsidR="00953F0C" w:rsidRDefault="00953F0C" w:rsidP="00953F0C">
      <w:pPr>
        <w:jc w:val="right"/>
        <w:rPr>
          <w:sz w:val="28"/>
          <w:szCs w:val="28"/>
        </w:rPr>
      </w:pPr>
      <w:r>
        <w:rPr>
          <w:sz w:val="28"/>
          <w:szCs w:val="28"/>
        </w:rPr>
        <w:t xml:space="preserve"> филология</w:t>
      </w:r>
    </w:p>
    <w:p w:rsidR="00953F0C" w:rsidRDefault="00953F0C" w:rsidP="00953F0C">
      <w:pPr>
        <w:jc w:val="right"/>
        <w:rPr>
          <w:sz w:val="28"/>
          <w:szCs w:val="28"/>
        </w:rPr>
      </w:pPr>
      <w:r>
        <w:rPr>
          <w:sz w:val="28"/>
          <w:szCs w:val="28"/>
        </w:rPr>
        <w:t xml:space="preserve">                                                                                       Выполнила: ученица 10 </w:t>
      </w:r>
      <w:proofErr w:type="gramStart"/>
      <w:r>
        <w:rPr>
          <w:sz w:val="28"/>
          <w:szCs w:val="28"/>
        </w:rPr>
        <w:t>А</w:t>
      </w:r>
      <w:proofErr w:type="gramEnd"/>
      <w:r>
        <w:rPr>
          <w:sz w:val="28"/>
          <w:szCs w:val="28"/>
        </w:rPr>
        <w:t xml:space="preserve"> класса</w:t>
      </w:r>
    </w:p>
    <w:p w:rsidR="00953F0C" w:rsidRDefault="00953F0C" w:rsidP="00953F0C">
      <w:pPr>
        <w:ind w:firstLine="4860"/>
        <w:jc w:val="right"/>
        <w:rPr>
          <w:sz w:val="28"/>
          <w:szCs w:val="28"/>
        </w:rPr>
      </w:pPr>
      <w:r>
        <w:rPr>
          <w:sz w:val="28"/>
          <w:szCs w:val="28"/>
        </w:rPr>
        <w:t xml:space="preserve"> </w:t>
      </w:r>
      <w:proofErr w:type="spellStart"/>
      <w:r>
        <w:rPr>
          <w:sz w:val="28"/>
          <w:szCs w:val="28"/>
        </w:rPr>
        <w:t>Маргарян</w:t>
      </w:r>
      <w:proofErr w:type="spellEnd"/>
      <w:r>
        <w:rPr>
          <w:sz w:val="28"/>
          <w:szCs w:val="28"/>
        </w:rPr>
        <w:t xml:space="preserve"> </w:t>
      </w:r>
      <w:proofErr w:type="spellStart"/>
      <w:r>
        <w:rPr>
          <w:sz w:val="28"/>
          <w:szCs w:val="28"/>
        </w:rPr>
        <w:t>Айкануш</w:t>
      </w:r>
      <w:proofErr w:type="spellEnd"/>
    </w:p>
    <w:p w:rsidR="00953F0C" w:rsidRDefault="00953F0C" w:rsidP="00953F0C">
      <w:pPr>
        <w:jc w:val="right"/>
        <w:rPr>
          <w:sz w:val="28"/>
          <w:szCs w:val="28"/>
        </w:rPr>
      </w:pPr>
    </w:p>
    <w:p w:rsidR="00B82B13" w:rsidRDefault="00B82B13" w:rsidP="00953F0C">
      <w:pPr>
        <w:jc w:val="right"/>
        <w:rPr>
          <w:sz w:val="28"/>
          <w:szCs w:val="28"/>
        </w:rPr>
      </w:pPr>
    </w:p>
    <w:p w:rsidR="00B82B13" w:rsidRDefault="00B82B13" w:rsidP="00953F0C">
      <w:pPr>
        <w:jc w:val="right"/>
        <w:rPr>
          <w:sz w:val="28"/>
          <w:szCs w:val="28"/>
        </w:rPr>
      </w:pPr>
    </w:p>
    <w:p w:rsidR="00B82B13" w:rsidRDefault="00B82B13" w:rsidP="00953F0C">
      <w:pPr>
        <w:jc w:val="right"/>
        <w:rPr>
          <w:sz w:val="28"/>
          <w:szCs w:val="28"/>
        </w:rPr>
      </w:pPr>
    </w:p>
    <w:p w:rsidR="00B82B13" w:rsidRDefault="00B82B13" w:rsidP="00953F0C">
      <w:pPr>
        <w:jc w:val="right"/>
        <w:rPr>
          <w:sz w:val="28"/>
          <w:szCs w:val="28"/>
        </w:rPr>
      </w:pPr>
    </w:p>
    <w:p w:rsidR="00B82B13" w:rsidRDefault="00B82B13" w:rsidP="00953F0C">
      <w:pPr>
        <w:jc w:val="right"/>
        <w:rPr>
          <w:sz w:val="28"/>
          <w:szCs w:val="28"/>
        </w:rPr>
      </w:pPr>
    </w:p>
    <w:p w:rsidR="00B82B13" w:rsidRDefault="00B82B13" w:rsidP="00953F0C">
      <w:pPr>
        <w:jc w:val="right"/>
        <w:rPr>
          <w:sz w:val="28"/>
          <w:szCs w:val="28"/>
        </w:rPr>
      </w:pPr>
    </w:p>
    <w:p w:rsidR="00B82B13" w:rsidRDefault="00B82B13" w:rsidP="00953F0C">
      <w:pPr>
        <w:jc w:val="right"/>
        <w:rPr>
          <w:sz w:val="28"/>
          <w:szCs w:val="28"/>
        </w:rPr>
      </w:pPr>
    </w:p>
    <w:p w:rsidR="00B82B13" w:rsidRDefault="00B82B13" w:rsidP="00953F0C">
      <w:pPr>
        <w:jc w:val="right"/>
        <w:rPr>
          <w:sz w:val="28"/>
          <w:szCs w:val="28"/>
        </w:rPr>
      </w:pPr>
    </w:p>
    <w:p w:rsidR="00B82B13" w:rsidRDefault="00B82B13" w:rsidP="00953F0C">
      <w:pPr>
        <w:jc w:val="right"/>
        <w:rPr>
          <w:sz w:val="28"/>
          <w:szCs w:val="28"/>
        </w:rPr>
      </w:pPr>
    </w:p>
    <w:p w:rsidR="00B82B13" w:rsidRDefault="00B82B13" w:rsidP="00953F0C">
      <w:pPr>
        <w:jc w:val="right"/>
        <w:rPr>
          <w:sz w:val="28"/>
          <w:szCs w:val="28"/>
        </w:rPr>
      </w:pPr>
    </w:p>
    <w:p w:rsidR="00B82B13" w:rsidRDefault="00B82B13" w:rsidP="00953F0C">
      <w:pPr>
        <w:jc w:val="right"/>
        <w:rPr>
          <w:sz w:val="28"/>
          <w:szCs w:val="28"/>
        </w:rPr>
      </w:pPr>
    </w:p>
    <w:p w:rsidR="00B82B13" w:rsidRDefault="00B82B13" w:rsidP="00953F0C">
      <w:pPr>
        <w:jc w:val="right"/>
        <w:rPr>
          <w:sz w:val="28"/>
          <w:szCs w:val="28"/>
        </w:rPr>
      </w:pPr>
    </w:p>
    <w:p w:rsidR="00B82B13" w:rsidRDefault="00B82B13" w:rsidP="00953F0C">
      <w:pPr>
        <w:jc w:val="right"/>
        <w:rPr>
          <w:sz w:val="28"/>
          <w:szCs w:val="28"/>
        </w:rPr>
      </w:pPr>
    </w:p>
    <w:p w:rsidR="00B82B13" w:rsidRDefault="00B82B13" w:rsidP="00953F0C">
      <w:pPr>
        <w:jc w:val="right"/>
        <w:rPr>
          <w:sz w:val="28"/>
          <w:szCs w:val="28"/>
        </w:rPr>
      </w:pPr>
    </w:p>
    <w:p w:rsidR="00B82B13" w:rsidRDefault="00B82B13" w:rsidP="00953F0C">
      <w:pPr>
        <w:jc w:val="right"/>
        <w:rPr>
          <w:sz w:val="28"/>
          <w:szCs w:val="28"/>
        </w:rPr>
      </w:pPr>
    </w:p>
    <w:p w:rsidR="00B82B13" w:rsidRDefault="00B82B13" w:rsidP="00953F0C">
      <w:pPr>
        <w:jc w:val="right"/>
        <w:rPr>
          <w:sz w:val="28"/>
          <w:szCs w:val="28"/>
        </w:rPr>
      </w:pPr>
    </w:p>
    <w:p w:rsidR="00B82B13" w:rsidRDefault="00B82B13" w:rsidP="00953F0C">
      <w:pPr>
        <w:jc w:val="right"/>
        <w:rPr>
          <w:sz w:val="28"/>
          <w:szCs w:val="28"/>
        </w:rPr>
      </w:pPr>
    </w:p>
    <w:p w:rsidR="00B82B13" w:rsidRDefault="00B82B13" w:rsidP="00953F0C">
      <w:pPr>
        <w:jc w:val="right"/>
        <w:rPr>
          <w:sz w:val="28"/>
          <w:szCs w:val="28"/>
        </w:rPr>
      </w:pPr>
    </w:p>
    <w:p w:rsidR="00953F0C" w:rsidRDefault="00953F0C" w:rsidP="00953F0C">
      <w:pPr>
        <w:ind w:firstLine="4860"/>
        <w:jc w:val="both"/>
        <w:rPr>
          <w:sz w:val="28"/>
          <w:szCs w:val="28"/>
        </w:rPr>
      </w:pPr>
    </w:p>
    <w:p w:rsidR="00953F0C" w:rsidRDefault="00E475CA" w:rsidP="00B82B13">
      <w:pPr>
        <w:jc w:val="center"/>
        <w:rPr>
          <w:sz w:val="28"/>
          <w:szCs w:val="28"/>
        </w:rPr>
      </w:pPr>
      <w:proofErr w:type="spellStart"/>
      <w:r>
        <w:rPr>
          <w:sz w:val="28"/>
          <w:szCs w:val="28"/>
        </w:rPr>
        <w:t>Лямбирь</w:t>
      </w:r>
      <w:proofErr w:type="spellEnd"/>
      <w:r>
        <w:rPr>
          <w:sz w:val="28"/>
          <w:szCs w:val="28"/>
        </w:rPr>
        <w:t xml:space="preserve"> 2015</w:t>
      </w:r>
      <w:r w:rsidR="00953F0C">
        <w:rPr>
          <w:sz w:val="28"/>
          <w:szCs w:val="28"/>
        </w:rPr>
        <w:t xml:space="preserve"> г.</w:t>
      </w:r>
    </w:p>
    <w:p w:rsidR="00B82B13" w:rsidRDefault="00B82B13" w:rsidP="00B82B13">
      <w:pPr>
        <w:jc w:val="center"/>
        <w:rPr>
          <w:sz w:val="28"/>
          <w:szCs w:val="28"/>
        </w:rPr>
      </w:pPr>
    </w:p>
    <w:p w:rsidR="00B82B13" w:rsidRDefault="00B82B13" w:rsidP="00A3566B">
      <w:pPr>
        <w:rPr>
          <w:sz w:val="28"/>
          <w:szCs w:val="28"/>
        </w:rPr>
      </w:pPr>
    </w:p>
    <w:p w:rsidR="00A3566B" w:rsidRDefault="00A3566B" w:rsidP="00A3566B">
      <w:pPr>
        <w:rPr>
          <w:sz w:val="28"/>
          <w:szCs w:val="28"/>
        </w:rPr>
      </w:pPr>
    </w:p>
    <w:p w:rsidR="00953F0C" w:rsidRDefault="00953F0C" w:rsidP="00953F0C">
      <w:pPr>
        <w:jc w:val="center"/>
        <w:rPr>
          <w:sz w:val="28"/>
          <w:szCs w:val="28"/>
        </w:rPr>
      </w:pPr>
    </w:p>
    <w:p w:rsidR="00953F0C" w:rsidRDefault="00953F0C" w:rsidP="00953F0C">
      <w:pPr>
        <w:ind w:left="-567" w:firstLine="283"/>
        <w:jc w:val="center"/>
        <w:rPr>
          <w:sz w:val="28"/>
          <w:szCs w:val="28"/>
        </w:rPr>
      </w:pPr>
    </w:p>
    <w:p w:rsidR="00953F0C" w:rsidRDefault="00953F0C" w:rsidP="00953F0C">
      <w:pPr>
        <w:jc w:val="center"/>
        <w:rPr>
          <w:sz w:val="28"/>
          <w:szCs w:val="28"/>
        </w:rPr>
      </w:pPr>
    </w:p>
    <w:p w:rsidR="00953F0C" w:rsidRDefault="00953F0C" w:rsidP="00953F0C">
      <w:pPr>
        <w:rPr>
          <w:sz w:val="28"/>
          <w:szCs w:val="28"/>
        </w:rPr>
      </w:pPr>
      <w:r>
        <w:rPr>
          <w:sz w:val="28"/>
          <w:szCs w:val="28"/>
        </w:rPr>
        <w:lastRenderedPageBreak/>
        <w:t>Информационная страница</w:t>
      </w:r>
    </w:p>
    <w:p w:rsidR="00953F0C" w:rsidRDefault="00953F0C" w:rsidP="00953F0C">
      <w:pPr>
        <w:rPr>
          <w:sz w:val="28"/>
          <w:szCs w:val="28"/>
        </w:rPr>
      </w:pPr>
    </w:p>
    <w:p w:rsidR="00953F0C" w:rsidRDefault="00953F0C" w:rsidP="00953F0C">
      <w:pPr>
        <w:rPr>
          <w:sz w:val="28"/>
          <w:szCs w:val="28"/>
        </w:rPr>
      </w:pPr>
    </w:p>
    <w:p w:rsidR="00953F0C" w:rsidRDefault="00953F0C" w:rsidP="00953F0C">
      <w:pPr>
        <w:rPr>
          <w:sz w:val="28"/>
          <w:szCs w:val="28"/>
        </w:rPr>
      </w:pPr>
      <w:r>
        <w:rPr>
          <w:sz w:val="28"/>
          <w:szCs w:val="28"/>
        </w:rPr>
        <w:t xml:space="preserve">Ф.И.О. директора школы -    </w:t>
      </w:r>
      <w:proofErr w:type="spellStart"/>
      <w:r>
        <w:rPr>
          <w:sz w:val="28"/>
          <w:szCs w:val="28"/>
        </w:rPr>
        <w:t>Мензуллин</w:t>
      </w:r>
      <w:proofErr w:type="spellEnd"/>
      <w:r>
        <w:rPr>
          <w:sz w:val="28"/>
          <w:szCs w:val="28"/>
        </w:rPr>
        <w:t xml:space="preserve"> </w:t>
      </w:r>
      <w:proofErr w:type="spellStart"/>
      <w:r>
        <w:rPr>
          <w:sz w:val="28"/>
          <w:szCs w:val="28"/>
        </w:rPr>
        <w:t>Юнир</w:t>
      </w:r>
      <w:proofErr w:type="spellEnd"/>
      <w:r>
        <w:rPr>
          <w:sz w:val="28"/>
          <w:szCs w:val="28"/>
        </w:rPr>
        <w:t xml:space="preserve"> </w:t>
      </w:r>
      <w:proofErr w:type="spellStart"/>
      <w:r>
        <w:rPr>
          <w:sz w:val="28"/>
          <w:szCs w:val="28"/>
        </w:rPr>
        <w:t>Бясырович</w:t>
      </w:r>
      <w:proofErr w:type="spellEnd"/>
    </w:p>
    <w:p w:rsidR="00953F0C" w:rsidRDefault="00953F0C" w:rsidP="00953F0C">
      <w:pPr>
        <w:rPr>
          <w:sz w:val="28"/>
          <w:szCs w:val="28"/>
        </w:rPr>
      </w:pPr>
      <w:r>
        <w:rPr>
          <w:sz w:val="28"/>
          <w:szCs w:val="28"/>
        </w:rPr>
        <w:t xml:space="preserve">Почтовый адрес школы -       Республика Мордовия, </w:t>
      </w:r>
    </w:p>
    <w:p w:rsidR="00953F0C" w:rsidRDefault="00953F0C" w:rsidP="00953F0C">
      <w:pPr>
        <w:rPr>
          <w:sz w:val="28"/>
          <w:szCs w:val="28"/>
        </w:rPr>
      </w:pPr>
      <w:r>
        <w:rPr>
          <w:sz w:val="28"/>
          <w:szCs w:val="28"/>
        </w:rPr>
        <w:t xml:space="preserve">                                                  </w:t>
      </w:r>
      <w:proofErr w:type="spellStart"/>
      <w:r>
        <w:rPr>
          <w:sz w:val="28"/>
          <w:szCs w:val="28"/>
        </w:rPr>
        <w:t>Лямбирский</w:t>
      </w:r>
      <w:proofErr w:type="spellEnd"/>
      <w:r>
        <w:rPr>
          <w:sz w:val="28"/>
          <w:szCs w:val="28"/>
        </w:rPr>
        <w:t xml:space="preserve"> муниципальный район,</w:t>
      </w:r>
    </w:p>
    <w:p w:rsidR="00953F0C" w:rsidRDefault="00953F0C" w:rsidP="00953F0C">
      <w:pPr>
        <w:rPr>
          <w:sz w:val="28"/>
          <w:szCs w:val="28"/>
        </w:rPr>
      </w:pPr>
      <w:r>
        <w:rPr>
          <w:sz w:val="28"/>
          <w:szCs w:val="28"/>
        </w:rPr>
        <w:t xml:space="preserve">                                                  </w:t>
      </w:r>
      <w:proofErr w:type="spellStart"/>
      <w:r>
        <w:rPr>
          <w:sz w:val="28"/>
          <w:szCs w:val="28"/>
        </w:rPr>
        <w:t>с.Лямбирь</w:t>
      </w:r>
      <w:proofErr w:type="spellEnd"/>
      <w:r>
        <w:rPr>
          <w:sz w:val="28"/>
          <w:szCs w:val="28"/>
        </w:rPr>
        <w:t>, улица Ленина, дом 4.</w:t>
      </w:r>
    </w:p>
    <w:p w:rsidR="00953F0C" w:rsidRDefault="00953F0C" w:rsidP="00953F0C">
      <w:pPr>
        <w:tabs>
          <w:tab w:val="left" w:pos="3405"/>
        </w:tabs>
        <w:rPr>
          <w:sz w:val="28"/>
          <w:szCs w:val="28"/>
        </w:rPr>
      </w:pPr>
      <w:r>
        <w:rPr>
          <w:sz w:val="28"/>
          <w:szCs w:val="28"/>
        </w:rPr>
        <w:t xml:space="preserve">Телефон школы - </w:t>
      </w:r>
      <w:r>
        <w:rPr>
          <w:sz w:val="28"/>
          <w:szCs w:val="28"/>
        </w:rPr>
        <w:tab/>
        <w:t xml:space="preserve"> 2-!3-</w:t>
      </w:r>
      <w:proofErr w:type="gramStart"/>
      <w:r>
        <w:rPr>
          <w:sz w:val="28"/>
          <w:szCs w:val="28"/>
        </w:rPr>
        <w:t xml:space="preserve">65,   </w:t>
      </w:r>
      <w:proofErr w:type="gramEnd"/>
      <w:r>
        <w:rPr>
          <w:sz w:val="28"/>
          <w:szCs w:val="28"/>
        </w:rPr>
        <w:t>2-13-30.</w:t>
      </w:r>
    </w:p>
    <w:p w:rsidR="00953F0C" w:rsidRDefault="00953F0C" w:rsidP="00953F0C">
      <w:pPr>
        <w:rPr>
          <w:sz w:val="28"/>
          <w:szCs w:val="28"/>
        </w:rPr>
      </w:pPr>
    </w:p>
    <w:p w:rsidR="00953F0C" w:rsidRDefault="00953F0C" w:rsidP="00953F0C">
      <w:pPr>
        <w:rPr>
          <w:sz w:val="28"/>
          <w:szCs w:val="28"/>
        </w:rPr>
      </w:pPr>
    </w:p>
    <w:p w:rsidR="00953F0C" w:rsidRDefault="00953F0C" w:rsidP="00953F0C">
      <w:pPr>
        <w:tabs>
          <w:tab w:val="left" w:pos="3465"/>
        </w:tabs>
        <w:rPr>
          <w:sz w:val="28"/>
          <w:szCs w:val="28"/>
        </w:rPr>
      </w:pPr>
    </w:p>
    <w:p w:rsidR="00953F0C" w:rsidRDefault="00953F0C" w:rsidP="00953F0C">
      <w:pPr>
        <w:tabs>
          <w:tab w:val="left" w:pos="3465"/>
        </w:tabs>
        <w:rPr>
          <w:sz w:val="28"/>
          <w:szCs w:val="28"/>
        </w:rPr>
      </w:pPr>
    </w:p>
    <w:p w:rsidR="00953F0C" w:rsidRDefault="00953F0C" w:rsidP="00953F0C">
      <w:pPr>
        <w:tabs>
          <w:tab w:val="left" w:pos="3465"/>
        </w:tabs>
        <w:rPr>
          <w:sz w:val="28"/>
          <w:szCs w:val="28"/>
        </w:rPr>
      </w:pPr>
    </w:p>
    <w:p w:rsidR="00953F0C" w:rsidRDefault="00953F0C" w:rsidP="00953F0C">
      <w:pPr>
        <w:tabs>
          <w:tab w:val="left" w:pos="3240"/>
        </w:tabs>
        <w:rPr>
          <w:sz w:val="28"/>
          <w:szCs w:val="28"/>
        </w:rPr>
      </w:pPr>
      <w:r>
        <w:rPr>
          <w:sz w:val="28"/>
          <w:szCs w:val="28"/>
        </w:rPr>
        <w:t xml:space="preserve">Ф.И.О. автора - </w:t>
      </w:r>
      <w:r>
        <w:rPr>
          <w:sz w:val="28"/>
          <w:szCs w:val="28"/>
        </w:rPr>
        <w:tab/>
        <w:t xml:space="preserve">1.  </w:t>
      </w:r>
      <w:proofErr w:type="spellStart"/>
      <w:r>
        <w:rPr>
          <w:sz w:val="28"/>
          <w:szCs w:val="28"/>
        </w:rPr>
        <w:t>Маргарян</w:t>
      </w:r>
      <w:proofErr w:type="spellEnd"/>
      <w:r>
        <w:rPr>
          <w:sz w:val="28"/>
          <w:szCs w:val="28"/>
        </w:rPr>
        <w:t xml:space="preserve"> </w:t>
      </w:r>
      <w:proofErr w:type="spellStart"/>
      <w:r>
        <w:rPr>
          <w:sz w:val="28"/>
          <w:szCs w:val="28"/>
        </w:rPr>
        <w:t>Айкануш</w:t>
      </w:r>
      <w:proofErr w:type="spellEnd"/>
      <w:r>
        <w:rPr>
          <w:sz w:val="28"/>
          <w:szCs w:val="28"/>
        </w:rPr>
        <w:t xml:space="preserve"> </w:t>
      </w:r>
      <w:proofErr w:type="spellStart"/>
      <w:r>
        <w:rPr>
          <w:sz w:val="28"/>
          <w:szCs w:val="28"/>
        </w:rPr>
        <w:t>Акоповна</w:t>
      </w:r>
      <w:proofErr w:type="spellEnd"/>
    </w:p>
    <w:p w:rsidR="00953F0C" w:rsidRDefault="00953F0C" w:rsidP="00953F0C">
      <w:pPr>
        <w:tabs>
          <w:tab w:val="left" w:pos="3465"/>
        </w:tabs>
        <w:rPr>
          <w:sz w:val="28"/>
          <w:szCs w:val="28"/>
        </w:rPr>
      </w:pPr>
      <w:r>
        <w:rPr>
          <w:sz w:val="28"/>
          <w:szCs w:val="28"/>
        </w:rPr>
        <w:t xml:space="preserve">Почтовый адрес - </w:t>
      </w:r>
      <w:r>
        <w:rPr>
          <w:sz w:val="28"/>
          <w:szCs w:val="28"/>
        </w:rPr>
        <w:tab/>
        <w:t xml:space="preserve"> </w:t>
      </w:r>
      <w:proofErr w:type="spellStart"/>
      <w:r>
        <w:rPr>
          <w:sz w:val="28"/>
          <w:szCs w:val="28"/>
        </w:rPr>
        <w:t>с.Лямбирь</w:t>
      </w:r>
      <w:proofErr w:type="spellEnd"/>
      <w:r>
        <w:rPr>
          <w:sz w:val="28"/>
          <w:szCs w:val="28"/>
        </w:rPr>
        <w:t>, улица Ленина, дом 63, кв.16</w:t>
      </w:r>
    </w:p>
    <w:p w:rsidR="00953F0C" w:rsidRDefault="00953F0C" w:rsidP="00953F0C">
      <w:pPr>
        <w:tabs>
          <w:tab w:val="left" w:pos="3465"/>
        </w:tabs>
        <w:rPr>
          <w:sz w:val="28"/>
          <w:szCs w:val="28"/>
        </w:rPr>
      </w:pPr>
      <w:r>
        <w:rPr>
          <w:sz w:val="28"/>
          <w:szCs w:val="28"/>
        </w:rPr>
        <w:t xml:space="preserve">Телефон автора - </w:t>
      </w:r>
      <w:proofErr w:type="gramStart"/>
      <w:r>
        <w:rPr>
          <w:sz w:val="28"/>
          <w:szCs w:val="28"/>
        </w:rPr>
        <w:tab/>
        <w:t xml:space="preserve">  2</w:t>
      </w:r>
      <w:proofErr w:type="gramEnd"/>
      <w:r>
        <w:rPr>
          <w:sz w:val="28"/>
          <w:szCs w:val="28"/>
        </w:rPr>
        <w:t>-15-50</w:t>
      </w:r>
    </w:p>
    <w:p w:rsidR="00953F0C" w:rsidRDefault="00953F0C" w:rsidP="00953F0C">
      <w:pPr>
        <w:tabs>
          <w:tab w:val="left" w:pos="3465"/>
        </w:tabs>
        <w:rPr>
          <w:sz w:val="28"/>
          <w:szCs w:val="28"/>
        </w:rPr>
      </w:pPr>
    </w:p>
    <w:p w:rsidR="00953F0C" w:rsidRDefault="00953F0C" w:rsidP="00953F0C">
      <w:pPr>
        <w:tabs>
          <w:tab w:val="left" w:pos="3780"/>
        </w:tabs>
        <w:rPr>
          <w:sz w:val="28"/>
          <w:szCs w:val="28"/>
        </w:rPr>
      </w:pPr>
      <w:r>
        <w:rPr>
          <w:sz w:val="28"/>
          <w:szCs w:val="28"/>
        </w:rPr>
        <w:t xml:space="preserve">Ф.И.О. руководителя -            </w:t>
      </w:r>
      <w:proofErr w:type="spellStart"/>
      <w:r>
        <w:rPr>
          <w:sz w:val="28"/>
          <w:szCs w:val="28"/>
        </w:rPr>
        <w:t>Фазлова</w:t>
      </w:r>
      <w:proofErr w:type="spellEnd"/>
      <w:r>
        <w:rPr>
          <w:sz w:val="28"/>
          <w:szCs w:val="28"/>
        </w:rPr>
        <w:t xml:space="preserve"> Наиля </w:t>
      </w:r>
      <w:proofErr w:type="spellStart"/>
      <w:r>
        <w:rPr>
          <w:sz w:val="28"/>
          <w:szCs w:val="28"/>
        </w:rPr>
        <w:t>Исмаиловна</w:t>
      </w:r>
      <w:proofErr w:type="spellEnd"/>
    </w:p>
    <w:p w:rsidR="00953F0C" w:rsidRDefault="00953F0C" w:rsidP="00953F0C">
      <w:pPr>
        <w:rPr>
          <w:sz w:val="28"/>
          <w:szCs w:val="28"/>
        </w:rPr>
      </w:pPr>
      <w:r>
        <w:rPr>
          <w:sz w:val="28"/>
          <w:szCs w:val="28"/>
        </w:rPr>
        <w:t xml:space="preserve">Почтовый адрес -                     </w:t>
      </w:r>
      <w:proofErr w:type="spellStart"/>
      <w:r>
        <w:rPr>
          <w:sz w:val="28"/>
          <w:szCs w:val="28"/>
        </w:rPr>
        <w:t>с.Лямбирь</w:t>
      </w:r>
      <w:proofErr w:type="spellEnd"/>
      <w:r>
        <w:rPr>
          <w:sz w:val="28"/>
          <w:szCs w:val="28"/>
        </w:rPr>
        <w:t>, улица Лесная, дом 27</w:t>
      </w:r>
    </w:p>
    <w:p w:rsidR="00953F0C" w:rsidRDefault="00953F0C" w:rsidP="00953F0C">
      <w:pPr>
        <w:tabs>
          <w:tab w:val="left" w:pos="3570"/>
        </w:tabs>
        <w:rPr>
          <w:sz w:val="28"/>
          <w:szCs w:val="28"/>
        </w:rPr>
      </w:pPr>
      <w:r>
        <w:rPr>
          <w:sz w:val="28"/>
          <w:szCs w:val="28"/>
        </w:rPr>
        <w:t xml:space="preserve">Телефон - </w:t>
      </w:r>
      <w:r>
        <w:rPr>
          <w:sz w:val="28"/>
          <w:szCs w:val="28"/>
        </w:rPr>
        <w:tab/>
        <w:t>2-32-65</w:t>
      </w:r>
    </w:p>
    <w:p w:rsidR="00953F0C" w:rsidRDefault="00953F0C" w:rsidP="00953F0C">
      <w:pPr>
        <w:jc w:val="both"/>
        <w:rPr>
          <w:sz w:val="28"/>
          <w:szCs w:val="28"/>
        </w:rPr>
      </w:pPr>
    </w:p>
    <w:p w:rsidR="00953F0C" w:rsidRDefault="00953F0C" w:rsidP="00953F0C">
      <w:pPr>
        <w:jc w:val="both"/>
        <w:rPr>
          <w:sz w:val="28"/>
          <w:szCs w:val="28"/>
        </w:rPr>
      </w:pPr>
    </w:p>
    <w:p w:rsidR="00953F0C" w:rsidRDefault="00953F0C" w:rsidP="00953F0C">
      <w:pPr>
        <w:jc w:val="center"/>
        <w:rPr>
          <w:sz w:val="28"/>
          <w:szCs w:val="28"/>
        </w:rPr>
      </w:pPr>
    </w:p>
    <w:p w:rsidR="00B82B13" w:rsidRDefault="00B82B13" w:rsidP="00953F0C">
      <w:pPr>
        <w:jc w:val="center"/>
        <w:rPr>
          <w:sz w:val="28"/>
          <w:szCs w:val="28"/>
        </w:rPr>
      </w:pPr>
    </w:p>
    <w:p w:rsidR="00B82B13" w:rsidRDefault="00B82B13" w:rsidP="00953F0C">
      <w:pPr>
        <w:jc w:val="center"/>
        <w:rPr>
          <w:sz w:val="28"/>
          <w:szCs w:val="28"/>
        </w:rPr>
      </w:pPr>
    </w:p>
    <w:p w:rsidR="00B82B13" w:rsidRDefault="00B82B13" w:rsidP="00953F0C">
      <w:pPr>
        <w:jc w:val="center"/>
        <w:rPr>
          <w:sz w:val="28"/>
          <w:szCs w:val="28"/>
        </w:rPr>
      </w:pPr>
    </w:p>
    <w:p w:rsidR="00B82B13" w:rsidRDefault="00B82B13" w:rsidP="00953F0C">
      <w:pPr>
        <w:jc w:val="center"/>
        <w:rPr>
          <w:sz w:val="28"/>
          <w:szCs w:val="28"/>
        </w:rPr>
      </w:pPr>
    </w:p>
    <w:p w:rsidR="00B82B13" w:rsidRDefault="00B82B13" w:rsidP="00953F0C">
      <w:pPr>
        <w:jc w:val="center"/>
        <w:rPr>
          <w:sz w:val="28"/>
          <w:szCs w:val="28"/>
        </w:rPr>
      </w:pPr>
    </w:p>
    <w:p w:rsidR="00B82B13" w:rsidRDefault="00B82B13" w:rsidP="00953F0C">
      <w:pPr>
        <w:jc w:val="center"/>
        <w:rPr>
          <w:sz w:val="28"/>
          <w:szCs w:val="28"/>
        </w:rPr>
      </w:pPr>
    </w:p>
    <w:p w:rsidR="00B82B13" w:rsidRDefault="00B82B13" w:rsidP="00953F0C">
      <w:pPr>
        <w:jc w:val="center"/>
        <w:rPr>
          <w:sz w:val="28"/>
          <w:szCs w:val="28"/>
        </w:rPr>
      </w:pPr>
    </w:p>
    <w:p w:rsidR="00B82B13" w:rsidRDefault="00B82B13" w:rsidP="00953F0C">
      <w:pPr>
        <w:jc w:val="center"/>
        <w:rPr>
          <w:sz w:val="28"/>
          <w:szCs w:val="28"/>
        </w:rPr>
      </w:pPr>
    </w:p>
    <w:p w:rsidR="00B82B13" w:rsidRDefault="00B82B13" w:rsidP="00953F0C">
      <w:pPr>
        <w:jc w:val="center"/>
        <w:rPr>
          <w:sz w:val="28"/>
          <w:szCs w:val="28"/>
        </w:rPr>
      </w:pPr>
    </w:p>
    <w:p w:rsidR="00B82B13" w:rsidRDefault="00B82B13" w:rsidP="00953F0C">
      <w:pPr>
        <w:jc w:val="center"/>
        <w:rPr>
          <w:sz w:val="28"/>
          <w:szCs w:val="28"/>
        </w:rPr>
      </w:pPr>
    </w:p>
    <w:p w:rsidR="00B82B13" w:rsidRDefault="00B82B13" w:rsidP="00953F0C">
      <w:pPr>
        <w:jc w:val="center"/>
        <w:rPr>
          <w:sz w:val="28"/>
          <w:szCs w:val="28"/>
        </w:rPr>
      </w:pPr>
    </w:p>
    <w:p w:rsidR="00B82B13" w:rsidRDefault="00B82B13" w:rsidP="00953F0C">
      <w:pPr>
        <w:jc w:val="center"/>
        <w:rPr>
          <w:sz w:val="28"/>
          <w:szCs w:val="28"/>
        </w:rPr>
      </w:pPr>
    </w:p>
    <w:p w:rsidR="00B82B13" w:rsidRDefault="00B82B13" w:rsidP="00953F0C">
      <w:pPr>
        <w:jc w:val="center"/>
        <w:rPr>
          <w:sz w:val="28"/>
          <w:szCs w:val="28"/>
        </w:rPr>
      </w:pPr>
    </w:p>
    <w:p w:rsidR="00B82B13" w:rsidRDefault="00B82B13" w:rsidP="00953F0C">
      <w:pPr>
        <w:jc w:val="center"/>
        <w:rPr>
          <w:sz w:val="28"/>
          <w:szCs w:val="28"/>
        </w:rPr>
      </w:pPr>
    </w:p>
    <w:p w:rsidR="00F71EE5" w:rsidRDefault="00F71EE5" w:rsidP="00953F0C">
      <w:pPr>
        <w:jc w:val="center"/>
        <w:rPr>
          <w:sz w:val="28"/>
          <w:szCs w:val="28"/>
        </w:rPr>
      </w:pPr>
    </w:p>
    <w:p w:rsidR="00F71EE5" w:rsidRDefault="00F71EE5" w:rsidP="00953F0C">
      <w:pPr>
        <w:jc w:val="center"/>
        <w:rPr>
          <w:sz w:val="28"/>
          <w:szCs w:val="28"/>
        </w:rPr>
      </w:pPr>
    </w:p>
    <w:p w:rsidR="00F71EE5" w:rsidRDefault="00F71EE5" w:rsidP="00953F0C">
      <w:pPr>
        <w:jc w:val="center"/>
        <w:rPr>
          <w:sz w:val="28"/>
          <w:szCs w:val="28"/>
        </w:rPr>
      </w:pPr>
    </w:p>
    <w:p w:rsidR="00F71EE5" w:rsidRDefault="00F71EE5" w:rsidP="00953F0C">
      <w:pPr>
        <w:jc w:val="center"/>
        <w:rPr>
          <w:sz w:val="28"/>
          <w:szCs w:val="28"/>
        </w:rPr>
      </w:pPr>
    </w:p>
    <w:p w:rsidR="00F71EE5" w:rsidRDefault="00F71EE5" w:rsidP="00953F0C">
      <w:pPr>
        <w:jc w:val="center"/>
        <w:rPr>
          <w:sz w:val="28"/>
          <w:szCs w:val="28"/>
        </w:rPr>
      </w:pPr>
    </w:p>
    <w:p w:rsidR="00B82B13" w:rsidRDefault="00B82B13" w:rsidP="00953F0C">
      <w:pPr>
        <w:jc w:val="center"/>
        <w:rPr>
          <w:sz w:val="28"/>
          <w:szCs w:val="28"/>
        </w:rPr>
      </w:pPr>
    </w:p>
    <w:p w:rsidR="00A3566B" w:rsidRDefault="00A3566B" w:rsidP="00953F0C">
      <w:pPr>
        <w:jc w:val="center"/>
        <w:rPr>
          <w:sz w:val="28"/>
          <w:szCs w:val="28"/>
        </w:rPr>
      </w:pPr>
    </w:p>
    <w:p w:rsidR="00953F0C" w:rsidRDefault="00953F0C" w:rsidP="00953F0C">
      <w:pPr>
        <w:jc w:val="center"/>
        <w:rPr>
          <w:sz w:val="28"/>
          <w:szCs w:val="28"/>
        </w:rPr>
      </w:pPr>
    </w:p>
    <w:p w:rsidR="00953F0C" w:rsidRDefault="00953F0C" w:rsidP="00953F0C">
      <w:pPr>
        <w:jc w:val="center"/>
        <w:rPr>
          <w:sz w:val="28"/>
          <w:szCs w:val="28"/>
        </w:rPr>
      </w:pPr>
    </w:p>
    <w:p w:rsidR="00953F0C" w:rsidRDefault="00953F0C" w:rsidP="00953F0C">
      <w:pPr>
        <w:spacing w:before="16" w:after="16" w:line="16" w:lineRule="atLeast"/>
        <w:ind w:left="-142" w:firstLine="709"/>
        <w:rPr>
          <w:sz w:val="28"/>
          <w:szCs w:val="28"/>
        </w:rPr>
      </w:pPr>
      <w:r>
        <w:rPr>
          <w:sz w:val="28"/>
          <w:szCs w:val="28"/>
        </w:rPr>
        <w:lastRenderedPageBreak/>
        <w:t>Оглавление.</w:t>
      </w:r>
    </w:p>
    <w:p w:rsidR="00953F0C" w:rsidRDefault="00953F0C" w:rsidP="00953F0C">
      <w:pPr>
        <w:spacing w:before="16" w:after="16" w:line="16" w:lineRule="atLeast"/>
        <w:ind w:left="-142" w:firstLine="709"/>
        <w:rPr>
          <w:sz w:val="28"/>
          <w:szCs w:val="28"/>
        </w:rPr>
      </w:pPr>
    </w:p>
    <w:p w:rsidR="00953F0C" w:rsidRDefault="00953F0C" w:rsidP="00953F0C">
      <w:pPr>
        <w:spacing w:before="16" w:after="16" w:line="16" w:lineRule="atLeast"/>
        <w:ind w:left="-142" w:firstLine="709"/>
        <w:rPr>
          <w:sz w:val="28"/>
          <w:szCs w:val="28"/>
        </w:rPr>
      </w:pPr>
      <w:r>
        <w:rPr>
          <w:sz w:val="28"/>
          <w:szCs w:val="28"/>
          <w:lang w:val="en-US"/>
        </w:rPr>
        <w:t>I</w:t>
      </w:r>
      <w:r>
        <w:rPr>
          <w:sz w:val="28"/>
          <w:szCs w:val="28"/>
        </w:rPr>
        <w:t>.Введение (цель работы, задачи исследования).</w:t>
      </w:r>
    </w:p>
    <w:p w:rsidR="00953F0C" w:rsidRDefault="00953F0C" w:rsidP="00953F0C">
      <w:pPr>
        <w:shd w:val="clear" w:color="auto" w:fill="FFFFFF"/>
        <w:spacing w:before="16" w:after="16" w:line="16" w:lineRule="atLeast"/>
        <w:ind w:left="-142" w:firstLine="709"/>
        <w:rPr>
          <w:color w:val="000000"/>
          <w:spacing w:val="-3"/>
          <w:sz w:val="28"/>
          <w:szCs w:val="28"/>
        </w:rPr>
      </w:pPr>
    </w:p>
    <w:p w:rsidR="00953F0C" w:rsidRDefault="00953F0C" w:rsidP="00953F0C">
      <w:pPr>
        <w:spacing w:before="16" w:after="16" w:line="16" w:lineRule="atLeast"/>
        <w:ind w:left="-142" w:firstLine="709"/>
        <w:rPr>
          <w:sz w:val="28"/>
          <w:szCs w:val="28"/>
        </w:rPr>
      </w:pPr>
      <w:r>
        <w:rPr>
          <w:sz w:val="28"/>
          <w:szCs w:val="28"/>
          <w:lang w:val="en-US"/>
        </w:rPr>
        <w:t>II</w:t>
      </w:r>
      <w:r>
        <w:rPr>
          <w:color w:val="000000"/>
          <w:spacing w:val="-7"/>
          <w:sz w:val="28"/>
          <w:szCs w:val="28"/>
        </w:rPr>
        <w:t>.</w:t>
      </w:r>
      <w:r>
        <w:rPr>
          <w:b/>
          <w:sz w:val="28"/>
          <w:szCs w:val="28"/>
        </w:rPr>
        <w:t xml:space="preserve"> </w:t>
      </w:r>
      <w:r>
        <w:rPr>
          <w:sz w:val="28"/>
          <w:szCs w:val="28"/>
        </w:rPr>
        <w:t>Заголовки публикаций в газете.</w:t>
      </w:r>
    </w:p>
    <w:p w:rsidR="00953F0C" w:rsidRDefault="00953F0C" w:rsidP="00953F0C">
      <w:pPr>
        <w:shd w:val="clear" w:color="auto" w:fill="FFFFFF"/>
        <w:spacing w:before="16" w:after="16" w:line="16" w:lineRule="atLeast"/>
        <w:ind w:left="-142" w:firstLine="709"/>
        <w:rPr>
          <w:color w:val="000000"/>
          <w:spacing w:val="21"/>
          <w:sz w:val="28"/>
          <w:szCs w:val="28"/>
        </w:rPr>
      </w:pPr>
      <w:r>
        <w:rPr>
          <w:sz w:val="28"/>
          <w:szCs w:val="28"/>
        </w:rPr>
        <w:t xml:space="preserve">     2.1.</w:t>
      </w:r>
      <w:r>
        <w:rPr>
          <w:color w:val="000000"/>
          <w:spacing w:val="21"/>
          <w:sz w:val="28"/>
          <w:szCs w:val="28"/>
        </w:rPr>
        <w:t xml:space="preserve"> </w:t>
      </w:r>
      <w:r>
        <w:rPr>
          <w:sz w:val="28"/>
          <w:szCs w:val="28"/>
        </w:rPr>
        <w:t>Неотъемлемый элемент издания</w:t>
      </w:r>
      <w:r>
        <w:rPr>
          <w:b/>
          <w:sz w:val="28"/>
          <w:szCs w:val="28"/>
        </w:rPr>
        <w:t>.</w:t>
      </w:r>
    </w:p>
    <w:p w:rsidR="00953F0C" w:rsidRDefault="00953F0C" w:rsidP="00953F0C">
      <w:pPr>
        <w:shd w:val="clear" w:color="auto" w:fill="FFFFFF"/>
        <w:spacing w:before="16" w:after="16" w:line="16" w:lineRule="atLeast"/>
        <w:ind w:left="-142" w:firstLine="709"/>
        <w:rPr>
          <w:color w:val="000000"/>
          <w:spacing w:val="21"/>
          <w:sz w:val="28"/>
          <w:szCs w:val="28"/>
        </w:rPr>
      </w:pPr>
      <w:r>
        <w:rPr>
          <w:color w:val="000000"/>
          <w:spacing w:val="21"/>
          <w:sz w:val="28"/>
          <w:szCs w:val="28"/>
        </w:rPr>
        <w:t xml:space="preserve">    2.2.</w:t>
      </w:r>
      <w:r>
        <w:rPr>
          <w:color w:val="000000"/>
          <w:spacing w:val="5"/>
          <w:sz w:val="28"/>
          <w:szCs w:val="28"/>
        </w:rPr>
        <w:t xml:space="preserve"> </w:t>
      </w:r>
      <w:r>
        <w:rPr>
          <w:sz w:val="28"/>
          <w:szCs w:val="28"/>
        </w:rPr>
        <w:t xml:space="preserve">Заголовок, </w:t>
      </w:r>
      <w:proofErr w:type="gramStart"/>
      <w:r>
        <w:rPr>
          <w:sz w:val="28"/>
          <w:szCs w:val="28"/>
        </w:rPr>
        <w:t>его  функции</w:t>
      </w:r>
      <w:proofErr w:type="gramEnd"/>
      <w:r>
        <w:rPr>
          <w:sz w:val="28"/>
          <w:szCs w:val="28"/>
        </w:rPr>
        <w:t>.</w:t>
      </w:r>
    </w:p>
    <w:p w:rsidR="00953F0C" w:rsidRDefault="00953F0C" w:rsidP="00953F0C">
      <w:pPr>
        <w:shd w:val="clear" w:color="auto" w:fill="FFFFFF"/>
        <w:spacing w:before="16" w:after="16" w:line="16" w:lineRule="atLeast"/>
        <w:ind w:left="-142" w:firstLine="709"/>
        <w:rPr>
          <w:sz w:val="28"/>
          <w:szCs w:val="28"/>
        </w:rPr>
      </w:pPr>
      <w:r>
        <w:rPr>
          <w:sz w:val="28"/>
          <w:szCs w:val="28"/>
        </w:rPr>
        <w:t xml:space="preserve">     2.3</w:t>
      </w:r>
      <w:r>
        <w:rPr>
          <w:b/>
          <w:sz w:val="28"/>
          <w:szCs w:val="28"/>
        </w:rPr>
        <w:t>.</w:t>
      </w:r>
      <w:r>
        <w:rPr>
          <w:b/>
          <w:color w:val="000000"/>
          <w:spacing w:val="21"/>
          <w:sz w:val="28"/>
          <w:szCs w:val="28"/>
        </w:rPr>
        <w:t xml:space="preserve"> </w:t>
      </w:r>
      <w:r>
        <w:rPr>
          <w:sz w:val="28"/>
          <w:szCs w:val="28"/>
        </w:rPr>
        <w:t>Виды заголовков.</w:t>
      </w:r>
    </w:p>
    <w:p w:rsidR="00953F0C" w:rsidRDefault="00953F0C" w:rsidP="00953F0C">
      <w:pPr>
        <w:pStyle w:val="western"/>
        <w:widowControl w:val="0"/>
        <w:spacing w:before="16" w:beforeAutospacing="0" w:after="16" w:afterAutospacing="0" w:line="16" w:lineRule="atLeast"/>
        <w:ind w:left="-142" w:firstLine="709"/>
        <w:rPr>
          <w:sz w:val="28"/>
          <w:szCs w:val="28"/>
        </w:rPr>
      </w:pPr>
    </w:p>
    <w:p w:rsidR="00953F0C" w:rsidRDefault="00953F0C" w:rsidP="00953F0C">
      <w:pPr>
        <w:spacing w:before="16" w:after="16" w:line="16" w:lineRule="atLeast"/>
        <w:ind w:left="-142" w:firstLine="709"/>
        <w:rPr>
          <w:sz w:val="28"/>
          <w:szCs w:val="28"/>
        </w:rPr>
      </w:pPr>
      <w:r>
        <w:rPr>
          <w:sz w:val="28"/>
          <w:szCs w:val="28"/>
          <w:lang w:val="en-US"/>
        </w:rPr>
        <w:t>III</w:t>
      </w:r>
      <w:proofErr w:type="gramStart"/>
      <w:r>
        <w:rPr>
          <w:sz w:val="28"/>
          <w:szCs w:val="28"/>
        </w:rPr>
        <w:t xml:space="preserve">. </w:t>
      </w:r>
      <w:r>
        <w:rPr>
          <w:b/>
          <w:sz w:val="28"/>
          <w:szCs w:val="28"/>
        </w:rPr>
        <w:t xml:space="preserve"> </w:t>
      </w:r>
      <w:r>
        <w:rPr>
          <w:sz w:val="28"/>
          <w:szCs w:val="28"/>
        </w:rPr>
        <w:t>Средства</w:t>
      </w:r>
      <w:proofErr w:type="gramEnd"/>
      <w:r>
        <w:rPr>
          <w:sz w:val="28"/>
          <w:szCs w:val="28"/>
        </w:rPr>
        <w:t xml:space="preserve"> привлечения внимания в газетных заголовках.</w:t>
      </w:r>
    </w:p>
    <w:p w:rsidR="00953F0C" w:rsidRDefault="00953F0C" w:rsidP="00953F0C">
      <w:pPr>
        <w:spacing w:before="16" w:after="16" w:line="16" w:lineRule="atLeast"/>
        <w:ind w:left="-142" w:firstLine="709"/>
        <w:rPr>
          <w:sz w:val="28"/>
          <w:szCs w:val="28"/>
        </w:rPr>
      </w:pPr>
      <w:r>
        <w:rPr>
          <w:sz w:val="28"/>
          <w:szCs w:val="28"/>
        </w:rPr>
        <w:t xml:space="preserve">      3.1.</w:t>
      </w:r>
      <w:r>
        <w:rPr>
          <w:b/>
          <w:sz w:val="28"/>
          <w:szCs w:val="28"/>
        </w:rPr>
        <w:t xml:space="preserve"> </w:t>
      </w:r>
      <w:r>
        <w:rPr>
          <w:sz w:val="28"/>
          <w:szCs w:val="28"/>
        </w:rPr>
        <w:t>Окказионализмы как средство привлечения внимания.</w:t>
      </w:r>
    </w:p>
    <w:p w:rsidR="00953F0C" w:rsidRDefault="00953F0C" w:rsidP="00953F0C">
      <w:pPr>
        <w:spacing w:before="16" w:after="16" w:line="16" w:lineRule="atLeast"/>
        <w:ind w:left="-142" w:firstLine="709"/>
        <w:rPr>
          <w:sz w:val="28"/>
          <w:szCs w:val="28"/>
        </w:rPr>
      </w:pPr>
      <w:r>
        <w:rPr>
          <w:sz w:val="28"/>
          <w:szCs w:val="28"/>
        </w:rPr>
        <w:t xml:space="preserve">      3.2.Использование </w:t>
      </w:r>
      <w:proofErr w:type="gramStart"/>
      <w:r>
        <w:rPr>
          <w:sz w:val="28"/>
          <w:szCs w:val="28"/>
        </w:rPr>
        <w:t>фразеологизмов  для</w:t>
      </w:r>
      <w:proofErr w:type="gramEnd"/>
      <w:r>
        <w:rPr>
          <w:sz w:val="28"/>
          <w:szCs w:val="28"/>
        </w:rPr>
        <w:t xml:space="preserve"> привлечения внимания     читателей</w:t>
      </w:r>
    </w:p>
    <w:p w:rsidR="00953F0C" w:rsidRDefault="00953F0C" w:rsidP="00953F0C">
      <w:pPr>
        <w:spacing w:before="16" w:after="16" w:line="16" w:lineRule="atLeast"/>
        <w:ind w:left="-142" w:firstLine="709"/>
        <w:rPr>
          <w:sz w:val="28"/>
          <w:szCs w:val="28"/>
        </w:rPr>
      </w:pPr>
      <w:r>
        <w:rPr>
          <w:sz w:val="28"/>
          <w:szCs w:val="28"/>
        </w:rPr>
        <w:t xml:space="preserve">      3.3.</w:t>
      </w:r>
      <w:r>
        <w:rPr>
          <w:b/>
          <w:sz w:val="28"/>
          <w:szCs w:val="28"/>
        </w:rPr>
        <w:t xml:space="preserve"> </w:t>
      </w:r>
      <w:r>
        <w:rPr>
          <w:sz w:val="28"/>
          <w:szCs w:val="28"/>
        </w:rPr>
        <w:t xml:space="preserve">Средством привлечение внимания является использование </w:t>
      </w:r>
    </w:p>
    <w:p w:rsidR="00953F0C" w:rsidRDefault="00953F0C" w:rsidP="00953F0C">
      <w:pPr>
        <w:spacing w:before="16" w:after="16" w:line="16" w:lineRule="atLeast"/>
        <w:ind w:left="-142" w:firstLine="709"/>
        <w:rPr>
          <w:sz w:val="28"/>
          <w:szCs w:val="28"/>
        </w:rPr>
      </w:pPr>
      <w:r>
        <w:rPr>
          <w:sz w:val="28"/>
          <w:szCs w:val="28"/>
        </w:rPr>
        <w:t xml:space="preserve">              стилистически-окрашенной лексики.</w:t>
      </w:r>
      <w:r>
        <w:rPr>
          <w:b/>
          <w:sz w:val="28"/>
          <w:szCs w:val="28"/>
        </w:rPr>
        <w:t xml:space="preserve"> </w:t>
      </w:r>
    </w:p>
    <w:p w:rsidR="00953F0C" w:rsidRDefault="00953F0C" w:rsidP="00953F0C">
      <w:pPr>
        <w:spacing w:before="16" w:after="16" w:line="16" w:lineRule="atLeast"/>
        <w:ind w:left="-142" w:firstLine="709"/>
        <w:rPr>
          <w:sz w:val="28"/>
          <w:szCs w:val="28"/>
        </w:rPr>
      </w:pPr>
      <w:r>
        <w:rPr>
          <w:sz w:val="28"/>
          <w:szCs w:val="28"/>
        </w:rPr>
        <w:t xml:space="preserve">       3.4.Средством привлечения внимания в газетных заголовках </w:t>
      </w:r>
    </w:p>
    <w:p w:rsidR="00953F0C" w:rsidRDefault="00953F0C" w:rsidP="00953F0C">
      <w:pPr>
        <w:spacing w:before="16" w:after="16" w:line="16" w:lineRule="atLeast"/>
        <w:ind w:left="-142" w:firstLine="709"/>
        <w:rPr>
          <w:sz w:val="28"/>
          <w:szCs w:val="28"/>
        </w:rPr>
      </w:pPr>
      <w:r>
        <w:rPr>
          <w:sz w:val="28"/>
          <w:szCs w:val="28"/>
        </w:rPr>
        <w:t xml:space="preserve">              является          языковая игра.</w:t>
      </w:r>
    </w:p>
    <w:p w:rsidR="00953F0C" w:rsidRDefault="00953F0C" w:rsidP="00953F0C">
      <w:pPr>
        <w:pStyle w:val="a6"/>
        <w:ind w:left="-142" w:firstLine="709"/>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IV</w:t>
      </w:r>
      <w:r w:rsidRPr="00953F0C">
        <w:rPr>
          <w:rFonts w:ascii="Times New Roman" w:hAnsi="Times New Roman" w:cs="Times New Roman"/>
          <w:sz w:val="28"/>
          <w:szCs w:val="28"/>
        </w:rPr>
        <w:t xml:space="preserve">   </w:t>
      </w:r>
      <w:r>
        <w:rPr>
          <w:rFonts w:ascii="Times New Roman" w:hAnsi="Times New Roman" w:cs="Times New Roman"/>
          <w:sz w:val="28"/>
          <w:szCs w:val="28"/>
        </w:rPr>
        <w:t>Средства привлечения внимания в газетных заголовках</w:t>
      </w:r>
    </w:p>
    <w:p w:rsidR="00953F0C" w:rsidRDefault="00953F0C" w:rsidP="00953F0C">
      <w:pPr>
        <w:pStyle w:val="a6"/>
        <w:ind w:left="-142" w:firstLine="709"/>
        <w:rPr>
          <w:rFonts w:ascii="Times New Roman" w:hAnsi="Times New Roman" w:cs="Times New Roman"/>
          <w:sz w:val="28"/>
          <w:szCs w:val="28"/>
        </w:rPr>
      </w:pPr>
      <w:r>
        <w:rPr>
          <w:rFonts w:ascii="Times New Roman" w:hAnsi="Times New Roman" w:cs="Times New Roman"/>
          <w:sz w:val="28"/>
          <w:szCs w:val="28"/>
        </w:rPr>
        <w:t xml:space="preserve"> (на материале «Известий Мордовии»</w:t>
      </w:r>
      <w:proofErr w:type="gramStart"/>
      <w:r>
        <w:rPr>
          <w:rFonts w:ascii="Times New Roman" w:hAnsi="Times New Roman" w:cs="Times New Roman"/>
          <w:sz w:val="28"/>
          <w:szCs w:val="28"/>
        </w:rPr>
        <w:t>, )</w:t>
      </w:r>
      <w:proofErr w:type="gramEnd"/>
      <w:r>
        <w:rPr>
          <w:rFonts w:ascii="Times New Roman" w:hAnsi="Times New Roman" w:cs="Times New Roman"/>
          <w:sz w:val="28"/>
          <w:szCs w:val="28"/>
        </w:rPr>
        <w:t xml:space="preserve"> </w:t>
      </w:r>
    </w:p>
    <w:p w:rsidR="00953F0C" w:rsidRDefault="00953F0C" w:rsidP="00953F0C">
      <w:pPr>
        <w:tabs>
          <w:tab w:val="left" w:pos="3900"/>
        </w:tabs>
        <w:spacing w:before="16" w:after="16" w:line="16" w:lineRule="atLeast"/>
        <w:ind w:left="-142" w:firstLine="709"/>
        <w:rPr>
          <w:sz w:val="28"/>
          <w:szCs w:val="28"/>
        </w:rPr>
      </w:pPr>
      <w:r>
        <w:rPr>
          <w:sz w:val="28"/>
          <w:szCs w:val="28"/>
        </w:rPr>
        <w:t xml:space="preserve">         </w:t>
      </w:r>
    </w:p>
    <w:p w:rsidR="00953F0C" w:rsidRDefault="00953F0C" w:rsidP="00953F0C">
      <w:pPr>
        <w:tabs>
          <w:tab w:val="left" w:pos="3900"/>
        </w:tabs>
        <w:spacing w:before="16" w:after="16" w:line="16" w:lineRule="atLeast"/>
        <w:ind w:left="-142" w:firstLine="709"/>
        <w:rPr>
          <w:sz w:val="28"/>
          <w:szCs w:val="28"/>
        </w:rPr>
      </w:pPr>
      <w:r>
        <w:rPr>
          <w:sz w:val="28"/>
          <w:szCs w:val="28"/>
          <w:lang w:val="en-US"/>
        </w:rPr>
        <w:t>V</w:t>
      </w:r>
      <w:r>
        <w:rPr>
          <w:sz w:val="28"/>
          <w:szCs w:val="28"/>
        </w:rPr>
        <w:t>. Выводы.</w:t>
      </w:r>
      <w:r>
        <w:rPr>
          <w:b/>
          <w:bCs/>
        </w:rPr>
        <w:t xml:space="preserve"> </w:t>
      </w:r>
    </w:p>
    <w:p w:rsidR="00953F0C" w:rsidRDefault="00953F0C" w:rsidP="00953F0C">
      <w:pPr>
        <w:spacing w:before="16" w:after="16" w:line="16" w:lineRule="atLeast"/>
        <w:ind w:left="-142" w:firstLine="709"/>
        <w:rPr>
          <w:color w:val="000000"/>
          <w:spacing w:val="-3"/>
          <w:sz w:val="28"/>
          <w:szCs w:val="28"/>
        </w:rPr>
      </w:pPr>
      <w:r>
        <w:rPr>
          <w:sz w:val="28"/>
          <w:szCs w:val="28"/>
          <w:lang w:val="en-US"/>
        </w:rPr>
        <w:t>V</w:t>
      </w:r>
      <w:r w:rsidRPr="00953F0C">
        <w:rPr>
          <w:sz w:val="28"/>
          <w:szCs w:val="28"/>
        </w:rPr>
        <w:t xml:space="preserve"> </w:t>
      </w:r>
      <w:r>
        <w:rPr>
          <w:sz w:val="28"/>
          <w:szCs w:val="28"/>
          <w:lang w:val="en-US"/>
        </w:rPr>
        <w:t>I</w:t>
      </w:r>
      <w:r>
        <w:rPr>
          <w:sz w:val="28"/>
          <w:szCs w:val="28"/>
        </w:rPr>
        <w:t xml:space="preserve">. Список использованной литературы. </w:t>
      </w:r>
    </w:p>
    <w:p w:rsidR="00953F0C" w:rsidRDefault="00953F0C" w:rsidP="00953F0C">
      <w:pPr>
        <w:ind w:left="-851"/>
        <w:rPr>
          <w:rFonts w:asciiTheme="minorHAnsi" w:hAnsiTheme="minorHAnsi" w:cstheme="minorBidi"/>
          <w:b/>
          <w:sz w:val="28"/>
          <w:szCs w:val="28"/>
        </w:rPr>
      </w:pPr>
    </w:p>
    <w:p w:rsidR="00953F0C" w:rsidRDefault="00953F0C" w:rsidP="00953F0C">
      <w:pPr>
        <w:rPr>
          <w:b/>
          <w:sz w:val="28"/>
          <w:szCs w:val="28"/>
        </w:rPr>
      </w:pPr>
    </w:p>
    <w:p w:rsidR="00953F0C" w:rsidRDefault="00953F0C" w:rsidP="00953F0C">
      <w:pPr>
        <w:rPr>
          <w:b/>
          <w:sz w:val="28"/>
          <w:szCs w:val="28"/>
        </w:rPr>
      </w:pPr>
    </w:p>
    <w:p w:rsidR="00953F0C" w:rsidRDefault="00953F0C" w:rsidP="00953F0C">
      <w:pPr>
        <w:rPr>
          <w:b/>
          <w:sz w:val="28"/>
          <w:szCs w:val="28"/>
        </w:rPr>
      </w:pPr>
    </w:p>
    <w:p w:rsidR="00953F0C" w:rsidRDefault="00953F0C" w:rsidP="00953F0C">
      <w:pPr>
        <w:rPr>
          <w:b/>
          <w:sz w:val="28"/>
          <w:szCs w:val="28"/>
        </w:rPr>
      </w:pPr>
    </w:p>
    <w:p w:rsidR="00953F0C" w:rsidRDefault="00953F0C" w:rsidP="00953F0C">
      <w:pPr>
        <w:rPr>
          <w:b/>
          <w:sz w:val="28"/>
          <w:szCs w:val="28"/>
        </w:rPr>
      </w:pPr>
    </w:p>
    <w:p w:rsidR="00953F0C" w:rsidRDefault="00953F0C" w:rsidP="00953F0C">
      <w:pPr>
        <w:rPr>
          <w:b/>
          <w:sz w:val="28"/>
          <w:szCs w:val="28"/>
        </w:rPr>
      </w:pPr>
    </w:p>
    <w:p w:rsidR="00953F0C" w:rsidRDefault="00953F0C" w:rsidP="00953F0C">
      <w:pPr>
        <w:rPr>
          <w:b/>
          <w:sz w:val="28"/>
          <w:szCs w:val="28"/>
        </w:rPr>
      </w:pPr>
    </w:p>
    <w:p w:rsidR="00953F0C" w:rsidRDefault="00953F0C" w:rsidP="00953F0C">
      <w:pPr>
        <w:rPr>
          <w:b/>
          <w:sz w:val="28"/>
          <w:szCs w:val="28"/>
        </w:rPr>
      </w:pPr>
    </w:p>
    <w:p w:rsidR="00953F0C" w:rsidRDefault="00953F0C" w:rsidP="00953F0C">
      <w:pPr>
        <w:spacing w:before="16" w:after="16" w:line="16" w:lineRule="atLeast"/>
        <w:ind w:left="-540" w:firstLine="540"/>
        <w:jc w:val="both"/>
        <w:rPr>
          <w:sz w:val="28"/>
          <w:szCs w:val="28"/>
        </w:rPr>
      </w:pPr>
    </w:p>
    <w:p w:rsidR="00953F0C" w:rsidRDefault="00953F0C" w:rsidP="00953F0C">
      <w:pPr>
        <w:spacing w:before="16" w:after="16" w:line="16" w:lineRule="atLeast"/>
        <w:ind w:left="-540" w:firstLine="540"/>
        <w:jc w:val="both"/>
        <w:rPr>
          <w:sz w:val="28"/>
          <w:szCs w:val="28"/>
        </w:rPr>
      </w:pPr>
    </w:p>
    <w:p w:rsidR="00953F0C" w:rsidRDefault="00953F0C" w:rsidP="00953F0C">
      <w:pPr>
        <w:spacing w:before="16" w:after="16" w:line="16" w:lineRule="atLeast"/>
        <w:ind w:left="-540" w:firstLine="540"/>
        <w:jc w:val="both"/>
        <w:rPr>
          <w:sz w:val="28"/>
          <w:szCs w:val="28"/>
        </w:rPr>
      </w:pPr>
    </w:p>
    <w:p w:rsidR="00953F0C" w:rsidRDefault="00953F0C" w:rsidP="00953F0C">
      <w:pPr>
        <w:spacing w:before="16" w:after="16" w:line="16" w:lineRule="atLeast"/>
        <w:ind w:left="-540" w:firstLine="540"/>
        <w:jc w:val="both"/>
        <w:rPr>
          <w:sz w:val="28"/>
          <w:szCs w:val="28"/>
        </w:rPr>
      </w:pPr>
    </w:p>
    <w:p w:rsidR="00B82B13" w:rsidRDefault="00B82B13" w:rsidP="00953F0C">
      <w:pPr>
        <w:spacing w:before="16" w:after="16" w:line="16" w:lineRule="atLeast"/>
        <w:ind w:left="-540" w:firstLine="540"/>
        <w:jc w:val="both"/>
        <w:rPr>
          <w:sz w:val="28"/>
          <w:szCs w:val="28"/>
        </w:rPr>
      </w:pPr>
    </w:p>
    <w:p w:rsidR="00B82B13" w:rsidRDefault="00B82B13" w:rsidP="00953F0C">
      <w:pPr>
        <w:spacing w:before="16" w:after="16" w:line="16" w:lineRule="atLeast"/>
        <w:ind w:left="-540" w:firstLine="540"/>
        <w:jc w:val="both"/>
        <w:rPr>
          <w:sz w:val="28"/>
          <w:szCs w:val="28"/>
        </w:rPr>
      </w:pPr>
    </w:p>
    <w:p w:rsidR="00B82B13" w:rsidRDefault="00B82B13" w:rsidP="00953F0C">
      <w:pPr>
        <w:spacing w:before="16" w:after="16" w:line="16" w:lineRule="atLeast"/>
        <w:ind w:left="-540" w:firstLine="540"/>
        <w:jc w:val="both"/>
        <w:rPr>
          <w:sz w:val="28"/>
          <w:szCs w:val="28"/>
        </w:rPr>
      </w:pPr>
    </w:p>
    <w:p w:rsidR="00B82B13" w:rsidRDefault="00B82B13" w:rsidP="00953F0C">
      <w:pPr>
        <w:spacing w:before="16" w:after="16" w:line="16" w:lineRule="atLeast"/>
        <w:ind w:left="-540" w:firstLine="540"/>
        <w:jc w:val="both"/>
        <w:rPr>
          <w:sz w:val="28"/>
          <w:szCs w:val="28"/>
        </w:rPr>
      </w:pPr>
    </w:p>
    <w:p w:rsidR="00B82B13" w:rsidRDefault="00B82B13" w:rsidP="00953F0C">
      <w:pPr>
        <w:spacing w:before="16" w:after="16" w:line="16" w:lineRule="atLeast"/>
        <w:ind w:left="-540" w:firstLine="540"/>
        <w:jc w:val="both"/>
        <w:rPr>
          <w:sz w:val="28"/>
          <w:szCs w:val="28"/>
        </w:rPr>
      </w:pPr>
    </w:p>
    <w:p w:rsidR="00B82B13" w:rsidRDefault="00B82B13" w:rsidP="00953F0C">
      <w:pPr>
        <w:spacing w:before="16" w:after="16" w:line="16" w:lineRule="atLeast"/>
        <w:ind w:left="-540" w:firstLine="540"/>
        <w:jc w:val="both"/>
        <w:rPr>
          <w:sz w:val="28"/>
          <w:szCs w:val="28"/>
        </w:rPr>
      </w:pPr>
    </w:p>
    <w:p w:rsidR="00953F0C" w:rsidRDefault="00953F0C" w:rsidP="00953F0C">
      <w:pPr>
        <w:spacing w:before="16" w:after="16" w:line="16" w:lineRule="atLeast"/>
        <w:ind w:left="-540" w:firstLine="540"/>
        <w:jc w:val="both"/>
        <w:rPr>
          <w:sz w:val="28"/>
          <w:szCs w:val="28"/>
        </w:rPr>
      </w:pPr>
    </w:p>
    <w:p w:rsidR="00A3566B" w:rsidRDefault="00A3566B" w:rsidP="00953F0C">
      <w:pPr>
        <w:spacing w:before="16" w:after="16" w:line="16" w:lineRule="atLeast"/>
        <w:ind w:left="-540" w:firstLine="540"/>
        <w:jc w:val="both"/>
        <w:rPr>
          <w:sz w:val="28"/>
          <w:szCs w:val="28"/>
        </w:rPr>
      </w:pPr>
    </w:p>
    <w:p w:rsidR="00953F0C" w:rsidRDefault="00953F0C" w:rsidP="00953F0C">
      <w:pPr>
        <w:spacing w:before="16" w:after="16" w:line="16" w:lineRule="atLeast"/>
        <w:ind w:left="-540" w:firstLine="540"/>
        <w:jc w:val="both"/>
        <w:rPr>
          <w:sz w:val="28"/>
          <w:szCs w:val="28"/>
        </w:rPr>
      </w:pPr>
    </w:p>
    <w:p w:rsidR="00953F0C" w:rsidRDefault="00953F0C" w:rsidP="00953F0C">
      <w:pPr>
        <w:spacing w:before="16" w:after="16" w:line="16" w:lineRule="atLeast"/>
        <w:jc w:val="both"/>
        <w:rPr>
          <w:b/>
          <w:sz w:val="28"/>
          <w:szCs w:val="28"/>
        </w:rPr>
      </w:pPr>
      <w:r>
        <w:rPr>
          <w:b/>
          <w:sz w:val="28"/>
          <w:szCs w:val="28"/>
          <w:lang w:val="en-US"/>
        </w:rPr>
        <w:lastRenderedPageBreak/>
        <w:t>I</w:t>
      </w:r>
      <w:r w:rsidRPr="00953F0C">
        <w:rPr>
          <w:b/>
          <w:sz w:val="28"/>
          <w:szCs w:val="28"/>
        </w:rPr>
        <w:t xml:space="preserve"> </w:t>
      </w:r>
      <w:r>
        <w:rPr>
          <w:b/>
          <w:sz w:val="28"/>
          <w:szCs w:val="28"/>
        </w:rPr>
        <w:t>Введение.</w:t>
      </w:r>
    </w:p>
    <w:p w:rsidR="00953F0C" w:rsidRDefault="00953F0C" w:rsidP="00953F0C">
      <w:pPr>
        <w:spacing w:before="16" w:after="16" w:line="16" w:lineRule="atLeast"/>
        <w:jc w:val="both"/>
        <w:rPr>
          <w:sz w:val="28"/>
          <w:szCs w:val="28"/>
        </w:rPr>
      </w:pPr>
      <w:r>
        <w:rPr>
          <w:sz w:val="28"/>
          <w:szCs w:val="28"/>
        </w:rPr>
        <w:t>Выбор темы исследования обусловлен желанием выявит</w:t>
      </w:r>
      <w:r w:rsidR="00A3566B">
        <w:rPr>
          <w:sz w:val="28"/>
          <w:szCs w:val="28"/>
        </w:rPr>
        <w:t xml:space="preserve">ь на основе публикаций </w:t>
      </w:r>
      <w:proofErr w:type="spellStart"/>
      <w:proofErr w:type="gramStart"/>
      <w:r w:rsidR="00A3566B">
        <w:rPr>
          <w:sz w:val="28"/>
          <w:szCs w:val="28"/>
        </w:rPr>
        <w:t>газеты,</w:t>
      </w:r>
      <w:r>
        <w:rPr>
          <w:sz w:val="28"/>
          <w:szCs w:val="28"/>
        </w:rPr>
        <w:t>какие</w:t>
      </w:r>
      <w:proofErr w:type="spellEnd"/>
      <w:proofErr w:type="gramEnd"/>
      <w:r>
        <w:rPr>
          <w:sz w:val="28"/>
          <w:szCs w:val="28"/>
        </w:rPr>
        <w:t xml:space="preserve">  способы  привлечения внимания читателей  используются в газете «Известия Мордовии».</w:t>
      </w:r>
    </w:p>
    <w:p w:rsidR="00953F0C" w:rsidRDefault="00953F0C" w:rsidP="00953F0C">
      <w:pPr>
        <w:spacing w:before="16" w:after="16" w:line="16" w:lineRule="atLeast"/>
        <w:jc w:val="both"/>
        <w:rPr>
          <w:b/>
          <w:sz w:val="28"/>
          <w:szCs w:val="28"/>
        </w:rPr>
      </w:pPr>
    </w:p>
    <w:p w:rsidR="00953F0C" w:rsidRDefault="00953F0C" w:rsidP="00953F0C">
      <w:pPr>
        <w:spacing w:before="16" w:after="16" w:line="16" w:lineRule="atLeast"/>
        <w:jc w:val="both"/>
        <w:rPr>
          <w:sz w:val="28"/>
          <w:szCs w:val="28"/>
        </w:rPr>
      </w:pPr>
      <w:r>
        <w:rPr>
          <w:b/>
          <w:sz w:val="28"/>
          <w:szCs w:val="28"/>
        </w:rPr>
        <w:t>Проблема исследования</w:t>
      </w:r>
      <w:r>
        <w:rPr>
          <w:sz w:val="28"/>
          <w:szCs w:val="28"/>
        </w:rPr>
        <w:t xml:space="preserve"> – общая языковая культура, потребность в высокой культуре речи, в том числе в публицистике, влияние языка газеты на </w:t>
      </w:r>
      <w:proofErr w:type="gramStart"/>
      <w:r>
        <w:rPr>
          <w:sz w:val="28"/>
          <w:szCs w:val="28"/>
        </w:rPr>
        <w:t>речь  читателей</w:t>
      </w:r>
      <w:proofErr w:type="gramEnd"/>
      <w:r>
        <w:rPr>
          <w:sz w:val="28"/>
          <w:szCs w:val="28"/>
        </w:rPr>
        <w:t>.</w:t>
      </w:r>
    </w:p>
    <w:p w:rsidR="00953F0C" w:rsidRDefault="00953F0C" w:rsidP="00953F0C">
      <w:pPr>
        <w:spacing w:before="16" w:after="16" w:line="16" w:lineRule="atLeast"/>
        <w:jc w:val="both"/>
        <w:rPr>
          <w:sz w:val="28"/>
          <w:szCs w:val="28"/>
        </w:rPr>
      </w:pPr>
      <w:r>
        <w:rPr>
          <w:b/>
          <w:sz w:val="28"/>
          <w:szCs w:val="28"/>
        </w:rPr>
        <w:t>Цель исследования</w:t>
      </w:r>
      <w:r>
        <w:rPr>
          <w:sz w:val="28"/>
          <w:szCs w:val="28"/>
        </w:rPr>
        <w:t xml:space="preserve"> – в ходе анализа заголовков газетных публикаций выявить, какие способы привлечения внимания читателей существуют в журналистике, какие из них используют корреспонденты газеты «Известия Мордовии».</w:t>
      </w:r>
    </w:p>
    <w:p w:rsidR="00953F0C" w:rsidRDefault="00953F0C" w:rsidP="00953F0C">
      <w:pPr>
        <w:spacing w:before="16" w:after="16" w:line="16" w:lineRule="atLeast"/>
        <w:jc w:val="both"/>
        <w:rPr>
          <w:b/>
          <w:sz w:val="28"/>
          <w:szCs w:val="28"/>
        </w:rPr>
      </w:pPr>
    </w:p>
    <w:p w:rsidR="00953F0C" w:rsidRDefault="00953F0C" w:rsidP="00953F0C">
      <w:pPr>
        <w:spacing w:before="16" w:after="16" w:line="16" w:lineRule="atLeast"/>
        <w:jc w:val="both"/>
        <w:rPr>
          <w:sz w:val="28"/>
          <w:szCs w:val="28"/>
        </w:rPr>
      </w:pPr>
      <w:r>
        <w:rPr>
          <w:b/>
          <w:sz w:val="28"/>
          <w:szCs w:val="28"/>
        </w:rPr>
        <w:t>Объект исследования</w:t>
      </w:r>
      <w:r>
        <w:rPr>
          <w:sz w:val="28"/>
          <w:szCs w:val="28"/>
        </w:rPr>
        <w:t>: публикации газеты «Известия Мордовии».</w:t>
      </w:r>
    </w:p>
    <w:p w:rsidR="00953F0C" w:rsidRDefault="00953F0C" w:rsidP="00953F0C">
      <w:pPr>
        <w:spacing w:before="16" w:after="16" w:line="16" w:lineRule="atLeast"/>
        <w:jc w:val="both"/>
        <w:rPr>
          <w:b/>
          <w:sz w:val="28"/>
          <w:szCs w:val="28"/>
        </w:rPr>
      </w:pPr>
    </w:p>
    <w:p w:rsidR="00953F0C" w:rsidRDefault="00953F0C" w:rsidP="00953F0C">
      <w:pPr>
        <w:spacing w:before="16" w:after="16" w:line="16" w:lineRule="atLeast"/>
        <w:jc w:val="both"/>
        <w:rPr>
          <w:sz w:val="28"/>
          <w:szCs w:val="28"/>
        </w:rPr>
      </w:pPr>
      <w:r>
        <w:rPr>
          <w:b/>
          <w:sz w:val="28"/>
          <w:szCs w:val="28"/>
        </w:rPr>
        <w:t>Предмет исследования</w:t>
      </w:r>
      <w:r>
        <w:rPr>
          <w:sz w:val="28"/>
          <w:szCs w:val="28"/>
        </w:rPr>
        <w:t>: Предметом данного исследования являются газетные заголовки республиканской газеты «Известия Мордовии»</w:t>
      </w:r>
    </w:p>
    <w:p w:rsidR="00953F0C" w:rsidRDefault="00953F0C" w:rsidP="00953F0C">
      <w:pPr>
        <w:spacing w:before="16" w:after="16" w:line="16" w:lineRule="atLeast"/>
        <w:jc w:val="both"/>
        <w:rPr>
          <w:b/>
          <w:sz w:val="28"/>
          <w:szCs w:val="28"/>
        </w:rPr>
      </w:pPr>
    </w:p>
    <w:p w:rsidR="00953F0C" w:rsidRDefault="00953F0C" w:rsidP="00953F0C">
      <w:pPr>
        <w:spacing w:before="16" w:after="16" w:line="16" w:lineRule="atLeast"/>
        <w:jc w:val="both"/>
        <w:rPr>
          <w:sz w:val="28"/>
          <w:szCs w:val="28"/>
        </w:rPr>
      </w:pPr>
      <w:r>
        <w:rPr>
          <w:b/>
          <w:sz w:val="28"/>
          <w:szCs w:val="28"/>
        </w:rPr>
        <w:t>Предварительная гипотеза</w:t>
      </w:r>
      <w:r>
        <w:rPr>
          <w:sz w:val="28"/>
          <w:szCs w:val="28"/>
        </w:rPr>
        <w:t xml:space="preserve">: заголовки публицистических статей в газетах   выполняют различные функции, наряду с </w:t>
      </w:r>
      <w:proofErr w:type="gramStart"/>
      <w:r>
        <w:rPr>
          <w:sz w:val="28"/>
          <w:szCs w:val="28"/>
        </w:rPr>
        <w:t>другими  они</w:t>
      </w:r>
      <w:proofErr w:type="gramEnd"/>
      <w:r>
        <w:rPr>
          <w:sz w:val="28"/>
          <w:szCs w:val="28"/>
        </w:rPr>
        <w:t xml:space="preserve"> являются и средством привлечения внимания читателей.</w:t>
      </w:r>
    </w:p>
    <w:p w:rsidR="00953F0C" w:rsidRDefault="00953F0C" w:rsidP="00953F0C">
      <w:pPr>
        <w:spacing w:before="16" w:after="16" w:line="16" w:lineRule="atLeast"/>
        <w:jc w:val="both"/>
        <w:rPr>
          <w:b/>
          <w:sz w:val="28"/>
          <w:szCs w:val="28"/>
        </w:rPr>
      </w:pPr>
    </w:p>
    <w:p w:rsidR="00953F0C" w:rsidRDefault="00953F0C" w:rsidP="00953F0C">
      <w:pPr>
        <w:pStyle w:val="a6"/>
        <w:rPr>
          <w:rFonts w:ascii="Times New Roman" w:hAnsi="Times New Roman" w:cs="Times New Roman"/>
          <w:sz w:val="28"/>
          <w:szCs w:val="28"/>
        </w:rPr>
      </w:pPr>
      <w:r>
        <w:rPr>
          <w:rFonts w:ascii="Times New Roman" w:hAnsi="Times New Roman" w:cs="Times New Roman"/>
          <w:b/>
          <w:sz w:val="28"/>
          <w:szCs w:val="28"/>
        </w:rPr>
        <w:t>В соответствии с целью и гипотезой были поставлены следующие задачи:</w:t>
      </w:r>
      <w:r>
        <w:rPr>
          <w:rFonts w:ascii="Times New Roman" w:hAnsi="Times New Roman" w:cs="Times New Roman"/>
          <w:sz w:val="28"/>
          <w:szCs w:val="28"/>
        </w:rPr>
        <w:t xml:space="preserve"> </w:t>
      </w:r>
    </w:p>
    <w:p w:rsidR="00953F0C" w:rsidRDefault="00953F0C" w:rsidP="00631182">
      <w:pPr>
        <w:widowControl w:val="0"/>
        <w:numPr>
          <w:ilvl w:val="0"/>
          <w:numId w:val="3"/>
        </w:numPr>
        <w:tabs>
          <w:tab w:val="num" w:pos="360"/>
        </w:tabs>
        <w:autoSpaceDE w:val="0"/>
        <w:autoSpaceDN w:val="0"/>
        <w:adjustRightInd w:val="0"/>
        <w:spacing w:before="16" w:after="16" w:line="16" w:lineRule="atLeast"/>
        <w:ind w:left="0" w:firstLine="0"/>
        <w:jc w:val="both"/>
        <w:rPr>
          <w:sz w:val="28"/>
          <w:szCs w:val="28"/>
        </w:rPr>
      </w:pPr>
      <w:r>
        <w:rPr>
          <w:sz w:val="28"/>
          <w:szCs w:val="28"/>
        </w:rPr>
        <w:t>Изучить языковедческую литературу по проблеме,</w:t>
      </w:r>
    </w:p>
    <w:p w:rsidR="00953F0C" w:rsidRDefault="00953F0C" w:rsidP="00631182">
      <w:pPr>
        <w:widowControl w:val="0"/>
        <w:numPr>
          <w:ilvl w:val="0"/>
          <w:numId w:val="3"/>
        </w:numPr>
        <w:tabs>
          <w:tab w:val="num" w:pos="360"/>
        </w:tabs>
        <w:autoSpaceDE w:val="0"/>
        <w:autoSpaceDN w:val="0"/>
        <w:adjustRightInd w:val="0"/>
        <w:spacing w:before="16" w:after="16" w:line="16" w:lineRule="atLeast"/>
        <w:ind w:left="0" w:firstLine="0"/>
        <w:jc w:val="both"/>
        <w:rPr>
          <w:sz w:val="28"/>
          <w:szCs w:val="28"/>
        </w:rPr>
      </w:pPr>
      <w:r>
        <w:rPr>
          <w:sz w:val="28"/>
          <w:szCs w:val="28"/>
        </w:rPr>
        <w:t xml:space="preserve">выбрать </w:t>
      </w:r>
      <w:proofErr w:type="gramStart"/>
      <w:r>
        <w:rPr>
          <w:sz w:val="28"/>
          <w:szCs w:val="28"/>
        </w:rPr>
        <w:t>газету,  которая</w:t>
      </w:r>
      <w:proofErr w:type="gramEnd"/>
      <w:r>
        <w:rPr>
          <w:sz w:val="28"/>
          <w:szCs w:val="28"/>
        </w:rPr>
        <w:t xml:space="preserve"> выпускается  и  читается сегодня  в Мордовии,</w:t>
      </w:r>
    </w:p>
    <w:p w:rsidR="00953F0C" w:rsidRDefault="00953F0C" w:rsidP="00631182">
      <w:pPr>
        <w:widowControl w:val="0"/>
        <w:numPr>
          <w:ilvl w:val="0"/>
          <w:numId w:val="3"/>
        </w:numPr>
        <w:tabs>
          <w:tab w:val="num" w:pos="360"/>
        </w:tabs>
        <w:autoSpaceDE w:val="0"/>
        <w:autoSpaceDN w:val="0"/>
        <w:adjustRightInd w:val="0"/>
        <w:spacing w:before="16" w:after="16" w:line="16" w:lineRule="atLeast"/>
        <w:ind w:left="0" w:firstLine="0"/>
        <w:jc w:val="both"/>
        <w:rPr>
          <w:sz w:val="28"/>
          <w:szCs w:val="28"/>
        </w:rPr>
      </w:pPr>
      <w:r>
        <w:rPr>
          <w:sz w:val="28"/>
          <w:szCs w:val="28"/>
        </w:rPr>
        <w:t>проанализировать, какие функции выполняет заголовок газетной статьи,</w:t>
      </w:r>
    </w:p>
    <w:p w:rsidR="00953F0C" w:rsidRDefault="00953F0C" w:rsidP="00631182">
      <w:pPr>
        <w:widowControl w:val="0"/>
        <w:numPr>
          <w:ilvl w:val="0"/>
          <w:numId w:val="3"/>
        </w:numPr>
        <w:tabs>
          <w:tab w:val="num" w:pos="360"/>
        </w:tabs>
        <w:autoSpaceDE w:val="0"/>
        <w:autoSpaceDN w:val="0"/>
        <w:adjustRightInd w:val="0"/>
        <w:spacing w:before="16" w:after="16" w:line="16" w:lineRule="atLeast"/>
        <w:ind w:left="0" w:firstLine="0"/>
        <w:jc w:val="both"/>
        <w:rPr>
          <w:sz w:val="28"/>
          <w:szCs w:val="28"/>
        </w:rPr>
      </w:pPr>
      <w:r>
        <w:rPr>
          <w:sz w:val="28"/>
          <w:szCs w:val="28"/>
        </w:rPr>
        <w:t>собрать газетные заголовки с помощью метода сплошной выборки;</w:t>
      </w:r>
    </w:p>
    <w:p w:rsidR="00953F0C" w:rsidRDefault="00953F0C" w:rsidP="00631182">
      <w:pPr>
        <w:widowControl w:val="0"/>
        <w:numPr>
          <w:ilvl w:val="0"/>
          <w:numId w:val="3"/>
        </w:numPr>
        <w:tabs>
          <w:tab w:val="num" w:pos="360"/>
        </w:tabs>
        <w:autoSpaceDE w:val="0"/>
        <w:autoSpaceDN w:val="0"/>
        <w:adjustRightInd w:val="0"/>
        <w:spacing w:before="16" w:after="16" w:line="16" w:lineRule="atLeast"/>
        <w:ind w:left="0" w:firstLine="0"/>
        <w:jc w:val="both"/>
        <w:rPr>
          <w:sz w:val="28"/>
          <w:szCs w:val="28"/>
        </w:rPr>
      </w:pPr>
      <w:r>
        <w:rPr>
          <w:sz w:val="28"/>
          <w:szCs w:val="28"/>
        </w:rPr>
        <w:t>выявить, какими средствами выразительности пользуются журналисты газеты;</w:t>
      </w:r>
    </w:p>
    <w:p w:rsidR="00953F0C" w:rsidRDefault="00953F0C" w:rsidP="00631182">
      <w:pPr>
        <w:widowControl w:val="0"/>
        <w:numPr>
          <w:ilvl w:val="0"/>
          <w:numId w:val="3"/>
        </w:numPr>
        <w:tabs>
          <w:tab w:val="num" w:pos="360"/>
        </w:tabs>
        <w:autoSpaceDE w:val="0"/>
        <w:autoSpaceDN w:val="0"/>
        <w:adjustRightInd w:val="0"/>
        <w:spacing w:before="16" w:after="16" w:line="16" w:lineRule="atLeast"/>
        <w:ind w:left="0" w:firstLine="0"/>
        <w:jc w:val="both"/>
        <w:rPr>
          <w:sz w:val="28"/>
          <w:szCs w:val="28"/>
        </w:rPr>
      </w:pPr>
      <w:r>
        <w:rPr>
          <w:sz w:val="28"/>
          <w:szCs w:val="28"/>
        </w:rPr>
        <w:t xml:space="preserve"> классифицировать газетные заголовки по использованным в них средствам привлечения внимания</w:t>
      </w:r>
    </w:p>
    <w:p w:rsidR="00953F0C" w:rsidRDefault="00953F0C" w:rsidP="00953F0C">
      <w:pPr>
        <w:spacing w:before="16" w:after="16" w:line="16" w:lineRule="atLeast"/>
        <w:jc w:val="both"/>
        <w:rPr>
          <w:sz w:val="28"/>
          <w:szCs w:val="28"/>
        </w:rPr>
      </w:pPr>
    </w:p>
    <w:p w:rsidR="00953F0C" w:rsidRDefault="00953F0C" w:rsidP="00953F0C">
      <w:pPr>
        <w:spacing w:before="16" w:after="16" w:line="16" w:lineRule="atLeast"/>
        <w:jc w:val="both"/>
        <w:rPr>
          <w:sz w:val="28"/>
          <w:szCs w:val="28"/>
        </w:rPr>
      </w:pPr>
      <w:r>
        <w:rPr>
          <w:b/>
          <w:sz w:val="28"/>
          <w:szCs w:val="28"/>
        </w:rPr>
        <w:t>Методы</w:t>
      </w:r>
      <w:r>
        <w:rPr>
          <w:sz w:val="28"/>
          <w:szCs w:val="28"/>
        </w:rPr>
        <w:t xml:space="preserve">, </w:t>
      </w:r>
      <w:r>
        <w:rPr>
          <w:b/>
          <w:sz w:val="28"/>
          <w:szCs w:val="28"/>
        </w:rPr>
        <w:t>использованные при проведении исследования</w:t>
      </w:r>
      <w:r>
        <w:rPr>
          <w:sz w:val="28"/>
          <w:szCs w:val="28"/>
        </w:rPr>
        <w:t xml:space="preserve">: </w:t>
      </w:r>
    </w:p>
    <w:p w:rsidR="00953F0C" w:rsidRDefault="00953F0C" w:rsidP="00631182">
      <w:pPr>
        <w:widowControl w:val="0"/>
        <w:numPr>
          <w:ilvl w:val="0"/>
          <w:numId w:val="4"/>
        </w:numPr>
        <w:autoSpaceDE w:val="0"/>
        <w:autoSpaceDN w:val="0"/>
        <w:adjustRightInd w:val="0"/>
        <w:spacing w:before="16" w:after="16" w:line="16" w:lineRule="atLeast"/>
        <w:ind w:left="0" w:firstLine="0"/>
        <w:jc w:val="both"/>
        <w:rPr>
          <w:sz w:val="28"/>
          <w:szCs w:val="28"/>
        </w:rPr>
      </w:pPr>
      <w:r>
        <w:rPr>
          <w:sz w:val="28"/>
          <w:szCs w:val="28"/>
        </w:rPr>
        <w:t xml:space="preserve">Изучение теоретического материала, языковедческих статей по теме,  </w:t>
      </w:r>
    </w:p>
    <w:p w:rsidR="00953F0C" w:rsidRDefault="00953F0C" w:rsidP="00631182">
      <w:pPr>
        <w:widowControl w:val="0"/>
        <w:numPr>
          <w:ilvl w:val="0"/>
          <w:numId w:val="4"/>
        </w:numPr>
        <w:autoSpaceDE w:val="0"/>
        <w:autoSpaceDN w:val="0"/>
        <w:adjustRightInd w:val="0"/>
        <w:spacing w:before="16" w:after="16" w:line="16" w:lineRule="atLeast"/>
        <w:ind w:left="0" w:firstLine="0"/>
        <w:jc w:val="both"/>
        <w:rPr>
          <w:sz w:val="28"/>
          <w:szCs w:val="28"/>
        </w:rPr>
      </w:pPr>
      <w:r>
        <w:rPr>
          <w:sz w:val="28"/>
          <w:szCs w:val="28"/>
        </w:rPr>
        <w:t xml:space="preserve">чтение и анализ текстов и </w:t>
      </w:r>
      <w:proofErr w:type="gramStart"/>
      <w:r>
        <w:rPr>
          <w:sz w:val="28"/>
          <w:szCs w:val="28"/>
        </w:rPr>
        <w:t>заголовков  газетных</w:t>
      </w:r>
      <w:proofErr w:type="gramEnd"/>
      <w:r>
        <w:rPr>
          <w:sz w:val="28"/>
          <w:szCs w:val="28"/>
        </w:rPr>
        <w:t xml:space="preserve"> публикаций,  </w:t>
      </w:r>
    </w:p>
    <w:p w:rsidR="00953F0C" w:rsidRDefault="00953F0C" w:rsidP="00631182">
      <w:pPr>
        <w:widowControl w:val="0"/>
        <w:numPr>
          <w:ilvl w:val="0"/>
          <w:numId w:val="4"/>
        </w:numPr>
        <w:autoSpaceDE w:val="0"/>
        <w:autoSpaceDN w:val="0"/>
        <w:adjustRightInd w:val="0"/>
        <w:spacing w:before="16" w:after="16" w:line="16" w:lineRule="atLeast"/>
        <w:ind w:left="0" w:firstLine="0"/>
        <w:jc w:val="both"/>
        <w:rPr>
          <w:sz w:val="28"/>
          <w:szCs w:val="28"/>
        </w:rPr>
      </w:pPr>
      <w:r>
        <w:rPr>
          <w:sz w:val="28"/>
          <w:szCs w:val="28"/>
        </w:rPr>
        <w:t xml:space="preserve">анализ языковых </w:t>
      </w:r>
      <w:proofErr w:type="gramStart"/>
      <w:r>
        <w:rPr>
          <w:sz w:val="28"/>
          <w:szCs w:val="28"/>
        </w:rPr>
        <w:t>единиц  с</w:t>
      </w:r>
      <w:proofErr w:type="gramEnd"/>
      <w:r>
        <w:rPr>
          <w:sz w:val="28"/>
          <w:szCs w:val="28"/>
        </w:rPr>
        <w:t xml:space="preserve"> точки зрения их функционирования, </w:t>
      </w:r>
    </w:p>
    <w:p w:rsidR="00953F0C" w:rsidRDefault="00953F0C" w:rsidP="00631182">
      <w:pPr>
        <w:widowControl w:val="0"/>
        <w:numPr>
          <w:ilvl w:val="0"/>
          <w:numId w:val="4"/>
        </w:numPr>
        <w:autoSpaceDE w:val="0"/>
        <w:autoSpaceDN w:val="0"/>
        <w:adjustRightInd w:val="0"/>
        <w:spacing w:before="16" w:after="16" w:line="16" w:lineRule="atLeast"/>
        <w:ind w:left="0" w:firstLine="0"/>
        <w:jc w:val="both"/>
        <w:rPr>
          <w:sz w:val="28"/>
          <w:szCs w:val="28"/>
        </w:rPr>
      </w:pPr>
      <w:r>
        <w:rPr>
          <w:sz w:val="28"/>
          <w:szCs w:val="28"/>
        </w:rPr>
        <w:t>анализ газетных заголовков как средства привлечения внимания читателей.</w:t>
      </w:r>
    </w:p>
    <w:p w:rsidR="00953F0C" w:rsidRDefault="00953F0C" w:rsidP="00953F0C">
      <w:pPr>
        <w:spacing w:before="16" w:after="16" w:line="16" w:lineRule="atLeast"/>
        <w:jc w:val="both"/>
        <w:rPr>
          <w:b/>
          <w:sz w:val="28"/>
          <w:szCs w:val="28"/>
        </w:rPr>
      </w:pPr>
    </w:p>
    <w:p w:rsidR="00953F0C" w:rsidRDefault="00953F0C" w:rsidP="00953F0C">
      <w:pPr>
        <w:spacing w:before="16" w:after="16" w:line="16" w:lineRule="atLeast"/>
        <w:jc w:val="both"/>
        <w:rPr>
          <w:b/>
          <w:sz w:val="28"/>
          <w:szCs w:val="28"/>
        </w:rPr>
      </w:pPr>
      <w:r>
        <w:rPr>
          <w:b/>
          <w:sz w:val="28"/>
          <w:szCs w:val="28"/>
        </w:rPr>
        <w:t xml:space="preserve">Результаты исследования будут изложены в форме презентации исследовательского проекта </w:t>
      </w:r>
    </w:p>
    <w:p w:rsidR="00953F0C" w:rsidRDefault="00953F0C" w:rsidP="00AD67B5">
      <w:pPr>
        <w:rPr>
          <w:b/>
          <w:sz w:val="28"/>
          <w:szCs w:val="28"/>
        </w:rPr>
      </w:pPr>
      <w:r>
        <w:rPr>
          <w:b/>
          <w:sz w:val="28"/>
          <w:szCs w:val="28"/>
        </w:rPr>
        <w:t>Способы привлечения внимания</w:t>
      </w:r>
      <w:r w:rsidR="00AD67B5">
        <w:rPr>
          <w:b/>
          <w:sz w:val="28"/>
          <w:szCs w:val="28"/>
        </w:rPr>
        <w:t xml:space="preserve"> читателей в газетных заголовках</w:t>
      </w:r>
    </w:p>
    <w:p w:rsidR="00953F0C" w:rsidRDefault="00953F0C" w:rsidP="00953F0C">
      <w:pPr>
        <w:pStyle w:val="a6"/>
        <w:jc w:val="both"/>
        <w:rPr>
          <w:rFonts w:ascii="Times New Roman" w:hAnsi="Times New Roman" w:cs="Times New Roman"/>
          <w:b/>
          <w:sz w:val="28"/>
          <w:szCs w:val="28"/>
        </w:rPr>
      </w:pPr>
    </w:p>
    <w:p w:rsidR="00953F0C" w:rsidRDefault="00953F0C" w:rsidP="00953F0C">
      <w:pPr>
        <w:pStyle w:val="a6"/>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Основы теоретического исследования </w:t>
      </w:r>
    </w:p>
    <w:p w:rsidR="00953F0C" w:rsidRDefault="00953F0C" w:rsidP="00953F0C">
      <w:pPr>
        <w:spacing w:before="16" w:after="16" w:line="16" w:lineRule="atLeast"/>
        <w:ind w:right="-284"/>
        <w:jc w:val="both"/>
        <w:rPr>
          <w:b/>
          <w:sz w:val="28"/>
          <w:szCs w:val="28"/>
        </w:rPr>
      </w:pPr>
      <w:r>
        <w:rPr>
          <w:b/>
          <w:sz w:val="28"/>
          <w:szCs w:val="28"/>
          <w:lang w:val="en-US"/>
        </w:rPr>
        <w:t>II</w:t>
      </w:r>
      <w:r>
        <w:rPr>
          <w:b/>
          <w:color w:val="000000"/>
          <w:spacing w:val="-7"/>
          <w:sz w:val="28"/>
          <w:szCs w:val="28"/>
        </w:rPr>
        <w:t>.</w:t>
      </w:r>
      <w:r>
        <w:rPr>
          <w:b/>
          <w:sz w:val="28"/>
          <w:szCs w:val="28"/>
        </w:rPr>
        <w:t xml:space="preserve"> Заголовки публикаций в газете.</w:t>
      </w:r>
    </w:p>
    <w:p w:rsidR="00953F0C" w:rsidRDefault="00953F0C" w:rsidP="00953F0C">
      <w:pPr>
        <w:pStyle w:val="a6"/>
        <w:ind w:right="-284"/>
        <w:jc w:val="both"/>
        <w:rPr>
          <w:rFonts w:ascii="Times New Roman" w:hAnsi="Times New Roman" w:cs="Times New Roman"/>
          <w:b/>
          <w:sz w:val="28"/>
          <w:szCs w:val="28"/>
        </w:rPr>
      </w:pPr>
      <w:r>
        <w:rPr>
          <w:rFonts w:ascii="Times New Roman" w:hAnsi="Times New Roman" w:cs="Times New Roman"/>
          <w:b/>
          <w:sz w:val="28"/>
          <w:szCs w:val="28"/>
        </w:rPr>
        <w:t>2.1 Неотъемлемый элемент издания.</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  Заголовки публикаций в газете – неотъемлемый элемент издания.</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 От их характера и оформления во многом зависит «лицо» периодического издания. Важнейшая их функция – привлечение внимания читателя. Заголовки помогают ему быстро ознакомиться с содержанием номера, понять, о чем сообщают его публикации, что важно в информации, которую ему предлагают, что представляет для него особый интерес. Умение журналистов газеты использовать заголовки, часто определяет решение читателя – прочитать те публикации, заголовки которых возбудили в нем интерес, или отложить номер в сторону. Газетная практика дает многочисленные примеры того, как в результате неудачного выбора и оформления заголовков резко снижается воздействие важных выступлений газеты на читателей: содержательную статью с неправильно выбранным, невыразительным, неграмотно оформленным заголовком не замечают. И наоборот, яркий заголовок, привлекший читателя своим содержанием и формой, побуждает прочитать следующий за ним текст или рассмотреть стоящую под ним иллюстрацию.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Актуальность исследования обусловливается тем, что в наш современный скоротечный век у людей все меньше и меньше времени читать газеты что называется «от корки до корки», и роль заголовков многократно возрастает – именно от них во многом зависит, будет, прочитан материал или нет.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Целью данной работы является выявление различных способов привлечения внимания читателей в газетных заголовках. Для достижения данной цели необходимо решить следующие задачи:</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 1) собрать газетные заголовки с помощью метода сплошной выборки;</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2) классифицировать газетные заголовки по использованным в них средствам привлечения внимания.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Предметом данного исследования являются средства привлечения внимания в газетных заголовках.  Материалом исследования </w:t>
      </w:r>
      <w:proofErr w:type="gramStart"/>
      <w:r>
        <w:rPr>
          <w:rFonts w:ascii="Times New Roman" w:hAnsi="Times New Roman" w:cs="Times New Roman"/>
          <w:sz w:val="28"/>
          <w:szCs w:val="28"/>
        </w:rPr>
        <w:t>является  самая</w:t>
      </w:r>
      <w:proofErr w:type="gramEnd"/>
      <w:r>
        <w:rPr>
          <w:rFonts w:ascii="Times New Roman" w:hAnsi="Times New Roman" w:cs="Times New Roman"/>
          <w:sz w:val="28"/>
          <w:szCs w:val="28"/>
        </w:rPr>
        <w:t xml:space="preserve"> читаемая газета нашей республики-«Известия Мордовии».</w:t>
      </w:r>
    </w:p>
    <w:p w:rsidR="00953F0C" w:rsidRDefault="00953F0C" w:rsidP="00953F0C">
      <w:pPr>
        <w:pStyle w:val="a6"/>
        <w:ind w:right="-284"/>
        <w:jc w:val="both"/>
        <w:rPr>
          <w:rFonts w:ascii="Times New Roman" w:hAnsi="Times New Roman" w:cs="Times New Roman"/>
          <w:b/>
          <w:sz w:val="28"/>
          <w:szCs w:val="28"/>
        </w:rPr>
      </w:pPr>
    </w:p>
    <w:p w:rsidR="00953F0C" w:rsidRDefault="00953F0C" w:rsidP="00953F0C">
      <w:pPr>
        <w:pStyle w:val="a6"/>
        <w:ind w:right="-284"/>
        <w:jc w:val="both"/>
        <w:rPr>
          <w:rFonts w:ascii="Times New Roman" w:hAnsi="Times New Roman" w:cs="Times New Roman"/>
          <w:b/>
          <w:sz w:val="28"/>
          <w:szCs w:val="28"/>
        </w:rPr>
      </w:pPr>
      <w:r>
        <w:rPr>
          <w:rFonts w:ascii="Times New Roman" w:hAnsi="Times New Roman" w:cs="Times New Roman"/>
          <w:b/>
          <w:sz w:val="28"/>
          <w:szCs w:val="28"/>
        </w:rPr>
        <w:t>2.2. Заголовок, его   функции</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Заголовок - полноправный компонент газетного текста, входящий в него и связанный с другими компонентами целостного произведения. Предваряя текст, заголовок несёт определенную информацию о содержании публицистического произведения. Заглавия газетной полосы имеют эмоциональную окраску, возбуждают читательский интерес, привлекают внимание. Заголовок воспринимается как речевой элемент, находящийся вне текста и имеющий определённую самостоятельность.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Анализируя многообразные выразительные возможности газетного заголовка, закономерно встаёт опрос о том, какие функции он выполняет в процессе восприятия газетного сообщения. Следует перечислить основные функции заголовков:</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1)  графически-выделительная;</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2)  номинативная;</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lastRenderedPageBreak/>
        <w:t>3)  информативная;</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4)  рекламная;</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Прежде всего, заголовки выделяют материалы на полосе, отделяют их друг от друга. На выполнение такой задачи направлены все заголовки, которые при этом несут </w:t>
      </w:r>
      <w:r>
        <w:rPr>
          <w:rFonts w:ascii="Times New Roman" w:hAnsi="Times New Roman" w:cs="Times New Roman"/>
          <w:b/>
          <w:sz w:val="28"/>
          <w:szCs w:val="28"/>
        </w:rPr>
        <w:t xml:space="preserve">графически-выделительную </w:t>
      </w:r>
      <w:r>
        <w:rPr>
          <w:rFonts w:ascii="Times New Roman" w:hAnsi="Times New Roman" w:cs="Times New Roman"/>
          <w:sz w:val="28"/>
          <w:szCs w:val="28"/>
        </w:rPr>
        <w:t xml:space="preserve">функцию. Эта функция - единственная, которая реализуется неязыковыми средствами: с помощью шрифтовых выделений, использования цвета, графических средств, приёмов вёрстки. Форма заголовка активизирует непроизвольное внимание читателя, которое не требует волевых усилий.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При первом знакомстве с заголовком, до чтения всего текста, реализуется также </w:t>
      </w:r>
      <w:r>
        <w:rPr>
          <w:rFonts w:ascii="Times New Roman" w:hAnsi="Times New Roman" w:cs="Times New Roman"/>
          <w:b/>
          <w:sz w:val="28"/>
          <w:szCs w:val="28"/>
        </w:rPr>
        <w:t xml:space="preserve">номинативная </w:t>
      </w:r>
      <w:r>
        <w:rPr>
          <w:rFonts w:ascii="Times New Roman" w:hAnsi="Times New Roman" w:cs="Times New Roman"/>
          <w:sz w:val="28"/>
          <w:szCs w:val="28"/>
        </w:rPr>
        <w:t xml:space="preserve">функция. Она состоит в том, что заглавия называют текст, выступают в качестве его имён, знаков. Любой заголовок называет текст, с этой точки зрения он выполняет номинативную функцию. Номинативная роль заголовка даёт читателю возможность выделить текст. Можно назвать разные способы привлечения произвольного внимания читателя с помощью заголовка.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Заглавие активизирует работу читательского мышления через возбуждение интереса. Такие названия публикаций выполняют информативную роль, привлекая читателя к тексту, если он содержит необходимые для него сведения.</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Произвольное внимание к тексту привлекают заглавия, возбуждающие целую гамму эмоций – не только интерес, но и любопытство, недоумение, удивление. При этом заголовок выделяет </w:t>
      </w:r>
      <w:r>
        <w:rPr>
          <w:rFonts w:ascii="Times New Roman" w:hAnsi="Times New Roman" w:cs="Times New Roman"/>
          <w:b/>
          <w:sz w:val="28"/>
          <w:szCs w:val="28"/>
        </w:rPr>
        <w:t>рекламную</w:t>
      </w:r>
      <w:r>
        <w:rPr>
          <w:rFonts w:ascii="Times New Roman" w:hAnsi="Times New Roman" w:cs="Times New Roman"/>
          <w:sz w:val="28"/>
          <w:szCs w:val="28"/>
        </w:rPr>
        <w:t xml:space="preserve"> функцию. Рекламный заголовок формирует психический настрой личности, благодаря чему активизируется внимание, заставляющее читателя целенаправленно обратиться к газетной публикации. С языковой точки зрения рекламные заглавия делятся на две группы. В первую очередь те, </w:t>
      </w:r>
      <w:proofErr w:type="gramStart"/>
      <w:r>
        <w:rPr>
          <w:rFonts w:ascii="Times New Roman" w:hAnsi="Times New Roman" w:cs="Times New Roman"/>
          <w:sz w:val="28"/>
          <w:szCs w:val="28"/>
        </w:rPr>
        <w:t>которые  интригуют</w:t>
      </w:r>
      <w:proofErr w:type="gramEnd"/>
      <w:r>
        <w:rPr>
          <w:rFonts w:ascii="Times New Roman" w:hAnsi="Times New Roman" w:cs="Times New Roman"/>
          <w:sz w:val="28"/>
          <w:szCs w:val="28"/>
        </w:rPr>
        <w:t xml:space="preserve"> читателя. На основе таких заголовков создаётся эффект усиленного ожидания, благодаря чему читатель обращается к тексту. Вторую группу составляют те заглавия, которые привлекают своей свежестью. Рекламная функция всегда сочетается с экспрессивной или информативной. На первом этапе восприятия задача заглавия – пробудить внимание читателя, вызвать интерес. Такое восприятие заглавия формируется благодаря тому, что реализуется графически-выделительная, номинативная, рекламная функции. При этом основная роль газетного заглавия состоит в том, чтобы привлечь читателя к тексту, побудить его прочитать сообщение, содержащееся в публицистическом материале. </w:t>
      </w:r>
    </w:p>
    <w:p w:rsidR="00953F0C" w:rsidRDefault="00953F0C" w:rsidP="00953F0C">
      <w:pPr>
        <w:pStyle w:val="a6"/>
        <w:ind w:right="-284"/>
        <w:jc w:val="both"/>
        <w:rPr>
          <w:rFonts w:ascii="Times New Roman" w:hAnsi="Times New Roman" w:cs="Times New Roman"/>
          <w:b/>
          <w:sz w:val="28"/>
          <w:szCs w:val="28"/>
        </w:rPr>
      </w:pPr>
    </w:p>
    <w:p w:rsidR="00953F0C" w:rsidRDefault="00953F0C" w:rsidP="00953F0C">
      <w:pPr>
        <w:pStyle w:val="a6"/>
        <w:ind w:right="-284"/>
        <w:jc w:val="both"/>
        <w:rPr>
          <w:rFonts w:ascii="Times New Roman" w:hAnsi="Times New Roman" w:cs="Times New Roman"/>
          <w:b/>
          <w:sz w:val="28"/>
          <w:szCs w:val="28"/>
        </w:rPr>
      </w:pPr>
      <w:r>
        <w:rPr>
          <w:rFonts w:ascii="Times New Roman" w:hAnsi="Times New Roman" w:cs="Times New Roman"/>
          <w:b/>
          <w:sz w:val="28"/>
          <w:szCs w:val="28"/>
        </w:rPr>
        <w:t>2.2 Виды заголовков.</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В научной литературе представлены разнообразные типологии современных газетных заголовков.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В первой классификации Лазаревой Э.А., заглавия различаются в зависимости от </w:t>
      </w:r>
      <w:proofErr w:type="gramStart"/>
      <w:r>
        <w:rPr>
          <w:rFonts w:ascii="Times New Roman" w:hAnsi="Times New Roman" w:cs="Times New Roman"/>
          <w:sz w:val="28"/>
          <w:szCs w:val="28"/>
        </w:rPr>
        <w:t>того,  что</w:t>
      </w:r>
      <w:proofErr w:type="gramEnd"/>
      <w:r>
        <w:rPr>
          <w:rFonts w:ascii="Times New Roman" w:hAnsi="Times New Roman" w:cs="Times New Roman"/>
          <w:sz w:val="28"/>
          <w:szCs w:val="28"/>
        </w:rPr>
        <w:t xml:space="preserve"> выражает заголовок. Одно из главных назначений заголовка сообщить читателю о теме публикации, которую ему предлагает газета. Интересны заголовки газетных публикаций, называющие </w:t>
      </w:r>
      <w:proofErr w:type="gramStart"/>
      <w:r>
        <w:rPr>
          <w:rFonts w:ascii="Times New Roman" w:hAnsi="Times New Roman" w:cs="Times New Roman"/>
          <w:sz w:val="28"/>
          <w:szCs w:val="28"/>
        </w:rPr>
        <w:t>героя</w:t>
      </w:r>
      <w:proofErr w:type="gramEnd"/>
      <w:r>
        <w:rPr>
          <w:rFonts w:ascii="Times New Roman" w:hAnsi="Times New Roman" w:cs="Times New Roman"/>
          <w:sz w:val="28"/>
          <w:szCs w:val="28"/>
        </w:rPr>
        <w:t xml:space="preserve"> материла («Капитан»).  Заголовок </w:t>
      </w:r>
      <w:proofErr w:type="gramStart"/>
      <w:r>
        <w:rPr>
          <w:rFonts w:ascii="Times New Roman" w:hAnsi="Times New Roman" w:cs="Times New Roman"/>
          <w:sz w:val="28"/>
          <w:szCs w:val="28"/>
        </w:rPr>
        <w:t>выражает  авторскую</w:t>
      </w:r>
      <w:proofErr w:type="gramEnd"/>
      <w:r>
        <w:rPr>
          <w:rFonts w:ascii="Times New Roman" w:hAnsi="Times New Roman" w:cs="Times New Roman"/>
          <w:sz w:val="28"/>
          <w:szCs w:val="28"/>
        </w:rPr>
        <w:t xml:space="preserve"> оценку – говорится о великом человеке, сильной натуре. Газетный текст может быть посвящён какому-либо событию. В заголовках в таком </w:t>
      </w:r>
      <w:proofErr w:type="gramStart"/>
      <w:r>
        <w:rPr>
          <w:rFonts w:ascii="Times New Roman" w:hAnsi="Times New Roman" w:cs="Times New Roman"/>
          <w:sz w:val="28"/>
          <w:szCs w:val="28"/>
        </w:rPr>
        <w:t>случае  выражается</w:t>
      </w:r>
      <w:proofErr w:type="gramEnd"/>
      <w:r>
        <w:rPr>
          <w:rFonts w:ascii="Times New Roman" w:hAnsi="Times New Roman" w:cs="Times New Roman"/>
          <w:sz w:val="28"/>
          <w:szCs w:val="28"/>
        </w:rPr>
        <w:t xml:space="preserve">  основная мысль («Зверства </w:t>
      </w:r>
      <w:r>
        <w:rPr>
          <w:rFonts w:ascii="Times New Roman" w:hAnsi="Times New Roman" w:cs="Times New Roman"/>
          <w:sz w:val="28"/>
          <w:szCs w:val="28"/>
        </w:rPr>
        <w:lastRenderedPageBreak/>
        <w:t xml:space="preserve">оптимистов»). Привлекают </w:t>
      </w:r>
      <w:proofErr w:type="gramStart"/>
      <w:r>
        <w:rPr>
          <w:rFonts w:ascii="Times New Roman" w:hAnsi="Times New Roman" w:cs="Times New Roman"/>
          <w:sz w:val="28"/>
          <w:szCs w:val="28"/>
        </w:rPr>
        <w:t>внимание  заголовки</w:t>
      </w:r>
      <w:proofErr w:type="gramEnd"/>
      <w:r>
        <w:rPr>
          <w:rFonts w:ascii="Times New Roman" w:hAnsi="Times New Roman" w:cs="Times New Roman"/>
          <w:sz w:val="28"/>
          <w:szCs w:val="28"/>
        </w:rPr>
        <w:t>, представляющие собой цитату или известное выражение, относящееся к описываемому событию ( «Собирайтесь иногда читать мой свиток верный»).</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В бесконечном многообразии форм и типов заголовков непреходяще одно: заголовок должен быть точным, кратким, выразительным, конкретным.     </w:t>
      </w:r>
      <w:proofErr w:type="spellStart"/>
      <w:r>
        <w:rPr>
          <w:rFonts w:ascii="Times New Roman" w:hAnsi="Times New Roman" w:cs="Times New Roman"/>
          <w:sz w:val="28"/>
          <w:szCs w:val="28"/>
        </w:rPr>
        <w:t>М.Шостак</w:t>
      </w:r>
      <w:proofErr w:type="spellEnd"/>
      <w:r>
        <w:rPr>
          <w:rFonts w:ascii="Times New Roman" w:hAnsi="Times New Roman" w:cs="Times New Roman"/>
          <w:sz w:val="28"/>
          <w:szCs w:val="28"/>
        </w:rPr>
        <w:t xml:space="preserve"> приводит следующие виды заголовков.</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b/>
          <w:sz w:val="28"/>
          <w:szCs w:val="28"/>
        </w:rPr>
        <w:t>Повествовательный заголовок</w:t>
      </w:r>
      <w:r>
        <w:rPr>
          <w:rFonts w:ascii="Times New Roman" w:hAnsi="Times New Roman" w:cs="Times New Roman"/>
          <w:sz w:val="28"/>
          <w:szCs w:val="28"/>
        </w:rPr>
        <w:t xml:space="preserve"> (констатация) используется для новостей. Тут прямой метод подачи – спокойно и просто излагается суть (Турецкое правительство предупреждает, что американские базы могут быть закрытыми.</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b/>
          <w:sz w:val="28"/>
          <w:szCs w:val="28"/>
        </w:rPr>
        <w:t>Заголовок – резюме</w:t>
      </w:r>
      <w:r>
        <w:rPr>
          <w:rFonts w:ascii="Times New Roman" w:hAnsi="Times New Roman" w:cs="Times New Roman"/>
          <w:sz w:val="28"/>
          <w:szCs w:val="28"/>
        </w:rPr>
        <w:t xml:space="preserve"> или комментирующий заголовок. Безличные и неопределённо личные формы фиксируют ситуацию как характерную, </w:t>
      </w:r>
      <w:proofErr w:type="gramStart"/>
      <w:r>
        <w:rPr>
          <w:rFonts w:ascii="Times New Roman" w:hAnsi="Times New Roman" w:cs="Times New Roman"/>
          <w:sz w:val="28"/>
          <w:szCs w:val="28"/>
        </w:rPr>
        <w:t>чуть  ли</w:t>
      </w:r>
      <w:proofErr w:type="gramEnd"/>
      <w:r>
        <w:rPr>
          <w:rFonts w:ascii="Times New Roman" w:hAnsi="Times New Roman" w:cs="Times New Roman"/>
          <w:sz w:val="28"/>
          <w:szCs w:val="28"/>
        </w:rPr>
        <w:t xml:space="preserve"> не закономерную. (Ювелирные изделия проще подделать, чем купить). Не редкость резюме с ироничной «оговоркой» (Высокие стороны договорились не </w:t>
      </w:r>
      <w:proofErr w:type="spellStart"/>
      <w:r>
        <w:rPr>
          <w:rFonts w:ascii="Times New Roman" w:hAnsi="Times New Roman" w:cs="Times New Roman"/>
          <w:sz w:val="28"/>
          <w:szCs w:val="28"/>
        </w:rPr>
        <w:t>стрелять.Пока</w:t>
      </w:r>
      <w:proofErr w:type="spellEnd"/>
      <w:r>
        <w:rPr>
          <w:rFonts w:ascii="Times New Roman" w:hAnsi="Times New Roman" w:cs="Times New Roman"/>
          <w:sz w:val="28"/>
          <w:szCs w:val="28"/>
        </w:rPr>
        <w:t xml:space="preserve">).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Также в заголовке – резюме часто присутствует эффект оценки. Он создаётся двойной конструкцией с повтором ведущего слова (О бездомных детях знают все… И все их лишь жалеют).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Среди заглавий такого рода, самое броское </w:t>
      </w:r>
      <w:r>
        <w:rPr>
          <w:rFonts w:ascii="Times New Roman" w:hAnsi="Times New Roman" w:cs="Times New Roman"/>
          <w:b/>
          <w:sz w:val="28"/>
          <w:szCs w:val="28"/>
        </w:rPr>
        <w:t>заголовок- -парадокс</w:t>
      </w:r>
      <w:r>
        <w:rPr>
          <w:rFonts w:ascii="Times New Roman" w:hAnsi="Times New Roman" w:cs="Times New Roman"/>
          <w:sz w:val="28"/>
          <w:szCs w:val="28"/>
        </w:rPr>
        <w:t xml:space="preserve"> он лучше других пробуждает любопытство, шокирует читателей или искусственно усиливает значимость сообщения не особенно оперативного, важного (Камни с луны пошли с молотка). Такой заголовок – некий обман; обычно за ним – не сенсация, а довольно рядовое сообщение. Его рекомендуют к материалам унылым, недостаточно интересным. </w:t>
      </w: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xml:space="preserve"> заголовок Деньги под ногами- заметка о том, что асфальтовые «заплатки», которые кладут в дождь и снег, не в пользу потраченные средства налогоплательщиков.</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Эффектен и очень распространен </w:t>
      </w:r>
      <w:r>
        <w:rPr>
          <w:rFonts w:ascii="Times New Roman" w:hAnsi="Times New Roman" w:cs="Times New Roman"/>
          <w:b/>
          <w:sz w:val="28"/>
          <w:szCs w:val="28"/>
        </w:rPr>
        <w:t>заголовок – цитата</w:t>
      </w:r>
      <w:r>
        <w:rPr>
          <w:rFonts w:ascii="Times New Roman" w:hAnsi="Times New Roman" w:cs="Times New Roman"/>
          <w:sz w:val="28"/>
          <w:szCs w:val="28"/>
        </w:rPr>
        <w:t>. Возможно прямое цитирование с указанием источника. Создаётся впечатление достоверности, доверительности. (</w:t>
      </w:r>
      <w:proofErr w:type="spellStart"/>
      <w:r>
        <w:rPr>
          <w:rFonts w:ascii="Times New Roman" w:hAnsi="Times New Roman" w:cs="Times New Roman"/>
          <w:sz w:val="28"/>
          <w:szCs w:val="28"/>
        </w:rPr>
        <w:t>Брынцалов</w:t>
      </w:r>
      <w:proofErr w:type="spellEnd"/>
      <w:r>
        <w:rPr>
          <w:rFonts w:ascii="Times New Roman" w:hAnsi="Times New Roman" w:cs="Times New Roman"/>
          <w:sz w:val="28"/>
          <w:szCs w:val="28"/>
        </w:rPr>
        <w:t xml:space="preserve">: «Мне не нужно поднимать народ с колен. Пусть он ползает себе – но с толстыми карманами»).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b/>
          <w:sz w:val="28"/>
          <w:szCs w:val="28"/>
        </w:rPr>
        <w:t>Заголовок – обращение</w:t>
      </w:r>
      <w:r>
        <w:rPr>
          <w:rFonts w:ascii="Times New Roman" w:hAnsi="Times New Roman" w:cs="Times New Roman"/>
          <w:sz w:val="28"/>
          <w:szCs w:val="28"/>
        </w:rPr>
        <w:t xml:space="preserve">. Задача – задеть за живое, превратить информацию для всех в личную, создать психологический контакт. (Здравствуйте, меня зовут Никита, я алкоголик).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        Журналистика, как зеркало событий и как их «пересмешник» не раз доставляла удовольствие читателю разговором и игрой поверх текста.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Игровой заголовок – это, прежде всего перефразировка, игра слов (Жених проверен: брака нет; Взятка, как и талант, даётся не каждом). Широко используются аллегория (Пыль на спортивных знаменах), смысловой контраст с его эффектом «обманутого ожидания» (О пользе склок), звуковая инструментовка – аллитерация (Что реально в </w:t>
      </w:r>
      <w:proofErr w:type="gramStart"/>
      <w:r>
        <w:rPr>
          <w:rFonts w:ascii="Times New Roman" w:hAnsi="Times New Roman" w:cs="Times New Roman"/>
          <w:sz w:val="28"/>
          <w:szCs w:val="28"/>
        </w:rPr>
        <w:t>Монреале?;</w:t>
      </w:r>
      <w:proofErr w:type="gramEnd"/>
      <w:r>
        <w:rPr>
          <w:rFonts w:ascii="Times New Roman" w:hAnsi="Times New Roman" w:cs="Times New Roman"/>
          <w:sz w:val="28"/>
          <w:szCs w:val="28"/>
        </w:rPr>
        <w:t xml:space="preserve"> Судьи и судьбы), намеренное нарушение грамматики (Твоя моя не понимай).</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Персонификация. Журналисты не упускают случая обыграть «говорящую фамилию» (Запомнят они Непомнящего).</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Стихотворный заголовок. Сегодня его популярность не велика. Но, тем не менее и этому заголовку есть место в современных публикациях (Рифы тарифов; Кому арбузы в обузу? Есть ли сдвиги в первой лиге?).</w:t>
      </w:r>
    </w:p>
    <w:p w:rsidR="00953F0C" w:rsidRDefault="00953F0C" w:rsidP="00953F0C">
      <w:pPr>
        <w:spacing w:before="16" w:after="16" w:line="16" w:lineRule="atLeast"/>
        <w:ind w:right="-284"/>
        <w:jc w:val="both"/>
        <w:rPr>
          <w:b/>
          <w:color w:val="000000"/>
          <w:spacing w:val="-7"/>
          <w:sz w:val="28"/>
          <w:szCs w:val="28"/>
        </w:rPr>
      </w:pPr>
      <w:r>
        <w:rPr>
          <w:b/>
          <w:sz w:val="28"/>
          <w:szCs w:val="28"/>
          <w:lang w:val="en-US"/>
        </w:rPr>
        <w:t>III</w:t>
      </w:r>
      <w:proofErr w:type="gramStart"/>
      <w:r>
        <w:rPr>
          <w:b/>
          <w:sz w:val="28"/>
          <w:szCs w:val="28"/>
        </w:rPr>
        <w:t>.  Средства</w:t>
      </w:r>
      <w:proofErr w:type="gramEnd"/>
      <w:r>
        <w:rPr>
          <w:b/>
          <w:sz w:val="28"/>
          <w:szCs w:val="28"/>
        </w:rPr>
        <w:t xml:space="preserve"> привлечения внимания в газетных заголовках.</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lastRenderedPageBreak/>
        <w:t xml:space="preserve">Каждому читателю, несомненно, и лестно и приятно наблюдать, как на страницах газет разворачивается борьба за </w:t>
      </w:r>
      <w:proofErr w:type="gramStart"/>
      <w:r>
        <w:rPr>
          <w:rFonts w:ascii="Times New Roman" w:hAnsi="Times New Roman" w:cs="Times New Roman"/>
          <w:sz w:val="28"/>
          <w:szCs w:val="28"/>
        </w:rPr>
        <w:t>его  читательское</w:t>
      </w:r>
      <w:proofErr w:type="gramEnd"/>
      <w:r>
        <w:rPr>
          <w:rFonts w:ascii="Times New Roman" w:hAnsi="Times New Roman" w:cs="Times New Roman"/>
          <w:sz w:val="28"/>
          <w:szCs w:val="28"/>
        </w:rPr>
        <w:t xml:space="preserve"> внимание и интерес. При этом главным оружием, как правило, становится газетный заголовок: броский, интригующий. Не случайно, теоретики средств массовой информации говорят даже об искусстве газетного заголовка.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Хороший заголовок- предмет газетного искусства, он может доставлять эстетическое удовольствие, быть художественной находкой. В.Г Белинский писал: «Название поэтического произведения всегда важно, потому что оно всегда указывает или на главное из действующих лиц, в котором воплощается мысль сочинения, </w:t>
      </w:r>
      <w:proofErr w:type="gramStart"/>
      <w:r>
        <w:rPr>
          <w:rFonts w:ascii="Times New Roman" w:hAnsi="Times New Roman" w:cs="Times New Roman"/>
          <w:sz w:val="28"/>
          <w:szCs w:val="28"/>
        </w:rPr>
        <w:t>или  прямо</w:t>
      </w:r>
      <w:proofErr w:type="gramEnd"/>
      <w:r>
        <w:rPr>
          <w:rFonts w:ascii="Times New Roman" w:hAnsi="Times New Roman" w:cs="Times New Roman"/>
          <w:sz w:val="28"/>
          <w:szCs w:val="28"/>
        </w:rPr>
        <w:t xml:space="preserve"> на эту мысль». Заголовок принято считать компасом, ориентирующим читателей на газетной полосе. И это во многом справедливо: без заголовка внимание читателей теряется в море разноликой информации. Удачный заголовок несёт большую информативную нагрузку. Заголовок по своему характеру выступает «двойником» произведения. В заголовке не должно быть того, чего нет в самом тексте. </w:t>
      </w:r>
    </w:p>
    <w:p w:rsidR="00953F0C" w:rsidRDefault="00953F0C" w:rsidP="00953F0C">
      <w:pPr>
        <w:spacing w:before="16" w:after="16" w:line="16" w:lineRule="atLeast"/>
        <w:ind w:right="-284"/>
        <w:jc w:val="both"/>
        <w:rPr>
          <w:b/>
          <w:sz w:val="28"/>
          <w:szCs w:val="28"/>
        </w:rPr>
      </w:pPr>
      <w:r>
        <w:rPr>
          <w:b/>
          <w:sz w:val="28"/>
          <w:szCs w:val="28"/>
        </w:rPr>
        <w:t xml:space="preserve">3.1  </w:t>
      </w:r>
      <w:r>
        <w:rPr>
          <w:sz w:val="28"/>
          <w:szCs w:val="28"/>
        </w:rPr>
        <w:t xml:space="preserve"> </w:t>
      </w:r>
      <w:r>
        <w:rPr>
          <w:b/>
          <w:sz w:val="28"/>
          <w:szCs w:val="28"/>
        </w:rPr>
        <w:t xml:space="preserve">Использование </w:t>
      </w:r>
      <w:proofErr w:type="gramStart"/>
      <w:r>
        <w:rPr>
          <w:b/>
          <w:sz w:val="28"/>
          <w:szCs w:val="28"/>
        </w:rPr>
        <w:t>окказионализмов  для</w:t>
      </w:r>
      <w:proofErr w:type="gramEnd"/>
      <w:r>
        <w:rPr>
          <w:b/>
          <w:sz w:val="28"/>
          <w:szCs w:val="28"/>
        </w:rPr>
        <w:t xml:space="preserve"> привлечения внимания читателей</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Одним из наиболее употребляемых средств привлечения внимания в газетных заголовках является окказионализмы.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В последние годы нашу печать захлестнула волна окказионализмов. Количество ситуативных новообразований на страницах газет и журналов день ото дня растет. Такой расцвет окказионального словотворчества </w:t>
      </w:r>
      <w:proofErr w:type="gramStart"/>
      <w:r>
        <w:rPr>
          <w:rFonts w:ascii="Times New Roman" w:hAnsi="Times New Roman" w:cs="Times New Roman"/>
          <w:sz w:val="28"/>
          <w:szCs w:val="28"/>
        </w:rPr>
        <w:t>объясняется  ощущением</w:t>
      </w:r>
      <w:proofErr w:type="gramEnd"/>
      <w:r>
        <w:rPr>
          <w:rFonts w:ascii="Times New Roman" w:hAnsi="Times New Roman" w:cs="Times New Roman"/>
          <w:sz w:val="28"/>
          <w:szCs w:val="28"/>
        </w:rPr>
        <w:t xml:space="preserve"> свободы наших современников  от ограничений разного рода.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Наш язык, наша речь живут такой же интенсивной жизнью, как и наше общество. В последние годы окказионализмы стали острее, злободневнее. Сейчас они отражают всё наиболее значимые события, явления, тенденции.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Например: </w:t>
      </w:r>
      <w:proofErr w:type="spellStart"/>
      <w:r>
        <w:rPr>
          <w:rFonts w:ascii="Times New Roman" w:hAnsi="Times New Roman" w:cs="Times New Roman"/>
          <w:sz w:val="28"/>
          <w:szCs w:val="28"/>
        </w:rPr>
        <w:t>урнотерапия</w:t>
      </w:r>
      <w:proofErr w:type="spellEnd"/>
      <w:r>
        <w:rPr>
          <w:rFonts w:ascii="Times New Roman" w:hAnsi="Times New Roman" w:cs="Times New Roman"/>
          <w:sz w:val="28"/>
          <w:szCs w:val="28"/>
        </w:rPr>
        <w:t xml:space="preserve"> – снятие негативного эмоционального напряжения в обществе с помощью </w:t>
      </w:r>
      <w:proofErr w:type="gramStart"/>
      <w:r>
        <w:rPr>
          <w:rFonts w:ascii="Times New Roman" w:hAnsi="Times New Roman" w:cs="Times New Roman"/>
          <w:sz w:val="28"/>
          <w:szCs w:val="28"/>
        </w:rPr>
        <w:t xml:space="preserve">голосования;   </w:t>
      </w:r>
      <w:proofErr w:type="spellStart"/>
      <w:proofErr w:type="gramEnd"/>
      <w:r>
        <w:rPr>
          <w:rFonts w:ascii="Times New Roman" w:hAnsi="Times New Roman" w:cs="Times New Roman"/>
          <w:sz w:val="28"/>
          <w:szCs w:val="28"/>
        </w:rPr>
        <w:t>рублепад</w:t>
      </w:r>
      <w:proofErr w:type="spellEnd"/>
      <w:r>
        <w:rPr>
          <w:rFonts w:ascii="Times New Roman" w:hAnsi="Times New Roman" w:cs="Times New Roman"/>
          <w:sz w:val="28"/>
          <w:szCs w:val="28"/>
        </w:rPr>
        <w:t xml:space="preserve">- падение курса рубля. </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В последние годы в речи очень активно создаются ситуативные новообразования от имён собственных – фамилий политических и общественных деятелей. И в этом проявляется тесная связь с современной действительностью. </w:t>
      </w: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горбомания</w:t>
      </w:r>
      <w:proofErr w:type="spellEnd"/>
      <w:r>
        <w:rPr>
          <w:rFonts w:ascii="Times New Roman" w:hAnsi="Times New Roman" w:cs="Times New Roman"/>
          <w:sz w:val="28"/>
          <w:szCs w:val="28"/>
        </w:rPr>
        <w:t xml:space="preserve">- поклонение М.С. Горбачёву, экс-президенту России; ельцинизм, </w:t>
      </w:r>
      <w:proofErr w:type="spellStart"/>
      <w:r>
        <w:rPr>
          <w:rFonts w:ascii="Times New Roman" w:hAnsi="Times New Roman" w:cs="Times New Roman"/>
          <w:sz w:val="28"/>
          <w:szCs w:val="28"/>
        </w:rPr>
        <w:t>ельциноиды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Чубайсбург</w:t>
      </w:r>
      <w:proofErr w:type="spellEnd"/>
      <w:r>
        <w:rPr>
          <w:rFonts w:ascii="Times New Roman" w:hAnsi="Times New Roman" w:cs="Times New Roman"/>
          <w:sz w:val="28"/>
          <w:szCs w:val="28"/>
        </w:rPr>
        <w:t xml:space="preserve">.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Интересно, что и десять лет назад, при создании окказионализмов, обозначающих чрезмерно чем-то увлекающихся людей, использовали компонент – </w:t>
      </w:r>
      <w:proofErr w:type="spellStart"/>
      <w:r>
        <w:rPr>
          <w:rFonts w:ascii="Times New Roman" w:hAnsi="Times New Roman" w:cs="Times New Roman"/>
          <w:sz w:val="28"/>
          <w:szCs w:val="28"/>
        </w:rPr>
        <w:t>ман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книгоман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фотоман</w:t>
      </w:r>
      <w:proofErr w:type="spellEnd"/>
      <w:r>
        <w:rPr>
          <w:rFonts w:ascii="Times New Roman" w:hAnsi="Times New Roman" w:cs="Times New Roman"/>
          <w:sz w:val="28"/>
          <w:szCs w:val="28"/>
        </w:rPr>
        <w:t xml:space="preserve">, а сейчас с этой же целью используют слово маньяк – человек, одержимый какой-либо манией или страдающий ненормальным, односторонним влечением к чему-либо: видеоманьяки, </w:t>
      </w:r>
      <w:proofErr w:type="spellStart"/>
      <w:r>
        <w:rPr>
          <w:rFonts w:ascii="Times New Roman" w:hAnsi="Times New Roman" w:cs="Times New Roman"/>
          <w:sz w:val="28"/>
          <w:szCs w:val="28"/>
        </w:rPr>
        <w:t>покупкоманьяки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книгоманьяк</w:t>
      </w:r>
      <w:proofErr w:type="spellEnd"/>
      <w:r>
        <w:rPr>
          <w:rFonts w:ascii="Times New Roman" w:hAnsi="Times New Roman" w:cs="Times New Roman"/>
          <w:sz w:val="28"/>
          <w:szCs w:val="28"/>
        </w:rPr>
        <w:t>.</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Окказионализмы – это моментальные снимки живой русской речи. Они свидетельство того, </w:t>
      </w:r>
      <w:proofErr w:type="gramStart"/>
      <w:r>
        <w:rPr>
          <w:rFonts w:ascii="Times New Roman" w:hAnsi="Times New Roman" w:cs="Times New Roman"/>
          <w:sz w:val="28"/>
          <w:szCs w:val="28"/>
        </w:rPr>
        <w:t>какова  действительность</w:t>
      </w:r>
      <w:proofErr w:type="gramEnd"/>
      <w:r>
        <w:rPr>
          <w:rFonts w:ascii="Times New Roman" w:hAnsi="Times New Roman" w:cs="Times New Roman"/>
          <w:sz w:val="28"/>
          <w:szCs w:val="28"/>
        </w:rPr>
        <w:t xml:space="preserve">. </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b/>
          <w:sz w:val="28"/>
          <w:szCs w:val="28"/>
        </w:rPr>
      </w:pPr>
      <w:r>
        <w:rPr>
          <w:rFonts w:ascii="Times New Roman" w:hAnsi="Times New Roman" w:cs="Times New Roman"/>
          <w:b/>
          <w:sz w:val="28"/>
          <w:szCs w:val="28"/>
        </w:rPr>
        <w:t>3.3 Средством привлечения внимания читателей является использование фразеологизмов</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lastRenderedPageBreak/>
        <w:t xml:space="preserve">Следующим широко применяемым средством привлечения внимания читателей является использование фразеологизмов.  Фразеологизм – это устойчивое выражение с самостоятельным значением. В обычной речи фразеологизмы отличаются постоянством состава и значения, но в той или иной степени становятся привычными, поэтому журналисты пытаются вернуть фразеологизму образность, освежить его, используя для этого различные приёмы.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Наиболее распространенный приём – частичная замена слов во фразеологизме.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Другой приём связан с расширением фразеологизма. В этом случае лексический состав полностью сохраняется, но журналист вводит в него дополнительные слова.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Значительно реже </w:t>
      </w:r>
      <w:proofErr w:type="gramStart"/>
      <w:r>
        <w:rPr>
          <w:rFonts w:ascii="Times New Roman" w:hAnsi="Times New Roman" w:cs="Times New Roman"/>
          <w:sz w:val="28"/>
          <w:szCs w:val="28"/>
        </w:rPr>
        <w:t>используется  приём</w:t>
      </w:r>
      <w:proofErr w:type="gramEnd"/>
      <w:r>
        <w:rPr>
          <w:rFonts w:ascii="Times New Roman" w:hAnsi="Times New Roman" w:cs="Times New Roman"/>
          <w:sz w:val="28"/>
          <w:szCs w:val="28"/>
        </w:rPr>
        <w:t xml:space="preserve"> – сокращение фразеологизма. Однако это очень выразительный приём, рассчитанный на эрудицию читателя, которому достаточно несколько слов, чтобы восстановить в памяти всё выражение.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Изменение общего значения фразеологизма может происходить в результате оригинального смешения двух устойчивых выражений, </w:t>
      </w: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xml:space="preserve">: «По Сеньке ли шапка Мономаха», «Красная книга – лучший подарок».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Третий тип авторского варьирования заключается в изменении значения фразеологизма при полном сохранении его лексического состава. Намеренное «столкновение» с содержанием материала создаёт хороший стилистический эффект. Сюда можно отнести следующие примеры: «Шариков не хватает?» (в заметке говорится об игре в снукер, похожей на бильярд). Ещё большей выразительности автор достигает при каламбурном обыгрывании изменённой фразеологической единицы. Так статье о монархической партии предпослан заголовок «С царём в голове».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Таким образом, фразеологический оборот по своим стилистическим свойствам хорошо подходит для использования в качестве газетных заголовков. </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b/>
          <w:sz w:val="28"/>
          <w:szCs w:val="28"/>
        </w:rPr>
      </w:pPr>
      <w:r>
        <w:rPr>
          <w:rFonts w:ascii="Times New Roman" w:hAnsi="Times New Roman" w:cs="Times New Roman"/>
          <w:b/>
          <w:sz w:val="28"/>
          <w:szCs w:val="28"/>
        </w:rPr>
        <w:t xml:space="preserve">3.4 Другим средством привлечение внимания является использование стилистически-окрашенной лексики.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 Если в 60-70-е </w:t>
      </w:r>
      <w:proofErr w:type="spellStart"/>
      <w:r>
        <w:rPr>
          <w:rFonts w:ascii="Times New Roman" w:hAnsi="Times New Roman" w:cs="Times New Roman"/>
          <w:sz w:val="28"/>
          <w:szCs w:val="28"/>
        </w:rPr>
        <w:t>г.г.XX</w:t>
      </w:r>
      <w:proofErr w:type="spellEnd"/>
      <w:r>
        <w:rPr>
          <w:rFonts w:ascii="Times New Roman" w:hAnsi="Times New Roman" w:cs="Times New Roman"/>
          <w:sz w:val="28"/>
          <w:szCs w:val="28"/>
        </w:rPr>
        <w:t xml:space="preserve"> века появление хотя бы нескольких блатных слов в газете вызывало у читателей шок, то сейчас подобная лексика воспринимается вполне как обычная, общенародная. Вот некоторые её образчики, ставшие символами, знамением нашего времени и перешедшие уже в общенародную разговорную речь: беспредел «высшее беззаконие», заказать «подготовить заказное убийство</w:t>
      </w:r>
      <w:proofErr w:type="gramStart"/>
      <w:r>
        <w:rPr>
          <w:rFonts w:ascii="Times New Roman" w:hAnsi="Times New Roman" w:cs="Times New Roman"/>
          <w:sz w:val="28"/>
          <w:szCs w:val="28"/>
        </w:rPr>
        <w:t>»,  крыша</w:t>
      </w:r>
      <w:proofErr w:type="gramEnd"/>
      <w:r>
        <w:rPr>
          <w:rFonts w:ascii="Times New Roman" w:hAnsi="Times New Roman" w:cs="Times New Roman"/>
          <w:sz w:val="28"/>
          <w:szCs w:val="28"/>
        </w:rPr>
        <w:t xml:space="preserve">- «защита от кого-либо». В основном арготические слова используется в газетных публикациях на криминальную тему, но для выразительности – и в статьях об экономике и политике: «Но и олигархи, и крутые обожают Сашу Починка».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Нередко арготизмы используются для интригующего заголовка, </w:t>
      </w: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xml:space="preserve">: «Меня заказали», «Дума-это не воровской </w:t>
      </w:r>
      <w:proofErr w:type="spellStart"/>
      <w:r>
        <w:rPr>
          <w:rFonts w:ascii="Times New Roman" w:hAnsi="Times New Roman" w:cs="Times New Roman"/>
          <w:sz w:val="28"/>
          <w:szCs w:val="28"/>
        </w:rPr>
        <w:t>сходняк</w:t>
      </w:r>
      <w:proofErr w:type="spellEnd"/>
      <w:r>
        <w:rPr>
          <w:rFonts w:ascii="Times New Roman" w:hAnsi="Times New Roman" w:cs="Times New Roman"/>
          <w:sz w:val="28"/>
          <w:szCs w:val="28"/>
        </w:rPr>
        <w:t>», «</w:t>
      </w:r>
      <w:proofErr w:type="spellStart"/>
      <w:r>
        <w:rPr>
          <w:rFonts w:ascii="Times New Roman" w:hAnsi="Times New Roman" w:cs="Times New Roman"/>
          <w:sz w:val="28"/>
          <w:szCs w:val="28"/>
        </w:rPr>
        <w:t>Шухер</w:t>
      </w:r>
      <w:proofErr w:type="spellEnd"/>
      <w:r>
        <w:rPr>
          <w:rFonts w:ascii="Times New Roman" w:hAnsi="Times New Roman" w:cs="Times New Roman"/>
          <w:sz w:val="28"/>
          <w:szCs w:val="28"/>
        </w:rPr>
        <w:t xml:space="preserve"> мэр! Грядёт отставка».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Ещё в 60-х годах XX века выдающийся языковед </w:t>
      </w:r>
      <w:proofErr w:type="spellStart"/>
      <w:r>
        <w:rPr>
          <w:rFonts w:ascii="Times New Roman" w:hAnsi="Times New Roman" w:cs="Times New Roman"/>
          <w:sz w:val="28"/>
          <w:szCs w:val="28"/>
        </w:rPr>
        <w:t>В.В.Виноградов</w:t>
      </w:r>
      <w:proofErr w:type="spellEnd"/>
      <w:r>
        <w:rPr>
          <w:rFonts w:ascii="Times New Roman" w:hAnsi="Times New Roman" w:cs="Times New Roman"/>
          <w:sz w:val="28"/>
          <w:szCs w:val="28"/>
        </w:rPr>
        <w:t xml:space="preserve"> предупреждал, чтобы художественное произведение не было памятником </w:t>
      </w:r>
      <w:proofErr w:type="spellStart"/>
      <w:r>
        <w:rPr>
          <w:rFonts w:ascii="Times New Roman" w:hAnsi="Times New Roman" w:cs="Times New Roman"/>
          <w:sz w:val="28"/>
          <w:szCs w:val="28"/>
        </w:rPr>
        <w:t>жаргонологии</w:t>
      </w:r>
      <w:proofErr w:type="spellEnd"/>
      <w:r>
        <w:rPr>
          <w:rFonts w:ascii="Times New Roman" w:hAnsi="Times New Roman" w:cs="Times New Roman"/>
          <w:sz w:val="28"/>
          <w:szCs w:val="28"/>
        </w:rPr>
        <w:t>. В настоящее время это относится и к прессе. Речь из-за обильного количества арготической лексики становится непонятной рядовому читателю.</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lastRenderedPageBreak/>
        <w:t xml:space="preserve"> Самое неприятное то, что журналист привыкает к блатной речи и порой использует в прессе даже те уголовные слова, без которых можно обойтись, для которых в русском литературном языке есть эквиваленты. </w:t>
      </w: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xml:space="preserve">: «Если вы имеете высшее образование и имеете желание лохануться – вперёд». </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shd w:val="clear" w:color="auto" w:fill="FFFFFF"/>
        <w:spacing w:before="16" w:after="16" w:line="16" w:lineRule="atLeast"/>
        <w:ind w:right="-284"/>
        <w:jc w:val="both"/>
        <w:rPr>
          <w:color w:val="000000"/>
          <w:spacing w:val="-1"/>
          <w:sz w:val="28"/>
          <w:szCs w:val="28"/>
        </w:rPr>
      </w:pPr>
      <w:r>
        <w:rPr>
          <w:b/>
          <w:sz w:val="28"/>
          <w:szCs w:val="28"/>
        </w:rPr>
        <w:t>3.5. Языковая игра.</w:t>
      </w:r>
    </w:p>
    <w:p w:rsidR="00953F0C" w:rsidRDefault="00953F0C" w:rsidP="00953F0C">
      <w:pPr>
        <w:pStyle w:val="a6"/>
        <w:ind w:right="-284"/>
        <w:jc w:val="both"/>
        <w:rPr>
          <w:rFonts w:ascii="Times New Roman" w:hAnsi="Times New Roman" w:cs="Times New Roman"/>
          <w:b/>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Ещё одним средством привлечения внимания в газетных заголовках является языковая игра.</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       Языковая игра – определённый тип речевого поведения, основанный </w:t>
      </w:r>
      <w:proofErr w:type="gramStart"/>
      <w:r>
        <w:rPr>
          <w:rFonts w:ascii="Times New Roman" w:hAnsi="Times New Roman" w:cs="Times New Roman"/>
          <w:sz w:val="28"/>
          <w:szCs w:val="28"/>
        </w:rPr>
        <w:t>на ,</w:t>
      </w:r>
      <w:proofErr w:type="gramEnd"/>
      <w:r>
        <w:rPr>
          <w:rFonts w:ascii="Times New Roman" w:hAnsi="Times New Roman" w:cs="Times New Roman"/>
          <w:sz w:val="28"/>
          <w:szCs w:val="28"/>
        </w:rPr>
        <w:t xml:space="preserve"> нарушении системных отношений языка , приобретающих в результате этого   способность вызывать у читателя  эффект.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Журналисты играют со словами, ломая традиционные модели, снимая </w:t>
      </w:r>
      <w:proofErr w:type="gramStart"/>
      <w:r>
        <w:rPr>
          <w:rFonts w:ascii="Times New Roman" w:hAnsi="Times New Roman" w:cs="Times New Roman"/>
          <w:sz w:val="28"/>
          <w:szCs w:val="28"/>
        </w:rPr>
        <w:t>запрет  на</w:t>
      </w:r>
      <w:proofErr w:type="gramEnd"/>
      <w:r>
        <w:rPr>
          <w:rFonts w:ascii="Times New Roman" w:hAnsi="Times New Roman" w:cs="Times New Roman"/>
          <w:sz w:val="28"/>
          <w:szCs w:val="28"/>
        </w:rPr>
        <w:t xml:space="preserve"> сочетаемость слов.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Приёмы, помогающие передать колорит языковой игры, доминируют сегодня по частоте использования в текстах СМИ. А способность пишущего журналиста в ней участвовать становится показателем мастерства. </w:t>
      </w:r>
    </w:p>
    <w:p w:rsidR="00953F0C" w:rsidRDefault="00953F0C" w:rsidP="00953F0C">
      <w:pPr>
        <w:pStyle w:val="a6"/>
        <w:ind w:right="-284"/>
        <w:jc w:val="both"/>
        <w:rPr>
          <w:rFonts w:ascii="Times New Roman" w:hAnsi="Times New Roman" w:cs="Times New Roman"/>
          <w:sz w:val="28"/>
          <w:szCs w:val="28"/>
        </w:rPr>
      </w:pPr>
      <w:proofErr w:type="gramStart"/>
      <w:r>
        <w:rPr>
          <w:rFonts w:ascii="Times New Roman" w:hAnsi="Times New Roman" w:cs="Times New Roman"/>
          <w:sz w:val="28"/>
          <w:szCs w:val="28"/>
        </w:rPr>
        <w:t>Журналисты  активно</w:t>
      </w:r>
      <w:proofErr w:type="gramEnd"/>
      <w:r>
        <w:rPr>
          <w:rFonts w:ascii="Times New Roman" w:hAnsi="Times New Roman" w:cs="Times New Roman"/>
          <w:sz w:val="28"/>
          <w:szCs w:val="28"/>
        </w:rPr>
        <w:t xml:space="preserve"> используют все  способы словообразования, подчиняя их игровой обработке. Причём обработка производится как ради шутки, создания колорита непринуждённой речи, так и ради получения нового смысла, обнаружить который помогает языковая игра.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«Гулливер в стране </w:t>
      </w:r>
      <w:proofErr w:type="spellStart"/>
      <w:r>
        <w:rPr>
          <w:rFonts w:ascii="Times New Roman" w:hAnsi="Times New Roman" w:cs="Times New Roman"/>
          <w:sz w:val="28"/>
          <w:szCs w:val="28"/>
        </w:rPr>
        <w:t>лилипутиных</w:t>
      </w:r>
      <w:proofErr w:type="spellEnd"/>
      <w:r>
        <w:rPr>
          <w:rFonts w:ascii="Times New Roman" w:hAnsi="Times New Roman" w:cs="Times New Roman"/>
          <w:sz w:val="28"/>
          <w:szCs w:val="28"/>
        </w:rPr>
        <w:t xml:space="preserve">» - каламбурное столкновение производных от слов, в звучании которых журналист увидел сходство: литературные персонажи лилипуты – питерская команда политиков, сделавшая ставку на Путина.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Существует множество видов языковой игры.</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Фонетическая игра. Включая её в свою речь, говорящий желает лишний раз подчеркнуть непринужденность, раскованность ситуации. «Не пей из банки </w:t>
      </w:r>
      <w:proofErr w:type="spellStart"/>
      <w:r>
        <w:rPr>
          <w:rFonts w:ascii="Times New Roman" w:hAnsi="Times New Roman" w:cs="Times New Roman"/>
          <w:sz w:val="28"/>
          <w:szCs w:val="28"/>
        </w:rPr>
        <w:t>coca</w:t>
      </w:r>
      <w:proofErr w:type="spellEnd"/>
      <w:r>
        <w:rPr>
          <w:rFonts w:ascii="Times New Roman" w:hAnsi="Times New Roman" w:cs="Times New Roman"/>
          <w:sz w:val="28"/>
          <w:szCs w:val="28"/>
        </w:rPr>
        <w:t xml:space="preserve"> – козлёночком станешь».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Словообразовательная игра. Типичная черта современного языка – расцвет словообразования, распространяющийся не только в языке художественной литературы и разговорной речи, но и в языке газет «</w:t>
      </w:r>
      <w:proofErr w:type="spellStart"/>
      <w:r>
        <w:rPr>
          <w:rFonts w:ascii="Times New Roman" w:hAnsi="Times New Roman" w:cs="Times New Roman"/>
          <w:sz w:val="28"/>
          <w:szCs w:val="28"/>
        </w:rPr>
        <w:t>Отозванец</w:t>
      </w:r>
      <w:proofErr w:type="spellEnd"/>
      <w:r>
        <w:rPr>
          <w:rFonts w:ascii="Times New Roman" w:hAnsi="Times New Roman" w:cs="Times New Roman"/>
          <w:sz w:val="28"/>
          <w:szCs w:val="28"/>
        </w:rPr>
        <w:t xml:space="preserve">». Новое слово образовалось от глагола отозвать с помощью суффикса – </w:t>
      </w:r>
      <w:proofErr w:type="spellStart"/>
      <w:r>
        <w:rPr>
          <w:rFonts w:ascii="Times New Roman" w:hAnsi="Times New Roman" w:cs="Times New Roman"/>
          <w:sz w:val="28"/>
          <w:szCs w:val="28"/>
        </w:rPr>
        <w:t>нец</w:t>
      </w:r>
      <w:proofErr w:type="spellEnd"/>
      <w:r>
        <w:rPr>
          <w:rFonts w:ascii="Times New Roman" w:hAnsi="Times New Roman" w:cs="Times New Roman"/>
          <w:sz w:val="28"/>
          <w:szCs w:val="28"/>
        </w:rPr>
        <w:t xml:space="preserve">.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 Журналисты активно используют этот приём разговорной </w:t>
      </w:r>
      <w:proofErr w:type="gramStart"/>
      <w:r>
        <w:rPr>
          <w:rFonts w:ascii="Times New Roman" w:hAnsi="Times New Roman" w:cs="Times New Roman"/>
          <w:sz w:val="28"/>
          <w:szCs w:val="28"/>
        </w:rPr>
        <w:t>речи  в</w:t>
      </w:r>
      <w:proofErr w:type="gramEnd"/>
      <w:r>
        <w:rPr>
          <w:rFonts w:ascii="Times New Roman" w:hAnsi="Times New Roman" w:cs="Times New Roman"/>
          <w:sz w:val="28"/>
          <w:szCs w:val="28"/>
        </w:rPr>
        <w:t xml:space="preserve"> своих целях.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«Победа </w:t>
      </w:r>
      <w:proofErr w:type="spellStart"/>
      <w:r>
        <w:rPr>
          <w:rFonts w:ascii="Times New Roman" w:hAnsi="Times New Roman" w:cs="Times New Roman"/>
          <w:sz w:val="28"/>
          <w:szCs w:val="28"/>
        </w:rPr>
        <w:t>российскихкучмейкеров</w:t>
      </w:r>
      <w:proofErr w:type="spellEnd"/>
      <w:r>
        <w:rPr>
          <w:rFonts w:ascii="Times New Roman" w:hAnsi="Times New Roman" w:cs="Times New Roman"/>
          <w:sz w:val="28"/>
          <w:szCs w:val="28"/>
        </w:rPr>
        <w:t xml:space="preserve">». Базовой основой словопроизводства стала </w:t>
      </w:r>
      <w:proofErr w:type="gramStart"/>
      <w:r>
        <w:rPr>
          <w:rFonts w:ascii="Times New Roman" w:hAnsi="Times New Roman" w:cs="Times New Roman"/>
          <w:sz w:val="28"/>
          <w:szCs w:val="28"/>
        </w:rPr>
        <w:t>фамилия,  уточнив</w:t>
      </w:r>
      <w:proofErr w:type="gramEnd"/>
      <w:r>
        <w:rPr>
          <w:rFonts w:ascii="Times New Roman" w:hAnsi="Times New Roman" w:cs="Times New Roman"/>
          <w:sz w:val="28"/>
          <w:szCs w:val="28"/>
        </w:rPr>
        <w:t xml:space="preserve"> объект деятельности тех, кто профессионально занимался  организацией предвыборной компании.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Морфологические игры. В основе их – использование слова в </w:t>
      </w:r>
      <w:proofErr w:type="gramStart"/>
      <w:r>
        <w:rPr>
          <w:rFonts w:ascii="Times New Roman" w:hAnsi="Times New Roman" w:cs="Times New Roman"/>
          <w:sz w:val="28"/>
          <w:szCs w:val="28"/>
        </w:rPr>
        <w:t>другой ,</w:t>
      </w:r>
      <w:proofErr w:type="gramEnd"/>
      <w:r>
        <w:rPr>
          <w:rFonts w:ascii="Times New Roman" w:hAnsi="Times New Roman" w:cs="Times New Roman"/>
          <w:sz w:val="28"/>
          <w:szCs w:val="28"/>
        </w:rPr>
        <w:t xml:space="preserve"> морфологической категории.  «Видимо, невидимо</w:t>
      </w:r>
      <w:proofErr w:type="gramStart"/>
      <w:r>
        <w:rPr>
          <w:rFonts w:ascii="Times New Roman" w:hAnsi="Times New Roman" w:cs="Times New Roman"/>
          <w:sz w:val="28"/>
          <w:szCs w:val="28"/>
        </w:rPr>
        <w:t>» .</w:t>
      </w:r>
      <w:proofErr w:type="gramEnd"/>
      <w:r>
        <w:rPr>
          <w:rFonts w:ascii="Times New Roman" w:hAnsi="Times New Roman" w:cs="Times New Roman"/>
          <w:sz w:val="28"/>
          <w:szCs w:val="28"/>
        </w:rPr>
        <w:t xml:space="preserve"> На базе наречия видимо – невидимо – «очень много, бесчисленное множество» произведено два слова.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Языковая игра в сочетаемости слов. Суть этой «игры» состоит в нарушении норм сочетаемости слов с целью создания дополнительных эффектов. В публицистике основой для производства необычных словосочетаний становятся, как правило, ключевые слова эпохи «Пожирать подано!». В основе словосочетания – стилистическая игра, сближающая новое выражение с традиционно - вежливым приглашением к еде «кушать подано!».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lastRenderedPageBreak/>
        <w:t xml:space="preserve">Игровые ситуации, лежащие в основе материала, языковые средства, облегчающие </w:t>
      </w:r>
      <w:proofErr w:type="gramStart"/>
      <w:r>
        <w:rPr>
          <w:rFonts w:ascii="Times New Roman" w:hAnsi="Times New Roman" w:cs="Times New Roman"/>
          <w:sz w:val="28"/>
          <w:szCs w:val="28"/>
        </w:rPr>
        <w:t>их организацию</w:t>
      </w:r>
      <w:proofErr w:type="gramEnd"/>
      <w:r>
        <w:rPr>
          <w:rFonts w:ascii="Times New Roman" w:hAnsi="Times New Roman" w:cs="Times New Roman"/>
          <w:sz w:val="28"/>
          <w:szCs w:val="28"/>
        </w:rPr>
        <w:t xml:space="preserve"> представляют мир как игру.  Построенный таким образом журналистский текст дарит читателю альтернативную картину мира.</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b/>
          <w:sz w:val="28"/>
          <w:szCs w:val="28"/>
        </w:rPr>
      </w:pPr>
      <w:r>
        <w:rPr>
          <w:rFonts w:ascii="Times New Roman" w:hAnsi="Times New Roman" w:cs="Times New Roman"/>
          <w:b/>
          <w:sz w:val="28"/>
          <w:szCs w:val="28"/>
        </w:rPr>
        <w:t>Глава 4. Средства привлечения внимания в газетных заголовках (на материале «Известий Мордовии», июль – ноябрь 2013 года)</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В исследуемом материале выявляются следующие речевые средства привлечения внимания.</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I. Лексические </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1. Расширение лексической сочетаемости</w:t>
      </w:r>
    </w:p>
    <w:p w:rsidR="00953F0C" w:rsidRDefault="00953F0C" w:rsidP="00953F0C">
      <w:pPr>
        <w:pStyle w:val="a6"/>
        <w:ind w:right="-284"/>
        <w:jc w:val="both"/>
        <w:rPr>
          <w:rFonts w:ascii="Times New Roman" w:hAnsi="Times New Roman" w:cs="Times New Roman"/>
          <w:sz w:val="28"/>
          <w:szCs w:val="28"/>
        </w:rPr>
      </w:pPr>
    </w:p>
    <w:p w:rsidR="00953F0C" w:rsidRDefault="00953F0C" w:rsidP="00631182">
      <w:pPr>
        <w:pStyle w:val="a6"/>
        <w:numPr>
          <w:ilvl w:val="1"/>
          <w:numId w:val="5"/>
        </w:numPr>
        <w:ind w:left="0" w:right="-284" w:firstLine="0"/>
        <w:jc w:val="both"/>
        <w:rPr>
          <w:rFonts w:ascii="Times New Roman" w:hAnsi="Times New Roman" w:cs="Times New Roman"/>
          <w:sz w:val="28"/>
          <w:szCs w:val="28"/>
        </w:rPr>
      </w:pPr>
      <w:r>
        <w:rPr>
          <w:rFonts w:ascii="Times New Roman" w:hAnsi="Times New Roman" w:cs="Times New Roman"/>
          <w:sz w:val="28"/>
          <w:szCs w:val="28"/>
        </w:rPr>
        <w:t>«Бизнес на материнском горе» (Известия Мордовии 20.11 2013 год)</w:t>
      </w:r>
    </w:p>
    <w:p w:rsidR="00953F0C" w:rsidRDefault="00953F0C" w:rsidP="00631182">
      <w:pPr>
        <w:pStyle w:val="a6"/>
        <w:numPr>
          <w:ilvl w:val="1"/>
          <w:numId w:val="5"/>
        </w:numPr>
        <w:ind w:left="0" w:right="-284" w:firstLine="0"/>
        <w:jc w:val="both"/>
        <w:rPr>
          <w:rFonts w:ascii="Times New Roman" w:hAnsi="Times New Roman" w:cs="Times New Roman"/>
          <w:sz w:val="28"/>
          <w:szCs w:val="28"/>
        </w:rPr>
      </w:pPr>
      <w:r>
        <w:rPr>
          <w:rFonts w:ascii="Times New Roman" w:hAnsi="Times New Roman" w:cs="Times New Roman"/>
          <w:sz w:val="28"/>
          <w:szCs w:val="28"/>
        </w:rPr>
        <w:t xml:space="preserve">«Футбольные </w:t>
      </w:r>
      <w:proofErr w:type="gramStart"/>
      <w:r>
        <w:rPr>
          <w:rFonts w:ascii="Times New Roman" w:hAnsi="Times New Roman" w:cs="Times New Roman"/>
          <w:sz w:val="28"/>
          <w:szCs w:val="28"/>
        </w:rPr>
        <w:t xml:space="preserve">каникулы»   </w:t>
      </w:r>
      <w:proofErr w:type="gramEnd"/>
      <w:r>
        <w:rPr>
          <w:rFonts w:ascii="Times New Roman" w:hAnsi="Times New Roman" w:cs="Times New Roman"/>
          <w:sz w:val="28"/>
          <w:szCs w:val="28"/>
        </w:rPr>
        <w:t xml:space="preserve">  (Известия Мордовии 19.11 2013 год)</w:t>
      </w:r>
    </w:p>
    <w:p w:rsidR="00953F0C" w:rsidRDefault="00953F0C" w:rsidP="00631182">
      <w:pPr>
        <w:pStyle w:val="a6"/>
        <w:numPr>
          <w:ilvl w:val="1"/>
          <w:numId w:val="5"/>
        </w:numPr>
        <w:ind w:left="0" w:right="-284" w:firstLine="0"/>
        <w:jc w:val="both"/>
        <w:rPr>
          <w:rFonts w:ascii="Times New Roman" w:hAnsi="Times New Roman" w:cs="Times New Roman"/>
          <w:sz w:val="28"/>
          <w:szCs w:val="28"/>
        </w:rPr>
      </w:pPr>
      <w:r>
        <w:rPr>
          <w:rFonts w:ascii="Times New Roman" w:hAnsi="Times New Roman" w:cs="Times New Roman"/>
          <w:sz w:val="28"/>
          <w:szCs w:val="28"/>
        </w:rPr>
        <w:t xml:space="preserve"> «История дала старт муниципальным олимпиадам» (Известия Мордовии 19.11.13)</w:t>
      </w:r>
    </w:p>
    <w:p w:rsidR="00953F0C" w:rsidRDefault="00953F0C" w:rsidP="00631182">
      <w:pPr>
        <w:pStyle w:val="a6"/>
        <w:numPr>
          <w:ilvl w:val="1"/>
          <w:numId w:val="5"/>
        </w:numPr>
        <w:ind w:left="0" w:right="-284" w:firstLine="0"/>
        <w:jc w:val="both"/>
        <w:rPr>
          <w:rFonts w:ascii="Times New Roman" w:hAnsi="Times New Roman" w:cs="Times New Roman"/>
          <w:sz w:val="28"/>
          <w:szCs w:val="28"/>
        </w:rPr>
      </w:pPr>
      <w:r>
        <w:rPr>
          <w:rFonts w:ascii="Times New Roman" w:hAnsi="Times New Roman" w:cs="Times New Roman"/>
          <w:sz w:val="28"/>
          <w:szCs w:val="28"/>
        </w:rPr>
        <w:t xml:space="preserve">«УФСИН открыт для </w:t>
      </w:r>
      <w:proofErr w:type="gramStart"/>
      <w:r>
        <w:rPr>
          <w:rFonts w:ascii="Times New Roman" w:hAnsi="Times New Roman" w:cs="Times New Roman"/>
          <w:sz w:val="28"/>
          <w:szCs w:val="28"/>
        </w:rPr>
        <w:t>диалога»(</w:t>
      </w:r>
      <w:proofErr w:type="gramEnd"/>
      <w:r>
        <w:rPr>
          <w:rFonts w:ascii="Times New Roman" w:hAnsi="Times New Roman" w:cs="Times New Roman"/>
          <w:sz w:val="28"/>
          <w:szCs w:val="28"/>
        </w:rPr>
        <w:t>Известия Мордовии 19.11 2013 год)</w:t>
      </w:r>
    </w:p>
    <w:p w:rsidR="00953F0C" w:rsidRDefault="00953F0C" w:rsidP="00631182">
      <w:pPr>
        <w:pStyle w:val="a6"/>
        <w:numPr>
          <w:ilvl w:val="1"/>
          <w:numId w:val="5"/>
        </w:numPr>
        <w:ind w:left="0" w:right="-284" w:firstLine="0"/>
        <w:jc w:val="both"/>
        <w:rPr>
          <w:rFonts w:ascii="Times New Roman" w:hAnsi="Times New Roman" w:cs="Times New Roman"/>
          <w:sz w:val="28"/>
          <w:szCs w:val="28"/>
        </w:rPr>
      </w:pPr>
      <w:r>
        <w:rPr>
          <w:rFonts w:ascii="Times New Roman" w:hAnsi="Times New Roman" w:cs="Times New Roman"/>
          <w:sz w:val="28"/>
          <w:szCs w:val="28"/>
        </w:rPr>
        <w:t xml:space="preserve">«Охвачен </w:t>
      </w:r>
      <w:proofErr w:type="gramStart"/>
      <w:r>
        <w:rPr>
          <w:rFonts w:ascii="Times New Roman" w:hAnsi="Times New Roman" w:cs="Times New Roman"/>
          <w:sz w:val="28"/>
          <w:szCs w:val="28"/>
        </w:rPr>
        <w:t>борьбой»(</w:t>
      </w:r>
      <w:proofErr w:type="gramEnd"/>
      <w:r>
        <w:rPr>
          <w:rFonts w:ascii="Times New Roman" w:hAnsi="Times New Roman" w:cs="Times New Roman"/>
          <w:sz w:val="28"/>
          <w:szCs w:val="28"/>
        </w:rPr>
        <w:t>Известия Мордовии 14.11 2013 год)</w:t>
      </w:r>
    </w:p>
    <w:p w:rsidR="00953F0C" w:rsidRDefault="00953F0C" w:rsidP="00631182">
      <w:pPr>
        <w:pStyle w:val="a6"/>
        <w:numPr>
          <w:ilvl w:val="1"/>
          <w:numId w:val="5"/>
        </w:numPr>
        <w:ind w:left="0" w:right="-284" w:firstLine="0"/>
        <w:jc w:val="both"/>
        <w:rPr>
          <w:rFonts w:ascii="Times New Roman" w:hAnsi="Times New Roman" w:cs="Times New Roman"/>
          <w:sz w:val="28"/>
          <w:szCs w:val="28"/>
        </w:rPr>
      </w:pPr>
      <w:r>
        <w:rPr>
          <w:rFonts w:ascii="Times New Roman" w:hAnsi="Times New Roman" w:cs="Times New Roman"/>
          <w:sz w:val="28"/>
          <w:szCs w:val="28"/>
        </w:rPr>
        <w:t>«Праздник единения обращает к историческим урокам» (Известия Мордовии 13.11 2013 год)</w:t>
      </w:r>
    </w:p>
    <w:p w:rsidR="00953F0C" w:rsidRDefault="00953F0C" w:rsidP="00631182">
      <w:pPr>
        <w:pStyle w:val="a6"/>
        <w:numPr>
          <w:ilvl w:val="1"/>
          <w:numId w:val="5"/>
        </w:numPr>
        <w:ind w:left="0" w:right="-284" w:firstLine="0"/>
        <w:jc w:val="both"/>
        <w:rPr>
          <w:rFonts w:ascii="Times New Roman" w:hAnsi="Times New Roman" w:cs="Times New Roman"/>
          <w:sz w:val="28"/>
          <w:szCs w:val="28"/>
        </w:rPr>
      </w:pPr>
      <w:r>
        <w:rPr>
          <w:rFonts w:ascii="Times New Roman" w:hAnsi="Times New Roman" w:cs="Times New Roman"/>
          <w:sz w:val="28"/>
          <w:szCs w:val="28"/>
        </w:rPr>
        <w:t>«Культурная реконструкция» (Известия Мордовии 17.10. 2013 год)</w:t>
      </w:r>
    </w:p>
    <w:p w:rsidR="00953F0C" w:rsidRDefault="00953F0C" w:rsidP="00631182">
      <w:pPr>
        <w:pStyle w:val="a6"/>
        <w:numPr>
          <w:ilvl w:val="1"/>
          <w:numId w:val="5"/>
        </w:numPr>
        <w:ind w:left="0" w:right="-284" w:firstLine="0"/>
        <w:jc w:val="both"/>
        <w:rPr>
          <w:rFonts w:ascii="Times New Roman" w:hAnsi="Times New Roman" w:cs="Times New Roman"/>
          <w:sz w:val="28"/>
          <w:szCs w:val="28"/>
        </w:rPr>
      </w:pPr>
      <w:r>
        <w:rPr>
          <w:rFonts w:ascii="Times New Roman" w:hAnsi="Times New Roman" w:cs="Times New Roman"/>
          <w:sz w:val="28"/>
          <w:szCs w:val="28"/>
        </w:rPr>
        <w:t>«Саранск рулит!» (Известия Мордовии 17.10. 2013 год)</w:t>
      </w:r>
    </w:p>
    <w:p w:rsidR="00953F0C" w:rsidRDefault="00953F0C" w:rsidP="00631182">
      <w:pPr>
        <w:pStyle w:val="a6"/>
        <w:numPr>
          <w:ilvl w:val="1"/>
          <w:numId w:val="5"/>
        </w:numPr>
        <w:ind w:left="0" w:right="-284" w:firstLine="0"/>
        <w:jc w:val="both"/>
        <w:rPr>
          <w:rFonts w:ascii="Times New Roman" w:hAnsi="Times New Roman" w:cs="Times New Roman"/>
          <w:sz w:val="28"/>
          <w:szCs w:val="28"/>
        </w:rPr>
      </w:pPr>
      <w:r>
        <w:rPr>
          <w:rFonts w:ascii="Times New Roman" w:hAnsi="Times New Roman" w:cs="Times New Roman"/>
          <w:sz w:val="28"/>
          <w:szCs w:val="28"/>
        </w:rPr>
        <w:t>«Государство первокурсника» (Известия Мордовии 11.10. 2013 год)</w:t>
      </w:r>
    </w:p>
    <w:p w:rsidR="00953F0C" w:rsidRDefault="00953F0C" w:rsidP="00631182">
      <w:pPr>
        <w:pStyle w:val="a6"/>
        <w:numPr>
          <w:ilvl w:val="1"/>
          <w:numId w:val="5"/>
        </w:numPr>
        <w:ind w:left="0" w:right="-284" w:firstLine="0"/>
        <w:jc w:val="both"/>
        <w:rPr>
          <w:rFonts w:ascii="Times New Roman" w:hAnsi="Times New Roman" w:cs="Times New Roman"/>
          <w:sz w:val="28"/>
          <w:szCs w:val="28"/>
        </w:rPr>
      </w:pPr>
      <w:r>
        <w:rPr>
          <w:rFonts w:ascii="Times New Roman" w:hAnsi="Times New Roman" w:cs="Times New Roman"/>
          <w:sz w:val="28"/>
          <w:szCs w:val="28"/>
        </w:rPr>
        <w:t>«Блины второй свежести» (Известия Мордовии 11.10. 2013 год)</w:t>
      </w:r>
    </w:p>
    <w:p w:rsidR="00953F0C" w:rsidRDefault="00953F0C" w:rsidP="00631182">
      <w:pPr>
        <w:pStyle w:val="a6"/>
        <w:numPr>
          <w:ilvl w:val="1"/>
          <w:numId w:val="5"/>
        </w:numPr>
        <w:ind w:left="0" w:right="-284" w:firstLine="0"/>
        <w:jc w:val="both"/>
        <w:rPr>
          <w:rFonts w:ascii="Times New Roman" w:hAnsi="Times New Roman" w:cs="Times New Roman"/>
          <w:sz w:val="28"/>
          <w:szCs w:val="28"/>
        </w:rPr>
      </w:pPr>
      <w:r>
        <w:rPr>
          <w:rFonts w:ascii="Times New Roman" w:hAnsi="Times New Roman" w:cs="Times New Roman"/>
          <w:sz w:val="28"/>
          <w:szCs w:val="28"/>
        </w:rPr>
        <w:t xml:space="preserve">«Творения </w:t>
      </w:r>
      <w:proofErr w:type="spellStart"/>
      <w:r>
        <w:rPr>
          <w:rFonts w:ascii="Times New Roman" w:hAnsi="Times New Roman" w:cs="Times New Roman"/>
          <w:sz w:val="28"/>
          <w:szCs w:val="28"/>
        </w:rPr>
        <w:t>Эрьзи</w:t>
      </w:r>
      <w:proofErr w:type="spellEnd"/>
      <w:r>
        <w:rPr>
          <w:rFonts w:ascii="Times New Roman" w:hAnsi="Times New Roman" w:cs="Times New Roman"/>
          <w:sz w:val="28"/>
          <w:szCs w:val="28"/>
        </w:rPr>
        <w:t xml:space="preserve"> отправились в путешествие» (Известия Мордовии 10.10. 2013 год)</w:t>
      </w:r>
    </w:p>
    <w:p w:rsidR="00953F0C" w:rsidRDefault="00953F0C" w:rsidP="00631182">
      <w:pPr>
        <w:pStyle w:val="a6"/>
        <w:numPr>
          <w:ilvl w:val="1"/>
          <w:numId w:val="5"/>
        </w:numPr>
        <w:spacing w:line="480" w:lineRule="auto"/>
        <w:ind w:left="0" w:right="-284" w:firstLine="0"/>
        <w:jc w:val="both"/>
        <w:rPr>
          <w:rFonts w:ascii="Times New Roman" w:hAnsi="Times New Roman" w:cs="Times New Roman"/>
          <w:sz w:val="28"/>
          <w:szCs w:val="28"/>
        </w:rPr>
      </w:pPr>
      <w:r>
        <w:rPr>
          <w:rFonts w:ascii="Times New Roman" w:hAnsi="Times New Roman" w:cs="Times New Roman"/>
          <w:sz w:val="28"/>
          <w:szCs w:val="28"/>
        </w:rPr>
        <w:t>«Рассмотрена бюджетная политика» (Известия Мордовии 12.07. 2013 год)</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2. Расширение значения слова</w:t>
      </w:r>
    </w:p>
    <w:p w:rsidR="00953F0C" w:rsidRDefault="00953F0C" w:rsidP="00631182">
      <w:pPr>
        <w:pStyle w:val="a6"/>
        <w:numPr>
          <w:ilvl w:val="0"/>
          <w:numId w:val="6"/>
        </w:numPr>
        <w:ind w:left="0" w:right="-284" w:firstLine="0"/>
        <w:jc w:val="both"/>
        <w:rPr>
          <w:rFonts w:ascii="Times New Roman" w:hAnsi="Times New Roman" w:cs="Times New Roman"/>
          <w:sz w:val="28"/>
          <w:szCs w:val="28"/>
        </w:rPr>
      </w:pPr>
      <w:r>
        <w:rPr>
          <w:rFonts w:ascii="Times New Roman" w:hAnsi="Times New Roman" w:cs="Times New Roman"/>
          <w:sz w:val="28"/>
          <w:szCs w:val="28"/>
        </w:rPr>
        <w:t>«Саранские школьники посадили в Сербии дерево дружбы» (Известия Мордовии 22.11 2013 год)</w:t>
      </w:r>
    </w:p>
    <w:p w:rsidR="00953F0C" w:rsidRDefault="00953F0C" w:rsidP="00631182">
      <w:pPr>
        <w:pStyle w:val="a6"/>
        <w:numPr>
          <w:ilvl w:val="0"/>
          <w:numId w:val="6"/>
        </w:numPr>
        <w:ind w:left="0" w:right="-284" w:firstLine="0"/>
        <w:jc w:val="both"/>
        <w:rPr>
          <w:rFonts w:ascii="Times New Roman" w:hAnsi="Times New Roman" w:cs="Times New Roman"/>
          <w:sz w:val="28"/>
          <w:szCs w:val="28"/>
        </w:rPr>
      </w:pPr>
      <w:r>
        <w:rPr>
          <w:rFonts w:ascii="Times New Roman" w:hAnsi="Times New Roman" w:cs="Times New Roman"/>
          <w:sz w:val="28"/>
          <w:szCs w:val="28"/>
        </w:rPr>
        <w:t>«Мосты дружбы соединили Мордовию и Коми» (Известия Мордовии 31.11 2013 год)</w:t>
      </w:r>
    </w:p>
    <w:p w:rsidR="00953F0C" w:rsidRDefault="00953F0C" w:rsidP="00631182">
      <w:pPr>
        <w:pStyle w:val="a6"/>
        <w:numPr>
          <w:ilvl w:val="0"/>
          <w:numId w:val="6"/>
        </w:numPr>
        <w:ind w:left="0" w:right="-284" w:firstLine="0"/>
        <w:jc w:val="both"/>
        <w:rPr>
          <w:rFonts w:ascii="Times New Roman" w:hAnsi="Times New Roman" w:cs="Times New Roman"/>
          <w:sz w:val="28"/>
          <w:szCs w:val="28"/>
        </w:rPr>
      </w:pPr>
      <w:r>
        <w:rPr>
          <w:rFonts w:ascii="Times New Roman" w:hAnsi="Times New Roman" w:cs="Times New Roman"/>
          <w:sz w:val="28"/>
          <w:szCs w:val="28"/>
        </w:rPr>
        <w:t>«Уроки безопасности для первокурсников» (Известия Мордовии 1.11 2013 год)</w:t>
      </w:r>
    </w:p>
    <w:p w:rsidR="00953F0C" w:rsidRDefault="00953F0C" w:rsidP="00631182">
      <w:pPr>
        <w:pStyle w:val="a6"/>
        <w:numPr>
          <w:ilvl w:val="0"/>
          <w:numId w:val="6"/>
        </w:numPr>
        <w:ind w:left="0" w:right="-284" w:firstLine="0"/>
        <w:jc w:val="both"/>
        <w:rPr>
          <w:rFonts w:ascii="Times New Roman" w:hAnsi="Times New Roman" w:cs="Times New Roman"/>
          <w:sz w:val="28"/>
          <w:szCs w:val="28"/>
        </w:rPr>
      </w:pPr>
      <w:r>
        <w:rPr>
          <w:rFonts w:ascii="Times New Roman" w:hAnsi="Times New Roman" w:cs="Times New Roman"/>
          <w:sz w:val="28"/>
          <w:szCs w:val="28"/>
        </w:rPr>
        <w:t>«Пьяных аварий стало больше» (Известия Мордовии 12.11 2013 год)</w:t>
      </w:r>
    </w:p>
    <w:p w:rsidR="00953F0C" w:rsidRDefault="00953F0C" w:rsidP="00631182">
      <w:pPr>
        <w:pStyle w:val="a6"/>
        <w:numPr>
          <w:ilvl w:val="0"/>
          <w:numId w:val="6"/>
        </w:numPr>
        <w:ind w:left="0" w:right="-284"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«Новобранцы получили </w:t>
      </w:r>
      <w:proofErr w:type="gramStart"/>
      <w:r>
        <w:rPr>
          <w:rFonts w:ascii="Times New Roman" w:hAnsi="Times New Roman" w:cs="Times New Roman"/>
          <w:sz w:val="28"/>
          <w:szCs w:val="28"/>
        </w:rPr>
        <w:t>паспорт  призывника</w:t>
      </w:r>
      <w:proofErr w:type="gramEnd"/>
      <w:r>
        <w:rPr>
          <w:rFonts w:ascii="Times New Roman" w:hAnsi="Times New Roman" w:cs="Times New Roman"/>
          <w:sz w:val="28"/>
          <w:szCs w:val="28"/>
        </w:rPr>
        <w:t>» (Известия Мордовии 22.11 2013 год)</w:t>
      </w:r>
    </w:p>
    <w:p w:rsidR="00953F0C" w:rsidRDefault="00953F0C" w:rsidP="00631182">
      <w:pPr>
        <w:pStyle w:val="a6"/>
        <w:numPr>
          <w:ilvl w:val="0"/>
          <w:numId w:val="6"/>
        </w:numPr>
        <w:ind w:left="0" w:right="-284" w:firstLine="0"/>
        <w:jc w:val="both"/>
        <w:rPr>
          <w:rFonts w:ascii="Times New Roman" w:hAnsi="Times New Roman" w:cs="Times New Roman"/>
          <w:sz w:val="28"/>
          <w:szCs w:val="28"/>
        </w:rPr>
      </w:pPr>
      <w:r>
        <w:rPr>
          <w:rFonts w:ascii="Times New Roman" w:hAnsi="Times New Roman" w:cs="Times New Roman"/>
          <w:sz w:val="28"/>
          <w:szCs w:val="28"/>
        </w:rPr>
        <w:t xml:space="preserve"> «Рекламные самозванцы» (Известия Мордовии 07.11 2013 год)</w:t>
      </w:r>
    </w:p>
    <w:p w:rsidR="00953F0C" w:rsidRDefault="00953F0C" w:rsidP="00631182">
      <w:pPr>
        <w:pStyle w:val="a6"/>
        <w:numPr>
          <w:ilvl w:val="0"/>
          <w:numId w:val="6"/>
        </w:numPr>
        <w:ind w:left="0" w:right="-284" w:firstLine="0"/>
        <w:jc w:val="both"/>
        <w:rPr>
          <w:rFonts w:ascii="Times New Roman" w:hAnsi="Times New Roman" w:cs="Times New Roman"/>
          <w:sz w:val="28"/>
          <w:szCs w:val="28"/>
        </w:rPr>
      </w:pPr>
      <w:r>
        <w:rPr>
          <w:rFonts w:ascii="Times New Roman" w:hAnsi="Times New Roman" w:cs="Times New Roman"/>
          <w:sz w:val="28"/>
          <w:szCs w:val="28"/>
        </w:rPr>
        <w:t>«Русский народный собор – значимый инструмент гражданского общества» (Известия Мордовии 06.11 2013 год)</w:t>
      </w:r>
    </w:p>
    <w:p w:rsidR="00953F0C" w:rsidRDefault="00953F0C" w:rsidP="00631182">
      <w:pPr>
        <w:pStyle w:val="a6"/>
        <w:numPr>
          <w:ilvl w:val="0"/>
          <w:numId w:val="6"/>
        </w:numPr>
        <w:ind w:left="0" w:right="-284" w:firstLine="0"/>
        <w:jc w:val="both"/>
        <w:rPr>
          <w:rFonts w:ascii="Times New Roman" w:hAnsi="Times New Roman" w:cs="Times New Roman"/>
          <w:sz w:val="28"/>
          <w:szCs w:val="28"/>
        </w:rPr>
      </w:pPr>
      <w:r>
        <w:rPr>
          <w:rFonts w:ascii="Times New Roman" w:hAnsi="Times New Roman" w:cs="Times New Roman"/>
          <w:sz w:val="28"/>
          <w:szCs w:val="28"/>
        </w:rPr>
        <w:t>«Прогноз от журналиста ИМ» (Известия Мордовии 30.10. 2013 год)</w:t>
      </w:r>
    </w:p>
    <w:p w:rsidR="00953F0C" w:rsidRDefault="00953F0C" w:rsidP="00631182">
      <w:pPr>
        <w:pStyle w:val="a6"/>
        <w:numPr>
          <w:ilvl w:val="0"/>
          <w:numId w:val="6"/>
        </w:numPr>
        <w:ind w:left="0" w:right="-284" w:firstLine="0"/>
        <w:jc w:val="both"/>
        <w:rPr>
          <w:rFonts w:ascii="Times New Roman" w:hAnsi="Times New Roman" w:cs="Times New Roman"/>
          <w:sz w:val="28"/>
          <w:szCs w:val="28"/>
        </w:rPr>
      </w:pPr>
      <w:r>
        <w:rPr>
          <w:rFonts w:ascii="Times New Roman" w:hAnsi="Times New Roman" w:cs="Times New Roman"/>
          <w:sz w:val="28"/>
          <w:szCs w:val="28"/>
        </w:rPr>
        <w:t>«Олимпийский урок» (Известия Мордовии 30.11 2013 год)</w:t>
      </w:r>
    </w:p>
    <w:p w:rsidR="00953F0C" w:rsidRDefault="00953F0C" w:rsidP="00631182">
      <w:pPr>
        <w:pStyle w:val="a6"/>
        <w:numPr>
          <w:ilvl w:val="0"/>
          <w:numId w:val="6"/>
        </w:numPr>
        <w:ind w:left="0" w:right="-284" w:firstLine="0"/>
        <w:jc w:val="both"/>
        <w:rPr>
          <w:rFonts w:ascii="Times New Roman" w:hAnsi="Times New Roman" w:cs="Times New Roman"/>
          <w:sz w:val="28"/>
          <w:szCs w:val="28"/>
        </w:rPr>
      </w:pPr>
      <w:r>
        <w:rPr>
          <w:rFonts w:ascii="Times New Roman" w:hAnsi="Times New Roman" w:cs="Times New Roman"/>
          <w:sz w:val="28"/>
          <w:szCs w:val="28"/>
        </w:rPr>
        <w:t>«Депутаты заложили юбилейную аллею» (Известия Мордовии 22.10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3. </w:t>
      </w:r>
      <w:proofErr w:type="gramStart"/>
      <w:r>
        <w:rPr>
          <w:rFonts w:ascii="Times New Roman" w:hAnsi="Times New Roman" w:cs="Times New Roman"/>
          <w:sz w:val="28"/>
          <w:szCs w:val="28"/>
        </w:rPr>
        <w:t>Использование  афоризмов</w:t>
      </w:r>
      <w:proofErr w:type="gramEnd"/>
      <w:r>
        <w:rPr>
          <w:rFonts w:ascii="Times New Roman" w:hAnsi="Times New Roman" w:cs="Times New Roman"/>
          <w:sz w:val="28"/>
          <w:szCs w:val="28"/>
        </w:rPr>
        <w:t xml:space="preserve"> </w:t>
      </w:r>
    </w:p>
    <w:p w:rsidR="00953F0C" w:rsidRDefault="00953F0C" w:rsidP="00631182">
      <w:pPr>
        <w:pStyle w:val="a6"/>
        <w:numPr>
          <w:ilvl w:val="0"/>
          <w:numId w:val="7"/>
        </w:numPr>
        <w:ind w:left="0" w:right="-284" w:firstLine="0"/>
        <w:jc w:val="both"/>
        <w:rPr>
          <w:rFonts w:ascii="Times New Roman" w:hAnsi="Times New Roman" w:cs="Times New Roman"/>
          <w:sz w:val="28"/>
          <w:szCs w:val="28"/>
        </w:rPr>
      </w:pPr>
      <w:r>
        <w:rPr>
          <w:rFonts w:ascii="Times New Roman" w:hAnsi="Times New Roman" w:cs="Times New Roman"/>
          <w:sz w:val="28"/>
          <w:szCs w:val="28"/>
        </w:rPr>
        <w:t>«Школьникам не докладывают мясо» (Известия Мордовии 06.11 2013 год)</w:t>
      </w:r>
    </w:p>
    <w:p w:rsidR="00953F0C" w:rsidRDefault="00953F0C" w:rsidP="00631182">
      <w:pPr>
        <w:pStyle w:val="a6"/>
        <w:numPr>
          <w:ilvl w:val="0"/>
          <w:numId w:val="7"/>
        </w:numPr>
        <w:ind w:left="0" w:right="-284" w:firstLine="0"/>
        <w:jc w:val="both"/>
        <w:rPr>
          <w:rFonts w:ascii="Times New Roman" w:hAnsi="Times New Roman" w:cs="Times New Roman"/>
          <w:sz w:val="28"/>
          <w:szCs w:val="28"/>
        </w:rPr>
      </w:pPr>
      <w:r>
        <w:rPr>
          <w:rFonts w:ascii="Times New Roman" w:hAnsi="Times New Roman" w:cs="Times New Roman"/>
          <w:sz w:val="28"/>
          <w:szCs w:val="28"/>
        </w:rPr>
        <w:t>«По секрету всему свету» (Известия Мордовии 03.11 2013 год)</w:t>
      </w:r>
    </w:p>
    <w:p w:rsidR="00953F0C" w:rsidRDefault="00953F0C" w:rsidP="00631182">
      <w:pPr>
        <w:pStyle w:val="a6"/>
        <w:numPr>
          <w:ilvl w:val="0"/>
          <w:numId w:val="7"/>
        </w:numPr>
        <w:ind w:left="0" w:right="-284" w:firstLine="0"/>
        <w:jc w:val="both"/>
        <w:rPr>
          <w:rFonts w:ascii="Times New Roman" w:hAnsi="Times New Roman" w:cs="Times New Roman"/>
          <w:sz w:val="28"/>
          <w:szCs w:val="28"/>
        </w:rPr>
      </w:pPr>
      <w:r>
        <w:rPr>
          <w:rFonts w:ascii="Times New Roman" w:hAnsi="Times New Roman" w:cs="Times New Roman"/>
          <w:sz w:val="28"/>
          <w:szCs w:val="28"/>
        </w:rPr>
        <w:t>«Преданья старины глубокой» (Известия Мордовии 17.11 2013 год)</w:t>
      </w:r>
    </w:p>
    <w:p w:rsidR="00953F0C" w:rsidRDefault="00953F0C" w:rsidP="00631182">
      <w:pPr>
        <w:pStyle w:val="a6"/>
        <w:numPr>
          <w:ilvl w:val="0"/>
          <w:numId w:val="7"/>
        </w:numPr>
        <w:ind w:left="0" w:right="-284" w:firstLine="0"/>
        <w:jc w:val="both"/>
        <w:rPr>
          <w:rFonts w:ascii="Times New Roman" w:hAnsi="Times New Roman" w:cs="Times New Roman"/>
          <w:sz w:val="28"/>
          <w:szCs w:val="28"/>
        </w:rPr>
      </w:pPr>
      <w:r>
        <w:rPr>
          <w:rFonts w:ascii="Times New Roman" w:hAnsi="Times New Roman" w:cs="Times New Roman"/>
          <w:sz w:val="28"/>
          <w:szCs w:val="28"/>
        </w:rPr>
        <w:t>«Концы в воду!» (Известия Мордовии 20.11 2013 год)</w:t>
      </w:r>
    </w:p>
    <w:p w:rsidR="00953F0C" w:rsidRDefault="00953F0C" w:rsidP="00631182">
      <w:pPr>
        <w:pStyle w:val="a6"/>
        <w:numPr>
          <w:ilvl w:val="0"/>
          <w:numId w:val="7"/>
        </w:numPr>
        <w:ind w:left="0" w:right="-284" w:firstLine="0"/>
        <w:jc w:val="both"/>
        <w:rPr>
          <w:rFonts w:ascii="Times New Roman" w:hAnsi="Times New Roman" w:cs="Times New Roman"/>
          <w:sz w:val="28"/>
          <w:szCs w:val="28"/>
        </w:rPr>
      </w:pPr>
      <w:r>
        <w:rPr>
          <w:rFonts w:ascii="Times New Roman" w:hAnsi="Times New Roman" w:cs="Times New Roman"/>
          <w:sz w:val="28"/>
          <w:szCs w:val="28"/>
        </w:rPr>
        <w:t>«Остались не у дел» (Известия Мордовии 20.11 2013 год)</w:t>
      </w:r>
    </w:p>
    <w:p w:rsidR="00953F0C" w:rsidRDefault="00953F0C" w:rsidP="00631182">
      <w:pPr>
        <w:pStyle w:val="a6"/>
        <w:numPr>
          <w:ilvl w:val="0"/>
          <w:numId w:val="7"/>
        </w:numPr>
        <w:ind w:left="0" w:right="-284" w:firstLine="0"/>
        <w:jc w:val="both"/>
        <w:rPr>
          <w:rFonts w:ascii="Times New Roman" w:hAnsi="Times New Roman" w:cs="Times New Roman"/>
          <w:sz w:val="28"/>
          <w:szCs w:val="28"/>
        </w:rPr>
      </w:pPr>
      <w:r>
        <w:rPr>
          <w:rFonts w:ascii="Times New Roman" w:hAnsi="Times New Roman" w:cs="Times New Roman"/>
          <w:sz w:val="28"/>
          <w:szCs w:val="28"/>
        </w:rPr>
        <w:t>«Доверяй, но проверяй!» (Известия Мордовии 24.11 2013 год)</w:t>
      </w:r>
    </w:p>
    <w:p w:rsidR="00953F0C" w:rsidRDefault="00953F0C" w:rsidP="00631182">
      <w:pPr>
        <w:pStyle w:val="a6"/>
        <w:numPr>
          <w:ilvl w:val="0"/>
          <w:numId w:val="7"/>
        </w:numPr>
        <w:ind w:left="0" w:right="-284" w:firstLine="0"/>
        <w:jc w:val="both"/>
        <w:rPr>
          <w:rFonts w:ascii="Times New Roman" w:hAnsi="Times New Roman" w:cs="Times New Roman"/>
          <w:sz w:val="28"/>
          <w:szCs w:val="28"/>
        </w:rPr>
      </w:pPr>
      <w:r>
        <w:rPr>
          <w:rFonts w:ascii="Times New Roman" w:hAnsi="Times New Roman" w:cs="Times New Roman"/>
          <w:sz w:val="28"/>
          <w:szCs w:val="28"/>
        </w:rPr>
        <w:t>«В Летках тишь да благодать, комбайнов в поле не видать» (Известия Мордовии 14.08.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4. Расширение значения устойчивого сочетания</w:t>
      </w:r>
    </w:p>
    <w:p w:rsidR="00953F0C" w:rsidRDefault="00953F0C" w:rsidP="00631182">
      <w:pPr>
        <w:pStyle w:val="a6"/>
        <w:numPr>
          <w:ilvl w:val="0"/>
          <w:numId w:val="8"/>
        </w:numPr>
        <w:ind w:left="0" w:right="-284" w:firstLine="0"/>
        <w:jc w:val="both"/>
        <w:rPr>
          <w:rFonts w:ascii="Times New Roman" w:hAnsi="Times New Roman" w:cs="Times New Roman"/>
          <w:sz w:val="28"/>
          <w:szCs w:val="28"/>
        </w:rPr>
      </w:pPr>
      <w:r>
        <w:rPr>
          <w:rFonts w:ascii="Times New Roman" w:hAnsi="Times New Roman" w:cs="Times New Roman"/>
          <w:sz w:val="28"/>
          <w:szCs w:val="28"/>
        </w:rPr>
        <w:t>«Меняем сигареты на конфеты» (Известия Мордовии 19.11 2013 год)</w:t>
      </w:r>
    </w:p>
    <w:p w:rsidR="00953F0C" w:rsidRDefault="00953F0C" w:rsidP="00631182">
      <w:pPr>
        <w:pStyle w:val="a6"/>
        <w:numPr>
          <w:ilvl w:val="0"/>
          <w:numId w:val="8"/>
        </w:numPr>
        <w:ind w:left="0" w:right="-284" w:firstLine="0"/>
        <w:jc w:val="both"/>
        <w:rPr>
          <w:rFonts w:ascii="Times New Roman" w:hAnsi="Times New Roman" w:cs="Times New Roman"/>
          <w:sz w:val="28"/>
          <w:szCs w:val="28"/>
        </w:rPr>
      </w:pPr>
      <w:r>
        <w:rPr>
          <w:rFonts w:ascii="Times New Roman" w:hAnsi="Times New Roman" w:cs="Times New Roman"/>
          <w:sz w:val="28"/>
          <w:szCs w:val="28"/>
        </w:rPr>
        <w:t>«Работа как песня» (Известия Мордовии 13.11 2013 год)</w:t>
      </w:r>
    </w:p>
    <w:p w:rsidR="00953F0C" w:rsidRDefault="00953F0C" w:rsidP="00631182">
      <w:pPr>
        <w:pStyle w:val="a6"/>
        <w:numPr>
          <w:ilvl w:val="0"/>
          <w:numId w:val="8"/>
        </w:numPr>
        <w:ind w:left="0" w:right="-284" w:firstLine="0"/>
        <w:jc w:val="both"/>
        <w:rPr>
          <w:rFonts w:ascii="Times New Roman" w:hAnsi="Times New Roman" w:cs="Times New Roman"/>
          <w:sz w:val="28"/>
          <w:szCs w:val="28"/>
        </w:rPr>
      </w:pPr>
      <w:r>
        <w:rPr>
          <w:rFonts w:ascii="Times New Roman" w:hAnsi="Times New Roman" w:cs="Times New Roman"/>
          <w:sz w:val="28"/>
          <w:szCs w:val="28"/>
        </w:rPr>
        <w:t>«Молодежь показывает пример» (Известия Мордовии 13.11 2013 год)</w:t>
      </w:r>
    </w:p>
    <w:p w:rsidR="00953F0C" w:rsidRDefault="00953F0C" w:rsidP="00631182">
      <w:pPr>
        <w:pStyle w:val="a6"/>
        <w:numPr>
          <w:ilvl w:val="0"/>
          <w:numId w:val="8"/>
        </w:numPr>
        <w:ind w:left="0" w:right="-284" w:firstLine="0"/>
        <w:jc w:val="both"/>
        <w:rPr>
          <w:rFonts w:ascii="Times New Roman" w:hAnsi="Times New Roman" w:cs="Times New Roman"/>
          <w:sz w:val="28"/>
          <w:szCs w:val="28"/>
        </w:rPr>
      </w:pPr>
      <w:r>
        <w:rPr>
          <w:rFonts w:ascii="Times New Roman" w:hAnsi="Times New Roman" w:cs="Times New Roman"/>
          <w:sz w:val="28"/>
          <w:szCs w:val="28"/>
        </w:rPr>
        <w:t>«Забота о людях - залог успеха» (Известия Мордовии 13.11 2013 год)</w:t>
      </w:r>
    </w:p>
    <w:p w:rsidR="00953F0C" w:rsidRDefault="00953F0C" w:rsidP="00631182">
      <w:pPr>
        <w:pStyle w:val="a6"/>
        <w:numPr>
          <w:ilvl w:val="0"/>
          <w:numId w:val="8"/>
        </w:numPr>
        <w:ind w:left="0" w:right="-284" w:firstLine="0"/>
        <w:jc w:val="both"/>
        <w:rPr>
          <w:rFonts w:ascii="Times New Roman" w:hAnsi="Times New Roman" w:cs="Times New Roman"/>
          <w:sz w:val="28"/>
          <w:szCs w:val="28"/>
        </w:rPr>
      </w:pPr>
      <w:r>
        <w:rPr>
          <w:rFonts w:ascii="Times New Roman" w:hAnsi="Times New Roman" w:cs="Times New Roman"/>
          <w:sz w:val="28"/>
          <w:szCs w:val="28"/>
        </w:rPr>
        <w:t>«В любой ситуации надо оставаться справедливым» (Известия Мордовии 06.11 2013 год)</w:t>
      </w:r>
    </w:p>
    <w:p w:rsidR="00953F0C" w:rsidRDefault="00953F0C" w:rsidP="00631182">
      <w:pPr>
        <w:pStyle w:val="a6"/>
        <w:numPr>
          <w:ilvl w:val="0"/>
          <w:numId w:val="8"/>
        </w:numPr>
        <w:ind w:left="0" w:right="-284" w:firstLine="0"/>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Шубрат</w:t>
      </w:r>
      <w:proofErr w:type="spellEnd"/>
      <w:r>
        <w:rPr>
          <w:rFonts w:ascii="Times New Roman" w:hAnsi="Times New Roman" w:cs="Times New Roman"/>
          <w:sz w:val="28"/>
          <w:szCs w:val="28"/>
        </w:rPr>
        <w:t>, Мордовия!» набирает обороты» (Известия Мордовии 31.10. 2013 год)</w:t>
      </w:r>
    </w:p>
    <w:p w:rsidR="00953F0C" w:rsidRDefault="00953F0C" w:rsidP="00631182">
      <w:pPr>
        <w:pStyle w:val="a6"/>
        <w:numPr>
          <w:ilvl w:val="0"/>
          <w:numId w:val="8"/>
        </w:numPr>
        <w:ind w:left="0" w:right="-284" w:firstLine="0"/>
        <w:jc w:val="both"/>
        <w:rPr>
          <w:rFonts w:ascii="Times New Roman" w:hAnsi="Times New Roman" w:cs="Times New Roman"/>
          <w:sz w:val="28"/>
          <w:szCs w:val="28"/>
        </w:rPr>
      </w:pPr>
      <w:r>
        <w:rPr>
          <w:rFonts w:ascii="Times New Roman" w:hAnsi="Times New Roman" w:cs="Times New Roman"/>
          <w:sz w:val="28"/>
          <w:szCs w:val="28"/>
        </w:rPr>
        <w:t>«Комсомол стал школой жизни» (Известия Мордовии 31.10 2013 год)</w:t>
      </w:r>
    </w:p>
    <w:p w:rsidR="00953F0C" w:rsidRDefault="00953F0C" w:rsidP="00631182">
      <w:pPr>
        <w:pStyle w:val="a6"/>
        <w:numPr>
          <w:ilvl w:val="0"/>
          <w:numId w:val="8"/>
        </w:numPr>
        <w:ind w:left="0" w:right="-284" w:firstLine="0"/>
        <w:jc w:val="both"/>
        <w:rPr>
          <w:rFonts w:ascii="Times New Roman" w:hAnsi="Times New Roman" w:cs="Times New Roman"/>
          <w:sz w:val="28"/>
          <w:szCs w:val="28"/>
        </w:rPr>
      </w:pPr>
      <w:r>
        <w:rPr>
          <w:rFonts w:ascii="Times New Roman" w:hAnsi="Times New Roman" w:cs="Times New Roman"/>
          <w:sz w:val="28"/>
          <w:szCs w:val="28"/>
        </w:rPr>
        <w:t>«Я посвятила жизнь добру» (Известия Мордовии 30.10. 2013 год)</w:t>
      </w:r>
    </w:p>
    <w:p w:rsidR="00953F0C" w:rsidRDefault="00953F0C" w:rsidP="00631182">
      <w:pPr>
        <w:pStyle w:val="a6"/>
        <w:numPr>
          <w:ilvl w:val="0"/>
          <w:numId w:val="8"/>
        </w:numPr>
        <w:ind w:left="0" w:right="-284" w:firstLine="0"/>
        <w:jc w:val="both"/>
        <w:rPr>
          <w:rFonts w:ascii="Times New Roman" w:hAnsi="Times New Roman" w:cs="Times New Roman"/>
          <w:sz w:val="28"/>
          <w:szCs w:val="28"/>
        </w:rPr>
      </w:pPr>
      <w:r>
        <w:rPr>
          <w:rFonts w:ascii="Times New Roman" w:hAnsi="Times New Roman" w:cs="Times New Roman"/>
          <w:sz w:val="28"/>
          <w:szCs w:val="28"/>
        </w:rPr>
        <w:t>«Высасывали деньги пылесосом» (Известия Мордовии 18.10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5. Появление нового значения слова</w:t>
      </w:r>
    </w:p>
    <w:p w:rsidR="00953F0C" w:rsidRDefault="00953F0C" w:rsidP="00631182">
      <w:pPr>
        <w:pStyle w:val="a6"/>
        <w:numPr>
          <w:ilvl w:val="0"/>
          <w:numId w:val="9"/>
        </w:numPr>
        <w:ind w:left="0" w:right="-284" w:firstLine="0"/>
        <w:jc w:val="both"/>
        <w:rPr>
          <w:rFonts w:ascii="Times New Roman" w:hAnsi="Times New Roman" w:cs="Times New Roman"/>
          <w:sz w:val="28"/>
          <w:szCs w:val="28"/>
        </w:rPr>
      </w:pPr>
      <w:r>
        <w:rPr>
          <w:rFonts w:ascii="Times New Roman" w:hAnsi="Times New Roman" w:cs="Times New Roman"/>
          <w:sz w:val="28"/>
          <w:szCs w:val="28"/>
        </w:rPr>
        <w:t>«Замороженная многоэтажка» (Известия Мордовии 04.11 2013 год)</w:t>
      </w:r>
    </w:p>
    <w:p w:rsidR="00953F0C" w:rsidRDefault="00953F0C" w:rsidP="00631182">
      <w:pPr>
        <w:pStyle w:val="a6"/>
        <w:numPr>
          <w:ilvl w:val="0"/>
          <w:numId w:val="9"/>
        </w:numPr>
        <w:ind w:left="0" w:right="-284" w:firstLine="0"/>
        <w:jc w:val="both"/>
        <w:rPr>
          <w:rFonts w:ascii="Times New Roman" w:hAnsi="Times New Roman" w:cs="Times New Roman"/>
          <w:sz w:val="28"/>
          <w:szCs w:val="28"/>
        </w:rPr>
      </w:pPr>
      <w:r>
        <w:rPr>
          <w:rFonts w:ascii="Times New Roman" w:hAnsi="Times New Roman" w:cs="Times New Roman"/>
          <w:sz w:val="28"/>
          <w:szCs w:val="28"/>
        </w:rPr>
        <w:t>«Пьяных аварий стало больше» (Известия Мордовии 12.11 2013 год)</w:t>
      </w:r>
    </w:p>
    <w:p w:rsidR="00953F0C" w:rsidRDefault="00953F0C" w:rsidP="00631182">
      <w:pPr>
        <w:pStyle w:val="a6"/>
        <w:numPr>
          <w:ilvl w:val="0"/>
          <w:numId w:val="9"/>
        </w:numPr>
        <w:ind w:left="0" w:right="-284" w:firstLine="0"/>
        <w:jc w:val="both"/>
        <w:rPr>
          <w:rFonts w:ascii="Times New Roman" w:hAnsi="Times New Roman" w:cs="Times New Roman"/>
          <w:sz w:val="28"/>
          <w:szCs w:val="28"/>
        </w:rPr>
      </w:pPr>
      <w:r>
        <w:rPr>
          <w:rFonts w:ascii="Times New Roman" w:hAnsi="Times New Roman" w:cs="Times New Roman"/>
          <w:sz w:val="28"/>
          <w:szCs w:val="28"/>
        </w:rPr>
        <w:t>«Игра в благотворительность» (Известия Мордовии 16.10 2013 год)</w:t>
      </w:r>
    </w:p>
    <w:p w:rsidR="00953F0C" w:rsidRDefault="00953F0C" w:rsidP="00631182">
      <w:pPr>
        <w:pStyle w:val="a6"/>
        <w:numPr>
          <w:ilvl w:val="0"/>
          <w:numId w:val="9"/>
        </w:numPr>
        <w:ind w:left="0" w:right="-284" w:firstLine="0"/>
        <w:jc w:val="both"/>
        <w:rPr>
          <w:rFonts w:ascii="Times New Roman" w:hAnsi="Times New Roman" w:cs="Times New Roman"/>
          <w:sz w:val="28"/>
          <w:szCs w:val="28"/>
        </w:rPr>
      </w:pPr>
      <w:r>
        <w:rPr>
          <w:rFonts w:ascii="Times New Roman" w:hAnsi="Times New Roman" w:cs="Times New Roman"/>
          <w:sz w:val="28"/>
          <w:szCs w:val="28"/>
        </w:rPr>
        <w:t>«Современная «Пиковая дама» взорвала саранскую публику» (Известия Мордовии 14.04.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6. Использование окказионализмов</w:t>
      </w:r>
    </w:p>
    <w:p w:rsidR="00953F0C" w:rsidRDefault="00953F0C" w:rsidP="00631182">
      <w:pPr>
        <w:pStyle w:val="a6"/>
        <w:numPr>
          <w:ilvl w:val="0"/>
          <w:numId w:val="6"/>
        </w:numPr>
        <w:ind w:left="0" w:right="-284" w:firstLine="0"/>
        <w:jc w:val="both"/>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Ялге</w:t>
      </w:r>
      <w:proofErr w:type="spellEnd"/>
      <w:r>
        <w:rPr>
          <w:rFonts w:ascii="Times New Roman" w:hAnsi="Times New Roman" w:cs="Times New Roman"/>
          <w:sz w:val="28"/>
          <w:szCs w:val="28"/>
        </w:rPr>
        <w:t xml:space="preserve"> состоялась «мэрская </w:t>
      </w:r>
      <w:proofErr w:type="gramStart"/>
      <w:r>
        <w:rPr>
          <w:rFonts w:ascii="Times New Roman" w:hAnsi="Times New Roman" w:cs="Times New Roman"/>
          <w:sz w:val="28"/>
          <w:szCs w:val="28"/>
        </w:rPr>
        <w:t>суббота»</w:t>
      </w:r>
      <w:r>
        <w:rPr>
          <w:sz w:val="28"/>
          <w:szCs w:val="28"/>
        </w:rPr>
        <w:t xml:space="preserve"> </w:t>
      </w:r>
      <w:r>
        <w:rPr>
          <w:rFonts w:ascii="Times New Roman" w:hAnsi="Times New Roman" w:cs="Times New Roman"/>
          <w:sz w:val="28"/>
          <w:szCs w:val="28"/>
        </w:rPr>
        <w:t xml:space="preserve"> (</w:t>
      </w:r>
      <w:proofErr w:type="gramEnd"/>
      <w:r>
        <w:rPr>
          <w:rFonts w:ascii="Times New Roman" w:hAnsi="Times New Roman" w:cs="Times New Roman"/>
          <w:sz w:val="28"/>
          <w:szCs w:val="28"/>
        </w:rPr>
        <w:t>Известия Мордовии 29.08.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7. Использование </w:t>
      </w:r>
      <w:proofErr w:type="spellStart"/>
      <w:r>
        <w:rPr>
          <w:rFonts w:ascii="Times New Roman" w:hAnsi="Times New Roman" w:cs="Times New Roman"/>
          <w:sz w:val="28"/>
          <w:szCs w:val="28"/>
        </w:rPr>
        <w:t>фразеосочетания</w:t>
      </w:r>
      <w:proofErr w:type="spellEnd"/>
    </w:p>
    <w:p w:rsidR="00953F0C" w:rsidRDefault="00953F0C" w:rsidP="00631182">
      <w:pPr>
        <w:pStyle w:val="a6"/>
        <w:numPr>
          <w:ilvl w:val="0"/>
          <w:numId w:val="10"/>
        </w:numPr>
        <w:ind w:left="0" w:right="-284" w:firstLine="0"/>
        <w:jc w:val="both"/>
        <w:rPr>
          <w:rFonts w:ascii="Times New Roman" w:hAnsi="Times New Roman" w:cs="Times New Roman"/>
          <w:sz w:val="28"/>
          <w:szCs w:val="28"/>
        </w:rPr>
      </w:pPr>
      <w:r>
        <w:rPr>
          <w:rFonts w:ascii="Times New Roman" w:hAnsi="Times New Roman" w:cs="Times New Roman"/>
          <w:sz w:val="28"/>
          <w:szCs w:val="28"/>
        </w:rPr>
        <w:t>«Новый сезон не за горами» (Известия Мордовии 21.11. 2013 год)</w:t>
      </w:r>
    </w:p>
    <w:p w:rsidR="00953F0C" w:rsidRDefault="00953F0C" w:rsidP="00631182">
      <w:pPr>
        <w:pStyle w:val="a6"/>
        <w:numPr>
          <w:ilvl w:val="0"/>
          <w:numId w:val="10"/>
        </w:numPr>
        <w:ind w:left="0" w:right="-284" w:firstLine="0"/>
        <w:jc w:val="both"/>
        <w:rPr>
          <w:rFonts w:ascii="Times New Roman" w:hAnsi="Times New Roman" w:cs="Times New Roman"/>
          <w:sz w:val="28"/>
          <w:szCs w:val="28"/>
        </w:rPr>
      </w:pPr>
      <w:r>
        <w:rPr>
          <w:rFonts w:ascii="Times New Roman" w:hAnsi="Times New Roman" w:cs="Times New Roman"/>
          <w:sz w:val="28"/>
          <w:szCs w:val="28"/>
        </w:rPr>
        <w:t>«В республике создают благоприятные условия для инвесторов» (Известия Мордовии 20.11. 2013 год)</w:t>
      </w:r>
    </w:p>
    <w:p w:rsidR="00953F0C" w:rsidRDefault="00953F0C" w:rsidP="00631182">
      <w:pPr>
        <w:pStyle w:val="a6"/>
        <w:numPr>
          <w:ilvl w:val="0"/>
          <w:numId w:val="10"/>
        </w:numPr>
        <w:ind w:left="0" w:right="-284" w:firstLine="0"/>
        <w:jc w:val="both"/>
        <w:rPr>
          <w:rFonts w:ascii="Times New Roman" w:hAnsi="Times New Roman" w:cs="Times New Roman"/>
          <w:sz w:val="28"/>
          <w:szCs w:val="28"/>
        </w:rPr>
      </w:pPr>
      <w:r>
        <w:rPr>
          <w:rFonts w:ascii="Times New Roman" w:hAnsi="Times New Roman" w:cs="Times New Roman"/>
          <w:sz w:val="28"/>
          <w:szCs w:val="28"/>
        </w:rPr>
        <w:t xml:space="preserve">«Спортивная </w:t>
      </w:r>
      <w:proofErr w:type="gramStart"/>
      <w:r>
        <w:rPr>
          <w:rFonts w:ascii="Times New Roman" w:hAnsi="Times New Roman" w:cs="Times New Roman"/>
          <w:sz w:val="28"/>
          <w:szCs w:val="28"/>
        </w:rPr>
        <w:t>Рузаевка  стремится</w:t>
      </w:r>
      <w:proofErr w:type="gramEnd"/>
      <w:r>
        <w:rPr>
          <w:rFonts w:ascii="Times New Roman" w:hAnsi="Times New Roman" w:cs="Times New Roman"/>
          <w:sz w:val="28"/>
          <w:szCs w:val="28"/>
        </w:rPr>
        <w:t xml:space="preserve"> всегда быть первой» (Известия Мордовии 20.11. 2013 год)</w:t>
      </w:r>
    </w:p>
    <w:p w:rsidR="00953F0C" w:rsidRDefault="00953F0C" w:rsidP="00631182">
      <w:pPr>
        <w:pStyle w:val="a6"/>
        <w:numPr>
          <w:ilvl w:val="0"/>
          <w:numId w:val="10"/>
        </w:numPr>
        <w:ind w:left="0" w:right="-284" w:firstLine="0"/>
        <w:jc w:val="both"/>
        <w:rPr>
          <w:rFonts w:ascii="Times New Roman" w:hAnsi="Times New Roman" w:cs="Times New Roman"/>
          <w:sz w:val="28"/>
          <w:szCs w:val="28"/>
        </w:rPr>
      </w:pPr>
      <w:r>
        <w:rPr>
          <w:rFonts w:ascii="Times New Roman" w:hAnsi="Times New Roman" w:cs="Times New Roman"/>
          <w:sz w:val="28"/>
          <w:szCs w:val="28"/>
        </w:rPr>
        <w:t xml:space="preserve">«Концерт на бис от Мордовской </w:t>
      </w:r>
      <w:proofErr w:type="spellStart"/>
      <w:r>
        <w:rPr>
          <w:rFonts w:ascii="Times New Roman" w:hAnsi="Times New Roman" w:cs="Times New Roman"/>
          <w:sz w:val="28"/>
          <w:szCs w:val="28"/>
        </w:rPr>
        <w:t>госфилармонии</w:t>
      </w:r>
      <w:proofErr w:type="spellEnd"/>
      <w:r>
        <w:rPr>
          <w:rFonts w:ascii="Times New Roman" w:hAnsi="Times New Roman" w:cs="Times New Roman"/>
          <w:sz w:val="28"/>
          <w:szCs w:val="28"/>
        </w:rPr>
        <w:t>» (Известия Мордовии 15.11. 2013 год)</w:t>
      </w:r>
    </w:p>
    <w:p w:rsidR="00953F0C" w:rsidRDefault="00953F0C" w:rsidP="00631182">
      <w:pPr>
        <w:pStyle w:val="a6"/>
        <w:numPr>
          <w:ilvl w:val="0"/>
          <w:numId w:val="10"/>
        </w:numPr>
        <w:ind w:left="0" w:right="-284" w:firstLine="0"/>
        <w:jc w:val="both"/>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Чамзинском</w:t>
      </w:r>
      <w:proofErr w:type="spellEnd"/>
      <w:r>
        <w:rPr>
          <w:rFonts w:ascii="Times New Roman" w:hAnsi="Times New Roman" w:cs="Times New Roman"/>
          <w:sz w:val="28"/>
          <w:szCs w:val="28"/>
        </w:rPr>
        <w:t xml:space="preserve"> районе куют победы» (Известия Мордовии 13.11. 2013 год)</w:t>
      </w:r>
    </w:p>
    <w:p w:rsidR="00953F0C" w:rsidRDefault="00953F0C" w:rsidP="00631182">
      <w:pPr>
        <w:pStyle w:val="a6"/>
        <w:numPr>
          <w:ilvl w:val="0"/>
          <w:numId w:val="10"/>
        </w:numPr>
        <w:ind w:left="0" w:right="-284" w:firstLine="0"/>
        <w:jc w:val="both"/>
        <w:rPr>
          <w:rFonts w:ascii="Times New Roman" w:hAnsi="Times New Roman" w:cs="Times New Roman"/>
          <w:sz w:val="28"/>
          <w:szCs w:val="28"/>
        </w:rPr>
      </w:pPr>
      <w:r>
        <w:rPr>
          <w:rFonts w:ascii="Times New Roman" w:hAnsi="Times New Roman" w:cs="Times New Roman"/>
          <w:sz w:val="28"/>
          <w:szCs w:val="28"/>
        </w:rPr>
        <w:t>«Торбеево» берет футбольные трофеи» (Известия Мордовии 06.11. 2013 год)</w:t>
      </w:r>
    </w:p>
    <w:p w:rsidR="00953F0C" w:rsidRDefault="00953F0C" w:rsidP="00631182">
      <w:pPr>
        <w:pStyle w:val="a6"/>
        <w:numPr>
          <w:ilvl w:val="0"/>
          <w:numId w:val="10"/>
        </w:numPr>
        <w:ind w:left="0" w:right="-284" w:firstLine="0"/>
        <w:jc w:val="both"/>
        <w:rPr>
          <w:rFonts w:ascii="Times New Roman" w:hAnsi="Times New Roman" w:cs="Times New Roman"/>
          <w:sz w:val="28"/>
          <w:szCs w:val="28"/>
        </w:rPr>
      </w:pPr>
      <w:r>
        <w:rPr>
          <w:rFonts w:ascii="Times New Roman" w:hAnsi="Times New Roman" w:cs="Times New Roman"/>
          <w:sz w:val="28"/>
          <w:szCs w:val="28"/>
        </w:rPr>
        <w:t>«Слова ученика храню как оберег» (Известия Мордовии 01.11. 2013 год)</w:t>
      </w:r>
    </w:p>
    <w:p w:rsidR="00953F0C" w:rsidRDefault="00953F0C" w:rsidP="00631182">
      <w:pPr>
        <w:pStyle w:val="a6"/>
        <w:numPr>
          <w:ilvl w:val="0"/>
          <w:numId w:val="10"/>
        </w:numPr>
        <w:ind w:left="0" w:right="-284" w:firstLine="0"/>
        <w:jc w:val="both"/>
        <w:rPr>
          <w:rFonts w:ascii="Times New Roman" w:hAnsi="Times New Roman" w:cs="Times New Roman"/>
          <w:sz w:val="28"/>
          <w:szCs w:val="28"/>
        </w:rPr>
      </w:pPr>
      <w:r>
        <w:rPr>
          <w:rFonts w:ascii="Times New Roman" w:hAnsi="Times New Roman" w:cs="Times New Roman"/>
          <w:sz w:val="28"/>
          <w:szCs w:val="28"/>
        </w:rPr>
        <w:t>«Номер не пройдет» (Известия Мордовии 24.10. 2013 год)</w:t>
      </w:r>
    </w:p>
    <w:p w:rsidR="00953F0C" w:rsidRDefault="00953F0C" w:rsidP="00631182">
      <w:pPr>
        <w:pStyle w:val="a6"/>
        <w:numPr>
          <w:ilvl w:val="0"/>
          <w:numId w:val="10"/>
        </w:numPr>
        <w:ind w:left="0" w:right="-284" w:firstLine="0"/>
        <w:jc w:val="both"/>
        <w:rPr>
          <w:rFonts w:ascii="Times New Roman" w:hAnsi="Times New Roman" w:cs="Times New Roman"/>
          <w:sz w:val="28"/>
          <w:szCs w:val="28"/>
        </w:rPr>
      </w:pPr>
      <w:r>
        <w:rPr>
          <w:rFonts w:ascii="Times New Roman" w:hAnsi="Times New Roman" w:cs="Times New Roman"/>
          <w:sz w:val="28"/>
          <w:szCs w:val="28"/>
        </w:rPr>
        <w:t>«Храм сроят всем миром» (Известия Мордовии 23.10. 2013 год)</w:t>
      </w:r>
    </w:p>
    <w:p w:rsidR="00953F0C" w:rsidRDefault="00953F0C" w:rsidP="00631182">
      <w:pPr>
        <w:pStyle w:val="a6"/>
        <w:numPr>
          <w:ilvl w:val="0"/>
          <w:numId w:val="10"/>
        </w:numPr>
        <w:ind w:left="0" w:right="-284" w:firstLine="0"/>
        <w:jc w:val="both"/>
        <w:rPr>
          <w:rFonts w:ascii="Times New Roman" w:hAnsi="Times New Roman" w:cs="Times New Roman"/>
          <w:sz w:val="28"/>
          <w:szCs w:val="28"/>
        </w:rPr>
      </w:pPr>
      <w:r>
        <w:rPr>
          <w:rFonts w:ascii="Times New Roman" w:hAnsi="Times New Roman" w:cs="Times New Roman"/>
          <w:sz w:val="28"/>
          <w:szCs w:val="28"/>
        </w:rPr>
        <w:t>«Поликлиника на новый лад» (Известия Мордовии 16.10. 2013 год)</w:t>
      </w:r>
    </w:p>
    <w:p w:rsidR="00953F0C" w:rsidRDefault="00953F0C" w:rsidP="00631182">
      <w:pPr>
        <w:pStyle w:val="a6"/>
        <w:numPr>
          <w:ilvl w:val="0"/>
          <w:numId w:val="10"/>
        </w:numPr>
        <w:ind w:left="0" w:right="-284" w:firstLine="0"/>
        <w:jc w:val="both"/>
        <w:rPr>
          <w:rFonts w:ascii="Times New Roman" w:hAnsi="Times New Roman" w:cs="Times New Roman"/>
          <w:sz w:val="28"/>
          <w:szCs w:val="28"/>
        </w:rPr>
      </w:pPr>
      <w:r>
        <w:rPr>
          <w:rFonts w:ascii="Times New Roman" w:hAnsi="Times New Roman" w:cs="Times New Roman"/>
          <w:sz w:val="28"/>
          <w:szCs w:val="28"/>
        </w:rPr>
        <w:t>«Честь мундира нужно защищать!» (Известия Мордовии 06.09.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8. Использование контекстуальных антонимов</w:t>
      </w:r>
    </w:p>
    <w:p w:rsidR="00953F0C" w:rsidRDefault="00953F0C" w:rsidP="00631182">
      <w:pPr>
        <w:pStyle w:val="a6"/>
        <w:numPr>
          <w:ilvl w:val="0"/>
          <w:numId w:val="11"/>
        </w:numPr>
        <w:ind w:left="0" w:right="-284" w:firstLine="0"/>
        <w:jc w:val="both"/>
        <w:rPr>
          <w:rFonts w:ascii="Times New Roman" w:hAnsi="Times New Roman" w:cs="Times New Roman"/>
          <w:sz w:val="28"/>
          <w:szCs w:val="28"/>
        </w:rPr>
      </w:pPr>
      <w:r>
        <w:rPr>
          <w:rFonts w:ascii="Times New Roman" w:hAnsi="Times New Roman" w:cs="Times New Roman"/>
          <w:sz w:val="28"/>
          <w:szCs w:val="28"/>
        </w:rPr>
        <w:t>«В Мордовии сбербанк вкладывает больше, чем привлекает» (Известия Мордовии 13.11. 2013 год)</w:t>
      </w:r>
    </w:p>
    <w:p w:rsidR="00953F0C" w:rsidRDefault="00953F0C" w:rsidP="00631182">
      <w:pPr>
        <w:pStyle w:val="a6"/>
        <w:numPr>
          <w:ilvl w:val="0"/>
          <w:numId w:val="11"/>
        </w:numPr>
        <w:ind w:left="0" w:right="-284" w:firstLine="0"/>
        <w:jc w:val="both"/>
        <w:rPr>
          <w:rFonts w:ascii="Times New Roman" w:hAnsi="Times New Roman" w:cs="Times New Roman"/>
          <w:sz w:val="28"/>
          <w:szCs w:val="28"/>
        </w:rPr>
      </w:pPr>
      <w:r>
        <w:rPr>
          <w:rFonts w:ascii="Times New Roman" w:hAnsi="Times New Roman" w:cs="Times New Roman"/>
          <w:sz w:val="28"/>
          <w:szCs w:val="28"/>
        </w:rPr>
        <w:t>«Закон писан, но не читан» (Известия Мордовии 07.11. 2013 год)</w:t>
      </w:r>
    </w:p>
    <w:p w:rsidR="00953F0C" w:rsidRDefault="00953F0C" w:rsidP="00631182">
      <w:pPr>
        <w:pStyle w:val="a6"/>
        <w:numPr>
          <w:ilvl w:val="0"/>
          <w:numId w:val="11"/>
        </w:numPr>
        <w:ind w:left="0" w:right="-284" w:firstLine="0"/>
        <w:jc w:val="both"/>
        <w:rPr>
          <w:rFonts w:ascii="Times New Roman" w:hAnsi="Times New Roman" w:cs="Times New Roman"/>
          <w:sz w:val="28"/>
          <w:szCs w:val="28"/>
        </w:rPr>
      </w:pPr>
      <w:r>
        <w:rPr>
          <w:rFonts w:ascii="Times New Roman" w:hAnsi="Times New Roman" w:cs="Times New Roman"/>
          <w:sz w:val="28"/>
          <w:szCs w:val="28"/>
        </w:rPr>
        <w:t>«Объединение всегда лучше разобщенности» (Известия Мордовии 25.10. 2013 год)</w:t>
      </w:r>
    </w:p>
    <w:p w:rsidR="00953F0C" w:rsidRDefault="00953F0C" w:rsidP="00631182">
      <w:pPr>
        <w:pStyle w:val="a6"/>
        <w:numPr>
          <w:ilvl w:val="0"/>
          <w:numId w:val="11"/>
        </w:numPr>
        <w:ind w:left="0" w:right="-284" w:firstLine="0"/>
        <w:jc w:val="both"/>
        <w:rPr>
          <w:rFonts w:ascii="Times New Roman" w:hAnsi="Times New Roman" w:cs="Times New Roman"/>
          <w:sz w:val="28"/>
          <w:szCs w:val="28"/>
        </w:rPr>
      </w:pPr>
      <w:r>
        <w:rPr>
          <w:rFonts w:ascii="Times New Roman" w:hAnsi="Times New Roman" w:cs="Times New Roman"/>
          <w:sz w:val="28"/>
          <w:szCs w:val="28"/>
        </w:rPr>
        <w:t>«Проверок стало меньше, но спрос строже» (Известия Мордовии 22.10. 2013 год)</w:t>
      </w:r>
    </w:p>
    <w:p w:rsidR="00953F0C" w:rsidRDefault="00953F0C" w:rsidP="00631182">
      <w:pPr>
        <w:pStyle w:val="a6"/>
        <w:numPr>
          <w:ilvl w:val="0"/>
          <w:numId w:val="11"/>
        </w:numPr>
        <w:ind w:left="0" w:right="-284" w:firstLine="0"/>
        <w:jc w:val="both"/>
        <w:rPr>
          <w:rFonts w:ascii="Times New Roman" w:hAnsi="Times New Roman" w:cs="Times New Roman"/>
          <w:sz w:val="28"/>
          <w:szCs w:val="28"/>
        </w:rPr>
      </w:pPr>
      <w:r>
        <w:rPr>
          <w:rFonts w:ascii="Times New Roman" w:hAnsi="Times New Roman" w:cs="Times New Roman"/>
          <w:sz w:val="28"/>
          <w:szCs w:val="28"/>
        </w:rPr>
        <w:t>«Меня пугают, а мне не страшно» (Известия Мордовии 18.10. 2013 год)</w:t>
      </w:r>
    </w:p>
    <w:p w:rsidR="00953F0C" w:rsidRDefault="00953F0C" w:rsidP="00631182">
      <w:pPr>
        <w:pStyle w:val="a6"/>
        <w:numPr>
          <w:ilvl w:val="0"/>
          <w:numId w:val="11"/>
        </w:numPr>
        <w:ind w:left="0" w:right="-284" w:firstLine="0"/>
        <w:jc w:val="both"/>
        <w:rPr>
          <w:rFonts w:ascii="Times New Roman" w:hAnsi="Times New Roman" w:cs="Times New Roman"/>
          <w:sz w:val="28"/>
          <w:szCs w:val="28"/>
        </w:rPr>
      </w:pPr>
      <w:proofErr w:type="gramStart"/>
      <w:r>
        <w:rPr>
          <w:rFonts w:ascii="Times New Roman" w:hAnsi="Times New Roman" w:cs="Times New Roman"/>
          <w:sz w:val="28"/>
          <w:szCs w:val="28"/>
        </w:rPr>
        <w:t>« Не</w:t>
      </w:r>
      <w:proofErr w:type="gramEnd"/>
      <w:r>
        <w:rPr>
          <w:rFonts w:ascii="Times New Roman" w:hAnsi="Times New Roman" w:cs="Times New Roman"/>
          <w:sz w:val="28"/>
          <w:szCs w:val="28"/>
        </w:rPr>
        <w:t xml:space="preserve"> сладкая жизнь осужденной Кислой» (Известия Мордовии 16.10. 2013 год)</w:t>
      </w:r>
    </w:p>
    <w:p w:rsidR="00953F0C" w:rsidRDefault="00953F0C" w:rsidP="00631182">
      <w:pPr>
        <w:pStyle w:val="a6"/>
        <w:numPr>
          <w:ilvl w:val="0"/>
          <w:numId w:val="11"/>
        </w:numPr>
        <w:ind w:left="0" w:right="-284" w:firstLine="0"/>
        <w:jc w:val="both"/>
        <w:rPr>
          <w:rFonts w:ascii="Times New Roman" w:hAnsi="Times New Roman" w:cs="Times New Roman"/>
          <w:sz w:val="28"/>
          <w:szCs w:val="28"/>
        </w:rPr>
      </w:pPr>
      <w:r>
        <w:rPr>
          <w:rFonts w:ascii="Times New Roman" w:hAnsi="Times New Roman" w:cs="Times New Roman"/>
          <w:sz w:val="28"/>
          <w:szCs w:val="28"/>
        </w:rPr>
        <w:t>«Погода тормозит, а время торопит» (Известия Мордовии 10.10. 2013 год)</w:t>
      </w:r>
    </w:p>
    <w:p w:rsidR="00953F0C" w:rsidRDefault="00953F0C" w:rsidP="00631182">
      <w:pPr>
        <w:pStyle w:val="a6"/>
        <w:numPr>
          <w:ilvl w:val="0"/>
          <w:numId w:val="11"/>
        </w:numPr>
        <w:ind w:left="0" w:right="-284" w:firstLine="0"/>
        <w:jc w:val="both"/>
        <w:rPr>
          <w:rFonts w:ascii="Times New Roman" w:hAnsi="Times New Roman" w:cs="Times New Roman"/>
          <w:sz w:val="28"/>
          <w:szCs w:val="28"/>
        </w:rPr>
      </w:pPr>
      <w:r>
        <w:rPr>
          <w:rFonts w:ascii="Times New Roman" w:hAnsi="Times New Roman" w:cs="Times New Roman"/>
          <w:sz w:val="28"/>
          <w:szCs w:val="28"/>
        </w:rPr>
        <w:t>«День рождения стал днем смерти» (Известия Мордовии 18.10. 2013 год)</w:t>
      </w:r>
    </w:p>
    <w:p w:rsidR="00953F0C" w:rsidRDefault="00953F0C" w:rsidP="00631182">
      <w:pPr>
        <w:pStyle w:val="a6"/>
        <w:numPr>
          <w:ilvl w:val="0"/>
          <w:numId w:val="11"/>
        </w:numPr>
        <w:ind w:left="0" w:right="-284" w:firstLine="0"/>
        <w:jc w:val="both"/>
        <w:rPr>
          <w:rFonts w:ascii="Times New Roman" w:hAnsi="Times New Roman" w:cs="Times New Roman"/>
          <w:sz w:val="28"/>
          <w:szCs w:val="28"/>
        </w:rPr>
      </w:pPr>
      <w:r>
        <w:rPr>
          <w:rFonts w:ascii="Times New Roman" w:hAnsi="Times New Roman" w:cs="Times New Roman"/>
          <w:sz w:val="28"/>
          <w:szCs w:val="28"/>
        </w:rPr>
        <w:t>«Летние рецепты для сытой зимы» (Известия Мордовии 15.08.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9. Использование оксюморонов</w:t>
      </w:r>
    </w:p>
    <w:p w:rsidR="00953F0C" w:rsidRDefault="00953F0C" w:rsidP="00631182">
      <w:pPr>
        <w:pStyle w:val="a6"/>
        <w:numPr>
          <w:ilvl w:val="0"/>
          <w:numId w:val="12"/>
        </w:numPr>
        <w:ind w:left="0" w:right="-284" w:firstLine="0"/>
        <w:jc w:val="both"/>
        <w:rPr>
          <w:rFonts w:ascii="Times New Roman" w:hAnsi="Times New Roman" w:cs="Times New Roman"/>
          <w:sz w:val="28"/>
          <w:szCs w:val="28"/>
        </w:rPr>
      </w:pPr>
      <w:r>
        <w:rPr>
          <w:rFonts w:ascii="Times New Roman" w:hAnsi="Times New Roman" w:cs="Times New Roman"/>
          <w:sz w:val="28"/>
          <w:szCs w:val="28"/>
        </w:rPr>
        <w:t>«Затяжной прыжок» на скамью подсудимых» (Известия Мордовии 21.01. 2013 год)</w:t>
      </w:r>
    </w:p>
    <w:p w:rsidR="00953F0C" w:rsidRDefault="00953F0C" w:rsidP="00631182">
      <w:pPr>
        <w:pStyle w:val="a6"/>
        <w:numPr>
          <w:ilvl w:val="0"/>
          <w:numId w:val="12"/>
        </w:numPr>
        <w:ind w:left="0" w:right="-284" w:firstLine="0"/>
        <w:jc w:val="both"/>
        <w:rPr>
          <w:rFonts w:ascii="Times New Roman" w:hAnsi="Times New Roman" w:cs="Times New Roman"/>
          <w:sz w:val="28"/>
          <w:szCs w:val="28"/>
        </w:rPr>
      </w:pPr>
      <w:r>
        <w:rPr>
          <w:rFonts w:ascii="Times New Roman" w:hAnsi="Times New Roman" w:cs="Times New Roman"/>
          <w:sz w:val="28"/>
          <w:szCs w:val="28"/>
        </w:rPr>
        <w:t>«Фантастика будней» (Известия Мордовии 15.08.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10. Использование цитат</w:t>
      </w:r>
    </w:p>
    <w:p w:rsidR="00953F0C" w:rsidRDefault="00953F0C" w:rsidP="00631182">
      <w:pPr>
        <w:pStyle w:val="a6"/>
        <w:numPr>
          <w:ilvl w:val="0"/>
          <w:numId w:val="13"/>
        </w:numPr>
        <w:ind w:left="0" w:right="-284" w:firstLine="0"/>
        <w:jc w:val="both"/>
        <w:rPr>
          <w:rFonts w:ascii="Times New Roman" w:hAnsi="Times New Roman" w:cs="Times New Roman"/>
          <w:sz w:val="28"/>
          <w:szCs w:val="28"/>
        </w:rPr>
      </w:pPr>
      <w:r>
        <w:rPr>
          <w:rFonts w:ascii="Times New Roman" w:hAnsi="Times New Roman" w:cs="Times New Roman"/>
          <w:sz w:val="28"/>
          <w:szCs w:val="28"/>
        </w:rPr>
        <w:t xml:space="preserve">«Дмитрий </w:t>
      </w:r>
      <w:proofErr w:type="spellStart"/>
      <w:r>
        <w:rPr>
          <w:rFonts w:ascii="Times New Roman" w:hAnsi="Times New Roman" w:cs="Times New Roman"/>
          <w:sz w:val="28"/>
          <w:szCs w:val="28"/>
        </w:rPr>
        <w:t>Травкин</w:t>
      </w:r>
      <w:proofErr w:type="gramStart"/>
      <w:r>
        <w:rPr>
          <w:rFonts w:ascii="Times New Roman" w:hAnsi="Times New Roman" w:cs="Times New Roman"/>
          <w:sz w:val="28"/>
          <w:szCs w:val="28"/>
        </w:rPr>
        <w:t>:»Главное</w:t>
      </w:r>
      <w:proofErr w:type="spellEnd"/>
      <w:proofErr w:type="gramEnd"/>
      <w:r>
        <w:rPr>
          <w:rFonts w:ascii="Times New Roman" w:hAnsi="Times New Roman" w:cs="Times New Roman"/>
          <w:sz w:val="28"/>
          <w:szCs w:val="28"/>
        </w:rPr>
        <w:t xml:space="preserve"> – не оставлять жителей Приамурья наедине с бедой» (Известия Мордовии 12.09. 2013 год)</w:t>
      </w:r>
    </w:p>
    <w:p w:rsidR="00953F0C" w:rsidRDefault="00953F0C" w:rsidP="00631182">
      <w:pPr>
        <w:pStyle w:val="a6"/>
        <w:numPr>
          <w:ilvl w:val="0"/>
          <w:numId w:val="13"/>
        </w:numPr>
        <w:ind w:left="0" w:right="-284" w:firstLine="0"/>
        <w:jc w:val="both"/>
        <w:rPr>
          <w:rFonts w:ascii="Times New Roman" w:hAnsi="Times New Roman" w:cs="Times New Roman"/>
          <w:sz w:val="28"/>
          <w:szCs w:val="28"/>
        </w:rPr>
      </w:pPr>
      <w:r>
        <w:rPr>
          <w:rFonts w:ascii="Times New Roman" w:hAnsi="Times New Roman" w:cs="Times New Roman"/>
          <w:sz w:val="28"/>
          <w:szCs w:val="28"/>
        </w:rPr>
        <w:t>«Иван Цыганок:» Не теряй себя, семью и Родину!» (Известия Мордовии 12.09. 2013 год)</w:t>
      </w:r>
    </w:p>
    <w:p w:rsidR="00953F0C" w:rsidRDefault="00953F0C" w:rsidP="00631182">
      <w:pPr>
        <w:pStyle w:val="a6"/>
        <w:numPr>
          <w:ilvl w:val="0"/>
          <w:numId w:val="13"/>
        </w:numPr>
        <w:ind w:left="0" w:right="-284" w:firstLine="0"/>
        <w:jc w:val="both"/>
        <w:rPr>
          <w:rFonts w:ascii="Times New Roman" w:hAnsi="Times New Roman" w:cs="Times New Roman"/>
          <w:sz w:val="28"/>
          <w:szCs w:val="28"/>
        </w:rPr>
      </w:pPr>
      <w:proofErr w:type="gramStart"/>
      <w:r>
        <w:rPr>
          <w:rFonts w:ascii="Times New Roman" w:hAnsi="Times New Roman" w:cs="Times New Roman"/>
          <w:sz w:val="28"/>
          <w:szCs w:val="28"/>
        </w:rPr>
        <w:t>« Я</w:t>
      </w:r>
      <w:proofErr w:type="gramEnd"/>
      <w:r>
        <w:rPr>
          <w:rFonts w:ascii="Times New Roman" w:hAnsi="Times New Roman" w:cs="Times New Roman"/>
          <w:sz w:val="28"/>
          <w:szCs w:val="28"/>
        </w:rPr>
        <w:t xml:space="preserve">  прививки не боюсь» (Известия Мордовии 22.11. 2013 год)</w:t>
      </w:r>
    </w:p>
    <w:p w:rsidR="00953F0C" w:rsidRDefault="00953F0C" w:rsidP="00631182">
      <w:pPr>
        <w:pStyle w:val="a6"/>
        <w:numPr>
          <w:ilvl w:val="0"/>
          <w:numId w:val="13"/>
        </w:numPr>
        <w:ind w:left="0" w:right="-284" w:firstLine="0"/>
        <w:jc w:val="both"/>
        <w:rPr>
          <w:rFonts w:ascii="Times New Roman" w:hAnsi="Times New Roman" w:cs="Times New Roman"/>
          <w:sz w:val="28"/>
          <w:szCs w:val="28"/>
        </w:rPr>
      </w:pPr>
      <w:r>
        <w:rPr>
          <w:rFonts w:ascii="Times New Roman" w:hAnsi="Times New Roman" w:cs="Times New Roman"/>
          <w:sz w:val="28"/>
          <w:szCs w:val="28"/>
        </w:rPr>
        <w:t>«Я помню вальса звук прелестный» (Известия Мордовии 01.11. 2013 год)</w:t>
      </w:r>
    </w:p>
    <w:p w:rsidR="00953F0C" w:rsidRDefault="00953F0C" w:rsidP="00631182">
      <w:pPr>
        <w:pStyle w:val="a6"/>
        <w:numPr>
          <w:ilvl w:val="0"/>
          <w:numId w:val="13"/>
        </w:numPr>
        <w:ind w:left="0" w:right="-284" w:firstLine="0"/>
        <w:jc w:val="both"/>
        <w:rPr>
          <w:rFonts w:ascii="Times New Roman" w:hAnsi="Times New Roman" w:cs="Times New Roman"/>
          <w:sz w:val="28"/>
          <w:szCs w:val="28"/>
        </w:rPr>
      </w:pPr>
      <w:r>
        <w:rPr>
          <w:rFonts w:ascii="Times New Roman" w:hAnsi="Times New Roman" w:cs="Times New Roman"/>
          <w:sz w:val="28"/>
          <w:szCs w:val="28"/>
        </w:rPr>
        <w:t>«Кто виноват?» (Известия Мордовии 30.10. 2013 год)</w:t>
      </w:r>
    </w:p>
    <w:p w:rsidR="00953F0C" w:rsidRDefault="00953F0C" w:rsidP="00631182">
      <w:pPr>
        <w:pStyle w:val="a6"/>
        <w:numPr>
          <w:ilvl w:val="0"/>
          <w:numId w:val="13"/>
        </w:numPr>
        <w:ind w:left="0" w:right="-284" w:firstLine="0"/>
        <w:jc w:val="both"/>
        <w:rPr>
          <w:rFonts w:ascii="Times New Roman" w:hAnsi="Times New Roman" w:cs="Times New Roman"/>
          <w:sz w:val="28"/>
          <w:szCs w:val="28"/>
        </w:rPr>
      </w:pPr>
      <w:r>
        <w:rPr>
          <w:rFonts w:ascii="Times New Roman" w:hAnsi="Times New Roman" w:cs="Times New Roman"/>
          <w:sz w:val="28"/>
          <w:szCs w:val="28"/>
        </w:rPr>
        <w:lastRenderedPageBreak/>
        <w:t>«Они сражались за Родину» (Известия Мордовии 29.10. 2013 год)</w:t>
      </w:r>
    </w:p>
    <w:p w:rsidR="00953F0C" w:rsidRDefault="00953F0C" w:rsidP="00631182">
      <w:pPr>
        <w:pStyle w:val="a6"/>
        <w:numPr>
          <w:ilvl w:val="0"/>
          <w:numId w:val="13"/>
        </w:numPr>
        <w:ind w:left="0" w:right="-284" w:firstLine="0"/>
        <w:jc w:val="both"/>
        <w:rPr>
          <w:rFonts w:ascii="Times New Roman" w:hAnsi="Times New Roman" w:cs="Times New Roman"/>
          <w:sz w:val="28"/>
          <w:szCs w:val="28"/>
        </w:rPr>
      </w:pPr>
      <w:r>
        <w:rPr>
          <w:rFonts w:ascii="Times New Roman" w:hAnsi="Times New Roman" w:cs="Times New Roman"/>
          <w:sz w:val="28"/>
          <w:szCs w:val="28"/>
        </w:rPr>
        <w:t>«Так нам сердце велело» (Известия Мордовии 29.10. 2013 год)</w:t>
      </w:r>
    </w:p>
    <w:p w:rsidR="00953F0C" w:rsidRDefault="00953F0C" w:rsidP="00631182">
      <w:pPr>
        <w:pStyle w:val="a6"/>
        <w:numPr>
          <w:ilvl w:val="0"/>
          <w:numId w:val="13"/>
        </w:numPr>
        <w:ind w:left="0" w:right="-284" w:firstLine="0"/>
        <w:jc w:val="both"/>
        <w:rPr>
          <w:rFonts w:ascii="Times New Roman" w:hAnsi="Times New Roman" w:cs="Times New Roman"/>
          <w:sz w:val="28"/>
          <w:szCs w:val="28"/>
        </w:rPr>
      </w:pPr>
      <w:r>
        <w:rPr>
          <w:rFonts w:ascii="Times New Roman" w:hAnsi="Times New Roman" w:cs="Times New Roman"/>
          <w:sz w:val="28"/>
          <w:szCs w:val="28"/>
        </w:rPr>
        <w:t>«Повесть о настоящем человеке» (Известия Мордовии 23.10. 2013 год)</w:t>
      </w:r>
    </w:p>
    <w:p w:rsidR="00953F0C" w:rsidRDefault="00953F0C" w:rsidP="00631182">
      <w:pPr>
        <w:pStyle w:val="a6"/>
        <w:numPr>
          <w:ilvl w:val="0"/>
          <w:numId w:val="13"/>
        </w:numPr>
        <w:ind w:left="0" w:right="-284" w:firstLine="0"/>
        <w:jc w:val="both"/>
        <w:rPr>
          <w:rFonts w:ascii="Times New Roman" w:hAnsi="Times New Roman" w:cs="Times New Roman"/>
          <w:sz w:val="28"/>
          <w:szCs w:val="28"/>
        </w:rPr>
      </w:pPr>
      <w:r>
        <w:rPr>
          <w:rFonts w:ascii="Times New Roman" w:hAnsi="Times New Roman" w:cs="Times New Roman"/>
          <w:sz w:val="28"/>
          <w:szCs w:val="28"/>
        </w:rPr>
        <w:t>«Прежде думай о Родине, а потом о себе» (Известия Мордовии 22.10. 2013 год)</w:t>
      </w:r>
    </w:p>
    <w:p w:rsidR="00953F0C" w:rsidRDefault="00953F0C" w:rsidP="00631182">
      <w:pPr>
        <w:pStyle w:val="a6"/>
        <w:numPr>
          <w:ilvl w:val="0"/>
          <w:numId w:val="13"/>
        </w:numPr>
        <w:ind w:left="0" w:right="-284" w:firstLine="0"/>
        <w:jc w:val="both"/>
        <w:rPr>
          <w:rFonts w:ascii="Times New Roman" w:hAnsi="Times New Roman" w:cs="Times New Roman"/>
          <w:sz w:val="28"/>
          <w:szCs w:val="28"/>
        </w:rPr>
      </w:pPr>
      <w:r>
        <w:rPr>
          <w:rFonts w:ascii="Times New Roman" w:hAnsi="Times New Roman" w:cs="Times New Roman"/>
          <w:sz w:val="28"/>
          <w:szCs w:val="28"/>
        </w:rPr>
        <w:t>«Шелками вышито судьбы моей простое полотно» (Известия Мордовии 16.10. 2013 год)</w:t>
      </w:r>
    </w:p>
    <w:p w:rsidR="00953F0C" w:rsidRDefault="00953F0C" w:rsidP="00631182">
      <w:pPr>
        <w:pStyle w:val="a6"/>
        <w:numPr>
          <w:ilvl w:val="0"/>
          <w:numId w:val="13"/>
        </w:numPr>
        <w:ind w:left="0" w:right="-284" w:firstLine="0"/>
        <w:jc w:val="both"/>
        <w:rPr>
          <w:rFonts w:ascii="Times New Roman" w:hAnsi="Times New Roman" w:cs="Times New Roman"/>
          <w:sz w:val="28"/>
          <w:szCs w:val="28"/>
        </w:rPr>
      </w:pPr>
      <w:r>
        <w:rPr>
          <w:rFonts w:ascii="Times New Roman" w:hAnsi="Times New Roman" w:cs="Times New Roman"/>
          <w:sz w:val="28"/>
          <w:szCs w:val="28"/>
        </w:rPr>
        <w:t>«Нарисовал он на листе и подписал в уголке» (Известия Мордовии 09.10.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II. Словообразовательные</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Использование окказионализмов</w:t>
      </w:r>
    </w:p>
    <w:p w:rsidR="00953F0C" w:rsidRDefault="00953F0C" w:rsidP="00631182">
      <w:pPr>
        <w:pStyle w:val="a6"/>
        <w:numPr>
          <w:ilvl w:val="0"/>
          <w:numId w:val="14"/>
        </w:numPr>
        <w:ind w:left="0" w:right="-284" w:firstLine="0"/>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Кошмарить</w:t>
      </w:r>
      <w:proofErr w:type="spellEnd"/>
      <w:r>
        <w:rPr>
          <w:rFonts w:ascii="Times New Roman" w:hAnsi="Times New Roman" w:cs="Times New Roman"/>
          <w:sz w:val="28"/>
          <w:szCs w:val="28"/>
        </w:rPr>
        <w:t xml:space="preserve"> муниципалитеты перестанут» (Известия Мордовии 13.11. 2013 год)</w:t>
      </w:r>
    </w:p>
    <w:p w:rsidR="00953F0C" w:rsidRDefault="00953F0C" w:rsidP="00631182">
      <w:pPr>
        <w:pStyle w:val="a6"/>
        <w:numPr>
          <w:ilvl w:val="0"/>
          <w:numId w:val="14"/>
        </w:numPr>
        <w:ind w:left="0" w:right="-284" w:firstLine="0"/>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Мелкоямочный</w:t>
      </w:r>
      <w:proofErr w:type="spellEnd"/>
      <w:r>
        <w:rPr>
          <w:rFonts w:ascii="Times New Roman" w:hAnsi="Times New Roman" w:cs="Times New Roman"/>
          <w:sz w:val="28"/>
          <w:szCs w:val="28"/>
        </w:rPr>
        <w:t xml:space="preserve"> ремонт» (Известия Мордовии 07.08. 2013 год)</w:t>
      </w:r>
    </w:p>
    <w:p w:rsidR="00953F0C" w:rsidRDefault="00953F0C" w:rsidP="00631182">
      <w:pPr>
        <w:pStyle w:val="a6"/>
        <w:numPr>
          <w:ilvl w:val="0"/>
          <w:numId w:val="14"/>
        </w:numPr>
        <w:ind w:left="0" w:right="-284" w:firstLine="0"/>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НовоСтройка</w:t>
      </w:r>
      <w:proofErr w:type="spellEnd"/>
      <w:r>
        <w:rPr>
          <w:rFonts w:ascii="Times New Roman" w:hAnsi="Times New Roman" w:cs="Times New Roman"/>
          <w:sz w:val="28"/>
          <w:szCs w:val="28"/>
        </w:rPr>
        <w:t>» (Известия Мордовии 27.10.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III. Синтаксические </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Умолчание</w:t>
      </w:r>
    </w:p>
    <w:p w:rsidR="00953F0C" w:rsidRDefault="00953F0C" w:rsidP="00631182">
      <w:pPr>
        <w:pStyle w:val="a6"/>
        <w:numPr>
          <w:ilvl w:val="0"/>
          <w:numId w:val="15"/>
        </w:numPr>
        <w:ind w:left="0" w:right="-284" w:firstLine="0"/>
        <w:jc w:val="both"/>
        <w:rPr>
          <w:rFonts w:ascii="Times New Roman" w:hAnsi="Times New Roman" w:cs="Times New Roman"/>
          <w:sz w:val="28"/>
          <w:szCs w:val="28"/>
        </w:rPr>
      </w:pPr>
      <w:r>
        <w:rPr>
          <w:rFonts w:ascii="Times New Roman" w:hAnsi="Times New Roman" w:cs="Times New Roman"/>
          <w:sz w:val="28"/>
          <w:szCs w:val="28"/>
        </w:rPr>
        <w:t>«В мастера бы я пошел</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Известия Мордовии 29.07. 2013 год)</w:t>
      </w:r>
    </w:p>
    <w:p w:rsidR="00953F0C" w:rsidRDefault="00953F0C" w:rsidP="00631182">
      <w:pPr>
        <w:pStyle w:val="a6"/>
        <w:numPr>
          <w:ilvl w:val="0"/>
          <w:numId w:val="15"/>
        </w:numPr>
        <w:ind w:left="0" w:right="-284" w:firstLine="0"/>
        <w:jc w:val="both"/>
        <w:rPr>
          <w:rFonts w:ascii="Times New Roman" w:hAnsi="Times New Roman" w:cs="Times New Roman"/>
          <w:sz w:val="28"/>
          <w:szCs w:val="28"/>
        </w:rPr>
      </w:pPr>
      <w:r>
        <w:rPr>
          <w:rFonts w:ascii="Times New Roman" w:hAnsi="Times New Roman" w:cs="Times New Roman"/>
          <w:sz w:val="28"/>
          <w:szCs w:val="28"/>
        </w:rPr>
        <w:t>«На Бога надейся</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Известия Мордовии 30.07. 2013 год)</w:t>
      </w:r>
    </w:p>
    <w:p w:rsidR="00953F0C" w:rsidRDefault="00953F0C" w:rsidP="00631182">
      <w:pPr>
        <w:pStyle w:val="a6"/>
        <w:numPr>
          <w:ilvl w:val="0"/>
          <w:numId w:val="15"/>
        </w:numPr>
        <w:ind w:left="0" w:right="-284" w:firstLine="0"/>
        <w:jc w:val="both"/>
        <w:rPr>
          <w:rFonts w:ascii="Times New Roman" w:hAnsi="Times New Roman" w:cs="Times New Roman"/>
          <w:sz w:val="28"/>
          <w:szCs w:val="28"/>
        </w:rPr>
      </w:pPr>
      <w:r>
        <w:rPr>
          <w:rFonts w:ascii="Times New Roman" w:hAnsi="Times New Roman" w:cs="Times New Roman"/>
          <w:sz w:val="28"/>
          <w:szCs w:val="28"/>
        </w:rPr>
        <w:t>«Как все начиналось</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Известия Мордовии 31.07. 2013 год)</w:t>
      </w:r>
    </w:p>
    <w:p w:rsidR="00953F0C" w:rsidRDefault="00953F0C" w:rsidP="00631182">
      <w:pPr>
        <w:pStyle w:val="a6"/>
        <w:numPr>
          <w:ilvl w:val="0"/>
          <w:numId w:val="15"/>
        </w:numPr>
        <w:spacing w:line="480" w:lineRule="auto"/>
        <w:ind w:left="0" w:right="-284" w:firstLine="0"/>
        <w:jc w:val="both"/>
        <w:rPr>
          <w:rFonts w:ascii="Times New Roman" w:hAnsi="Times New Roman" w:cs="Times New Roman"/>
          <w:sz w:val="28"/>
          <w:szCs w:val="28"/>
        </w:rPr>
      </w:pPr>
      <w:r>
        <w:rPr>
          <w:rFonts w:ascii="Times New Roman" w:hAnsi="Times New Roman" w:cs="Times New Roman"/>
          <w:sz w:val="28"/>
          <w:szCs w:val="28"/>
        </w:rPr>
        <w:t>«Если вам не дают зарплату</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Известия Мордовии 17.07.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Использование вопросной конструкции </w:t>
      </w:r>
    </w:p>
    <w:p w:rsidR="00953F0C" w:rsidRDefault="00953F0C" w:rsidP="00631182">
      <w:pPr>
        <w:pStyle w:val="a6"/>
        <w:numPr>
          <w:ilvl w:val="0"/>
          <w:numId w:val="16"/>
        </w:numPr>
        <w:ind w:left="0" w:right="-284" w:firstLine="0"/>
        <w:jc w:val="both"/>
        <w:rPr>
          <w:rFonts w:ascii="Times New Roman" w:hAnsi="Times New Roman" w:cs="Times New Roman"/>
          <w:sz w:val="28"/>
          <w:szCs w:val="28"/>
        </w:rPr>
      </w:pPr>
      <w:r>
        <w:rPr>
          <w:rFonts w:ascii="Times New Roman" w:hAnsi="Times New Roman" w:cs="Times New Roman"/>
          <w:sz w:val="28"/>
          <w:szCs w:val="28"/>
        </w:rPr>
        <w:t>«Кто в группе риска?» (Известия Мордовии 22.11. 2013 год)</w:t>
      </w:r>
    </w:p>
    <w:p w:rsidR="00953F0C" w:rsidRDefault="00953F0C" w:rsidP="00631182">
      <w:pPr>
        <w:pStyle w:val="a6"/>
        <w:numPr>
          <w:ilvl w:val="0"/>
          <w:numId w:val="16"/>
        </w:numPr>
        <w:ind w:left="0" w:right="-284" w:firstLine="0"/>
        <w:jc w:val="both"/>
        <w:rPr>
          <w:rFonts w:ascii="Times New Roman" w:hAnsi="Times New Roman" w:cs="Times New Roman"/>
          <w:sz w:val="28"/>
          <w:szCs w:val="28"/>
        </w:rPr>
      </w:pPr>
      <w:r>
        <w:rPr>
          <w:rFonts w:ascii="Times New Roman" w:hAnsi="Times New Roman" w:cs="Times New Roman"/>
          <w:sz w:val="28"/>
          <w:szCs w:val="28"/>
        </w:rPr>
        <w:t>«Строительство или капитальный ремонт?» (Известия Мордовии 20.11. 2013 год)</w:t>
      </w:r>
    </w:p>
    <w:p w:rsidR="00953F0C" w:rsidRDefault="00953F0C" w:rsidP="00631182">
      <w:pPr>
        <w:pStyle w:val="a6"/>
        <w:numPr>
          <w:ilvl w:val="0"/>
          <w:numId w:val="16"/>
        </w:numPr>
        <w:ind w:left="0" w:right="-284" w:firstLine="0"/>
        <w:jc w:val="both"/>
        <w:rPr>
          <w:rFonts w:ascii="Times New Roman" w:hAnsi="Times New Roman" w:cs="Times New Roman"/>
          <w:sz w:val="28"/>
          <w:szCs w:val="28"/>
        </w:rPr>
      </w:pPr>
      <w:r>
        <w:rPr>
          <w:rFonts w:ascii="Times New Roman" w:hAnsi="Times New Roman" w:cs="Times New Roman"/>
          <w:sz w:val="28"/>
          <w:szCs w:val="28"/>
        </w:rPr>
        <w:t>«Сколько это может продолжаться?» (Известия Мордовии 15.11. 2013 год)</w:t>
      </w:r>
    </w:p>
    <w:p w:rsidR="00953F0C" w:rsidRDefault="00953F0C" w:rsidP="00631182">
      <w:pPr>
        <w:pStyle w:val="a6"/>
        <w:numPr>
          <w:ilvl w:val="0"/>
          <w:numId w:val="16"/>
        </w:numPr>
        <w:ind w:left="0" w:right="-284" w:firstLine="0"/>
        <w:jc w:val="both"/>
        <w:rPr>
          <w:rFonts w:ascii="Times New Roman" w:hAnsi="Times New Roman" w:cs="Times New Roman"/>
          <w:sz w:val="28"/>
          <w:szCs w:val="28"/>
        </w:rPr>
      </w:pPr>
      <w:r>
        <w:rPr>
          <w:rFonts w:ascii="Times New Roman" w:hAnsi="Times New Roman" w:cs="Times New Roman"/>
          <w:sz w:val="28"/>
          <w:szCs w:val="28"/>
        </w:rPr>
        <w:t>«Цены на яйца из поднебесья?» (Известия Мордовии 30.10. 2013 год)</w:t>
      </w:r>
    </w:p>
    <w:p w:rsidR="00953F0C" w:rsidRDefault="00953F0C" w:rsidP="00631182">
      <w:pPr>
        <w:pStyle w:val="a6"/>
        <w:numPr>
          <w:ilvl w:val="0"/>
          <w:numId w:val="16"/>
        </w:numPr>
        <w:ind w:left="0" w:right="-284" w:firstLine="0"/>
        <w:jc w:val="both"/>
        <w:rPr>
          <w:rFonts w:ascii="Times New Roman" w:hAnsi="Times New Roman" w:cs="Times New Roman"/>
          <w:sz w:val="28"/>
          <w:szCs w:val="28"/>
        </w:rPr>
      </w:pPr>
      <w:r>
        <w:rPr>
          <w:rFonts w:ascii="Times New Roman" w:hAnsi="Times New Roman" w:cs="Times New Roman"/>
          <w:sz w:val="28"/>
          <w:szCs w:val="28"/>
        </w:rPr>
        <w:t>«Вино только членам профсоюза?» (Известия Мордовии 16.10. 2013 год)</w:t>
      </w:r>
    </w:p>
    <w:p w:rsidR="00953F0C" w:rsidRDefault="00953F0C" w:rsidP="00631182">
      <w:pPr>
        <w:pStyle w:val="a6"/>
        <w:numPr>
          <w:ilvl w:val="0"/>
          <w:numId w:val="16"/>
        </w:numPr>
        <w:ind w:left="0" w:right="-284" w:firstLine="0"/>
        <w:jc w:val="both"/>
        <w:rPr>
          <w:rFonts w:ascii="Times New Roman" w:hAnsi="Times New Roman" w:cs="Times New Roman"/>
          <w:sz w:val="28"/>
          <w:szCs w:val="28"/>
        </w:rPr>
      </w:pPr>
      <w:r>
        <w:rPr>
          <w:rFonts w:ascii="Times New Roman" w:hAnsi="Times New Roman" w:cs="Times New Roman"/>
          <w:sz w:val="28"/>
          <w:szCs w:val="28"/>
        </w:rPr>
        <w:t>«Штрафами нас не напугаешь?» (Известия Мордовии 10.10. 2013 год)</w:t>
      </w:r>
    </w:p>
    <w:p w:rsidR="00953F0C" w:rsidRDefault="00953F0C" w:rsidP="00631182">
      <w:pPr>
        <w:pStyle w:val="a6"/>
        <w:numPr>
          <w:ilvl w:val="0"/>
          <w:numId w:val="16"/>
        </w:numPr>
        <w:spacing w:line="480" w:lineRule="auto"/>
        <w:ind w:left="0" w:right="-284" w:firstLine="0"/>
        <w:jc w:val="both"/>
        <w:rPr>
          <w:rFonts w:ascii="Times New Roman" w:hAnsi="Times New Roman" w:cs="Times New Roman"/>
          <w:sz w:val="28"/>
          <w:szCs w:val="28"/>
        </w:rPr>
      </w:pPr>
      <w:r>
        <w:rPr>
          <w:rFonts w:ascii="Times New Roman" w:hAnsi="Times New Roman" w:cs="Times New Roman"/>
          <w:sz w:val="28"/>
          <w:szCs w:val="28"/>
        </w:rPr>
        <w:t>«Лагеря реконструируют?» (Известия Мордовии 10.07.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Использование инверсии</w:t>
      </w:r>
    </w:p>
    <w:p w:rsidR="00953F0C" w:rsidRDefault="00953F0C" w:rsidP="00631182">
      <w:pPr>
        <w:pStyle w:val="a6"/>
        <w:numPr>
          <w:ilvl w:val="0"/>
          <w:numId w:val="17"/>
        </w:numPr>
        <w:ind w:left="0" w:right="-284" w:firstLine="0"/>
        <w:jc w:val="both"/>
        <w:rPr>
          <w:rFonts w:ascii="Times New Roman" w:hAnsi="Times New Roman" w:cs="Times New Roman"/>
          <w:sz w:val="28"/>
          <w:szCs w:val="28"/>
        </w:rPr>
      </w:pPr>
      <w:r>
        <w:rPr>
          <w:rFonts w:ascii="Times New Roman" w:hAnsi="Times New Roman" w:cs="Times New Roman"/>
          <w:sz w:val="28"/>
          <w:szCs w:val="28"/>
        </w:rPr>
        <w:t>«На улице Полежаева возводится современный детский сад» (Известия Мордовии 17.07. 2013 год)</w:t>
      </w:r>
    </w:p>
    <w:p w:rsidR="00953F0C" w:rsidRDefault="00953F0C" w:rsidP="00631182">
      <w:pPr>
        <w:pStyle w:val="a6"/>
        <w:numPr>
          <w:ilvl w:val="0"/>
          <w:numId w:val="17"/>
        </w:numPr>
        <w:ind w:left="0" w:right="-284" w:firstLine="0"/>
        <w:jc w:val="both"/>
        <w:rPr>
          <w:rFonts w:ascii="Times New Roman" w:hAnsi="Times New Roman" w:cs="Times New Roman"/>
          <w:sz w:val="28"/>
          <w:szCs w:val="28"/>
        </w:rPr>
      </w:pPr>
      <w:r>
        <w:rPr>
          <w:rFonts w:ascii="Times New Roman" w:hAnsi="Times New Roman" w:cs="Times New Roman"/>
          <w:sz w:val="28"/>
          <w:szCs w:val="28"/>
        </w:rPr>
        <w:t>«Обсуждено состояние законности и правопорядка» (Известия Мордовии 06.11. 2013 год)</w:t>
      </w:r>
    </w:p>
    <w:p w:rsidR="00953F0C" w:rsidRDefault="00953F0C" w:rsidP="00631182">
      <w:pPr>
        <w:pStyle w:val="a6"/>
        <w:numPr>
          <w:ilvl w:val="0"/>
          <w:numId w:val="17"/>
        </w:numPr>
        <w:ind w:left="0" w:right="-284" w:firstLine="0"/>
        <w:jc w:val="both"/>
        <w:rPr>
          <w:rFonts w:ascii="Times New Roman" w:hAnsi="Times New Roman" w:cs="Times New Roman"/>
          <w:sz w:val="28"/>
          <w:szCs w:val="28"/>
        </w:rPr>
      </w:pPr>
      <w:r>
        <w:rPr>
          <w:rFonts w:ascii="Times New Roman" w:hAnsi="Times New Roman" w:cs="Times New Roman"/>
          <w:sz w:val="28"/>
          <w:szCs w:val="28"/>
        </w:rPr>
        <w:t>«На ярмарке продали более 2 миллионов яиц» (Известия Мордовии 06.11. 2013 год)</w:t>
      </w:r>
    </w:p>
    <w:p w:rsidR="00953F0C" w:rsidRDefault="00953F0C" w:rsidP="00631182">
      <w:pPr>
        <w:pStyle w:val="a6"/>
        <w:numPr>
          <w:ilvl w:val="0"/>
          <w:numId w:val="17"/>
        </w:numPr>
        <w:ind w:left="0" w:right="-284" w:firstLine="0"/>
        <w:jc w:val="both"/>
        <w:rPr>
          <w:rFonts w:ascii="Times New Roman" w:hAnsi="Times New Roman" w:cs="Times New Roman"/>
          <w:sz w:val="28"/>
          <w:szCs w:val="28"/>
        </w:rPr>
      </w:pPr>
      <w:r>
        <w:rPr>
          <w:rFonts w:ascii="Times New Roman" w:hAnsi="Times New Roman" w:cs="Times New Roman"/>
          <w:sz w:val="28"/>
          <w:szCs w:val="28"/>
        </w:rPr>
        <w:lastRenderedPageBreak/>
        <w:t>«В Протасове прошел День села» (Известия Мордовии 17.07.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IV. Фонетические </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Использование фонетического созвучия</w:t>
      </w:r>
    </w:p>
    <w:p w:rsidR="00953F0C" w:rsidRDefault="00953F0C" w:rsidP="00631182">
      <w:pPr>
        <w:pStyle w:val="a6"/>
        <w:numPr>
          <w:ilvl w:val="0"/>
          <w:numId w:val="18"/>
        </w:numPr>
        <w:ind w:left="0" w:right="-284" w:firstLine="0"/>
        <w:jc w:val="both"/>
        <w:rPr>
          <w:rFonts w:ascii="Times New Roman" w:hAnsi="Times New Roman" w:cs="Times New Roman"/>
          <w:sz w:val="28"/>
          <w:szCs w:val="28"/>
        </w:rPr>
      </w:pPr>
      <w:r>
        <w:rPr>
          <w:rFonts w:ascii="Times New Roman" w:hAnsi="Times New Roman" w:cs="Times New Roman"/>
          <w:sz w:val="28"/>
          <w:szCs w:val="28"/>
        </w:rPr>
        <w:t>«Нам надо нано» (Известия Мордовии 10.10. 2013 год)</w:t>
      </w:r>
    </w:p>
    <w:p w:rsidR="00953F0C" w:rsidRDefault="00953F0C" w:rsidP="00631182">
      <w:pPr>
        <w:pStyle w:val="a6"/>
        <w:numPr>
          <w:ilvl w:val="0"/>
          <w:numId w:val="18"/>
        </w:numPr>
        <w:ind w:left="0" w:right="-284" w:firstLine="0"/>
        <w:jc w:val="both"/>
        <w:rPr>
          <w:rFonts w:ascii="Times New Roman" w:hAnsi="Times New Roman" w:cs="Times New Roman"/>
          <w:sz w:val="28"/>
          <w:szCs w:val="28"/>
        </w:rPr>
      </w:pPr>
      <w:r>
        <w:rPr>
          <w:rFonts w:ascii="Times New Roman" w:hAnsi="Times New Roman" w:cs="Times New Roman"/>
          <w:sz w:val="28"/>
          <w:szCs w:val="28"/>
        </w:rPr>
        <w:t>«Вы чье, старичье?» (Известия Мордовии 09.10. 2013 год)</w:t>
      </w:r>
    </w:p>
    <w:p w:rsidR="00953F0C" w:rsidRDefault="00953F0C" w:rsidP="00631182">
      <w:pPr>
        <w:pStyle w:val="a6"/>
        <w:numPr>
          <w:ilvl w:val="0"/>
          <w:numId w:val="18"/>
        </w:numPr>
        <w:ind w:left="0" w:right="-284" w:firstLine="0"/>
        <w:jc w:val="both"/>
        <w:rPr>
          <w:rFonts w:ascii="Times New Roman" w:hAnsi="Times New Roman" w:cs="Times New Roman"/>
          <w:sz w:val="28"/>
          <w:szCs w:val="28"/>
        </w:rPr>
      </w:pPr>
      <w:r>
        <w:rPr>
          <w:rFonts w:ascii="Times New Roman" w:hAnsi="Times New Roman" w:cs="Times New Roman"/>
          <w:sz w:val="28"/>
          <w:szCs w:val="28"/>
        </w:rPr>
        <w:t>«О дорогах и водопроводах» (Известия Мордовии 31.07. 2013 год)</w:t>
      </w:r>
    </w:p>
    <w:p w:rsidR="00953F0C" w:rsidRDefault="00953F0C" w:rsidP="00631182">
      <w:pPr>
        <w:pStyle w:val="a6"/>
        <w:numPr>
          <w:ilvl w:val="0"/>
          <w:numId w:val="18"/>
        </w:numPr>
        <w:ind w:left="0" w:right="-284" w:firstLine="0"/>
        <w:jc w:val="both"/>
        <w:rPr>
          <w:rFonts w:ascii="Times New Roman" w:hAnsi="Times New Roman" w:cs="Times New Roman"/>
          <w:sz w:val="28"/>
          <w:szCs w:val="28"/>
        </w:rPr>
      </w:pPr>
      <w:r>
        <w:rPr>
          <w:rFonts w:ascii="Times New Roman" w:hAnsi="Times New Roman" w:cs="Times New Roman"/>
          <w:sz w:val="28"/>
          <w:szCs w:val="28"/>
        </w:rPr>
        <w:t>«Отходы – в доходы» (Известия Мордовии 31.07.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V. Стилистические </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Использование жаргонизмов</w:t>
      </w:r>
    </w:p>
    <w:p w:rsidR="00953F0C" w:rsidRDefault="00953F0C" w:rsidP="00631182">
      <w:pPr>
        <w:pStyle w:val="a6"/>
        <w:numPr>
          <w:ilvl w:val="0"/>
          <w:numId w:val="19"/>
        </w:numPr>
        <w:ind w:left="0" w:right="-284" w:firstLine="0"/>
        <w:jc w:val="both"/>
        <w:rPr>
          <w:rFonts w:ascii="Times New Roman" w:hAnsi="Times New Roman" w:cs="Times New Roman"/>
          <w:sz w:val="28"/>
          <w:szCs w:val="28"/>
        </w:rPr>
      </w:pPr>
      <w:r>
        <w:rPr>
          <w:rFonts w:ascii="Times New Roman" w:hAnsi="Times New Roman" w:cs="Times New Roman"/>
          <w:sz w:val="28"/>
          <w:szCs w:val="28"/>
        </w:rPr>
        <w:t xml:space="preserve">«Жильцов </w:t>
      </w:r>
      <w:proofErr w:type="spellStart"/>
      <w:r>
        <w:rPr>
          <w:rFonts w:ascii="Times New Roman" w:hAnsi="Times New Roman" w:cs="Times New Roman"/>
          <w:sz w:val="28"/>
          <w:szCs w:val="28"/>
        </w:rPr>
        <w:t>рузаевских</w:t>
      </w:r>
      <w:proofErr w:type="spellEnd"/>
      <w:r>
        <w:rPr>
          <w:rFonts w:ascii="Times New Roman" w:hAnsi="Times New Roman" w:cs="Times New Roman"/>
          <w:sz w:val="28"/>
          <w:szCs w:val="28"/>
        </w:rPr>
        <w:t xml:space="preserve"> многоэтажек поставили на счетчик» (Известия Мордовии 21.09.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VI. Использование </w:t>
      </w:r>
      <w:proofErr w:type="gramStart"/>
      <w:r>
        <w:rPr>
          <w:rFonts w:ascii="Times New Roman" w:hAnsi="Times New Roman" w:cs="Times New Roman"/>
          <w:sz w:val="28"/>
          <w:szCs w:val="28"/>
        </w:rPr>
        <w:t>трансформированного  текста</w:t>
      </w:r>
      <w:proofErr w:type="gramEnd"/>
    </w:p>
    <w:p w:rsidR="00953F0C" w:rsidRDefault="00953F0C" w:rsidP="00953F0C">
      <w:pPr>
        <w:pStyle w:val="a6"/>
        <w:ind w:right="-284"/>
        <w:jc w:val="both"/>
        <w:rPr>
          <w:rFonts w:ascii="Times New Roman" w:hAnsi="Times New Roman" w:cs="Times New Roman"/>
          <w:sz w:val="28"/>
          <w:szCs w:val="28"/>
        </w:rPr>
      </w:pPr>
    </w:p>
    <w:p w:rsidR="00953F0C" w:rsidRDefault="00953F0C" w:rsidP="00631182">
      <w:pPr>
        <w:pStyle w:val="a6"/>
        <w:numPr>
          <w:ilvl w:val="0"/>
          <w:numId w:val="19"/>
        </w:numPr>
        <w:ind w:left="0" w:right="-284" w:firstLine="0"/>
        <w:jc w:val="both"/>
        <w:rPr>
          <w:rFonts w:ascii="Times New Roman" w:hAnsi="Times New Roman" w:cs="Times New Roman"/>
          <w:sz w:val="28"/>
          <w:szCs w:val="28"/>
        </w:rPr>
      </w:pPr>
      <w:r>
        <w:rPr>
          <w:rFonts w:ascii="Times New Roman" w:hAnsi="Times New Roman" w:cs="Times New Roman"/>
          <w:sz w:val="28"/>
          <w:szCs w:val="28"/>
        </w:rPr>
        <w:t xml:space="preserve">«Батареи просят </w:t>
      </w:r>
      <w:proofErr w:type="gramStart"/>
      <w:r>
        <w:rPr>
          <w:rFonts w:ascii="Times New Roman" w:hAnsi="Times New Roman" w:cs="Times New Roman"/>
          <w:sz w:val="28"/>
          <w:szCs w:val="28"/>
        </w:rPr>
        <w:t>тепла»(</w:t>
      </w:r>
      <w:proofErr w:type="gramEnd"/>
      <w:r>
        <w:rPr>
          <w:rFonts w:ascii="Times New Roman" w:hAnsi="Times New Roman" w:cs="Times New Roman"/>
          <w:sz w:val="28"/>
          <w:szCs w:val="28"/>
        </w:rPr>
        <w:t>Известия Мордовии 01.10. 2013 год)</w:t>
      </w:r>
    </w:p>
    <w:p w:rsidR="00953F0C" w:rsidRDefault="00953F0C" w:rsidP="00631182">
      <w:pPr>
        <w:pStyle w:val="a6"/>
        <w:numPr>
          <w:ilvl w:val="0"/>
          <w:numId w:val="19"/>
        </w:numPr>
        <w:ind w:left="0" w:right="-284" w:firstLine="0"/>
        <w:jc w:val="both"/>
        <w:rPr>
          <w:rFonts w:ascii="Times New Roman" w:hAnsi="Times New Roman" w:cs="Times New Roman"/>
          <w:sz w:val="28"/>
          <w:szCs w:val="28"/>
        </w:rPr>
      </w:pPr>
      <w:r>
        <w:rPr>
          <w:rFonts w:ascii="Times New Roman" w:hAnsi="Times New Roman" w:cs="Times New Roman"/>
          <w:sz w:val="28"/>
          <w:szCs w:val="28"/>
        </w:rPr>
        <w:t>«Машиностроение – сердце экономики» (Известия Мордовии 27.09. 2013 год)</w:t>
      </w:r>
    </w:p>
    <w:p w:rsidR="00953F0C" w:rsidRDefault="00953F0C" w:rsidP="00631182">
      <w:pPr>
        <w:pStyle w:val="a6"/>
        <w:numPr>
          <w:ilvl w:val="0"/>
          <w:numId w:val="19"/>
        </w:numPr>
        <w:ind w:left="0" w:right="-284" w:firstLine="0"/>
        <w:jc w:val="both"/>
        <w:rPr>
          <w:rFonts w:ascii="Times New Roman" w:hAnsi="Times New Roman" w:cs="Times New Roman"/>
          <w:sz w:val="28"/>
          <w:szCs w:val="28"/>
        </w:rPr>
      </w:pPr>
      <w:r>
        <w:rPr>
          <w:rFonts w:ascii="Times New Roman" w:hAnsi="Times New Roman" w:cs="Times New Roman"/>
          <w:sz w:val="28"/>
          <w:szCs w:val="28"/>
        </w:rPr>
        <w:t>«Шлем – всему голова» (Известия Мордовии 20.10. 2013 год)</w:t>
      </w:r>
    </w:p>
    <w:p w:rsidR="00953F0C" w:rsidRDefault="00953F0C" w:rsidP="00631182">
      <w:pPr>
        <w:pStyle w:val="a6"/>
        <w:numPr>
          <w:ilvl w:val="0"/>
          <w:numId w:val="19"/>
        </w:numPr>
        <w:ind w:left="0" w:right="-284" w:firstLine="0"/>
        <w:jc w:val="both"/>
        <w:rPr>
          <w:rFonts w:ascii="Times New Roman" w:hAnsi="Times New Roman" w:cs="Times New Roman"/>
          <w:sz w:val="28"/>
          <w:szCs w:val="28"/>
        </w:rPr>
      </w:pPr>
      <w:r>
        <w:rPr>
          <w:rFonts w:ascii="Times New Roman" w:hAnsi="Times New Roman" w:cs="Times New Roman"/>
          <w:sz w:val="28"/>
          <w:szCs w:val="28"/>
        </w:rPr>
        <w:t>«Первые среди первых» (Известия Мордовии 18.10. 2013 год)</w:t>
      </w:r>
    </w:p>
    <w:p w:rsidR="00953F0C" w:rsidRDefault="00953F0C" w:rsidP="00631182">
      <w:pPr>
        <w:pStyle w:val="a6"/>
        <w:numPr>
          <w:ilvl w:val="0"/>
          <w:numId w:val="19"/>
        </w:numPr>
        <w:ind w:left="0" w:right="-284" w:firstLine="0"/>
        <w:jc w:val="both"/>
        <w:rPr>
          <w:rFonts w:ascii="Times New Roman" w:hAnsi="Times New Roman" w:cs="Times New Roman"/>
          <w:sz w:val="28"/>
          <w:szCs w:val="28"/>
        </w:rPr>
      </w:pPr>
      <w:r>
        <w:rPr>
          <w:rFonts w:ascii="Times New Roman" w:hAnsi="Times New Roman" w:cs="Times New Roman"/>
          <w:sz w:val="28"/>
          <w:szCs w:val="28"/>
        </w:rPr>
        <w:t>«В Монако хорошо, а дома лучше» (Известия Мордовии 18.10. 2013 год)</w:t>
      </w:r>
    </w:p>
    <w:p w:rsidR="00953F0C" w:rsidRDefault="00953F0C" w:rsidP="00631182">
      <w:pPr>
        <w:pStyle w:val="a6"/>
        <w:numPr>
          <w:ilvl w:val="0"/>
          <w:numId w:val="19"/>
        </w:numPr>
        <w:ind w:left="0" w:right="-284" w:firstLine="0"/>
        <w:jc w:val="both"/>
        <w:rPr>
          <w:rFonts w:ascii="Times New Roman" w:hAnsi="Times New Roman" w:cs="Times New Roman"/>
          <w:sz w:val="28"/>
          <w:szCs w:val="28"/>
        </w:rPr>
      </w:pPr>
      <w:r>
        <w:rPr>
          <w:rFonts w:ascii="Times New Roman" w:hAnsi="Times New Roman" w:cs="Times New Roman"/>
          <w:sz w:val="28"/>
          <w:szCs w:val="28"/>
        </w:rPr>
        <w:t>«ГАИ, ГАИ, моя звезда!» (Известия Мордовии 04.09. 2013 год)</w:t>
      </w:r>
    </w:p>
    <w:p w:rsidR="00953F0C" w:rsidRDefault="00953F0C" w:rsidP="00631182">
      <w:pPr>
        <w:pStyle w:val="a6"/>
        <w:numPr>
          <w:ilvl w:val="0"/>
          <w:numId w:val="19"/>
        </w:numPr>
        <w:ind w:left="0" w:right="-284" w:firstLine="0"/>
        <w:jc w:val="both"/>
        <w:rPr>
          <w:rFonts w:ascii="Times New Roman" w:hAnsi="Times New Roman" w:cs="Times New Roman"/>
          <w:sz w:val="28"/>
          <w:szCs w:val="28"/>
        </w:rPr>
      </w:pPr>
      <w:r>
        <w:rPr>
          <w:rFonts w:ascii="Times New Roman" w:hAnsi="Times New Roman" w:cs="Times New Roman"/>
          <w:sz w:val="28"/>
          <w:szCs w:val="28"/>
        </w:rPr>
        <w:t>«Этот день рождения порохом пропах» (Известия Мордовии 04.09. 2013 год)</w:t>
      </w:r>
    </w:p>
    <w:p w:rsidR="00953F0C" w:rsidRDefault="00953F0C" w:rsidP="00631182">
      <w:pPr>
        <w:pStyle w:val="a6"/>
        <w:numPr>
          <w:ilvl w:val="0"/>
          <w:numId w:val="19"/>
        </w:numPr>
        <w:ind w:left="0" w:right="-284" w:firstLine="0"/>
        <w:jc w:val="both"/>
        <w:rPr>
          <w:rFonts w:ascii="Times New Roman" w:hAnsi="Times New Roman" w:cs="Times New Roman"/>
          <w:sz w:val="28"/>
          <w:szCs w:val="28"/>
        </w:rPr>
      </w:pPr>
      <w:r>
        <w:rPr>
          <w:rFonts w:ascii="Times New Roman" w:hAnsi="Times New Roman" w:cs="Times New Roman"/>
          <w:sz w:val="28"/>
          <w:szCs w:val="28"/>
        </w:rPr>
        <w:t>«С новым домом!» (Известия Мордовии 03.09. 2013 год)</w:t>
      </w:r>
    </w:p>
    <w:p w:rsidR="00953F0C" w:rsidRDefault="00953F0C" w:rsidP="00631182">
      <w:pPr>
        <w:pStyle w:val="a6"/>
        <w:numPr>
          <w:ilvl w:val="0"/>
          <w:numId w:val="19"/>
        </w:numPr>
        <w:ind w:left="0" w:right="-284" w:firstLine="0"/>
        <w:jc w:val="both"/>
        <w:rPr>
          <w:rFonts w:ascii="Times New Roman" w:hAnsi="Times New Roman" w:cs="Times New Roman"/>
          <w:sz w:val="28"/>
          <w:szCs w:val="28"/>
        </w:rPr>
      </w:pPr>
      <w:r>
        <w:rPr>
          <w:rFonts w:ascii="Times New Roman" w:hAnsi="Times New Roman" w:cs="Times New Roman"/>
          <w:sz w:val="28"/>
          <w:szCs w:val="28"/>
        </w:rPr>
        <w:t>«Тише едешь – дольше живешь» (Известия Мордовии 30.07. 2013 год)</w:t>
      </w:r>
    </w:p>
    <w:p w:rsidR="00953F0C" w:rsidRDefault="00953F0C" w:rsidP="00631182">
      <w:pPr>
        <w:pStyle w:val="a6"/>
        <w:numPr>
          <w:ilvl w:val="0"/>
          <w:numId w:val="19"/>
        </w:numPr>
        <w:ind w:left="0" w:right="-284" w:firstLine="0"/>
        <w:jc w:val="both"/>
        <w:rPr>
          <w:rFonts w:ascii="Times New Roman" w:hAnsi="Times New Roman" w:cs="Times New Roman"/>
          <w:sz w:val="28"/>
          <w:szCs w:val="28"/>
        </w:rPr>
      </w:pPr>
      <w:r>
        <w:rPr>
          <w:rFonts w:ascii="Times New Roman" w:hAnsi="Times New Roman" w:cs="Times New Roman"/>
          <w:sz w:val="28"/>
          <w:szCs w:val="28"/>
        </w:rPr>
        <w:t>«Старик и поле» (Известия Мордовии 14.08.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Среди заголовков выделяются те, которые привлекают внимание читателей содержащейся в них информации. </w:t>
      </w:r>
    </w:p>
    <w:p w:rsidR="00953F0C" w:rsidRDefault="00953F0C" w:rsidP="00631182">
      <w:pPr>
        <w:pStyle w:val="a6"/>
        <w:numPr>
          <w:ilvl w:val="0"/>
          <w:numId w:val="20"/>
        </w:numPr>
        <w:ind w:left="0" w:right="-284" w:firstLine="0"/>
        <w:jc w:val="both"/>
        <w:rPr>
          <w:rFonts w:ascii="Times New Roman" w:hAnsi="Times New Roman" w:cs="Times New Roman"/>
          <w:sz w:val="28"/>
          <w:szCs w:val="28"/>
        </w:rPr>
      </w:pPr>
      <w:r>
        <w:rPr>
          <w:rFonts w:ascii="Times New Roman" w:hAnsi="Times New Roman" w:cs="Times New Roman"/>
          <w:sz w:val="28"/>
          <w:szCs w:val="28"/>
        </w:rPr>
        <w:t xml:space="preserve">«Ольга </w:t>
      </w:r>
      <w:proofErr w:type="spellStart"/>
      <w:r>
        <w:rPr>
          <w:rFonts w:ascii="Times New Roman" w:hAnsi="Times New Roman" w:cs="Times New Roman"/>
          <w:sz w:val="28"/>
          <w:szCs w:val="28"/>
        </w:rPr>
        <w:t>Каниськина</w:t>
      </w:r>
      <w:proofErr w:type="spellEnd"/>
      <w:r>
        <w:rPr>
          <w:rFonts w:ascii="Times New Roman" w:hAnsi="Times New Roman" w:cs="Times New Roman"/>
          <w:sz w:val="28"/>
          <w:szCs w:val="28"/>
        </w:rPr>
        <w:t xml:space="preserve"> перешла на тренерскую работу» (Известия Мордовии 20.11. 2013 год)</w:t>
      </w:r>
    </w:p>
    <w:p w:rsidR="00953F0C" w:rsidRDefault="00953F0C" w:rsidP="00631182">
      <w:pPr>
        <w:pStyle w:val="a6"/>
        <w:numPr>
          <w:ilvl w:val="0"/>
          <w:numId w:val="20"/>
        </w:numPr>
        <w:ind w:left="0" w:right="-284" w:firstLine="0"/>
        <w:jc w:val="both"/>
        <w:rPr>
          <w:rFonts w:ascii="Times New Roman" w:hAnsi="Times New Roman" w:cs="Times New Roman"/>
          <w:sz w:val="28"/>
          <w:szCs w:val="28"/>
        </w:rPr>
      </w:pPr>
      <w:r>
        <w:rPr>
          <w:rFonts w:ascii="Times New Roman" w:hAnsi="Times New Roman" w:cs="Times New Roman"/>
          <w:sz w:val="28"/>
          <w:szCs w:val="28"/>
        </w:rPr>
        <w:t>«Уровень преступности в Мордовии один из самых низких в стране» (Известия Мордовии 12.11. 2013 год)</w:t>
      </w:r>
    </w:p>
    <w:p w:rsidR="00953F0C" w:rsidRDefault="00953F0C" w:rsidP="00631182">
      <w:pPr>
        <w:pStyle w:val="a6"/>
        <w:numPr>
          <w:ilvl w:val="0"/>
          <w:numId w:val="20"/>
        </w:numPr>
        <w:ind w:left="0" w:right="-284" w:firstLine="0"/>
        <w:jc w:val="both"/>
        <w:rPr>
          <w:rFonts w:ascii="Times New Roman" w:hAnsi="Times New Roman" w:cs="Times New Roman"/>
          <w:sz w:val="28"/>
          <w:szCs w:val="28"/>
        </w:rPr>
      </w:pPr>
      <w:r>
        <w:rPr>
          <w:rFonts w:ascii="Times New Roman" w:hAnsi="Times New Roman" w:cs="Times New Roman"/>
          <w:sz w:val="28"/>
          <w:szCs w:val="28"/>
        </w:rPr>
        <w:t xml:space="preserve">«Из незаконного оборота </w:t>
      </w:r>
      <w:proofErr w:type="gramStart"/>
      <w:r>
        <w:rPr>
          <w:rFonts w:ascii="Times New Roman" w:hAnsi="Times New Roman" w:cs="Times New Roman"/>
          <w:sz w:val="28"/>
          <w:szCs w:val="28"/>
        </w:rPr>
        <w:t>изъято  10</w:t>
      </w:r>
      <w:proofErr w:type="gramEnd"/>
      <w:r>
        <w:rPr>
          <w:rFonts w:ascii="Times New Roman" w:hAnsi="Times New Roman" w:cs="Times New Roman"/>
          <w:sz w:val="28"/>
          <w:szCs w:val="28"/>
        </w:rPr>
        <w:t xml:space="preserve"> кг наркотиков» (Известия Мордовии 17.07.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b/>
          <w:sz w:val="28"/>
          <w:szCs w:val="28"/>
        </w:rPr>
      </w:pPr>
      <w:r>
        <w:rPr>
          <w:rFonts w:ascii="Times New Roman" w:hAnsi="Times New Roman" w:cs="Times New Roman"/>
          <w:b/>
          <w:sz w:val="28"/>
          <w:szCs w:val="28"/>
        </w:rPr>
        <w:t>Заключение</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В данной работе были выявлены такие средства привлечения внимания как:</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lastRenderedPageBreak/>
        <w:t>Лексические средства, а именно:</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расширение лексической </w:t>
      </w:r>
      <w:proofErr w:type="gramStart"/>
      <w:r>
        <w:rPr>
          <w:rFonts w:ascii="Times New Roman" w:hAnsi="Times New Roman" w:cs="Times New Roman"/>
          <w:sz w:val="28"/>
          <w:szCs w:val="28"/>
        </w:rPr>
        <w:t>сочетаемости ,</w:t>
      </w:r>
      <w:proofErr w:type="gramEnd"/>
      <w:r>
        <w:rPr>
          <w:rFonts w:ascii="Times New Roman" w:hAnsi="Times New Roman" w:cs="Times New Roman"/>
          <w:sz w:val="28"/>
          <w:szCs w:val="28"/>
        </w:rPr>
        <w:t xml:space="preserve"> «Культурная реконструкция» (Известия Мордовии 17.10.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расширение значения слов </w:t>
      </w:r>
      <w:proofErr w:type="gramStart"/>
      <w:r>
        <w:rPr>
          <w:rFonts w:ascii="Times New Roman" w:hAnsi="Times New Roman" w:cs="Times New Roman"/>
          <w:sz w:val="28"/>
          <w:szCs w:val="28"/>
        </w:rPr>
        <w:t>– ,</w:t>
      </w:r>
      <w:proofErr w:type="gramEnd"/>
      <w:r>
        <w:rPr>
          <w:rFonts w:ascii="Times New Roman" w:hAnsi="Times New Roman" w:cs="Times New Roman"/>
          <w:sz w:val="28"/>
          <w:szCs w:val="28"/>
        </w:rPr>
        <w:t xml:space="preserve"> «Саранские школьники посадили в Сербии дерево дружбы» (Известия Мордовии 22.11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расширение значения устойчивого сочетания </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Меняем сигареты на конфеты» (Известия Мордовии 19.11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использование </w:t>
      </w:r>
      <w:proofErr w:type="gramStart"/>
      <w:r>
        <w:rPr>
          <w:rFonts w:ascii="Times New Roman" w:hAnsi="Times New Roman" w:cs="Times New Roman"/>
          <w:sz w:val="28"/>
          <w:szCs w:val="28"/>
        </w:rPr>
        <w:t>цитат  –</w:t>
      </w:r>
      <w:proofErr w:type="gramEnd"/>
      <w:r>
        <w:rPr>
          <w:rFonts w:ascii="Times New Roman" w:hAnsi="Times New Roman" w:cs="Times New Roman"/>
          <w:sz w:val="28"/>
          <w:szCs w:val="28"/>
        </w:rPr>
        <w:t xml:space="preserve"> Дмитрий </w:t>
      </w:r>
      <w:proofErr w:type="spellStart"/>
      <w:r>
        <w:rPr>
          <w:rFonts w:ascii="Times New Roman" w:hAnsi="Times New Roman" w:cs="Times New Roman"/>
          <w:sz w:val="28"/>
          <w:szCs w:val="28"/>
        </w:rPr>
        <w:t>Травкин:»Главное</w:t>
      </w:r>
      <w:proofErr w:type="spellEnd"/>
      <w:r>
        <w:rPr>
          <w:rFonts w:ascii="Times New Roman" w:hAnsi="Times New Roman" w:cs="Times New Roman"/>
          <w:sz w:val="28"/>
          <w:szCs w:val="28"/>
        </w:rPr>
        <w:t xml:space="preserve"> – не оставлять жителей Приамурья наедине с бедой» (Известия Мордовии 12.09.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II. Словообразовательные средства:</w:t>
      </w:r>
    </w:p>
    <w:p w:rsidR="00953F0C" w:rsidRDefault="00953F0C" w:rsidP="00953F0C">
      <w:pPr>
        <w:pStyle w:val="a6"/>
        <w:ind w:right="-284"/>
        <w:jc w:val="both"/>
        <w:rPr>
          <w:rFonts w:ascii="Times New Roman" w:hAnsi="Times New Roman" w:cs="Times New Roman"/>
          <w:sz w:val="28"/>
          <w:szCs w:val="28"/>
        </w:rPr>
      </w:pPr>
    </w:p>
    <w:p w:rsidR="00953F0C" w:rsidRDefault="00953F0C" w:rsidP="00631182">
      <w:pPr>
        <w:pStyle w:val="a6"/>
        <w:numPr>
          <w:ilvl w:val="0"/>
          <w:numId w:val="6"/>
        </w:numPr>
        <w:ind w:left="0" w:right="-284" w:firstLine="0"/>
        <w:jc w:val="both"/>
        <w:rPr>
          <w:rFonts w:ascii="Times New Roman" w:hAnsi="Times New Roman" w:cs="Times New Roman"/>
          <w:sz w:val="28"/>
          <w:szCs w:val="28"/>
        </w:rPr>
      </w:pPr>
      <w:r>
        <w:rPr>
          <w:rFonts w:ascii="Times New Roman" w:hAnsi="Times New Roman" w:cs="Times New Roman"/>
          <w:sz w:val="28"/>
          <w:szCs w:val="28"/>
        </w:rPr>
        <w:t xml:space="preserve">использование окказионализмов </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В </w:t>
      </w:r>
      <w:proofErr w:type="spellStart"/>
      <w:r>
        <w:rPr>
          <w:rFonts w:ascii="Times New Roman" w:hAnsi="Times New Roman" w:cs="Times New Roman"/>
          <w:sz w:val="28"/>
          <w:szCs w:val="28"/>
        </w:rPr>
        <w:t>Ялге</w:t>
      </w:r>
      <w:proofErr w:type="spellEnd"/>
      <w:r>
        <w:rPr>
          <w:rFonts w:ascii="Times New Roman" w:hAnsi="Times New Roman" w:cs="Times New Roman"/>
          <w:sz w:val="28"/>
          <w:szCs w:val="28"/>
        </w:rPr>
        <w:t xml:space="preserve"> состоялась «мэрская суббота»</w:t>
      </w:r>
      <w:r>
        <w:rPr>
          <w:sz w:val="28"/>
          <w:szCs w:val="28"/>
        </w:rPr>
        <w:t xml:space="preserve"> </w:t>
      </w:r>
      <w:r>
        <w:rPr>
          <w:rFonts w:ascii="Times New Roman" w:hAnsi="Times New Roman" w:cs="Times New Roman"/>
          <w:sz w:val="28"/>
          <w:szCs w:val="28"/>
        </w:rPr>
        <w:t xml:space="preserve"> (Известия Мордовии 29.08.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Синтаксические средства:</w:t>
      </w:r>
    </w:p>
    <w:p w:rsidR="00953F0C" w:rsidRDefault="00953F0C" w:rsidP="00953F0C">
      <w:pPr>
        <w:pStyle w:val="a6"/>
        <w:ind w:right="-284"/>
        <w:jc w:val="both"/>
        <w:rPr>
          <w:rFonts w:ascii="Times New Roman" w:hAnsi="Times New Roman" w:cs="Times New Roman"/>
          <w:sz w:val="28"/>
          <w:szCs w:val="28"/>
        </w:rPr>
      </w:pPr>
    </w:p>
    <w:p w:rsidR="00953F0C" w:rsidRDefault="00953F0C" w:rsidP="00631182">
      <w:pPr>
        <w:pStyle w:val="a6"/>
        <w:numPr>
          <w:ilvl w:val="0"/>
          <w:numId w:val="15"/>
        </w:numPr>
        <w:ind w:left="0" w:right="-284" w:firstLine="0"/>
        <w:jc w:val="both"/>
        <w:rPr>
          <w:rFonts w:ascii="Times New Roman" w:hAnsi="Times New Roman" w:cs="Times New Roman"/>
          <w:sz w:val="28"/>
          <w:szCs w:val="28"/>
        </w:rPr>
      </w:pPr>
      <w:r>
        <w:rPr>
          <w:rFonts w:ascii="Times New Roman" w:hAnsi="Times New Roman" w:cs="Times New Roman"/>
          <w:sz w:val="28"/>
          <w:szCs w:val="28"/>
        </w:rPr>
        <w:t>умолчание - «На Бога надейся</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Известия Мордовии 30.07.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631182">
      <w:pPr>
        <w:pStyle w:val="a6"/>
        <w:numPr>
          <w:ilvl w:val="0"/>
          <w:numId w:val="16"/>
        </w:numPr>
        <w:ind w:left="0" w:right="-284" w:firstLine="0"/>
        <w:jc w:val="both"/>
        <w:rPr>
          <w:rFonts w:ascii="Times New Roman" w:hAnsi="Times New Roman" w:cs="Times New Roman"/>
          <w:sz w:val="28"/>
          <w:szCs w:val="28"/>
        </w:rPr>
      </w:pPr>
      <w:r>
        <w:rPr>
          <w:rFonts w:ascii="Times New Roman" w:hAnsi="Times New Roman" w:cs="Times New Roman"/>
          <w:sz w:val="28"/>
          <w:szCs w:val="28"/>
        </w:rPr>
        <w:t xml:space="preserve">использование вопросной конструкции </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Кто в группе риска?» (Известия Мордовии 22.11.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631182">
      <w:pPr>
        <w:pStyle w:val="a6"/>
        <w:numPr>
          <w:ilvl w:val="0"/>
          <w:numId w:val="17"/>
        </w:numPr>
        <w:ind w:left="0" w:right="-284" w:firstLine="0"/>
        <w:jc w:val="both"/>
        <w:rPr>
          <w:rFonts w:ascii="Times New Roman" w:hAnsi="Times New Roman" w:cs="Times New Roman"/>
          <w:sz w:val="28"/>
          <w:szCs w:val="28"/>
        </w:rPr>
      </w:pPr>
      <w:r>
        <w:rPr>
          <w:rFonts w:ascii="Times New Roman" w:hAnsi="Times New Roman" w:cs="Times New Roman"/>
          <w:sz w:val="28"/>
          <w:szCs w:val="28"/>
        </w:rPr>
        <w:t xml:space="preserve">использование инверсии </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В Протасове прошел День села» (Известия Мордовии 17.07.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Фонетические средства:</w:t>
      </w:r>
    </w:p>
    <w:p w:rsidR="00953F0C" w:rsidRDefault="00953F0C" w:rsidP="00953F0C">
      <w:pPr>
        <w:pStyle w:val="a6"/>
        <w:ind w:right="-284"/>
        <w:jc w:val="both"/>
        <w:rPr>
          <w:rFonts w:ascii="Times New Roman" w:hAnsi="Times New Roman" w:cs="Times New Roman"/>
          <w:sz w:val="28"/>
          <w:szCs w:val="28"/>
        </w:rPr>
      </w:pPr>
    </w:p>
    <w:p w:rsidR="00953F0C" w:rsidRDefault="00953F0C" w:rsidP="00631182">
      <w:pPr>
        <w:pStyle w:val="a6"/>
        <w:numPr>
          <w:ilvl w:val="0"/>
          <w:numId w:val="18"/>
        </w:numPr>
        <w:ind w:left="0" w:right="-284" w:firstLine="0"/>
        <w:jc w:val="both"/>
        <w:rPr>
          <w:rFonts w:ascii="Times New Roman" w:hAnsi="Times New Roman" w:cs="Times New Roman"/>
          <w:sz w:val="28"/>
          <w:szCs w:val="28"/>
        </w:rPr>
      </w:pPr>
      <w:r>
        <w:rPr>
          <w:rFonts w:ascii="Times New Roman" w:hAnsi="Times New Roman" w:cs="Times New Roman"/>
          <w:sz w:val="28"/>
          <w:szCs w:val="28"/>
        </w:rPr>
        <w:t xml:space="preserve">использование фонетического созвучия </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Вы чье, старичье?» (Известия Мордовии 09.10.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Стилистические средства:</w:t>
      </w:r>
    </w:p>
    <w:p w:rsidR="00953F0C" w:rsidRDefault="00953F0C" w:rsidP="00631182">
      <w:pPr>
        <w:pStyle w:val="a6"/>
        <w:numPr>
          <w:ilvl w:val="0"/>
          <w:numId w:val="19"/>
        </w:numPr>
        <w:ind w:left="0" w:right="-284" w:firstLine="0"/>
        <w:jc w:val="both"/>
        <w:rPr>
          <w:rFonts w:ascii="Times New Roman" w:hAnsi="Times New Roman" w:cs="Times New Roman"/>
          <w:sz w:val="28"/>
          <w:szCs w:val="28"/>
        </w:rPr>
      </w:pPr>
      <w:r>
        <w:rPr>
          <w:rFonts w:ascii="Times New Roman" w:hAnsi="Times New Roman" w:cs="Times New Roman"/>
          <w:sz w:val="28"/>
          <w:szCs w:val="28"/>
        </w:rPr>
        <w:t xml:space="preserve">использование жаргонизмов </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Жильцов </w:t>
      </w:r>
      <w:proofErr w:type="spellStart"/>
      <w:r>
        <w:rPr>
          <w:rFonts w:ascii="Times New Roman" w:hAnsi="Times New Roman" w:cs="Times New Roman"/>
          <w:sz w:val="28"/>
          <w:szCs w:val="28"/>
        </w:rPr>
        <w:t>рузаевских</w:t>
      </w:r>
      <w:proofErr w:type="spellEnd"/>
      <w:r>
        <w:rPr>
          <w:rFonts w:ascii="Times New Roman" w:hAnsi="Times New Roman" w:cs="Times New Roman"/>
          <w:sz w:val="28"/>
          <w:szCs w:val="28"/>
        </w:rPr>
        <w:t xml:space="preserve"> многоэтажек поставили на счетчик» (Известия Мордовии 21.09. 2013 год)</w:t>
      </w:r>
    </w:p>
    <w:p w:rsidR="00953F0C" w:rsidRDefault="00953F0C" w:rsidP="00953F0C">
      <w:pPr>
        <w:pStyle w:val="a6"/>
        <w:ind w:right="-284"/>
        <w:jc w:val="both"/>
        <w:rPr>
          <w:rFonts w:ascii="Times New Roman" w:hAnsi="Times New Roman" w:cs="Times New Roman"/>
          <w:sz w:val="28"/>
          <w:szCs w:val="28"/>
        </w:rPr>
      </w:pPr>
    </w:p>
    <w:p w:rsidR="00953F0C" w:rsidRPr="00F71EE5" w:rsidRDefault="00953F0C" w:rsidP="00953F0C">
      <w:pPr>
        <w:pStyle w:val="a6"/>
        <w:numPr>
          <w:ilvl w:val="0"/>
          <w:numId w:val="20"/>
        </w:numPr>
        <w:ind w:left="0" w:right="-284" w:firstLine="0"/>
        <w:jc w:val="both"/>
        <w:rPr>
          <w:rFonts w:ascii="Times New Roman" w:hAnsi="Times New Roman" w:cs="Times New Roman"/>
          <w:sz w:val="28"/>
          <w:szCs w:val="28"/>
        </w:rPr>
      </w:pPr>
      <w:r>
        <w:rPr>
          <w:rFonts w:ascii="Times New Roman" w:hAnsi="Times New Roman" w:cs="Times New Roman"/>
          <w:sz w:val="28"/>
          <w:szCs w:val="28"/>
        </w:rPr>
        <w:t xml:space="preserve">Кроме этого были выявлены информативные заголовки, такие как: «Из незаконного оборота </w:t>
      </w:r>
      <w:proofErr w:type="gramStart"/>
      <w:r>
        <w:rPr>
          <w:rFonts w:ascii="Times New Roman" w:hAnsi="Times New Roman" w:cs="Times New Roman"/>
          <w:sz w:val="28"/>
          <w:szCs w:val="28"/>
        </w:rPr>
        <w:t>изъято  10</w:t>
      </w:r>
      <w:proofErr w:type="gramEnd"/>
      <w:r>
        <w:rPr>
          <w:rFonts w:ascii="Times New Roman" w:hAnsi="Times New Roman" w:cs="Times New Roman"/>
          <w:sz w:val="28"/>
          <w:szCs w:val="28"/>
        </w:rPr>
        <w:t xml:space="preserve"> кг наркотиков» (Известия Мордовии 17.07. 2013 год)</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На основании изученного материала можно сделать следующие</w:t>
      </w:r>
      <w:r>
        <w:rPr>
          <w:rFonts w:ascii="Times New Roman" w:hAnsi="Times New Roman" w:cs="Times New Roman"/>
          <w:b/>
          <w:sz w:val="28"/>
          <w:szCs w:val="28"/>
        </w:rPr>
        <w:t xml:space="preserve"> выводы</w:t>
      </w:r>
      <w:r>
        <w:rPr>
          <w:rFonts w:ascii="Times New Roman" w:hAnsi="Times New Roman" w:cs="Times New Roman"/>
          <w:sz w:val="28"/>
          <w:szCs w:val="28"/>
        </w:rPr>
        <w:t xml:space="preserve">: в заголовках «Известий </w:t>
      </w:r>
      <w:proofErr w:type="gramStart"/>
      <w:r>
        <w:rPr>
          <w:rFonts w:ascii="Times New Roman" w:hAnsi="Times New Roman" w:cs="Times New Roman"/>
          <w:sz w:val="28"/>
          <w:szCs w:val="28"/>
        </w:rPr>
        <w:t>Мордовии »</w:t>
      </w:r>
      <w:proofErr w:type="gramEnd"/>
      <w:r>
        <w:rPr>
          <w:rFonts w:ascii="Times New Roman" w:hAnsi="Times New Roman" w:cs="Times New Roman"/>
          <w:sz w:val="28"/>
          <w:szCs w:val="28"/>
        </w:rPr>
        <w:t xml:space="preserve"> чаще всего встречаются такие средства привлечения внимания, как расширение лексической сочетаемости (15 % из рассмотренного количества заголовков). Достаточно часто </w:t>
      </w:r>
      <w:proofErr w:type="gramStart"/>
      <w:r>
        <w:rPr>
          <w:rFonts w:ascii="Times New Roman" w:hAnsi="Times New Roman" w:cs="Times New Roman"/>
          <w:sz w:val="28"/>
          <w:szCs w:val="28"/>
        </w:rPr>
        <w:t>встречается  расширение</w:t>
      </w:r>
      <w:proofErr w:type="gramEnd"/>
      <w:r>
        <w:rPr>
          <w:rFonts w:ascii="Times New Roman" w:hAnsi="Times New Roman" w:cs="Times New Roman"/>
          <w:sz w:val="28"/>
          <w:szCs w:val="28"/>
        </w:rPr>
        <w:t xml:space="preserve"> значения слов (по 9 %). Немного реже встречается расширение </w:t>
      </w:r>
      <w:r>
        <w:rPr>
          <w:rFonts w:ascii="Times New Roman" w:hAnsi="Times New Roman" w:cs="Times New Roman"/>
          <w:sz w:val="28"/>
          <w:szCs w:val="28"/>
        </w:rPr>
        <w:lastRenderedPageBreak/>
        <w:t xml:space="preserve">устойчивого сочетания, </w:t>
      </w:r>
      <w:proofErr w:type="spellStart"/>
      <w:r>
        <w:rPr>
          <w:rFonts w:ascii="Times New Roman" w:hAnsi="Times New Roman" w:cs="Times New Roman"/>
          <w:sz w:val="28"/>
          <w:szCs w:val="28"/>
        </w:rPr>
        <w:t>фразеосочетания</w:t>
      </w:r>
      <w:proofErr w:type="spellEnd"/>
      <w:r>
        <w:rPr>
          <w:rFonts w:ascii="Times New Roman" w:hAnsi="Times New Roman" w:cs="Times New Roman"/>
          <w:sz w:val="28"/>
          <w:szCs w:val="28"/>
        </w:rPr>
        <w:t xml:space="preserve">, контекстуальные </w:t>
      </w:r>
      <w:proofErr w:type="gramStart"/>
      <w:r>
        <w:rPr>
          <w:rFonts w:ascii="Times New Roman" w:hAnsi="Times New Roman" w:cs="Times New Roman"/>
          <w:sz w:val="28"/>
          <w:szCs w:val="28"/>
        </w:rPr>
        <w:t>антонимы,  использование</w:t>
      </w:r>
      <w:proofErr w:type="gramEnd"/>
      <w:r>
        <w:rPr>
          <w:rFonts w:ascii="Times New Roman" w:hAnsi="Times New Roman" w:cs="Times New Roman"/>
          <w:sz w:val="28"/>
          <w:szCs w:val="28"/>
        </w:rPr>
        <w:t xml:space="preserve"> цитат, использование трансформированного текста(8 % из рассмотренного количества заголовков). Намного реже </w:t>
      </w:r>
      <w:proofErr w:type="gramStart"/>
      <w:r>
        <w:rPr>
          <w:rFonts w:ascii="Times New Roman" w:hAnsi="Times New Roman" w:cs="Times New Roman"/>
          <w:sz w:val="28"/>
          <w:szCs w:val="28"/>
        </w:rPr>
        <w:t>встречается  использование</w:t>
      </w:r>
      <w:proofErr w:type="gramEnd"/>
      <w:r>
        <w:rPr>
          <w:rFonts w:ascii="Times New Roman" w:hAnsi="Times New Roman" w:cs="Times New Roman"/>
          <w:sz w:val="28"/>
          <w:szCs w:val="28"/>
        </w:rPr>
        <w:t xml:space="preserve"> вопросных конструкций, эффект умолчания, инверсия, (по 7 % из изученного количества заголовков). Наиболее редко встречается использование окказионализмов, фонетического </w:t>
      </w:r>
      <w:proofErr w:type="gramStart"/>
      <w:r>
        <w:rPr>
          <w:rFonts w:ascii="Times New Roman" w:hAnsi="Times New Roman" w:cs="Times New Roman"/>
          <w:sz w:val="28"/>
          <w:szCs w:val="28"/>
        </w:rPr>
        <w:t>созвучия,  появление</w:t>
      </w:r>
      <w:proofErr w:type="gramEnd"/>
      <w:r>
        <w:rPr>
          <w:rFonts w:ascii="Times New Roman" w:hAnsi="Times New Roman" w:cs="Times New Roman"/>
          <w:sz w:val="28"/>
          <w:szCs w:val="28"/>
        </w:rPr>
        <w:t xml:space="preserve"> нового значения слов, окказионализмы(всего по 3 %). </w:t>
      </w:r>
    </w:p>
    <w:p w:rsidR="00953F0C" w:rsidRDefault="00953F0C" w:rsidP="00953F0C">
      <w:pPr>
        <w:rPr>
          <w:sz w:val="28"/>
          <w:szCs w:val="28"/>
        </w:rPr>
      </w:pPr>
      <w:r>
        <w:rPr>
          <w:b/>
          <w:sz w:val="28"/>
          <w:szCs w:val="28"/>
        </w:rPr>
        <w:t xml:space="preserve">Практическая значимость </w:t>
      </w:r>
      <w:r>
        <w:rPr>
          <w:sz w:val="28"/>
          <w:szCs w:val="28"/>
        </w:rPr>
        <w:t xml:space="preserve">работы определяется возможностью использовать ее материалы на занятиях элективных курсов по </w:t>
      </w:r>
      <w:proofErr w:type="gramStart"/>
      <w:r>
        <w:rPr>
          <w:sz w:val="28"/>
          <w:szCs w:val="28"/>
        </w:rPr>
        <w:t>изучению  языка</w:t>
      </w:r>
      <w:proofErr w:type="gramEnd"/>
      <w:r>
        <w:rPr>
          <w:sz w:val="28"/>
          <w:szCs w:val="28"/>
        </w:rPr>
        <w:t xml:space="preserve"> СМИ, стилистики, словообразования.  Работа </w:t>
      </w:r>
      <w:proofErr w:type="gramStart"/>
      <w:r>
        <w:rPr>
          <w:sz w:val="28"/>
          <w:szCs w:val="28"/>
        </w:rPr>
        <w:t>может  представлять</w:t>
      </w:r>
      <w:proofErr w:type="gramEnd"/>
      <w:r>
        <w:rPr>
          <w:sz w:val="28"/>
          <w:szCs w:val="28"/>
        </w:rPr>
        <w:t xml:space="preserve"> интерес для юных журналистов, интересующихся приемами языкового воздействия на читателя.</w:t>
      </w:r>
    </w:p>
    <w:p w:rsidR="00953F0C" w:rsidRPr="00F71EE5" w:rsidRDefault="00953F0C" w:rsidP="00F71EE5">
      <w:pPr>
        <w:rPr>
          <w:rFonts w:asciiTheme="minorHAnsi" w:hAnsiTheme="minorHAnsi" w:cstheme="minorBidi"/>
          <w:sz w:val="22"/>
          <w:szCs w:val="22"/>
        </w:rPr>
      </w:pPr>
      <w:r>
        <w:rPr>
          <w:sz w:val="28"/>
          <w:szCs w:val="28"/>
        </w:rPr>
        <w:t xml:space="preserve">В дальнейших исследованиях возможно </w:t>
      </w:r>
      <w:proofErr w:type="gramStart"/>
      <w:r>
        <w:rPr>
          <w:sz w:val="28"/>
          <w:szCs w:val="28"/>
        </w:rPr>
        <w:t>рассмотрение  причин</w:t>
      </w:r>
      <w:proofErr w:type="gramEnd"/>
      <w:r>
        <w:rPr>
          <w:sz w:val="28"/>
          <w:szCs w:val="28"/>
        </w:rPr>
        <w:t xml:space="preserve">  неудачного использования средств  выразительности  в  газетных заголовках</w:t>
      </w:r>
      <w:r>
        <w:t>.</w:t>
      </w:r>
    </w:p>
    <w:p w:rsidR="00F71EE5" w:rsidRDefault="00F71EE5" w:rsidP="00953F0C">
      <w:pPr>
        <w:pStyle w:val="a6"/>
        <w:rPr>
          <w:rFonts w:ascii="Times New Roman" w:hAnsi="Times New Roman" w:cs="Times New Roman"/>
          <w:sz w:val="28"/>
          <w:szCs w:val="28"/>
        </w:rPr>
      </w:pPr>
    </w:p>
    <w:p w:rsidR="00953F0C" w:rsidRDefault="00953F0C" w:rsidP="00953F0C">
      <w:pPr>
        <w:pStyle w:val="a6"/>
        <w:rPr>
          <w:rFonts w:ascii="Times New Roman" w:hAnsi="Times New Roman" w:cs="Times New Roman"/>
          <w:sz w:val="28"/>
          <w:szCs w:val="28"/>
        </w:rPr>
      </w:pPr>
      <w:r>
        <w:rPr>
          <w:rFonts w:ascii="Times New Roman" w:hAnsi="Times New Roman" w:cs="Times New Roman"/>
          <w:sz w:val="28"/>
          <w:szCs w:val="28"/>
        </w:rPr>
        <w:t>Список использованной литературы.</w:t>
      </w:r>
    </w:p>
    <w:p w:rsidR="00953F0C" w:rsidRDefault="00953F0C" w:rsidP="00953F0C">
      <w:pPr>
        <w:pStyle w:val="a6"/>
        <w:rPr>
          <w:rFonts w:ascii="Times New Roman" w:hAnsi="Times New Roman" w:cs="Times New Roman"/>
          <w:sz w:val="28"/>
          <w:szCs w:val="28"/>
        </w:rPr>
      </w:pPr>
    </w:p>
    <w:p w:rsidR="00953F0C" w:rsidRDefault="00953F0C" w:rsidP="00F71EE5">
      <w:pPr>
        <w:pStyle w:val="a6"/>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Блисковский</w:t>
      </w:r>
      <w:proofErr w:type="spellEnd"/>
      <w:r>
        <w:rPr>
          <w:rFonts w:ascii="Times New Roman" w:hAnsi="Times New Roman" w:cs="Times New Roman"/>
          <w:sz w:val="28"/>
          <w:szCs w:val="28"/>
        </w:rPr>
        <w:t xml:space="preserve"> З. Д. «Муки заголовка» 160 стр. Москва 1972 год. </w:t>
      </w:r>
    </w:p>
    <w:p w:rsidR="00953F0C" w:rsidRDefault="00953F0C" w:rsidP="00F71EE5">
      <w:pPr>
        <w:pStyle w:val="a6"/>
        <w:rPr>
          <w:rFonts w:ascii="Times New Roman" w:hAnsi="Times New Roman" w:cs="Times New Roman"/>
          <w:sz w:val="28"/>
          <w:szCs w:val="28"/>
        </w:rPr>
      </w:pPr>
      <w:r>
        <w:rPr>
          <w:rFonts w:ascii="Times New Roman" w:hAnsi="Times New Roman" w:cs="Times New Roman"/>
          <w:sz w:val="28"/>
          <w:szCs w:val="28"/>
        </w:rPr>
        <w:t>2. Грачёв М.А. «Русская речь» 128 стр. № 5 2001 год статья «в погоне за эффектом».</w:t>
      </w:r>
    </w:p>
    <w:p w:rsidR="00953F0C" w:rsidRDefault="00953F0C" w:rsidP="00F71EE5">
      <w:pPr>
        <w:pStyle w:val="a6"/>
        <w:rPr>
          <w:rFonts w:ascii="Times New Roman" w:hAnsi="Times New Roman" w:cs="Times New Roman"/>
          <w:sz w:val="28"/>
          <w:szCs w:val="28"/>
        </w:rPr>
      </w:pPr>
      <w:r>
        <w:rPr>
          <w:rFonts w:ascii="Times New Roman" w:hAnsi="Times New Roman" w:cs="Times New Roman"/>
          <w:sz w:val="28"/>
          <w:szCs w:val="28"/>
        </w:rPr>
        <w:t xml:space="preserve">3. Костомаров В.Г. «Русский язык на газетной полосе» 269 стр. Москва 1971 год. </w:t>
      </w:r>
    </w:p>
    <w:p w:rsidR="00953F0C" w:rsidRDefault="00953F0C" w:rsidP="00F71EE5">
      <w:pPr>
        <w:pStyle w:val="a6"/>
        <w:rPr>
          <w:rFonts w:ascii="Times New Roman" w:hAnsi="Times New Roman" w:cs="Times New Roman"/>
          <w:sz w:val="28"/>
          <w:szCs w:val="28"/>
        </w:rPr>
      </w:pPr>
      <w:r>
        <w:rPr>
          <w:rFonts w:ascii="Times New Roman" w:hAnsi="Times New Roman" w:cs="Times New Roman"/>
          <w:sz w:val="28"/>
          <w:szCs w:val="28"/>
        </w:rPr>
        <w:t>4. Лазарева Э.А. «Заголовок в газете» 96 стр. Урал, 1989 год.</w:t>
      </w:r>
    </w:p>
    <w:p w:rsidR="00953F0C" w:rsidRDefault="00953F0C" w:rsidP="00F71EE5">
      <w:pPr>
        <w:pStyle w:val="a6"/>
        <w:rPr>
          <w:rFonts w:ascii="Times New Roman" w:hAnsi="Times New Roman" w:cs="Times New Roman"/>
          <w:sz w:val="28"/>
          <w:szCs w:val="28"/>
        </w:rPr>
      </w:pPr>
      <w:r>
        <w:rPr>
          <w:rFonts w:ascii="Times New Roman" w:hAnsi="Times New Roman" w:cs="Times New Roman"/>
          <w:sz w:val="28"/>
          <w:szCs w:val="28"/>
        </w:rPr>
        <w:t xml:space="preserve">5. Ожегов С.И и Н.Ю. Шведова. Толковый словарь русского языка. 928 стр. М.,1996 г. Стр. 845. </w:t>
      </w:r>
    </w:p>
    <w:p w:rsidR="00953F0C" w:rsidRDefault="00953F0C" w:rsidP="00F71EE5">
      <w:pPr>
        <w:pStyle w:val="a6"/>
        <w:rPr>
          <w:rFonts w:ascii="Times New Roman" w:hAnsi="Times New Roman" w:cs="Times New Roman"/>
          <w:sz w:val="28"/>
          <w:szCs w:val="28"/>
        </w:rPr>
      </w:pPr>
      <w:r>
        <w:rPr>
          <w:rFonts w:ascii="Times New Roman" w:hAnsi="Times New Roman" w:cs="Times New Roman"/>
          <w:sz w:val="28"/>
          <w:szCs w:val="28"/>
        </w:rPr>
        <w:t xml:space="preserve">6. Сметанина С.И. «Медиа – текст в системе культуры» 383 стр. Санкт - Петербург 2002 год. </w:t>
      </w:r>
    </w:p>
    <w:p w:rsidR="00953F0C" w:rsidRDefault="00953F0C" w:rsidP="00F71EE5">
      <w:pPr>
        <w:pStyle w:val="a6"/>
        <w:rPr>
          <w:rFonts w:ascii="Times New Roman" w:hAnsi="Times New Roman" w:cs="Times New Roman"/>
          <w:sz w:val="28"/>
          <w:szCs w:val="28"/>
        </w:rPr>
      </w:pPr>
    </w:p>
    <w:p w:rsidR="00953F0C" w:rsidRDefault="00953F0C" w:rsidP="00F71EE5">
      <w:pPr>
        <w:pStyle w:val="a6"/>
        <w:rPr>
          <w:rFonts w:ascii="Times New Roman" w:hAnsi="Times New Roman" w:cs="Times New Roman"/>
          <w:sz w:val="28"/>
          <w:szCs w:val="28"/>
        </w:rPr>
      </w:pPr>
      <w:r>
        <w:rPr>
          <w:rFonts w:ascii="Times New Roman" w:hAnsi="Times New Roman" w:cs="Times New Roman"/>
          <w:sz w:val="28"/>
          <w:szCs w:val="28"/>
        </w:rPr>
        <w:t xml:space="preserve">7. Шостак М. Журнал </w:t>
      </w:r>
      <w:proofErr w:type="gramStart"/>
      <w:r>
        <w:rPr>
          <w:rFonts w:ascii="Times New Roman" w:hAnsi="Times New Roman" w:cs="Times New Roman"/>
          <w:sz w:val="28"/>
          <w:szCs w:val="28"/>
        </w:rPr>
        <w:t>« Журналист</w:t>
      </w:r>
      <w:proofErr w:type="gramEnd"/>
      <w:r>
        <w:rPr>
          <w:rFonts w:ascii="Times New Roman" w:hAnsi="Times New Roman" w:cs="Times New Roman"/>
          <w:sz w:val="28"/>
          <w:szCs w:val="28"/>
        </w:rPr>
        <w:t>» №3 1998 год статья Сочиняем заголовок».</w:t>
      </w:r>
    </w:p>
    <w:p w:rsidR="00953F0C" w:rsidRDefault="00953F0C" w:rsidP="00F71EE5">
      <w:pPr>
        <w:pStyle w:val="a6"/>
        <w:rPr>
          <w:rFonts w:ascii="Times New Roman" w:hAnsi="Times New Roman" w:cs="Times New Roman"/>
          <w:sz w:val="28"/>
          <w:szCs w:val="28"/>
        </w:rPr>
      </w:pPr>
    </w:p>
    <w:p w:rsidR="00953F0C" w:rsidRDefault="00953F0C" w:rsidP="00F71EE5">
      <w:pPr>
        <w:pStyle w:val="a6"/>
        <w:rPr>
          <w:rFonts w:ascii="Times New Roman" w:hAnsi="Times New Roman" w:cs="Times New Roman"/>
          <w:sz w:val="28"/>
          <w:szCs w:val="28"/>
        </w:rPr>
      </w:pPr>
      <w:r>
        <w:rPr>
          <w:rFonts w:ascii="Times New Roman" w:hAnsi="Times New Roman" w:cs="Times New Roman"/>
          <w:sz w:val="28"/>
          <w:szCs w:val="28"/>
        </w:rPr>
        <w:t>8. Юдина А.Я. «Русская речь» 128 стр. № 5 1999 год статья «Окказионализм на страницах периодики».</w:t>
      </w:r>
    </w:p>
    <w:p w:rsidR="00953F0C" w:rsidRDefault="00953F0C">
      <w:pPr>
        <w:rPr>
          <w:b/>
        </w:rPr>
      </w:pPr>
    </w:p>
    <w:p w:rsidR="00953F0C" w:rsidRDefault="00953F0C">
      <w:pPr>
        <w:rPr>
          <w:b/>
        </w:rPr>
      </w:pPr>
    </w:p>
    <w:p w:rsidR="00953F0C" w:rsidRDefault="00953F0C">
      <w:pPr>
        <w:rPr>
          <w:b/>
        </w:rPr>
      </w:pPr>
    </w:p>
    <w:p w:rsidR="00953F0C" w:rsidRDefault="00953F0C">
      <w:pPr>
        <w:rPr>
          <w:b/>
        </w:rPr>
      </w:pPr>
    </w:p>
    <w:p w:rsidR="00F71EE5" w:rsidRDefault="00F71EE5">
      <w:pPr>
        <w:rPr>
          <w:b/>
        </w:rPr>
      </w:pPr>
    </w:p>
    <w:p w:rsidR="00F71EE5" w:rsidRDefault="00F71EE5">
      <w:pPr>
        <w:rPr>
          <w:b/>
        </w:rPr>
      </w:pPr>
    </w:p>
    <w:p w:rsidR="00F71EE5" w:rsidRDefault="00F71EE5">
      <w:pPr>
        <w:rPr>
          <w:b/>
        </w:rPr>
      </w:pPr>
    </w:p>
    <w:p w:rsidR="00F71EE5" w:rsidRDefault="00F71EE5">
      <w:pPr>
        <w:rPr>
          <w:b/>
        </w:rPr>
      </w:pPr>
    </w:p>
    <w:p w:rsidR="00F71EE5" w:rsidRDefault="00F71EE5">
      <w:pPr>
        <w:rPr>
          <w:b/>
        </w:rPr>
      </w:pPr>
    </w:p>
    <w:p w:rsidR="00F71EE5" w:rsidRDefault="00F71EE5">
      <w:pPr>
        <w:rPr>
          <w:b/>
        </w:rPr>
      </w:pPr>
    </w:p>
    <w:p w:rsidR="00F71EE5" w:rsidRDefault="00F71EE5">
      <w:pPr>
        <w:rPr>
          <w:b/>
        </w:rPr>
      </w:pPr>
    </w:p>
    <w:p w:rsidR="00F71EE5" w:rsidRDefault="00F71EE5">
      <w:pPr>
        <w:rPr>
          <w:b/>
        </w:rPr>
      </w:pPr>
    </w:p>
    <w:p w:rsidR="00F71EE5" w:rsidRDefault="00F71EE5">
      <w:pPr>
        <w:rPr>
          <w:b/>
        </w:rPr>
      </w:pPr>
    </w:p>
    <w:p w:rsidR="00F71EE5" w:rsidRDefault="00F71EE5">
      <w:pPr>
        <w:rPr>
          <w:b/>
        </w:rPr>
      </w:pPr>
    </w:p>
    <w:p w:rsidR="00F71EE5" w:rsidRDefault="00F71EE5">
      <w:pPr>
        <w:rPr>
          <w:b/>
        </w:rPr>
      </w:pPr>
    </w:p>
    <w:p w:rsidR="00F71EE5" w:rsidRDefault="00F71EE5">
      <w:pPr>
        <w:rPr>
          <w:b/>
        </w:rPr>
      </w:pPr>
    </w:p>
    <w:p w:rsidR="00F71EE5" w:rsidRDefault="00F71EE5">
      <w:pPr>
        <w:rPr>
          <w:b/>
        </w:rPr>
      </w:pPr>
    </w:p>
    <w:p w:rsidR="00F71EE5" w:rsidRDefault="00F71EE5">
      <w:pPr>
        <w:rPr>
          <w:b/>
        </w:rPr>
      </w:pPr>
    </w:p>
    <w:p w:rsidR="00953F0C" w:rsidRDefault="00953F0C">
      <w:pPr>
        <w:rPr>
          <w:b/>
        </w:rPr>
      </w:pPr>
    </w:p>
    <w:p w:rsidR="00F71EE5" w:rsidRDefault="00F71EE5" w:rsidP="00F71EE5">
      <w:pPr>
        <w:rPr>
          <w:sz w:val="28"/>
          <w:szCs w:val="28"/>
        </w:rPr>
      </w:pPr>
    </w:p>
    <w:p w:rsidR="00F71EE5" w:rsidRDefault="00F71EE5" w:rsidP="00F71EE5">
      <w:pPr>
        <w:rPr>
          <w:sz w:val="28"/>
          <w:szCs w:val="28"/>
        </w:rPr>
      </w:pPr>
      <w:r>
        <w:rPr>
          <w:sz w:val="28"/>
          <w:szCs w:val="28"/>
        </w:rPr>
        <w:t xml:space="preserve">Рассмотрено                                                                                                                       </w:t>
      </w:r>
    </w:p>
    <w:p w:rsidR="00F71EE5" w:rsidRDefault="00F71EE5" w:rsidP="00F71EE5">
      <w:pPr>
        <w:rPr>
          <w:sz w:val="28"/>
          <w:szCs w:val="28"/>
        </w:rPr>
      </w:pPr>
      <w:r>
        <w:rPr>
          <w:sz w:val="28"/>
          <w:szCs w:val="28"/>
        </w:rPr>
        <w:t xml:space="preserve">на заседании Методического совета                                                                                                </w:t>
      </w:r>
    </w:p>
    <w:p w:rsidR="00F71EE5" w:rsidRDefault="00F71EE5" w:rsidP="00F71EE5">
      <w:pPr>
        <w:tabs>
          <w:tab w:val="left" w:pos="7560"/>
        </w:tabs>
        <w:rPr>
          <w:sz w:val="28"/>
          <w:szCs w:val="28"/>
        </w:rPr>
      </w:pPr>
      <w:r>
        <w:rPr>
          <w:sz w:val="28"/>
          <w:szCs w:val="28"/>
        </w:rPr>
        <w:t>МОУ «</w:t>
      </w:r>
      <w:proofErr w:type="spellStart"/>
      <w:r>
        <w:rPr>
          <w:sz w:val="28"/>
          <w:szCs w:val="28"/>
        </w:rPr>
        <w:t>Лямбирская</w:t>
      </w:r>
      <w:proofErr w:type="spellEnd"/>
      <w:r>
        <w:rPr>
          <w:sz w:val="28"/>
          <w:szCs w:val="28"/>
        </w:rPr>
        <w:t xml:space="preserve"> СОШ №1</w:t>
      </w:r>
    </w:p>
    <w:p w:rsidR="00F71EE5" w:rsidRDefault="00F71EE5" w:rsidP="00F71EE5">
      <w:pPr>
        <w:rPr>
          <w:sz w:val="28"/>
          <w:szCs w:val="28"/>
        </w:rPr>
      </w:pPr>
      <w:r>
        <w:rPr>
          <w:sz w:val="28"/>
          <w:szCs w:val="28"/>
        </w:rPr>
        <w:t xml:space="preserve">Протокол №    от   </w:t>
      </w:r>
    </w:p>
    <w:p w:rsidR="00F71EE5" w:rsidRDefault="00F71EE5" w:rsidP="00F71EE5">
      <w:pPr>
        <w:tabs>
          <w:tab w:val="left" w:pos="7560"/>
        </w:tabs>
        <w:rPr>
          <w:sz w:val="28"/>
          <w:szCs w:val="28"/>
        </w:rPr>
      </w:pPr>
      <w:r>
        <w:rPr>
          <w:sz w:val="28"/>
          <w:szCs w:val="28"/>
        </w:rPr>
        <w:t>Директор МОУ «</w:t>
      </w:r>
      <w:proofErr w:type="spellStart"/>
      <w:r>
        <w:rPr>
          <w:sz w:val="28"/>
          <w:szCs w:val="28"/>
        </w:rPr>
        <w:t>Лямбирская</w:t>
      </w:r>
      <w:proofErr w:type="spellEnd"/>
      <w:r>
        <w:rPr>
          <w:sz w:val="28"/>
          <w:szCs w:val="28"/>
        </w:rPr>
        <w:t xml:space="preserve"> СОШ №1»</w:t>
      </w:r>
    </w:p>
    <w:p w:rsidR="00F71EE5" w:rsidRDefault="00F71EE5" w:rsidP="00F71EE5">
      <w:pPr>
        <w:rPr>
          <w:sz w:val="28"/>
          <w:szCs w:val="28"/>
        </w:rPr>
      </w:pPr>
      <w:r>
        <w:rPr>
          <w:sz w:val="28"/>
          <w:szCs w:val="28"/>
        </w:rPr>
        <w:t xml:space="preserve">____________   Ю.Б. </w:t>
      </w:r>
      <w:proofErr w:type="spellStart"/>
      <w:r>
        <w:rPr>
          <w:sz w:val="28"/>
          <w:szCs w:val="28"/>
        </w:rPr>
        <w:t>Мензуллин</w:t>
      </w:r>
      <w:proofErr w:type="spellEnd"/>
    </w:p>
    <w:p w:rsidR="00F71EE5" w:rsidRDefault="00F71EE5" w:rsidP="00F71EE5">
      <w:pPr>
        <w:rPr>
          <w:sz w:val="20"/>
          <w:szCs w:val="22"/>
        </w:rPr>
      </w:pPr>
    </w:p>
    <w:p w:rsidR="00F71EE5" w:rsidRDefault="00F71EE5" w:rsidP="00F71EE5">
      <w:pPr>
        <w:rPr>
          <w:sz w:val="20"/>
        </w:rPr>
      </w:pPr>
    </w:p>
    <w:p w:rsidR="00F71EE5" w:rsidRDefault="00F71EE5" w:rsidP="00F71EE5">
      <w:pPr>
        <w:rPr>
          <w:sz w:val="20"/>
        </w:rPr>
      </w:pPr>
      <w:r>
        <w:rPr>
          <w:sz w:val="20"/>
        </w:rPr>
        <w:softHyphen/>
      </w:r>
      <w:r>
        <w:rPr>
          <w:sz w:val="20"/>
        </w:rPr>
        <w:softHyphen/>
      </w:r>
    </w:p>
    <w:p w:rsidR="00F71EE5" w:rsidRDefault="00F71EE5" w:rsidP="00F71EE5">
      <w:pPr>
        <w:rPr>
          <w:sz w:val="28"/>
        </w:rPr>
      </w:pPr>
    </w:p>
    <w:p w:rsidR="00F71EE5" w:rsidRDefault="00F71EE5" w:rsidP="00F71EE5">
      <w:pPr>
        <w:jc w:val="center"/>
        <w:rPr>
          <w:sz w:val="28"/>
        </w:rPr>
      </w:pPr>
    </w:p>
    <w:p w:rsidR="00F71EE5" w:rsidRDefault="00F71EE5" w:rsidP="00F71EE5">
      <w:pPr>
        <w:pStyle w:val="1"/>
        <w:jc w:val="center"/>
        <w:rPr>
          <w:rFonts w:ascii="Times New Roman" w:hAnsi="Times New Roman"/>
        </w:rPr>
      </w:pPr>
      <w:r>
        <w:rPr>
          <w:rFonts w:ascii="Times New Roman" w:hAnsi="Times New Roman"/>
        </w:rPr>
        <w:t>ПРОГРАММА</w:t>
      </w:r>
    </w:p>
    <w:p w:rsidR="00F71EE5" w:rsidRDefault="00F71EE5" w:rsidP="00F71EE5">
      <w:pPr>
        <w:jc w:val="center"/>
        <w:rPr>
          <w:sz w:val="32"/>
        </w:rPr>
      </w:pPr>
      <w:r>
        <w:rPr>
          <w:sz w:val="32"/>
        </w:rPr>
        <w:t>опытно-экспериментальной работы по теме</w:t>
      </w:r>
    </w:p>
    <w:p w:rsidR="00F71EE5" w:rsidRDefault="00F71EE5" w:rsidP="00F71EE5">
      <w:pPr>
        <w:autoSpaceDE w:val="0"/>
        <w:autoSpaceDN w:val="0"/>
        <w:adjustRightInd w:val="0"/>
        <w:rPr>
          <w:b/>
          <w:i/>
          <w:color w:val="000000"/>
          <w:sz w:val="28"/>
          <w:szCs w:val="28"/>
        </w:rPr>
      </w:pPr>
      <w:r>
        <w:rPr>
          <w:b/>
          <w:i/>
          <w:color w:val="000000"/>
          <w:sz w:val="28"/>
          <w:szCs w:val="28"/>
        </w:rPr>
        <w:t xml:space="preserve">«Организация проектно-исследовательской деятельности как фактор достижения личностных, </w:t>
      </w:r>
      <w:proofErr w:type="spellStart"/>
      <w:r>
        <w:rPr>
          <w:b/>
          <w:i/>
          <w:color w:val="000000"/>
          <w:sz w:val="28"/>
          <w:szCs w:val="28"/>
        </w:rPr>
        <w:t>метапредметных</w:t>
      </w:r>
      <w:proofErr w:type="spellEnd"/>
      <w:r>
        <w:rPr>
          <w:b/>
          <w:i/>
          <w:color w:val="000000"/>
          <w:sz w:val="28"/>
          <w:szCs w:val="28"/>
        </w:rPr>
        <w:t xml:space="preserve"> и предметных результатов в учебной и во внеурочной деятельности в условиях реализации ФГОС»</w:t>
      </w:r>
    </w:p>
    <w:p w:rsidR="00F71EE5" w:rsidRDefault="00F71EE5" w:rsidP="00F71EE5">
      <w:pPr>
        <w:jc w:val="center"/>
        <w:rPr>
          <w:rFonts w:cstheme="minorBidi"/>
          <w:sz w:val="32"/>
          <w:szCs w:val="22"/>
        </w:rPr>
      </w:pPr>
    </w:p>
    <w:p w:rsidR="00F71EE5" w:rsidRDefault="00F71EE5" w:rsidP="00F71EE5">
      <w:pPr>
        <w:jc w:val="right"/>
        <w:rPr>
          <w:sz w:val="28"/>
          <w:szCs w:val="28"/>
        </w:rPr>
      </w:pPr>
      <w:r>
        <w:rPr>
          <w:sz w:val="28"/>
          <w:szCs w:val="28"/>
        </w:rPr>
        <w:t>Авторы – составители:</w:t>
      </w:r>
    </w:p>
    <w:p w:rsidR="00F71EE5" w:rsidRDefault="00F71EE5" w:rsidP="00F71EE5">
      <w:pPr>
        <w:jc w:val="right"/>
        <w:rPr>
          <w:sz w:val="28"/>
          <w:szCs w:val="28"/>
        </w:rPr>
      </w:pPr>
      <w:proofErr w:type="spellStart"/>
      <w:proofErr w:type="gramStart"/>
      <w:r>
        <w:rPr>
          <w:sz w:val="28"/>
          <w:szCs w:val="28"/>
        </w:rPr>
        <w:t>Фазлова</w:t>
      </w:r>
      <w:proofErr w:type="spellEnd"/>
      <w:r>
        <w:rPr>
          <w:sz w:val="28"/>
          <w:szCs w:val="28"/>
        </w:rPr>
        <w:t xml:space="preserve">  Н.И</w:t>
      </w:r>
      <w:proofErr w:type="gramEnd"/>
      <w:r>
        <w:rPr>
          <w:sz w:val="28"/>
          <w:szCs w:val="28"/>
        </w:rPr>
        <w:t xml:space="preserve">, руководитель творческой группы, </w:t>
      </w:r>
    </w:p>
    <w:p w:rsidR="00F71EE5" w:rsidRDefault="00F71EE5" w:rsidP="00F71EE5">
      <w:pPr>
        <w:jc w:val="right"/>
        <w:rPr>
          <w:sz w:val="28"/>
          <w:szCs w:val="28"/>
        </w:rPr>
      </w:pPr>
      <w:r>
        <w:rPr>
          <w:sz w:val="28"/>
          <w:szCs w:val="28"/>
        </w:rPr>
        <w:t xml:space="preserve">учитель русского языка </w:t>
      </w:r>
      <w:proofErr w:type="gramStart"/>
      <w:r>
        <w:rPr>
          <w:sz w:val="28"/>
          <w:szCs w:val="28"/>
        </w:rPr>
        <w:t>и  литературы</w:t>
      </w:r>
      <w:proofErr w:type="gramEnd"/>
    </w:p>
    <w:p w:rsidR="00F71EE5" w:rsidRDefault="00F71EE5" w:rsidP="00F71EE5">
      <w:pPr>
        <w:jc w:val="right"/>
        <w:rPr>
          <w:sz w:val="28"/>
          <w:szCs w:val="28"/>
        </w:rPr>
      </w:pPr>
      <w:r>
        <w:rPr>
          <w:sz w:val="28"/>
          <w:szCs w:val="28"/>
        </w:rPr>
        <w:t xml:space="preserve"> МОУ «</w:t>
      </w:r>
      <w:proofErr w:type="spellStart"/>
      <w:r>
        <w:rPr>
          <w:sz w:val="28"/>
          <w:szCs w:val="28"/>
        </w:rPr>
        <w:t>Лямбирская</w:t>
      </w:r>
      <w:proofErr w:type="spellEnd"/>
      <w:r>
        <w:rPr>
          <w:sz w:val="28"/>
          <w:szCs w:val="28"/>
        </w:rPr>
        <w:t xml:space="preserve"> СОШ №1»,</w:t>
      </w:r>
    </w:p>
    <w:p w:rsidR="00F71EE5" w:rsidRDefault="00F71EE5" w:rsidP="00F71EE5">
      <w:pPr>
        <w:jc w:val="right"/>
        <w:rPr>
          <w:sz w:val="28"/>
          <w:szCs w:val="28"/>
        </w:rPr>
      </w:pPr>
      <w:r>
        <w:rPr>
          <w:sz w:val="28"/>
          <w:szCs w:val="28"/>
        </w:rPr>
        <w:t xml:space="preserve"> </w:t>
      </w:r>
      <w:proofErr w:type="spellStart"/>
      <w:r>
        <w:rPr>
          <w:sz w:val="28"/>
          <w:szCs w:val="28"/>
        </w:rPr>
        <w:t>Егорчикова</w:t>
      </w:r>
      <w:proofErr w:type="spellEnd"/>
      <w:r>
        <w:rPr>
          <w:sz w:val="28"/>
          <w:szCs w:val="28"/>
        </w:rPr>
        <w:t xml:space="preserve">, учитель английского языка, </w:t>
      </w:r>
    </w:p>
    <w:p w:rsidR="00F71EE5" w:rsidRDefault="00F71EE5" w:rsidP="00F71EE5">
      <w:pPr>
        <w:jc w:val="right"/>
        <w:rPr>
          <w:sz w:val="28"/>
          <w:szCs w:val="28"/>
        </w:rPr>
      </w:pPr>
      <w:r>
        <w:rPr>
          <w:sz w:val="28"/>
          <w:szCs w:val="28"/>
        </w:rPr>
        <w:t xml:space="preserve">Агеева Г.Х., руководитель кафедры </w:t>
      </w:r>
    </w:p>
    <w:p w:rsidR="00F71EE5" w:rsidRDefault="00F71EE5" w:rsidP="00F71EE5">
      <w:pPr>
        <w:jc w:val="right"/>
        <w:rPr>
          <w:sz w:val="28"/>
          <w:szCs w:val="28"/>
        </w:rPr>
      </w:pPr>
      <w:r>
        <w:rPr>
          <w:sz w:val="28"/>
          <w:szCs w:val="28"/>
        </w:rPr>
        <w:t xml:space="preserve">гуманитарных дисциплин, </w:t>
      </w:r>
    </w:p>
    <w:p w:rsidR="00F71EE5" w:rsidRDefault="00F71EE5" w:rsidP="00F71EE5">
      <w:pPr>
        <w:jc w:val="right"/>
        <w:rPr>
          <w:sz w:val="28"/>
          <w:szCs w:val="28"/>
        </w:rPr>
      </w:pPr>
      <w:r>
        <w:rPr>
          <w:sz w:val="28"/>
          <w:szCs w:val="28"/>
        </w:rPr>
        <w:t>учитель английского языка</w:t>
      </w:r>
    </w:p>
    <w:p w:rsidR="00F71EE5" w:rsidRDefault="00F71EE5" w:rsidP="00F71EE5">
      <w:pPr>
        <w:jc w:val="center"/>
        <w:rPr>
          <w:sz w:val="28"/>
          <w:szCs w:val="22"/>
        </w:rPr>
      </w:pPr>
    </w:p>
    <w:p w:rsidR="00F71EE5" w:rsidRDefault="00F71EE5" w:rsidP="00F71EE5">
      <w:pPr>
        <w:jc w:val="center"/>
        <w:rPr>
          <w:sz w:val="28"/>
        </w:rPr>
      </w:pPr>
    </w:p>
    <w:p w:rsidR="00F71EE5" w:rsidRDefault="00F71EE5" w:rsidP="00F71EE5">
      <w:pPr>
        <w:jc w:val="center"/>
        <w:rPr>
          <w:sz w:val="28"/>
        </w:rPr>
      </w:pPr>
    </w:p>
    <w:p w:rsidR="00F71EE5" w:rsidRDefault="00F71EE5" w:rsidP="00F71EE5">
      <w:pPr>
        <w:jc w:val="center"/>
        <w:rPr>
          <w:sz w:val="28"/>
        </w:rPr>
      </w:pPr>
    </w:p>
    <w:p w:rsidR="00F71EE5" w:rsidRDefault="00F71EE5" w:rsidP="00F71EE5">
      <w:pPr>
        <w:jc w:val="center"/>
        <w:rPr>
          <w:sz w:val="28"/>
        </w:rPr>
      </w:pPr>
      <w:r>
        <w:rPr>
          <w:sz w:val="28"/>
        </w:rPr>
        <w:t>2018 г</w:t>
      </w:r>
    </w:p>
    <w:p w:rsidR="00A3566B" w:rsidRDefault="00A3566B" w:rsidP="00F71EE5">
      <w:pPr>
        <w:jc w:val="center"/>
        <w:rPr>
          <w:sz w:val="28"/>
        </w:rPr>
      </w:pPr>
    </w:p>
    <w:p w:rsidR="00A3566B" w:rsidRDefault="00A3566B" w:rsidP="00F71EE5">
      <w:pPr>
        <w:jc w:val="center"/>
        <w:rPr>
          <w:sz w:val="28"/>
        </w:rPr>
      </w:pPr>
    </w:p>
    <w:p w:rsidR="00A3566B" w:rsidRDefault="00A3566B" w:rsidP="00F71EE5">
      <w:pPr>
        <w:jc w:val="center"/>
        <w:rPr>
          <w:sz w:val="28"/>
        </w:rPr>
      </w:pPr>
    </w:p>
    <w:p w:rsidR="00A3566B" w:rsidRDefault="00A3566B" w:rsidP="00F71EE5">
      <w:pPr>
        <w:jc w:val="center"/>
        <w:rPr>
          <w:sz w:val="28"/>
        </w:rPr>
      </w:pPr>
    </w:p>
    <w:p w:rsidR="00A3566B" w:rsidRDefault="00A3566B" w:rsidP="00F71EE5">
      <w:pPr>
        <w:jc w:val="center"/>
        <w:rPr>
          <w:sz w:val="28"/>
        </w:rPr>
      </w:pPr>
    </w:p>
    <w:p w:rsidR="00A3566B" w:rsidRDefault="00A3566B" w:rsidP="00F71EE5">
      <w:pPr>
        <w:jc w:val="center"/>
        <w:rPr>
          <w:sz w:val="28"/>
        </w:rPr>
      </w:pPr>
    </w:p>
    <w:p w:rsidR="00A3566B" w:rsidRDefault="00A3566B" w:rsidP="00F71EE5">
      <w:pPr>
        <w:jc w:val="center"/>
        <w:rPr>
          <w:sz w:val="28"/>
        </w:rPr>
      </w:pPr>
    </w:p>
    <w:p w:rsidR="00A3566B" w:rsidRDefault="00A3566B" w:rsidP="00F71EE5">
      <w:pPr>
        <w:jc w:val="center"/>
        <w:rPr>
          <w:sz w:val="28"/>
        </w:rPr>
      </w:pPr>
    </w:p>
    <w:p w:rsidR="00A3566B" w:rsidRDefault="00A3566B" w:rsidP="00F71EE5">
      <w:pPr>
        <w:jc w:val="center"/>
        <w:rPr>
          <w:sz w:val="28"/>
        </w:rPr>
      </w:pPr>
    </w:p>
    <w:p w:rsidR="00A3566B" w:rsidRDefault="00A3566B" w:rsidP="00F71EE5">
      <w:pPr>
        <w:jc w:val="center"/>
        <w:rPr>
          <w:sz w:val="28"/>
        </w:rPr>
      </w:pPr>
    </w:p>
    <w:p w:rsidR="00F71EE5" w:rsidRDefault="00F71EE5" w:rsidP="00F71EE5">
      <w:pPr>
        <w:pStyle w:val="1"/>
        <w:rPr>
          <w:rFonts w:ascii="Times New Roman" w:hAnsi="Times New Roman"/>
          <w:sz w:val="28"/>
          <w:szCs w:val="28"/>
        </w:rPr>
      </w:pPr>
      <w:r>
        <w:rPr>
          <w:rFonts w:ascii="Times New Roman" w:hAnsi="Times New Roman"/>
          <w:sz w:val="28"/>
          <w:szCs w:val="28"/>
        </w:rPr>
        <w:lastRenderedPageBreak/>
        <w:t xml:space="preserve">1. Информационная карта программы ОЭР </w:t>
      </w:r>
    </w:p>
    <w:p w:rsidR="00F71EE5" w:rsidRDefault="00F71EE5" w:rsidP="00F71EE5">
      <w:pPr>
        <w:jc w:val="center"/>
        <w:rPr>
          <w:b/>
          <w:bCs/>
          <w:sz w:val="28"/>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2"/>
        <w:gridCol w:w="4733"/>
      </w:tblGrid>
      <w:tr w:rsidR="00F71EE5" w:rsidTr="00F71EE5">
        <w:tc>
          <w:tcPr>
            <w:tcW w:w="5096" w:type="dxa"/>
            <w:tcBorders>
              <w:top w:val="single" w:sz="4" w:space="0" w:color="auto"/>
              <w:left w:val="single" w:sz="4" w:space="0" w:color="auto"/>
              <w:bottom w:val="single" w:sz="4" w:space="0" w:color="auto"/>
              <w:right w:val="single" w:sz="4" w:space="0" w:color="auto"/>
            </w:tcBorders>
            <w:hideMark/>
          </w:tcPr>
          <w:p w:rsidR="00F71EE5" w:rsidRDefault="00F71EE5">
            <w:pPr>
              <w:rPr>
                <w:b/>
                <w:bCs/>
                <w:sz w:val="28"/>
                <w:szCs w:val="28"/>
              </w:rPr>
            </w:pPr>
            <w:r>
              <w:rPr>
                <w:b/>
                <w:bCs/>
                <w:sz w:val="28"/>
                <w:szCs w:val="28"/>
              </w:rPr>
              <w:t>Полное название программы</w:t>
            </w:r>
          </w:p>
        </w:tc>
        <w:tc>
          <w:tcPr>
            <w:tcW w:w="5096" w:type="dxa"/>
            <w:tcBorders>
              <w:top w:val="single" w:sz="4" w:space="0" w:color="auto"/>
              <w:left w:val="single" w:sz="4" w:space="0" w:color="auto"/>
              <w:bottom w:val="single" w:sz="4" w:space="0" w:color="auto"/>
              <w:right w:val="single" w:sz="4" w:space="0" w:color="auto"/>
            </w:tcBorders>
            <w:hideMark/>
          </w:tcPr>
          <w:p w:rsidR="00F71EE5" w:rsidRDefault="00F71EE5">
            <w:pPr>
              <w:autoSpaceDE w:val="0"/>
              <w:autoSpaceDN w:val="0"/>
              <w:adjustRightInd w:val="0"/>
              <w:rPr>
                <w:color w:val="000000"/>
                <w:sz w:val="28"/>
                <w:szCs w:val="28"/>
              </w:rPr>
            </w:pPr>
            <w:r>
              <w:rPr>
                <w:sz w:val="28"/>
                <w:szCs w:val="28"/>
              </w:rPr>
              <w:t xml:space="preserve">Программа ОЭР </w:t>
            </w:r>
            <w:r>
              <w:rPr>
                <w:color w:val="000000"/>
                <w:sz w:val="28"/>
                <w:szCs w:val="28"/>
              </w:rPr>
              <w:t xml:space="preserve">«Организация проектно-исследовательской деятельности как фактор достижения личностных, </w:t>
            </w:r>
            <w:proofErr w:type="spellStart"/>
            <w:r>
              <w:rPr>
                <w:color w:val="000000"/>
                <w:sz w:val="28"/>
                <w:szCs w:val="28"/>
              </w:rPr>
              <w:t>метапредметных</w:t>
            </w:r>
            <w:proofErr w:type="spellEnd"/>
            <w:r>
              <w:rPr>
                <w:color w:val="000000"/>
                <w:sz w:val="28"/>
                <w:szCs w:val="28"/>
              </w:rPr>
              <w:t xml:space="preserve"> и предметных результатов в учебной и во </w:t>
            </w:r>
            <w:proofErr w:type="gramStart"/>
            <w:r>
              <w:rPr>
                <w:color w:val="000000"/>
                <w:sz w:val="28"/>
                <w:szCs w:val="28"/>
              </w:rPr>
              <w:t>внеурочной  деятельности</w:t>
            </w:r>
            <w:proofErr w:type="gramEnd"/>
            <w:r>
              <w:rPr>
                <w:color w:val="000000"/>
                <w:sz w:val="28"/>
                <w:szCs w:val="28"/>
              </w:rPr>
              <w:t xml:space="preserve"> в условиях реализации ФГОС»</w:t>
            </w:r>
          </w:p>
        </w:tc>
      </w:tr>
      <w:tr w:rsidR="00F71EE5" w:rsidTr="00F71EE5">
        <w:tc>
          <w:tcPr>
            <w:tcW w:w="5096" w:type="dxa"/>
            <w:tcBorders>
              <w:top w:val="single" w:sz="4" w:space="0" w:color="auto"/>
              <w:left w:val="single" w:sz="4" w:space="0" w:color="auto"/>
              <w:bottom w:val="single" w:sz="4" w:space="0" w:color="auto"/>
              <w:right w:val="single" w:sz="4" w:space="0" w:color="auto"/>
            </w:tcBorders>
            <w:hideMark/>
          </w:tcPr>
          <w:p w:rsidR="00F71EE5" w:rsidRDefault="00F71EE5">
            <w:pPr>
              <w:rPr>
                <w:rFonts w:cstheme="minorBidi"/>
                <w:b/>
                <w:bCs/>
                <w:sz w:val="28"/>
                <w:szCs w:val="28"/>
              </w:rPr>
            </w:pPr>
            <w:r>
              <w:rPr>
                <w:b/>
                <w:bCs/>
                <w:sz w:val="28"/>
                <w:szCs w:val="28"/>
              </w:rPr>
              <w:t>Авторы программы</w:t>
            </w:r>
          </w:p>
        </w:tc>
        <w:tc>
          <w:tcPr>
            <w:tcW w:w="5096" w:type="dxa"/>
            <w:tcBorders>
              <w:top w:val="single" w:sz="4" w:space="0" w:color="auto"/>
              <w:left w:val="single" w:sz="4" w:space="0" w:color="auto"/>
              <w:bottom w:val="single" w:sz="4" w:space="0" w:color="auto"/>
              <w:right w:val="single" w:sz="4" w:space="0" w:color="auto"/>
            </w:tcBorders>
            <w:hideMark/>
          </w:tcPr>
          <w:p w:rsidR="00F71EE5" w:rsidRDefault="00F71EE5">
            <w:pPr>
              <w:rPr>
                <w:sz w:val="28"/>
                <w:szCs w:val="28"/>
              </w:rPr>
            </w:pPr>
            <w:proofErr w:type="spellStart"/>
            <w:proofErr w:type="gramStart"/>
            <w:r>
              <w:rPr>
                <w:sz w:val="28"/>
                <w:szCs w:val="28"/>
              </w:rPr>
              <w:t>Фазлова</w:t>
            </w:r>
            <w:proofErr w:type="spellEnd"/>
            <w:r>
              <w:rPr>
                <w:sz w:val="28"/>
                <w:szCs w:val="28"/>
              </w:rPr>
              <w:t xml:space="preserve">  Н.И</w:t>
            </w:r>
            <w:proofErr w:type="gramEnd"/>
            <w:r>
              <w:rPr>
                <w:sz w:val="28"/>
                <w:szCs w:val="28"/>
              </w:rPr>
              <w:t>, руководитель творческой группы, учитель русского языка и  литературы МОУ «</w:t>
            </w:r>
            <w:proofErr w:type="spellStart"/>
            <w:r>
              <w:rPr>
                <w:sz w:val="28"/>
                <w:szCs w:val="28"/>
              </w:rPr>
              <w:t>Лямбирская</w:t>
            </w:r>
            <w:proofErr w:type="spellEnd"/>
            <w:r>
              <w:rPr>
                <w:sz w:val="28"/>
                <w:szCs w:val="28"/>
              </w:rPr>
              <w:t xml:space="preserve"> СОШ №1», </w:t>
            </w:r>
            <w:proofErr w:type="spellStart"/>
            <w:r>
              <w:rPr>
                <w:sz w:val="28"/>
                <w:szCs w:val="28"/>
              </w:rPr>
              <w:t>Егорчикова</w:t>
            </w:r>
            <w:proofErr w:type="spellEnd"/>
            <w:r>
              <w:rPr>
                <w:sz w:val="28"/>
                <w:szCs w:val="28"/>
              </w:rPr>
              <w:t>, учитель английского, Агеева Г.Х. руководитель кафедры гуманитарных дисциплин, учитель английского языка</w:t>
            </w:r>
          </w:p>
        </w:tc>
      </w:tr>
      <w:tr w:rsidR="00F71EE5" w:rsidTr="00F71EE5">
        <w:tc>
          <w:tcPr>
            <w:tcW w:w="5096" w:type="dxa"/>
            <w:tcBorders>
              <w:top w:val="single" w:sz="4" w:space="0" w:color="auto"/>
              <w:left w:val="single" w:sz="4" w:space="0" w:color="auto"/>
              <w:bottom w:val="single" w:sz="4" w:space="0" w:color="auto"/>
              <w:right w:val="single" w:sz="4" w:space="0" w:color="auto"/>
            </w:tcBorders>
            <w:hideMark/>
          </w:tcPr>
          <w:p w:rsidR="00F71EE5" w:rsidRDefault="00F71EE5">
            <w:pPr>
              <w:rPr>
                <w:b/>
                <w:bCs/>
                <w:sz w:val="28"/>
                <w:szCs w:val="28"/>
              </w:rPr>
            </w:pPr>
            <w:r>
              <w:rPr>
                <w:b/>
                <w:bCs/>
                <w:sz w:val="28"/>
                <w:szCs w:val="28"/>
              </w:rPr>
              <w:t>Юридический адрес</w:t>
            </w:r>
          </w:p>
        </w:tc>
        <w:tc>
          <w:tcPr>
            <w:tcW w:w="5096" w:type="dxa"/>
            <w:tcBorders>
              <w:top w:val="single" w:sz="4" w:space="0" w:color="auto"/>
              <w:left w:val="single" w:sz="4" w:space="0" w:color="auto"/>
              <w:bottom w:val="single" w:sz="4" w:space="0" w:color="auto"/>
              <w:right w:val="single" w:sz="4" w:space="0" w:color="auto"/>
            </w:tcBorders>
            <w:hideMark/>
          </w:tcPr>
          <w:p w:rsidR="00F71EE5" w:rsidRDefault="00F71EE5">
            <w:pPr>
              <w:rPr>
                <w:sz w:val="28"/>
                <w:szCs w:val="28"/>
              </w:rPr>
            </w:pPr>
            <w:r>
              <w:rPr>
                <w:sz w:val="28"/>
                <w:szCs w:val="28"/>
              </w:rPr>
              <w:t xml:space="preserve">Республика Мордовия, </w:t>
            </w:r>
          </w:p>
          <w:p w:rsidR="00F71EE5" w:rsidRDefault="00F71EE5">
            <w:pPr>
              <w:rPr>
                <w:sz w:val="28"/>
                <w:szCs w:val="28"/>
              </w:rPr>
            </w:pPr>
            <w:proofErr w:type="spellStart"/>
            <w:r>
              <w:rPr>
                <w:sz w:val="28"/>
                <w:szCs w:val="28"/>
              </w:rPr>
              <w:t>Лямбирский</w:t>
            </w:r>
            <w:proofErr w:type="spellEnd"/>
            <w:r>
              <w:rPr>
                <w:sz w:val="28"/>
                <w:szCs w:val="28"/>
              </w:rPr>
              <w:t xml:space="preserve"> муниципальный район, </w:t>
            </w:r>
          </w:p>
          <w:p w:rsidR="00F71EE5" w:rsidRDefault="00F71EE5">
            <w:pPr>
              <w:rPr>
                <w:sz w:val="28"/>
                <w:szCs w:val="28"/>
              </w:rPr>
            </w:pPr>
            <w:r>
              <w:rPr>
                <w:sz w:val="28"/>
                <w:szCs w:val="28"/>
              </w:rPr>
              <w:t xml:space="preserve">с. </w:t>
            </w:r>
            <w:proofErr w:type="spellStart"/>
            <w:r>
              <w:rPr>
                <w:sz w:val="28"/>
                <w:szCs w:val="28"/>
              </w:rPr>
              <w:t>Лямбирь</w:t>
            </w:r>
            <w:proofErr w:type="spellEnd"/>
            <w:r>
              <w:rPr>
                <w:sz w:val="28"/>
                <w:szCs w:val="28"/>
              </w:rPr>
              <w:t>, ул. Ленина, 4.</w:t>
            </w:r>
          </w:p>
        </w:tc>
      </w:tr>
      <w:tr w:rsidR="00F71EE5" w:rsidTr="00F71EE5">
        <w:tc>
          <w:tcPr>
            <w:tcW w:w="5096" w:type="dxa"/>
            <w:tcBorders>
              <w:top w:val="single" w:sz="4" w:space="0" w:color="auto"/>
              <w:left w:val="single" w:sz="4" w:space="0" w:color="auto"/>
              <w:bottom w:val="single" w:sz="4" w:space="0" w:color="auto"/>
              <w:right w:val="single" w:sz="4" w:space="0" w:color="auto"/>
            </w:tcBorders>
            <w:hideMark/>
          </w:tcPr>
          <w:p w:rsidR="00F71EE5" w:rsidRDefault="00F71EE5">
            <w:pPr>
              <w:rPr>
                <w:b/>
                <w:bCs/>
                <w:sz w:val="28"/>
                <w:szCs w:val="28"/>
              </w:rPr>
            </w:pPr>
            <w:r>
              <w:rPr>
                <w:b/>
                <w:bCs/>
                <w:sz w:val="28"/>
                <w:szCs w:val="28"/>
              </w:rPr>
              <w:t>Телефон</w:t>
            </w:r>
          </w:p>
        </w:tc>
        <w:tc>
          <w:tcPr>
            <w:tcW w:w="5096" w:type="dxa"/>
            <w:tcBorders>
              <w:top w:val="single" w:sz="4" w:space="0" w:color="auto"/>
              <w:left w:val="single" w:sz="4" w:space="0" w:color="auto"/>
              <w:bottom w:val="single" w:sz="4" w:space="0" w:color="auto"/>
              <w:right w:val="single" w:sz="4" w:space="0" w:color="auto"/>
            </w:tcBorders>
            <w:hideMark/>
          </w:tcPr>
          <w:p w:rsidR="00F71EE5" w:rsidRDefault="00F71EE5">
            <w:pPr>
              <w:rPr>
                <w:sz w:val="28"/>
                <w:szCs w:val="28"/>
              </w:rPr>
            </w:pPr>
            <w:r>
              <w:rPr>
                <w:sz w:val="28"/>
                <w:szCs w:val="28"/>
              </w:rPr>
              <w:t>2-12-65</w:t>
            </w:r>
          </w:p>
        </w:tc>
      </w:tr>
      <w:tr w:rsidR="00F71EE5" w:rsidTr="00F71EE5">
        <w:tc>
          <w:tcPr>
            <w:tcW w:w="5096" w:type="dxa"/>
            <w:tcBorders>
              <w:top w:val="single" w:sz="4" w:space="0" w:color="auto"/>
              <w:left w:val="single" w:sz="4" w:space="0" w:color="auto"/>
              <w:bottom w:val="single" w:sz="4" w:space="0" w:color="auto"/>
              <w:right w:val="single" w:sz="4" w:space="0" w:color="auto"/>
            </w:tcBorders>
            <w:hideMark/>
          </w:tcPr>
          <w:p w:rsidR="00F71EE5" w:rsidRDefault="00F71EE5">
            <w:pPr>
              <w:rPr>
                <w:b/>
                <w:bCs/>
                <w:sz w:val="28"/>
                <w:szCs w:val="28"/>
              </w:rPr>
            </w:pPr>
            <w:r>
              <w:rPr>
                <w:b/>
                <w:bCs/>
                <w:sz w:val="28"/>
                <w:szCs w:val="28"/>
              </w:rPr>
              <w:t>Руководитель программы</w:t>
            </w:r>
          </w:p>
        </w:tc>
        <w:tc>
          <w:tcPr>
            <w:tcW w:w="5096" w:type="dxa"/>
            <w:tcBorders>
              <w:top w:val="single" w:sz="4" w:space="0" w:color="auto"/>
              <w:left w:val="single" w:sz="4" w:space="0" w:color="auto"/>
              <w:bottom w:val="single" w:sz="4" w:space="0" w:color="auto"/>
              <w:right w:val="single" w:sz="4" w:space="0" w:color="auto"/>
            </w:tcBorders>
            <w:hideMark/>
          </w:tcPr>
          <w:p w:rsidR="00F71EE5" w:rsidRDefault="00F71EE5">
            <w:pPr>
              <w:rPr>
                <w:sz w:val="28"/>
                <w:szCs w:val="28"/>
              </w:rPr>
            </w:pPr>
            <w:proofErr w:type="spellStart"/>
            <w:r>
              <w:rPr>
                <w:sz w:val="28"/>
                <w:szCs w:val="28"/>
              </w:rPr>
              <w:t>Фазлова</w:t>
            </w:r>
            <w:proofErr w:type="spellEnd"/>
            <w:r>
              <w:rPr>
                <w:sz w:val="28"/>
                <w:szCs w:val="28"/>
              </w:rPr>
              <w:t xml:space="preserve"> Н.И., руководитель творческой группы, учитель русского языка </w:t>
            </w:r>
            <w:proofErr w:type="gramStart"/>
            <w:r>
              <w:rPr>
                <w:sz w:val="28"/>
                <w:szCs w:val="28"/>
              </w:rPr>
              <w:t>и  литературы</w:t>
            </w:r>
            <w:proofErr w:type="gramEnd"/>
            <w:r>
              <w:rPr>
                <w:sz w:val="28"/>
                <w:szCs w:val="28"/>
              </w:rPr>
              <w:t xml:space="preserve"> МОУ «</w:t>
            </w:r>
            <w:proofErr w:type="spellStart"/>
            <w:r>
              <w:rPr>
                <w:sz w:val="28"/>
                <w:szCs w:val="28"/>
              </w:rPr>
              <w:t>Лямбирская</w:t>
            </w:r>
            <w:proofErr w:type="spellEnd"/>
            <w:r>
              <w:rPr>
                <w:sz w:val="28"/>
                <w:szCs w:val="28"/>
              </w:rPr>
              <w:t xml:space="preserve">  СОШ №1»</w:t>
            </w:r>
          </w:p>
        </w:tc>
      </w:tr>
      <w:tr w:rsidR="00F71EE5" w:rsidTr="00F71EE5">
        <w:tc>
          <w:tcPr>
            <w:tcW w:w="5096" w:type="dxa"/>
            <w:tcBorders>
              <w:top w:val="single" w:sz="4" w:space="0" w:color="auto"/>
              <w:left w:val="single" w:sz="4" w:space="0" w:color="auto"/>
              <w:bottom w:val="single" w:sz="4" w:space="0" w:color="auto"/>
              <w:right w:val="single" w:sz="4" w:space="0" w:color="auto"/>
            </w:tcBorders>
            <w:hideMark/>
          </w:tcPr>
          <w:p w:rsidR="00F71EE5" w:rsidRDefault="00F71EE5">
            <w:pPr>
              <w:rPr>
                <w:b/>
                <w:bCs/>
                <w:sz w:val="28"/>
                <w:szCs w:val="28"/>
              </w:rPr>
            </w:pPr>
            <w:r>
              <w:rPr>
                <w:b/>
                <w:bCs/>
                <w:sz w:val="28"/>
                <w:szCs w:val="28"/>
              </w:rPr>
              <w:t>Срок реализации</w:t>
            </w:r>
          </w:p>
        </w:tc>
        <w:tc>
          <w:tcPr>
            <w:tcW w:w="5096" w:type="dxa"/>
            <w:tcBorders>
              <w:top w:val="single" w:sz="4" w:space="0" w:color="auto"/>
              <w:left w:val="single" w:sz="4" w:space="0" w:color="auto"/>
              <w:bottom w:val="single" w:sz="4" w:space="0" w:color="auto"/>
              <w:right w:val="single" w:sz="4" w:space="0" w:color="auto"/>
            </w:tcBorders>
            <w:hideMark/>
          </w:tcPr>
          <w:p w:rsidR="00F71EE5" w:rsidRDefault="00F71EE5">
            <w:pPr>
              <w:rPr>
                <w:sz w:val="28"/>
                <w:szCs w:val="28"/>
              </w:rPr>
            </w:pPr>
            <w:r>
              <w:rPr>
                <w:sz w:val="28"/>
                <w:szCs w:val="28"/>
              </w:rPr>
              <w:t xml:space="preserve">2018 – 2021 </w:t>
            </w:r>
            <w:proofErr w:type="spellStart"/>
            <w:r>
              <w:rPr>
                <w:sz w:val="28"/>
                <w:szCs w:val="28"/>
              </w:rPr>
              <w:t>г.г</w:t>
            </w:r>
            <w:proofErr w:type="spellEnd"/>
            <w:r>
              <w:rPr>
                <w:sz w:val="28"/>
                <w:szCs w:val="28"/>
              </w:rPr>
              <w:t>.</w:t>
            </w:r>
          </w:p>
        </w:tc>
      </w:tr>
      <w:tr w:rsidR="00F71EE5" w:rsidTr="00F71EE5">
        <w:tc>
          <w:tcPr>
            <w:tcW w:w="5096" w:type="dxa"/>
            <w:tcBorders>
              <w:top w:val="single" w:sz="4" w:space="0" w:color="auto"/>
              <w:left w:val="single" w:sz="4" w:space="0" w:color="auto"/>
              <w:bottom w:val="single" w:sz="4" w:space="0" w:color="auto"/>
              <w:right w:val="single" w:sz="4" w:space="0" w:color="auto"/>
            </w:tcBorders>
            <w:hideMark/>
          </w:tcPr>
          <w:p w:rsidR="00F71EE5" w:rsidRDefault="00F71EE5">
            <w:pPr>
              <w:rPr>
                <w:b/>
                <w:bCs/>
                <w:sz w:val="28"/>
                <w:szCs w:val="28"/>
              </w:rPr>
            </w:pPr>
            <w:r>
              <w:rPr>
                <w:b/>
                <w:bCs/>
                <w:sz w:val="28"/>
                <w:szCs w:val="28"/>
              </w:rPr>
              <w:t>Общее количество участников программы</w:t>
            </w:r>
          </w:p>
        </w:tc>
        <w:tc>
          <w:tcPr>
            <w:tcW w:w="5096" w:type="dxa"/>
            <w:tcBorders>
              <w:top w:val="single" w:sz="4" w:space="0" w:color="auto"/>
              <w:left w:val="single" w:sz="4" w:space="0" w:color="auto"/>
              <w:bottom w:val="single" w:sz="4" w:space="0" w:color="auto"/>
              <w:right w:val="single" w:sz="4" w:space="0" w:color="auto"/>
            </w:tcBorders>
            <w:hideMark/>
          </w:tcPr>
          <w:p w:rsidR="00F71EE5" w:rsidRDefault="00F71EE5">
            <w:pPr>
              <w:rPr>
                <w:sz w:val="28"/>
                <w:szCs w:val="28"/>
              </w:rPr>
            </w:pPr>
            <w:r>
              <w:rPr>
                <w:sz w:val="28"/>
                <w:szCs w:val="28"/>
              </w:rPr>
              <w:t>Учащиеся 5-11 классов</w:t>
            </w:r>
          </w:p>
        </w:tc>
      </w:tr>
      <w:tr w:rsidR="00F71EE5" w:rsidTr="00F71EE5">
        <w:tc>
          <w:tcPr>
            <w:tcW w:w="5096" w:type="dxa"/>
            <w:tcBorders>
              <w:top w:val="single" w:sz="4" w:space="0" w:color="auto"/>
              <w:left w:val="single" w:sz="4" w:space="0" w:color="auto"/>
              <w:bottom w:val="single" w:sz="4" w:space="0" w:color="auto"/>
              <w:right w:val="single" w:sz="4" w:space="0" w:color="auto"/>
            </w:tcBorders>
            <w:hideMark/>
          </w:tcPr>
          <w:p w:rsidR="00F71EE5" w:rsidRDefault="00F71EE5">
            <w:pPr>
              <w:rPr>
                <w:b/>
                <w:bCs/>
                <w:sz w:val="28"/>
                <w:szCs w:val="28"/>
              </w:rPr>
            </w:pPr>
            <w:r>
              <w:rPr>
                <w:b/>
                <w:bCs/>
                <w:sz w:val="28"/>
                <w:szCs w:val="28"/>
              </w:rPr>
              <w:t>География участников</w:t>
            </w:r>
          </w:p>
        </w:tc>
        <w:tc>
          <w:tcPr>
            <w:tcW w:w="5096" w:type="dxa"/>
            <w:tcBorders>
              <w:top w:val="single" w:sz="4" w:space="0" w:color="auto"/>
              <w:left w:val="single" w:sz="4" w:space="0" w:color="auto"/>
              <w:bottom w:val="single" w:sz="4" w:space="0" w:color="auto"/>
              <w:right w:val="single" w:sz="4" w:space="0" w:color="auto"/>
            </w:tcBorders>
            <w:hideMark/>
          </w:tcPr>
          <w:p w:rsidR="00F71EE5" w:rsidRDefault="00F71EE5">
            <w:pPr>
              <w:rPr>
                <w:sz w:val="28"/>
                <w:szCs w:val="28"/>
              </w:rPr>
            </w:pPr>
            <w:r>
              <w:rPr>
                <w:sz w:val="28"/>
                <w:szCs w:val="28"/>
              </w:rPr>
              <w:t>МОУ «</w:t>
            </w:r>
            <w:proofErr w:type="spellStart"/>
            <w:r>
              <w:rPr>
                <w:sz w:val="28"/>
                <w:szCs w:val="28"/>
              </w:rPr>
              <w:t>Лямбирская</w:t>
            </w:r>
            <w:proofErr w:type="spellEnd"/>
            <w:r>
              <w:rPr>
                <w:sz w:val="28"/>
                <w:szCs w:val="28"/>
              </w:rPr>
              <w:t xml:space="preserve"> средняя общеобразовательная школа №1»</w:t>
            </w:r>
          </w:p>
        </w:tc>
      </w:tr>
    </w:tbl>
    <w:p w:rsidR="00F71EE5" w:rsidRDefault="00F71EE5" w:rsidP="00F71EE5">
      <w:pPr>
        <w:pStyle w:val="21"/>
        <w:rPr>
          <w:rFonts w:ascii="Times New Roman" w:hAnsi="Times New Roman"/>
        </w:rPr>
      </w:pPr>
    </w:p>
    <w:p w:rsidR="00F71EE5" w:rsidRDefault="00F71EE5" w:rsidP="00F71EE5">
      <w:pPr>
        <w:rPr>
          <w:b/>
          <w:sz w:val="28"/>
          <w:szCs w:val="28"/>
        </w:rPr>
      </w:pPr>
    </w:p>
    <w:p w:rsidR="00F71EE5" w:rsidRDefault="00F71EE5" w:rsidP="00F71EE5">
      <w:pPr>
        <w:rPr>
          <w:b/>
          <w:sz w:val="28"/>
          <w:szCs w:val="28"/>
        </w:rPr>
      </w:pPr>
    </w:p>
    <w:p w:rsidR="00F71EE5" w:rsidRDefault="00F71EE5" w:rsidP="00F71EE5">
      <w:pPr>
        <w:rPr>
          <w:b/>
          <w:sz w:val="28"/>
          <w:szCs w:val="28"/>
        </w:rPr>
      </w:pPr>
    </w:p>
    <w:p w:rsidR="00F71EE5" w:rsidRDefault="00F71EE5" w:rsidP="00F71EE5">
      <w:pPr>
        <w:rPr>
          <w:b/>
          <w:sz w:val="28"/>
          <w:szCs w:val="28"/>
        </w:rPr>
      </w:pPr>
    </w:p>
    <w:p w:rsidR="00F71EE5" w:rsidRDefault="00F71EE5" w:rsidP="00F71EE5">
      <w:pPr>
        <w:rPr>
          <w:b/>
          <w:sz w:val="28"/>
          <w:szCs w:val="28"/>
        </w:rPr>
      </w:pPr>
    </w:p>
    <w:p w:rsidR="00F71EE5" w:rsidRDefault="00F71EE5" w:rsidP="00F71EE5">
      <w:pPr>
        <w:rPr>
          <w:b/>
          <w:sz w:val="28"/>
          <w:szCs w:val="28"/>
        </w:rPr>
      </w:pPr>
      <w:r>
        <w:rPr>
          <w:b/>
          <w:sz w:val="28"/>
          <w:szCs w:val="28"/>
        </w:rPr>
        <w:t>2. ПРОГРАММА ЭКСПЕРИМЕНТАЛЬНОЙ ПЛОЩАДКИ</w:t>
      </w:r>
    </w:p>
    <w:p w:rsidR="00F71EE5" w:rsidRDefault="00F71EE5" w:rsidP="00F71EE5">
      <w:pPr>
        <w:autoSpaceDE w:val="0"/>
        <w:autoSpaceDN w:val="0"/>
        <w:adjustRightInd w:val="0"/>
        <w:rPr>
          <w:b/>
          <w:iCs/>
          <w:sz w:val="28"/>
          <w:szCs w:val="28"/>
        </w:rPr>
      </w:pPr>
      <w:r>
        <w:rPr>
          <w:b/>
          <w:iCs/>
          <w:sz w:val="28"/>
          <w:szCs w:val="28"/>
        </w:rPr>
        <w:t>Тема эксперимента:</w:t>
      </w:r>
    </w:p>
    <w:p w:rsidR="00F71EE5" w:rsidRDefault="00F71EE5" w:rsidP="00F71EE5">
      <w:pPr>
        <w:autoSpaceDE w:val="0"/>
        <w:autoSpaceDN w:val="0"/>
        <w:adjustRightInd w:val="0"/>
        <w:rPr>
          <w:color w:val="000000"/>
          <w:sz w:val="28"/>
          <w:szCs w:val="28"/>
        </w:rPr>
      </w:pPr>
      <w:r>
        <w:rPr>
          <w:color w:val="000000"/>
          <w:sz w:val="28"/>
          <w:szCs w:val="28"/>
        </w:rPr>
        <w:t xml:space="preserve">«Организация проектно-исследовательской деятельности как фактор достижения личностных, </w:t>
      </w:r>
      <w:proofErr w:type="spellStart"/>
      <w:r>
        <w:rPr>
          <w:color w:val="000000"/>
          <w:sz w:val="28"/>
          <w:szCs w:val="28"/>
        </w:rPr>
        <w:t>метапредметных</w:t>
      </w:r>
      <w:proofErr w:type="spellEnd"/>
      <w:r>
        <w:rPr>
          <w:color w:val="000000"/>
          <w:sz w:val="28"/>
          <w:szCs w:val="28"/>
        </w:rPr>
        <w:t xml:space="preserve"> и предметных результатов в учебной и во </w:t>
      </w:r>
      <w:proofErr w:type="gramStart"/>
      <w:r>
        <w:rPr>
          <w:color w:val="000000"/>
          <w:sz w:val="28"/>
          <w:szCs w:val="28"/>
        </w:rPr>
        <w:t>внеурочной  деятельности</w:t>
      </w:r>
      <w:proofErr w:type="gramEnd"/>
      <w:r>
        <w:rPr>
          <w:color w:val="000000"/>
          <w:sz w:val="28"/>
          <w:szCs w:val="28"/>
        </w:rPr>
        <w:t xml:space="preserve">  в условиях реализации ФГОС»</w:t>
      </w:r>
    </w:p>
    <w:p w:rsidR="00F71EE5" w:rsidRDefault="00F71EE5" w:rsidP="00F71EE5">
      <w:pPr>
        <w:rPr>
          <w:b/>
          <w:color w:val="000000"/>
          <w:sz w:val="28"/>
          <w:szCs w:val="28"/>
        </w:rPr>
      </w:pPr>
    </w:p>
    <w:p w:rsidR="00F71EE5" w:rsidRDefault="00F71EE5" w:rsidP="00F71EE5">
      <w:pPr>
        <w:rPr>
          <w:color w:val="000000"/>
          <w:sz w:val="28"/>
          <w:szCs w:val="28"/>
        </w:rPr>
      </w:pPr>
      <w:r>
        <w:rPr>
          <w:b/>
          <w:color w:val="000000"/>
          <w:sz w:val="28"/>
          <w:szCs w:val="28"/>
        </w:rPr>
        <w:t>Сроки экспериментальной деятельности:</w:t>
      </w:r>
      <w:r>
        <w:rPr>
          <w:color w:val="000000"/>
          <w:sz w:val="28"/>
          <w:szCs w:val="28"/>
        </w:rPr>
        <w:t xml:space="preserve"> 2018—2021 гг.</w:t>
      </w:r>
    </w:p>
    <w:p w:rsidR="00F71EE5" w:rsidRDefault="00F71EE5" w:rsidP="00F71EE5">
      <w:pPr>
        <w:rPr>
          <w:iCs/>
          <w:sz w:val="28"/>
          <w:szCs w:val="28"/>
        </w:rPr>
      </w:pPr>
      <w:r>
        <w:rPr>
          <w:b/>
          <w:iCs/>
          <w:sz w:val="28"/>
          <w:szCs w:val="28"/>
        </w:rPr>
        <w:t>Научный руководитель эксперимента-</w:t>
      </w:r>
      <w:proofErr w:type="spellStart"/>
      <w:r>
        <w:rPr>
          <w:iCs/>
          <w:sz w:val="28"/>
          <w:szCs w:val="28"/>
        </w:rPr>
        <w:t>Биктякова</w:t>
      </w:r>
      <w:proofErr w:type="spellEnd"/>
      <w:r>
        <w:rPr>
          <w:iCs/>
          <w:sz w:val="28"/>
          <w:szCs w:val="28"/>
        </w:rPr>
        <w:t xml:space="preserve"> А.Ф. зам. директора по учебной работе</w:t>
      </w:r>
    </w:p>
    <w:p w:rsidR="00F71EE5" w:rsidRDefault="00F71EE5" w:rsidP="00F71EE5">
      <w:pPr>
        <w:rPr>
          <w:b/>
          <w:iCs/>
          <w:sz w:val="28"/>
          <w:szCs w:val="28"/>
        </w:rPr>
      </w:pPr>
      <w:r>
        <w:rPr>
          <w:b/>
          <w:iCs/>
          <w:sz w:val="28"/>
          <w:szCs w:val="28"/>
        </w:rPr>
        <w:lastRenderedPageBreak/>
        <w:t>Исполнители и участники эксперимента:</w:t>
      </w:r>
    </w:p>
    <w:p w:rsidR="00F71EE5" w:rsidRDefault="00F71EE5" w:rsidP="00F71EE5">
      <w:pPr>
        <w:rPr>
          <w:b/>
          <w:iCs/>
          <w:sz w:val="28"/>
          <w:szCs w:val="28"/>
        </w:rPr>
      </w:pPr>
      <w:proofErr w:type="spellStart"/>
      <w:r>
        <w:rPr>
          <w:sz w:val="28"/>
          <w:szCs w:val="28"/>
        </w:rPr>
        <w:t>Фазлова</w:t>
      </w:r>
      <w:proofErr w:type="spellEnd"/>
      <w:r>
        <w:rPr>
          <w:sz w:val="28"/>
          <w:szCs w:val="28"/>
        </w:rPr>
        <w:t xml:space="preserve"> Н.И, руководитель творческой группы, учитель русского языка </w:t>
      </w:r>
      <w:proofErr w:type="gramStart"/>
      <w:r>
        <w:rPr>
          <w:sz w:val="28"/>
          <w:szCs w:val="28"/>
        </w:rPr>
        <w:t>и  литературы</w:t>
      </w:r>
      <w:proofErr w:type="gramEnd"/>
      <w:r>
        <w:rPr>
          <w:sz w:val="28"/>
          <w:szCs w:val="28"/>
        </w:rPr>
        <w:t xml:space="preserve"> МОУ «</w:t>
      </w:r>
      <w:proofErr w:type="spellStart"/>
      <w:r>
        <w:rPr>
          <w:sz w:val="28"/>
          <w:szCs w:val="28"/>
        </w:rPr>
        <w:t>Лямбирская</w:t>
      </w:r>
      <w:proofErr w:type="spellEnd"/>
      <w:r>
        <w:rPr>
          <w:sz w:val="28"/>
          <w:szCs w:val="28"/>
        </w:rPr>
        <w:t xml:space="preserve"> СОШ №1», </w:t>
      </w:r>
      <w:proofErr w:type="spellStart"/>
      <w:r>
        <w:rPr>
          <w:sz w:val="28"/>
          <w:szCs w:val="28"/>
        </w:rPr>
        <w:t>Егорчикова</w:t>
      </w:r>
      <w:proofErr w:type="spellEnd"/>
      <w:r>
        <w:rPr>
          <w:sz w:val="28"/>
          <w:szCs w:val="28"/>
        </w:rPr>
        <w:t>, учитель английского, Агеева Г.Х. руководитель кафедры гуманитарных дисциплин, учитель английского языка</w:t>
      </w:r>
    </w:p>
    <w:p w:rsidR="00F71EE5" w:rsidRDefault="00F71EE5" w:rsidP="00F71EE5">
      <w:pPr>
        <w:rPr>
          <w:b/>
          <w:iCs/>
          <w:sz w:val="28"/>
          <w:szCs w:val="28"/>
        </w:rPr>
      </w:pPr>
      <w:r>
        <w:rPr>
          <w:b/>
          <w:iCs/>
          <w:sz w:val="28"/>
          <w:szCs w:val="28"/>
        </w:rPr>
        <w:t>Функциональные обязанности:</w:t>
      </w:r>
    </w:p>
    <w:p w:rsidR="00F71EE5" w:rsidRDefault="00F71EE5" w:rsidP="00F71EE5">
      <w:pPr>
        <w:rPr>
          <w:b/>
          <w:iCs/>
          <w:sz w:val="28"/>
          <w:szCs w:val="28"/>
        </w:rPr>
      </w:pPr>
      <w:r>
        <w:rPr>
          <w:sz w:val="28"/>
          <w:szCs w:val="28"/>
        </w:rPr>
        <w:t>Организация экспериментальной деятельности в образовательном учреждении</w:t>
      </w:r>
    </w:p>
    <w:p w:rsidR="00F71EE5" w:rsidRDefault="00F71EE5" w:rsidP="00F71EE5">
      <w:pPr>
        <w:rPr>
          <w:b/>
          <w:iCs/>
          <w:sz w:val="28"/>
          <w:szCs w:val="28"/>
        </w:rPr>
      </w:pPr>
      <w:r>
        <w:rPr>
          <w:b/>
          <w:iCs/>
          <w:sz w:val="28"/>
          <w:szCs w:val="28"/>
        </w:rPr>
        <w:t>База эксперимента:</w:t>
      </w:r>
    </w:p>
    <w:p w:rsidR="00F71EE5" w:rsidRDefault="00F71EE5" w:rsidP="00F71EE5">
      <w:pPr>
        <w:rPr>
          <w:iCs/>
          <w:sz w:val="28"/>
          <w:szCs w:val="28"/>
        </w:rPr>
      </w:pPr>
      <w:r>
        <w:rPr>
          <w:iCs/>
          <w:sz w:val="28"/>
          <w:szCs w:val="28"/>
        </w:rPr>
        <w:t>МОУ «</w:t>
      </w:r>
      <w:proofErr w:type="spellStart"/>
      <w:r>
        <w:rPr>
          <w:iCs/>
          <w:sz w:val="28"/>
          <w:szCs w:val="28"/>
        </w:rPr>
        <w:t>Лямбирская</w:t>
      </w:r>
      <w:proofErr w:type="spellEnd"/>
      <w:r>
        <w:rPr>
          <w:iCs/>
          <w:sz w:val="28"/>
          <w:szCs w:val="28"/>
        </w:rPr>
        <w:t xml:space="preserve"> СОШ №1»</w:t>
      </w:r>
    </w:p>
    <w:p w:rsidR="00F71EE5" w:rsidRDefault="00F71EE5" w:rsidP="00F71EE5">
      <w:pPr>
        <w:rPr>
          <w:b/>
          <w:iCs/>
          <w:sz w:val="28"/>
          <w:szCs w:val="28"/>
        </w:rPr>
      </w:pPr>
      <w:r>
        <w:rPr>
          <w:b/>
          <w:iCs/>
          <w:sz w:val="28"/>
          <w:szCs w:val="28"/>
        </w:rPr>
        <w:t>Научно-методическая обеспеченность эксперимента:</w:t>
      </w:r>
    </w:p>
    <w:p w:rsidR="00F71EE5" w:rsidRDefault="00F71EE5" w:rsidP="00F71EE5">
      <w:pPr>
        <w:autoSpaceDE w:val="0"/>
        <w:autoSpaceDN w:val="0"/>
        <w:adjustRightInd w:val="0"/>
        <w:rPr>
          <w:sz w:val="28"/>
          <w:szCs w:val="28"/>
        </w:rPr>
      </w:pPr>
      <w:r>
        <w:rPr>
          <w:sz w:val="28"/>
          <w:szCs w:val="28"/>
        </w:rPr>
        <w:t xml:space="preserve">1. </w:t>
      </w:r>
      <w:proofErr w:type="spellStart"/>
      <w:r>
        <w:rPr>
          <w:sz w:val="28"/>
          <w:szCs w:val="28"/>
        </w:rPr>
        <w:t>Кулюткин</w:t>
      </w:r>
      <w:proofErr w:type="spellEnd"/>
      <w:r>
        <w:rPr>
          <w:sz w:val="28"/>
          <w:szCs w:val="28"/>
        </w:rPr>
        <w:t xml:space="preserve"> Ю. Н., </w:t>
      </w:r>
      <w:proofErr w:type="spellStart"/>
      <w:r>
        <w:rPr>
          <w:sz w:val="28"/>
          <w:szCs w:val="28"/>
        </w:rPr>
        <w:t>Муштавинская</w:t>
      </w:r>
      <w:proofErr w:type="spellEnd"/>
      <w:r>
        <w:rPr>
          <w:sz w:val="28"/>
          <w:szCs w:val="28"/>
        </w:rPr>
        <w:t xml:space="preserve"> И. В. Образовательные технологии и педагогическая рефлексия. — СПб</w:t>
      </w:r>
      <w:proofErr w:type="gramStart"/>
      <w:r>
        <w:rPr>
          <w:sz w:val="28"/>
          <w:szCs w:val="28"/>
        </w:rPr>
        <w:t>. :</w:t>
      </w:r>
      <w:proofErr w:type="gramEnd"/>
      <w:r>
        <w:rPr>
          <w:sz w:val="28"/>
          <w:szCs w:val="28"/>
        </w:rPr>
        <w:t xml:space="preserve"> </w:t>
      </w:r>
      <w:proofErr w:type="spellStart"/>
      <w:r>
        <w:rPr>
          <w:sz w:val="28"/>
          <w:szCs w:val="28"/>
        </w:rPr>
        <w:t>СПбГУПМ</w:t>
      </w:r>
      <w:proofErr w:type="spellEnd"/>
      <w:r>
        <w:rPr>
          <w:sz w:val="28"/>
          <w:szCs w:val="28"/>
        </w:rPr>
        <w:t>, 2002.</w:t>
      </w:r>
    </w:p>
    <w:p w:rsidR="00F71EE5" w:rsidRDefault="00F71EE5" w:rsidP="00F71EE5">
      <w:pPr>
        <w:autoSpaceDE w:val="0"/>
        <w:autoSpaceDN w:val="0"/>
        <w:adjustRightInd w:val="0"/>
        <w:rPr>
          <w:sz w:val="28"/>
          <w:szCs w:val="28"/>
        </w:rPr>
      </w:pPr>
      <w:r>
        <w:rPr>
          <w:sz w:val="28"/>
          <w:szCs w:val="28"/>
        </w:rPr>
        <w:t>2. Материалы V областной заочной научно-практической конференции школьников и учителей русского языка и литературы</w:t>
      </w:r>
    </w:p>
    <w:p w:rsidR="00F71EE5" w:rsidRDefault="00F71EE5" w:rsidP="00F71EE5">
      <w:pPr>
        <w:autoSpaceDE w:val="0"/>
        <w:autoSpaceDN w:val="0"/>
        <w:adjustRightInd w:val="0"/>
        <w:rPr>
          <w:sz w:val="28"/>
          <w:szCs w:val="28"/>
        </w:rPr>
      </w:pPr>
      <w:r>
        <w:rPr>
          <w:sz w:val="28"/>
          <w:szCs w:val="28"/>
        </w:rPr>
        <w:t>«Проектный метод на уроках русского языка и литературы» (Томск, 22 ноября 2012 г.). — Томск: ТОИПКРО, 2013.</w:t>
      </w:r>
    </w:p>
    <w:p w:rsidR="00F71EE5" w:rsidRDefault="00F71EE5" w:rsidP="00F71EE5">
      <w:pPr>
        <w:autoSpaceDE w:val="0"/>
        <w:autoSpaceDN w:val="0"/>
        <w:adjustRightInd w:val="0"/>
        <w:rPr>
          <w:sz w:val="28"/>
          <w:szCs w:val="28"/>
        </w:rPr>
      </w:pPr>
      <w:r>
        <w:rPr>
          <w:sz w:val="28"/>
          <w:szCs w:val="28"/>
        </w:rPr>
        <w:t>3. Примерная образовательная программа образовательного учреждения. Основная школа / сост. Е. С. Савинов. — М: Просвещение, 2011. — 342 с.</w:t>
      </w:r>
    </w:p>
    <w:p w:rsidR="00F71EE5" w:rsidRDefault="00F71EE5" w:rsidP="00F71EE5">
      <w:pPr>
        <w:autoSpaceDE w:val="0"/>
        <w:autoSpaceDN w:val="0"/>
        <w:adjustRightInd w:val="0"/>
        <w:rPr>
          <w:sz w:val="28"/>
          <w:szCs w:val="28"/>
        </w:rPr>
      </w:pPr>
      <w:r>
        <w:rPr>
          <w:sz w:val="28"/>
          <w:szCs w:val="28"/>
        </w:rPr>
        <w:t>4. Поливанова К. Н. Проектная деятельность школьников: пособие для учителя — 2-е изд. — М: Просвещение, 2001. — 192 с.</w:t>
      </w:r>
    </w:p>
    <w:p w:rsidR="00F71EE5" w:rsidRDefault="00F71EE5" w:rsidP="00F71EE5">
      <w:pPr>
        <w:autoSpaceDE w:val="0"/>
        <w:autoSpaceDN w:val="0"/>
        <w:adjustRightInd w:val="0"/>
        <w:rPr>
          <w:sz w:val="28"/>
          <w:szCs w:val="28"/>
        </w:rPr>
      </w:pPr>
      <w:r>
        <w:rPr>
          <w:sz w:val="28"/>
          <w:szCs w:val="28"/>
        </w:rPr>
        <w:t>5. Рабочие программы. Русский язык. 5—9 классы: учебно-методическое пособие / сост. Е. И. Харитонова. — 2-е изд., стереотип. —М.: Дрофа, 2013. — 383 с.</w:t>
      </w:r>
    </w:p>
    <w:p w:rsidR="00F71EE5" w:rsidRDefault="00F71EE5" w:rsidP="00F71EE5">
      <w:pPr>
        <w:autoSpaceDE w:val="0"/>
        <w:autoSpaceDN w:val="0"/>
        <w:adjustRightInd w:val="0"/>
        <w:rPr>
          <w:sz w:val="28"/>
          <w:szCs w:val="28"/>
        </w:rPr>
      </w:pPr>
      <w:r>
        <w:rPr>
          <w:sz w:val="28"/>
          <w:szCs w:val="28"/>
        </w:rPr>
        <w:t>6. Рабочие программы. Литература. 5—9 классы: учебно-методическое пособие / сост. А. В. Чубуков. — М.: Дрофа, 2012. — 346 с.</w:t>
      </w:r>
    </w:p>
    <w:p w:rsidR="00F71EE5" w:rsidRDefault="00F71EE5" w:rsidP="00F71EE5">
      <w:pPr>
        <w:autoSpaceDE w:val="0"/>
        <w:autoSpaceDN w:val="0"/>
        <w:adjustRightInd w:val="0"/>
        <w:rPr>
          <w:sz w:val="28"/>
          <w:szCs w:val="28"/>
        </w:rPr>
      </w:pPr>
      <w:r>
        <w:rPr>
          <w:sz w:val="28"/>
          <w:szCs w:val="28"/>
        </w:rPr>
        <w:t>7. Формирование универсальных учебных действий в основной школе: от действия к мысли. Система заданий: пособие для учителя /</w:t>
      </w:r>
    </w:p>
    <w:p w:rsidR="00F71EE5" w:rsidRDefault="00F71EE5" w:rsidP="00F71EE5">
      <w:pPr>
        <w:autoSpaceDE w:val="0"/>
        <w:autoSpaceDN w:val="0"/>
        <w:adjustRightInd w:val="0"/>
        <w:rPr>
          <w:sz w:val="28"/>
          <w:szCs w:val="28"/>
        </w:rPr>
      </w:pPr>
      <w:r>
        <w:rPr>
          <w:sz w:val="28"/>
          <w:szCs w:val="28"/>
        </w:rPr>
        <w:t xml:space="preserve"> Под. ред. А. Г. </w:t>
      </w:r>
      <w:proofErr w:type="spellStart"/>
      <w:r>
        <w:rPr>
          <w:sz w:val="28"/>
          <w:szCs w:val="28"/>
        </w:rPr>
        <w:t>Асмолова</w:t>
      </w:r>
      <w:proofErr w:type="spellEnd"/>
      <w:r>
        <w:rPr>
          <w:sz w:val="28"/>
          <w:szCs w:val="28"/>
        </w:rPr>
        <w:t>. — М.: Просвещение, 2010. — 159 с.</w:t>
      </w:r>
    </w:p>
    <w:p w:rsidR="00F71EE5" w:rsidRDefault="00F71EE5" w:rsidP="00F71EE5">
      <w:pPr>
        <w:autoSpaceDE w:val="0"/>
        <w:autoSpaceDN w:val="0"/>
        <w:adjustRightInd w:val="0"/>
        <w:rPr>
          <w:sz w:val="28"/>
          <w:szCs w:val="28"/>
        </w:rPr>
      </w:pPr>
      <w:r>
        <w:rPr>
          <w:sz w:val="28"/>
          <w:szCs w:val="28"/>
        </w:rPr>
        <w:t>8. Фундаментальное ядро содержания общего образования. —М.: Просвещение, 2011.</w:t>
      </w:r>
    </w:p>
    <w:p w:rsidR="00F71EE5" w:rsidRDefault="00F71EE5" w:rsidP="00F71EE5">
      <w:pPr>
        <w:autoSpaceDE w:val="0"/>
        <w:autoSpaceDN w:val="0"/>
        <w:adjustRightInd w:val="0"/>
        <w:rPr>
          <w:sz w:val="28"/>
          <w:szCs w:val="28"/>
        </w:rPr>
      </w:pPr>
      <w:r>
        <w:rPr>
          <w:sz w:val="28"/>
          <w:szCs w:val="28"/>
        </w:rPr>
        <w:t>9. Чернобай Е. В. Технология подготовки урока. — М.: Просвещение, 2010.</w:t>
      </w:r>
    </w:p>
    <w:p w:rsidR="00F71EE5" w:rsidRDefault="00F71EE5" w:rsidP="00F71EE5">
      <w:pPr>
        <w:pStyle w:val="1"/>
        <w:rPr>
          <w:rFonts w:ascii="Times New Roman" w:hAnsi="Times New Roman"/>
          <w:sz w:val="28"/>
          <w:szCs w:val="28"/>
        </w:rPr>
      </w:pPr>
      <w:r>
        <w:rPr>
          <w:rFonts w:ascii="Times New Roman" w:hAnsi="Times New Roman"/>
          <w:sz w:val="28"/>
          <w:szCs w:val="28"/>
        </w:rPr>
        <w:t>3. Цель опытно-экспериментальной работы:</w:t>
      </w:r>
    </w:p>
    <w:p w:rsidR="00F71EE5" w:rsidRDefault="00F71EE5" w:rsidP="00F71EE5">
      <w:pPr>
        <w:autoSpaceDE w:val="0"/>
        <w:autoSpaceDN w:val="0"/>
        <w:adjustRightInd w:val="0"/>
        <w:rPr>
          <w:b/>
          <w:color w:val="000000"/>
          <w:sz w:val="28"/>
          <w:szCs w:val="28"/>
        </w:rPr>
      </w:pPr>
      <w:r>
        <w:rPr>
          <w:color w:val="000000"/>
          <w:sz w:val="28"/>
          <w:szCs w:val="28"/>
        </w:rPr>
        <w:t xml:space="preserve">Моделирование совместной проектно-исследовательской деятельности педагога и обучающихся, обеспечивающей формирование УУД и достижение обучающимися личностных, предметных и </w:t>
      </w:r>
      <w:proofErr w:type="spellStart"/>
      <w:r>
        <w:rPr>
          <w:color w:val="000000"/>
          <w:sz w:val="28"/>
          <w:szCs w:val="28"/>
        </w:rPr>
        <w:t>метапредметных</w:t>
      </w:r>
      <w:proofErr w:type="spellEnd"/>
      <w:r>
        <w:rPr>
          <w:color w:val="000000"/>
          <w:sz w:val="28"/>
          <w:szCs w:val="28"/>
        </w:rPr>
        <w:t xml:space="preserve"> результатов образования.</w:t>
      </w:r>
      <w:r>
        <w:rPr>
          <w:sz w:val="28"/>
          <w:szCs w:val="28"/>
        </w:rPr>
        <w:br/>
      </w:r>
    </w:p>
    <w:p w:rsidR="00F71EE5" w:rsidRDefault="00F71EE5" w:rsidP="00F71EE5">
      <w:pPr>
        <w:autoSpaceDE w:val="0"/>
        <w:autoSpaceDN w:val="0"/>
        <w:adjustRightInd w:val="0"/>
        <w:rPr>
          <w:color w:val="000000"/>
          <w:sz w:val="28"/>
          <w:szCs w:val="28"/>
        </w:rPr>
      </w:pPr>
      <w:r>
        <w:rPr>
          <w:b/>
          <w:color w:val="000000"/>
          <w:sz w:val="28"/>
          <w:szCs w:val="28"/>
        </w:rPr>
        <w:t>4.Задачи</w:t>
      </w:r>
      <w:r>
        <w:rPr>
          <w:b/>
          <w:sz w:val="28"/>
          <w:szCs w:val="28"/>
        </w:rPr>
        <w:t xml:space="preserve"> </w:t>
      </w:r>
      <w:r>
        <w:rPr>
          <w:rStyle w:val="10"/>
          <w:sz w:val="28"/>
          <w:szCs w:val="28"/>
        </w:rPr>
        <w:t>опытно-экспериментальной работы:</w:t>
      </w:r>
      <w:r>
        <w:rPr>
          <w:color w:val="000000"/>
          <w:sz w:val="28"/>
          <w:szCs w:val="28"/>
        </w:rPr>
        <w:t xml:space="preserve"> </w:t>
      </w:r>
    </w:p>
    <w:p w:rsidR="00F71EE5" w:rsidRDefault="00F71EE5" w:rsidP="00F71EE5">
      <w:pPr>
        <w:autoSpaceDE w:val="0"/>
        <w:autoSpaceDN w:val="0"/>
        <w:adjustRightInd w:val="0"/>
        <w:rPr>
          <w:color w:val="000000"/>
          <w:sz w:val="28"/>
          <w:szCs w:val="28"/>
        </w:rPr>
      </w:pPr>
      <w:r>
        <w:rPr>
          <w:color w:val="000000"/>
          <w:sz w:val="28"/>
          <w:szCs w:val="28"/>
        </w:rPr>
        <w:t>1) обеспечить подготовку и саморазвитие педагогов в овладении проектно-исследовательской технологии;</w:t>
      </w:r>
    </w:p>
    <w:p w:rsidR="00F71EE5" w:rsidRDefault="00F71EE5" w:rsidP="00F71EE5">
      <w:pPr>
        <w:autoSpaceDE w:val="0"/>
        <w:autoSpaceDN w:val="0"/>
        <w:adjustRightInd w:val="0"/>
        <w:rPr>
          <w:color w:val="000000"/>
          <w:sz w:val="28"/>
          <w:szCs w:val="28"/>
        </w:rPr>
      </w:pPr>
      <w:r>
        <w:rPr>
          <w:color w:val="000000"/>
          <w:sz w:val="28"/>
          <w:szCs w:val="28"/>
        </w:rPr>
        <w:t>2) создать условия для осуществления и реализации внутренней мотивации обучающихся к проектно-исследовательской деятельности;</w:t>
      </w:r>
    </w:p>
    <w:p w:rsidR="00F71EE5" w:rsidRDefault="00F71EE5" w:rsidP="00F71EE5">
      <w:pPr>
        <w:autoSpaceDE w:val="0"/>
        <w:autoSpaceDN w:val="0"/>
        <w:adjustRightInd w:val="0"/>
        <w:rPr>
          <w:color w:val="000000"/>
          <w:sz w:val="28"/>
          <w:szCs w:val="28"/>
        </w:rPr>
      </w:pPr>
      <w:r>
        <w:rPr>
          <w:color w:val="000000"/>
          <w:sz w:val="28"/>
          <w:szCs w:val="28"/>
        </w:rPr>
        <w:t xml:space="preserve">3) разработать </w:t>
      </w:r>
      <w:proofErr w:type="gramStart"/>
      <w:r>
        <w:rPr>
          <w:color w:val="000000"/>
          <w:sz w:val="28"/>
          <w:szCs w:val="28"/>
        </w:rPr>
        <w:t>систему  творческих</w:t>
      </w:r>
      <w:proofErr w:type="gramEnd"/>
      <w:r>
        <w:rPr>
          <w:color w:val="000000"/>
          <w:sz w:val="28"/>
          <w:szCs w:val="28"/>
        </w:rPr>
        <w:t xml:space="preserve"> заданий;</w:t>
      </w:r>
    </w:p>
    <w:p w:rsidR="00F71EE5" w:rsidRDefault="00F71EE5" w:rsidP="00F71EE5">
      <w:pPr>
        <w:autoSpaceDE w:val="0"/>
        <w:autoSpaceDN w:val="0"/>
        <w:adjustRightInd w:val="0"/>
        <w:rPr>
          <w:color w:val="000000"/>
          <w:sz w:val="28"/>
          <w:szCs w:val="28"/>
        </w:rPr>
      </w:pPr>
      <w:r>
        <w:rPr>
          <w:color w:val="000000"/>
          <w:sz w:val="28"/>
          <w:szCs w:val="28"/>
        </w:rPr>
        <w:lastRenderedPageBreak/>
        <w:t>4) разработать диагностический инструментарий для отслеживания результатов экспериментальной деятельности.</w:t>
      </w:r>
    </w:p>
    <w:p w:rsidR="00F71EE5" w:rsidRDefault="00F71EE5" w:rsidP="00F71EE5">
      <w:pPr>
        <w:autoSpaceDE w:val="0"/>
        <w:autoSpaceDN w:val="0"/>
        <w:adjustRightInd w:val="0"/>
        <w:rPr>
          <w:rFonts w:cstheme="minorBidi"/>
          <w:b/>
          <w:sz w:val="28"/>
          <w:szCs w:val="28"/>
        </w:rPr>
      </w:pPr>
    </w:p>
    <w:p w:rsidR="00F71EE5" w:rsidRDefault="00F71EE5" w:rsidP="00F71EE5">
      <w:pPr>
        <w:autoSpaceDE w:val="0"/>
        <w:autoSpaceDN w:val="0"/>
        <w:adjustRightInd w:val="0"/>
        <w:rPr>
          <w:color w:val="000000"/>
          <w:sz w:val="28"/>
          <w:szCs w:val="28"/>
        </w:rPr>
      </w:pPr>
      <w:r>
        <w:rPr>
          <w:b/>
          <w:sz w:val="28"/>
          <w:szCs w:val="28"/>
        </w:rPr>
        <w:t>5.</w:t>
      </w:r>
      <w:r>
        <w:rPr>
          <w:b/>
          <w:bCs/>
          <w:color w:val="000000"/>
          <w:sz w:val="28"/>
          <w:szCs w:val="28"/>
        </w:rPr>
        <w:t xml:space="preserve"> Объект инновационной деятельности экспериментирования </w:t>
      </w:r>
      <w:r>
        <w:rPr>
          <w:color w:val="000000"/>
          <w:sz w:val="28"/>
          <w:szCs w:val="28"/>
        </w:rPr>
        <w:t xml:space="preserve">— </w:t>
      </w:r>
    </w:p>
    <w:p w:rsidR="00F71EE5" w:rsidRDefault="00F71EE5" w:rsidP="00F71EE5">
      <w:pPr>
        <w:autoSpaceDE w:val="0"/>
        <w:autoSpaceDN w:val="0"/>
        <w:adjustRightInd w:val="0"/>
        <w:rPr>
          <w:color w:val="000000"/>
          <w:sz w:val="28"/>
          <w:szCs w:val="28"/>
        </w:rPr>
      </w:pPr>
      <w:r>
        <w:rPr>
          <w:color w:val="000000"/>
          <w:sz w:val="28"/>
          <w:szCs w:val="28"/>
        </w:rPr>
        <w:t>проектно-исследовательская деятельность как технология,</w:t>
      </w:r>
      <w:r>
        <w:rPr>
          <w:b/>
          <w:bCs/>
          <w:color w:val="000000"/>
          <w:sz w:val="28"/>
          <w:szCs w:val="28"/>
        </w:rPr>
        <w:t xml:space="preserve"> </w:t>
      </w:r>
      <w:r>
        <w:rPr>
          <w:color w:val="000000"/>
          <w:sz w:val="28"/>
          <w:szCs w:val="28"/>
        </w:rPr>
        <w:t>способствующая формированию УУД (личностных, регулятивных, познавательных, коммуникативных), являющихся средством достижения качественных образовательных результатов: личностных,</w:t>
      </w:r>
      <w:r>
        <w:rPr>
          <w:b/>
          <w:bCs/>
          <w:color w:val="000000"/>
          <w:sz w:val="28"/>
          <w:szCs w:val="28"/>
        </w:rPr>
        <w:t xml:space="preserve"> </w:t>
      </w:r>
      <w:proofErr w:type="spellStart"/>
      <w:r>
        <w:rPr>
          <w:color w:val="000000"/>
          <w:sz w:val="28"/>
          <w:szCs w:val="28"/>
        </w:rPr>
        <w:t>метапредметных</w:t>
      </w:r>
      <w:proofErr w:type="spellEnd"/>
      <w:r>
        <w:rPr>
          <w:color w:val="000000"/>
          <w:sz w:val="28"/>
          <w:szCs w:val="28"/>
        </w:rPr>
        <w:t xml:space="preserve"> и предметных.</w:t>
      </w:r>
      <w:r>
        <w:rPr>
          <w:b/>
        </w:rPr>
        <w:tab/>
      </w:r>
    </w:p>
    <w:p w:rsidR="00F71EE5" w:rsidRDefault="00F71EE5" w:rsidP="00F71EE5">
      <w:pPr>
        <w:autoSpaceDE w:val="0"/>
        <w:autoSpaceDN w:val="0"/>
        <w:adjustRightInd w:val="0"/>
        <w:rPr>
          <w:b/>
          <w:bCs/>
          <w:color w:val="000000"/>
          <w:sz w:val="28"/>
          <w:szCs w:val="28"/>
        </w:rPr>
      </w:pPr>
    </w:p>
    <w:p w:rsidR="00F71EE5" w:rsidRDefault="00F71EE5" w:rsidP="00F71EE5">
      <w:pPr>
        <w:autoSpaceDE w:val="0"/>
        <w:autoSpaceDN w:val="0"/>
        <w:adjustRightInd w:val="0"/>
        <w:rPr>
          <w:color w:val="000000"/>
          <w:sz w:val="28"/>
          <w:szCs w:val="28"/>
        </w:rPr>
      </w:pPr>
      <w:r>
        <w:rPr>
          <w:b/>
          <w:bCs/>
          <w:color w:val="000000"/>
          <w:sz w:val="28"/>
          <w:szCs w:val="28"/>
        </w:rPr>
        <w:t xml:space="preserve">6.Предмет экспериментирования </w:t>
      </w:r>
      <w:r>
        <w:rPr>
          <w:color w:val="000000"/>
          <w:sz w:val="28"/>
          <w:szCs w:val="28"/>
        </w:rPr>
        <w:t>— формирование в процессе</w:t>
      </w:r>
    </w:p>
    <w:p w:rsidR="00F71EE5" w:rsidRDefault="00F71EE5" w:rsidP="00F71EE5">
      <w:pPr>
        <w:autoSpaceDE w:val="0"/>
        <w:autoSpaceDN w:val="0"/>
        <w:adjustRightInd w:val="0"/>
        <w:rPr>
          <w:color w:val="000000"/>
          <w:sz w:val="28"/>
          <w:szCs w:val="28"/>
        </w:rPr>
      </w:pPr>
      <w:r>
        <w:rPr>
          <w:color w:val="000000"/>
          <w:sz w:val="28"/>
          <w:szCs w:val="28"/>
        </w:rPr>
        <w:t xml:space="preserve">проектно-исследовательской деятельности УУД как средства достижения образовательных результатов: личностных, </w:t>
      </w:r>
      <w:proofErr w:type="spellStart"/>
      <w:r>
        <w:rPr>
          <w:color w:val="000000"/>
          <w:sz w:val="28"/>
          <w:szCs w:val="28"/>
        </w:rPr>
        <w:t>метапредметных</w:t>
      </w:r>
      <w:proofErr w:type="spellEnd"/>
      <w:r>
        <w:rPr>
          <w:color w:val="000000"/>
          <w:sz w:val="28"/>
          <w:szCs w:val="28"/>
        </w:rPr>
        <w:t xml:space="preserve"> и предметных на уроках и во внеурочное время.</w:t>
      </w:r>
    </w:p>
    <w:p w:rsidR="00F71EE5" w:rsidRDefault="00F71EE5" w:rsidP="00F71EE5">
      <w:pPr>
        <w:autoSpaceDE w:val="0"/>
        <w:autoSpaceDN w:val="0"/>
        <w:adjustRightInd w:val="0"/>
        <w:rPr>
          <w:b/>
          <w:iCs/>
          <w:sz w:val="28"/>
          <w:szCs w:val="28"/>
        </w:rPr>
      </w:pPr>
    </w:p>
    <w:p w:rsidR="00F71EE5" w:rsidRDefault="00F71EE5" w:rsidP="00F71EE5">
      <w:pPr>
        <w:autoSpaceDE w:val="0"/>
        <w:autoSpaceDN w:val="0"/>
        <w:adjustRightInd w:val="0"/>
        <w:rPr>
          <w:b/>
          <w:iCs/>
          <w:sz w:val="28"/>
          <w:szCs w:val="28"/>
        </w:rPr>
      </w:pPr>
      <w:r>
        <w:rPr>
          <w:b/>
          <w:iCs/>
          <w:sz w:val="28"/>
          <w:szCs w:val="28"/>
        </w:rPr>
        <w:t>7. Идея эксперимента:</w:t>
      </w:r>
    </w:p>
    <w:p w:rsidR="00F71EE5" w:rsidRDefault="00F71EE5" w:rsidP="00F71EE5">
      <w:pPr>
        <w:autoSpaceDE w:val="0"/>
        <w:autoSpaceDN w:val="0"/>
        <w:adjustRightInd w:val="0"/>
        <w:rPr>
          <w:color w:val="000000"/>
          <w:sz w:val="28"/>
          <w:szCs w:val="28"/>
        </w:rPr>
      </w:pPr>
      <w:r>
        <w:rPr>
          <w:color w:val="000000"/>
          <w:sz w:val="28"/>
          <w:szCs w:val="28"/>
        </w:rPr>
        <w:t xml:space="preserve">Организация проектно-исследовательской деятельности школьников в связи с введением ФГОС — одна из востребованных форм образовательной деятельности, использование которой позволяет осуществлять целенаправленную работу по формированию УУД и достижению обучающимися личностных, предметных и </w:t>
      </w:r>
      <w:proofErr w:type="spellStart"/>
      <w:r>
        <w:rPr>
          <w:color w:val="000000"/>
          <w:sz w:val="28"/>
          <w:szCs w:val="28"/>
        </w:rPr>
        <w:t>метапредметных</w:t>
      </w:r>
      <w:proofErr w:type="spellEnd"/>
      <w:r>
        <w:rPr>
          <w:color w:val="000000"/>
          <w:sz w:val="28"/>
          <w:szCs w:val="28"/>
        </w:rPr>
        <w:t xml:space="preserve"> результатов образования, повысить качество обучения, создать условия формирования коммуникативных компетенций, толерантности и способности к самообучению.</w:t>
      </w:r>
    </w:p>
    <w:p w:rsidR="00F71EE5" w:rsidRDefault="00F71EE5" w:rsidP="00F71EE5">
      <w:pPr>
        <w:autoSpaceDE w:val="0"/>
        <w:autoSpaceDN w:val="0"/>
        <w:adjustRightInd w:val="0"/>
        <w:rPr>
          <w:color w:val="000000"/>
          <w:sz w:val="28"/>
          <w:szCs w:val="28"/>
        </w:rPr>
      </w:pPr>
      <w:r>
        <w:rPr>
          <w:color w:val="000000"/>
          <w:sz w:val="28"/>
          <w:szCs w:val="28"/>
        </w:rPr>
        <w:t xml:space="preserve">Проектно-исследовательская деятельность </w:t>
      </w:r>
      <w:proofErr w:type="spellStart"/>
      <w:r>
        <w:rPr>
          <w:color w:val="000000"/>
          <w:sz w:val="28"/>
          <w:szCs w:val="28"/>
        </w:rPr>
        <w:t>межпредметна</w:t>
      </w:r>
      <w:proofErr w:type="spellEnd"/>
      <w:r>
        <w:rPr>
          <w:color w:val="000000"/>
          <w:sz w:val="28"/>
          <w:szCs w:val="28"/>
        </w:rPr>
        <w:t xml:space="preserve"> и </w:t>
      </w:r>
      <w:proofErr w:type="spellStart"/>
      <w:r>
        <w:rPr>
          <w:color w:val="000000"/>
          <w:sz w:val="28"/>
          <w:szCs w:val="28"/>
        </w:rPr>
        <w:t>метапредметна</w:t>
      </w:r>
      <w:proofErr w:type="spellEnd"/>
      <w:r>
        <w:rPr>
          <w:color w:val="000000"/>
          <w:sz w:val="28"/>
          <w:szCs w:val="28"/>
        </w:rPr>
        <w:t>. Следовательно, она позволяет использовать знания в различных сочетаниях, стирая границы между школьными дисциплинами, сближая применение школьных знаний с реальными жизненными ситуациями; создаёт положительную мотивацию для самообразования, способствует повышению уровня компетентности обучающегося в области решения проблем и коммуникации, воспитывает морально-ценностное отношение к труду.</w:t>
      </w:r>
    </w:p>
    <w:p w:rsidR="00F71EE5" w:rsidRDefault="00F71EE5" w:rsidP="00F71EE5">
      <w:pPr>
        <w:autoSpaceDE w:val="0"/>
        <w:autoSpaceDN w:val="0"/>
        <w:adjustRightInd w:val="0"/>
        <w:rPr>
          <w:b/>
          <w:color w:val="000000"/>
          <w:sz w:val="28"/>
          <w:szCs w:val="28"/>
        </w:rPr>
      </w:pPr>
    </w:p>
    <w:p w:rsidR="00F71EE5" w:rsidRDefault="00F71EE5" w:rsidP="00F71EE5">
      <w:pPr>
        <w:autoSpaceDE w:val="0"/>
        <w:autoSpaceDN w:val="0"/>
        <w:adjustRightInd w:val="0"/>
        <w:rPr>
          <w:color w:val="000000"/>
          <w:sz w:val="28"/>
          <w:szCs w:val="28"/>
        </w:rPr>
      </w:pPr>
      <w:r>
        <w:rPr>
          <w:b/>
          <w:color w:val="000000"/>
          <w:sz w:val="28"/>
          <w:szCs w:val="28"/>
        </w:rPr>
        <w:t>8.Гипотеза</w:t>
      </w:r>
      <w:r>
        <w:rPr>
          <w:color w:val="000000"/>
          <w:sz w:val="28"/>
          <w:szCs w:val="28"/>
        </w:rPr>
        <w:t>:</w:t>
      </w:r>
    </w:p>
    <w:p w:rsidR="00F71EE5" w:rsidRDefault="00F71EE5" w:rsidP="00F71EE5">
      <w:pPr>
        <w:autoSpaceDE w:val="0"/>
        <w:autoSpaceDN w:val="0"/>
        <w:adjustRightInd w:val="0"/>
        <w:rPr>
          <w:color w:val="000000"/>
          <w:sz w:val="28"/>
          <w:szCs w:val="28"/>
        </w:rPr>
      </w:pPr>
      <w:r>
        <w:rPr>
          <w:color w:val="000000"/>
          <w:sz w:val="28"/>
          <w:szCs w:val="28"/>
        </w:rPr>
        <w:t xml:space="preserve"> достижение обучающимися личностных, предметных и </w:t>
      </w:r>
      <w:proofErr w:type="spellStart"/>
      <w:r>
        <w:rPr>
          <w:color w:val="000000"/>
          <w:sz w:val="28"/>
          <w:szCs w:val="28"/>
        </w:rPr>
        <w:t>метапредметных</w:t>
      </w:r>
      <w:proofErr w:type="spellEnd"/>
      <w:r>
        <w:rPr>
          <w:color w:val="000000"/>
          <w:sz w:val="28"/>
          <w:szCs w:val="28"/>
        </w:rPr>
        <w:t xml:space="preserve"> результатов на основе УУД будет эффективным, если:</w:t>
      </w:r>
    </w:p>
    <w:p w:rsidR="00F71EE5" w:rsidRDefault="00F71EE5" w:rsidP="00F71EE5">
      <w:pPr>
        <w:autoSpaceDE w:val="0"/>
        <w:autoSpaceDN w:val="0"/>
        <w:adjustRightInd w:val="0"/>
        <w:rPr>
          <w:color w:val="000000"/>
          <w:sz w:val="28"/>
          <w:szCs w:val="28"/>
        </w:rPr>
      </w:pPr>
      <w:r>
        <w:rPr>
          <w:color w:val="000000"/>
          <w:sz w:val="28"/>
          <w:szCs w:val="28"/>
        </w:rPr>
        <w:t>1) педагоги овладеют технологиями формирования УУД;</w:t>
      </w:r>
    </w:p>
    <w:p w:rsidR="00F71EE5" w:rsidRDefault="00F71EE5" w:rsidP="00F71EE5">
      <w:pPr>
        <w:autoSpaceDE w:val="0"/>
        <w:autoSpaceDN w:val="0"/>
        <w:adjustRightInd w:val="0"/>
        <w:rPr>
          <w:color w:val="000000"/>
          <w:sz w:val="28"/>
          <w:szCs w:val="28"/>
        </w:rPr>
      </w:pPr>
      <w:r>
        <w:rPr>
          <w:color w:val="000000"/>
          <w:sz w:val="28"/>
          <w:szCs w:val="28"/>
        </w:rPr>
        <w:t>2) будут созданы условия для повышения внутренней мотивации обучающихся к проектно-исследовательской деятельности;</w:t>
      </w:r>
    </w:p>
    <w:p w:rsidR="00F71EE5" w:rsidRDefault="00F71EE5" w:rsidP="00F71EE5">
      <w:pPr>
        <w:autoSpaceDE w:val="0"/>
        <w:autoSpaceDN w:val="0"/>
        <w:adjustRightInd w:val="0"/>
        <w:rPr>
          <w:color w:val="000000"/>
          <w:sz w:val="28"/>
          <w:szCs w:val="28"/>
        </w:rPr>
      </w:pPr>
      <w:r>
        <w:rPr>
          <w:color w:val="000000"/>
          <w:sz w:val="28"/>
          <w:szCs w:val="28"/>
        </w:rPr>
        <w:t xml:space="preserve">3) разработана </w:t>
      </w:r>
      <w:proofErr w:type="gramStart"/>
      <w:r>
        <w:rPr>
          <w:color w:val="000000"/>
          <w:sz w:val="28"/>
          <w:szCs w:val="28"/>
        </w:rPr>
        <w:t>система  проектно</w:t>
      </w:r>
      <w:proofErr w:type="gramEnd"/>
      <w:r>
        <w:rPr>
          <w:color w:val="000000"/>
          <w:sz w:val="28"/>
          <w:szCs w:val="28"/>
        </w:rPr>
        <w:t>-исследовательских заданий по формированию УУД;</w:t>
      </w:r>
    </w:p>
    <w:p w:rsidR="00F71EE5" w:rsidRDefault="00F71EE5" w:rsidP="00F71EE5">
      <w:pPr>
        <w:autoSpaceDE w:val="0"/>
        <w:autoSpaceDN w:val="0"/>
        <w:adjustRightInd w:val="0"/>
        <w:rPr>
          <w:color w:val="000000"/>
          <w:sz w:val="28"/>
          <w:szCs w:val="28"/>
        </w:rPr>
      </w:pPr>
      <w:r>
        <w:rPr>
          <w:color w:val="000000"/>
          <w:sz w:val="28"/>
          <w:szCs w:val="28"/>
        </w:rPr>
        <w:t xml:space="preserve">4) определены критерии и показатели </w:t>
      </w:r>
      <w:proofErr w:type="spellStart"/>
      <w:r>
        <w:rPr>
          <w:color w:val="000000"/>
          <w:sz w:val="28"/>
          <w:szCs w:val="28"/>
        </w:rPr>
        <w:t>сформированности</w:t>
      </w:r>
      <w:proofErr w:type="spellEnd"/>
      <w:r>
        <w:rPr>
          <w:color w:val="000000"/>
          <w:sz w:val="28"/>
          <w:szCs w:val="28"/>
        </w:rPr>
        <w:t xml:space="preserve"> УУД у обучающихся</w:t>
      </w:r>
    </w:p>
    <w:p w:rsidR="00F71EE5" w:rsidRDefault="00F71EE5" w:rsidP="00F71EE5">
      <w:pPr>
        <w:autoSpaceDE w:val="0"/>
        <w:autoSpaceDN w:val="0"/>
        <w:adjustRightInd w:val="0"/>
        <w:rPr>
          <w:color w:val="000000"/>
          <w:sz w:val="28"/>
          <w:szCs w:val="28"/>
        </w:rPr>
      </w:pPr>
    </w:p>
    <w:p w:rsidR="00F71EE5" w:rsidRDefault="00F71EE5" w:rsidP="00F71EE5">
      <w:pPr>
        <w:autoSpaceDE w:val="0"/>
        <w:autoSpaceDN w:val="0"/>
        <w:adjustRightInd w:val="0"/>
        <w:rPr>
          <w:b/>
          <w:color w:val="000000"/>
          <w:sz w:val="28"/>
          <w:szCs w:val="28"/>
        </w:rPr>
      </w:pPr>
      <w:r>
        <w:rPr>
          <w:b/>
          <w:sz w:val="28"/>
          <w:szCs w:val="28"/>
        </w:rPr>
        <w:t>Новизна и актуальность опытно-экспериментальной работы по выбранной теме:</w:t>
      </w:r>
    </w:p>
    <w:p w:rsidR="00F71EE5" w:rsidRDefault="00F71EE5" w:rsidP="00F71EE5">
      <w:pPr>
        <w:autoSpaceDE w:val="0"/>
        <w:autoSpaceDN w:val="0"/>
        <w:adjustRightInd w:val="0"/>
        <w:rPr>
          <w:sz w:val="28"/>
          <w:szCs w:val="28"/>
        </w:rPr>
      </w:pPr>
      <w:r>
        <w:rPr>
          <w:b/>
          <w:sz w:val="28"/>
          <w:szCs w:val="28"/>
        </w:rPr>
        <w:t xml:space="preserve">      </w:t>
      </w:r>
      <w:r>
        <w:rPr>
          <w:sz w:val="28"/>
          <w:szCs w:val="28"/>
        </w:rPr>
        <w:t xml:space="preserve">Актуальность заявленной темы инновационного педагогического проекта обусловлена современной стратегией обновления образования, являющегося </w:t>
      </w:r>
      <w:r>
        <w:rPr>
          <w:sz w:val="28"/>
          <w:szCs w:val="28"/>
        </w:rPr>
        <w:lastRenderedPageBreak/>
        <w:t>органичной частью общественного развития. Сегодня качество образования рассматривается как понятие, отражающее способность образовательной системы обеспечивать достижение поставленных в образовании целей и задач, удовлетворять потребности конкретной личности в получении образования,</w:t>
      </w:r>
    </w:p>
    <w:p w:rsidR="00F71EE5" w:rsidRDefault="00F71EE5" w:rsidP="00F71EE5">
      <w:pPr>
        <w:autoSpaceDE w:val="0"/>
        <w:autoSpaceDN w:val="0"/>
        <w:adjustRightInd w:val="0"/>
        <w:rPr>
          <w:sz w:val="28"/>
          <w:szCs w:val="28"/>
        </w:rPr>
      </w:pPr>
      <w:r>
        <w:rPr>
          <w:sz w:val="28"/>
          <w:szCs w:val="28"/>
        </w:rPr>
        <w:t xml:space="preserve">обеспечивать его соответствие запросам общества. В меняющемся мире система образования должна формировать такие новые качества выпускника, как инициативность, мобильность, динамизм и конструктивность. Общество нуждается в творчески активных личностях, способных систематично, последовательно и качественно решать существующие проблемы, так как в изменчивых условиях экономического и социального развития общества выпускники должны быть готовы эффективно встраиваться в социальную деятельность и, обладая базисным уровнем знаний, быть способными совершенствовать свои знания на протяжении жизни. Недостаточный уровень </w:t>
      </w:r>
      <w:proofErr w:type="spellStart"/>
      <w:r>
        <w:rPr>
          <w:sz w:val="28"/>
          <w:szCs w:val="28"/>
        </w:rPr>
        <w:t>сформированности</w:t>
      </w:r>
      <w:proofErr w:type="spellEnd"/>
      <w:r>
        <w:rPr>
          <w:sz w:val="28"/>
          <w:szCs w:val="28"/>
        </w:rPr>
        <w:t xml:space="preserve"> исследовательских умений у обучающихся, дефицит знаний и педагогических умений по организации проектно-исследовательской деятельности у педагогов-участников программы требуют организации совместной деятельности по более глубокому освоению проектных и исследовательских методов обучения. Основной задачей учебного процесса и внеурочной деятельности становится формирование проектного мышления, аналитических способностей, коммуникативных компетенций и способности к самообучению, что обеспечивает успешную социализацию личности.</w:t>
      </w:r>
    </w:p>
    <w:p w:rsidR="00F71EE5" w:rsidRDefault="00F71EE5" w:rsidP="00F71EE5">
      <w:pPr>
        <w:autoSpaceDE w:val="0"/>
        <w:autoSpaceDN w:val="0"/>
        <w:adjustRightInd w:val="0"/>
        <w:rPr>
          <w:sz w:val="28"/>
          <w:szCs w:val="28"/>
        </w:rPr>
      </w:pPr>
      <w:r>
        <w:rPr>
          <w:sz w:val="28"/>
          <w:szCs w:val="28"/>
        </w:rPr>
        <w:t>В соответствии с Федеральным законом Российской Федерации от 29 декабря 2012 г. № 273-ФЗ «Об образовании в Российской Федерации» и требованиями ФГОС сетевая форма образовательной деятельности обеспечивает возможность использования ресурсов нескольких организаций, осуществляющих образовательную деятельность. «Формирование у обучающихся основ культуры исследовательской и проектной деятельности и навыков разработки,</w:t>
      </w:r>
    </w:p>
    <w:p w:rsidR="00F71EE5" w:rsidRDefault="00F71EE5" w:rsidP="00F71EE5">
      <w:pPr>
        <w:autoSpaceDE w:val="0"/>
        <w:autoSpaceDN w:val="0"/>
        <w:adjustRightInd w:val="0"/>
        <w:rPr>
          <w:sz w:val="28"/>
          <w:szCs w:val="28"/>
        </w:rPr>
      </w:pPr>
      <w:r>
        <w:rPr>
          <w:sz w:val="28"/>
          <w:szCs w:val="28"/>
        </w:rPr>
        <w:t xml:space="preserve">реализации и общественной презентации обучающимися результатов исследования, предметного или </w:t>
      </w:r>
      <w:proofErr w:type="spellStart"/>
      <w:r>
        <w:rPr>
          <w:sz w:val="28"/>
          <w:szCs w:val="28"/>
        </w:rPr>
        <w:t>межпредметного</w:t>
      </w:r>
      <w:proofErr w:type="spellEnd"/>
      <w:r>
        <w:rPr>
          <w:sz w:val="28"/>
          <w:szCs w:val="28"/>
        </w:rPr>
        <w:t xml:space="preserve"> учебного проекта, направленного на решение научной, личностно и (или)социально значимой проблемы» (ФГОС, пункт 18.2.3.).</w:t>
      </w:r>
    </w:p>
    <w:p w:rsidR="00F71EE5" w:rsidRDefault="00F71EE5" w:rsidP="00F71EE5">
      <w:pPr>
        <w:pStyle w:val="3"/>
        <w:rPr>
          <w:rFonts w:ascii="Times New Roman" w:hAnsi="Times New Roman"/>
          <w:color w:val="auto"/>
          <w:sz w:val="28"/>
          <w:szCs w:val="28"/>
        </w:rPr>
      </w:pPr>
      <w:r>
        <w:rPr>
          <w:rFonts w:ascii="Times New Roman" w:hAnsi="Times New Roman"/>
          <w:color w:val="auto"/>
          <w:sz w:val="28"/>
          <w:szCs w:val="28"/>
        </w:rPr>
        <w:t>Реализация</w:t>
      </w:r>
      <w:r>
        <w:rPr>
          <w:rFonts w:ascii="Times New Roman" w:hAnsi="Times New Roman" w:cs="Times New Roman"/>
          <w:b/>
          <w:color w:val="auto"/>
          <w:sz w:val="28"/>
          <w:szCs w:val="28"/>
        </w:rPr>
        <w:t xml:space="preserve"> </w:t>
      </w:r>
      <w:r>
        <w:rPr>
          <w:rFonts w:ascii="Times New Roman" w:hAnsi="Times New Roman" w:cs="Times New Roman"/>
          <w:color w:val="auto"/>
          <w:sz w:val="28"/>
          <w:szCs w:val="28"/>
        </w:rPr>
        <w:t xml:space="preserve">проектно-исследовательской деятельности в процессе </w:t>
      </w:r>
      <w:proofErr w:type="gramStart"/>
      <w:r>
        <w:rPr>
          <w:rFonts w:ascii="Times New Roman" w:hAnsi="Times New Roman" w:cs="Times New Roman"/>
          <w:color w:val="auto"/>
          <w:sz w:val="28"/>
          <w:szCs w:val="28"/>
        </w:rPr>
        <w:t>обучения</w:t>
      </w:r>
      <w:r>
        <w:rPr>
          <w:rFonts w:ascii="Times New Roman" w:hAnsi="Times New Roman" w:cs="Times New Roman"/>
          <w:b/>
          <w:color w:val="auto"/>
          <w:sz w:val="28"/>
          <w:szCs w:val="28"/>
        </w:rPr>
        <w:t xml:space="preserve"> </w:t>
      </w:r>
      <w:r>
        <w:rPr>
          <w:rFonts w:ascii="Times New Roman" w:hAnsi="Times New Roman"/>
          <w:color w:val="auto"/>
          <w:sz w:val="28"/>
          <w:szCs w:val="28"/>
        </w:rPr>
        <w:t xml:space="preserve"> предполагает</w:t>
      </w:r>
      <w:proofErr w:type="gramEnd"/>
      <w:r>
        <w:rPr>
          <w:rFonts w:ascii="Times New Roman" w:hAnsi="Times New Roman"/>
          <w:color w:val="auto"/>
          <w:sz w:val="28"/>
          <w:szCs w:val="28"/>
        </w:rPr>
        <w:t>:</w:t>
      </w:r>
    </w:p>
    <w:p w:rsidR="00F71EE5" w:rsidRDefault="00F71EE5" w:rsidP="00F71EE5">
      <w:pPr>
        <w:numPr>
          <w:ilvl w:val="0"/>
          <w:numId w:val="32"/>
        </w:numPr>
        <w:jc w:val="both"/>
        <w:rPr>
          <w:bCs/>
          <w:sz w:val="28"/>
          <w:szCs w:val="28"/>
        </w:rPr>
      </w:pPr>
      <w:r>
        <w:rPr>
          <w:bCs/>
          <w:sz w:val="28"/>
          <w:szCs w:val="28"/>
        </w:rPr>
        <w:t xml:space="preserve">Формирование представления о языке как </w:t>
      </w:r>
      <w:r>
        <w:rPr>
          <w:bCs/>
          <w:iCs/>
          <w:sz w:val="28"/>
          <w:szCs w:val="28"/>
        </w:rPr>
        <w:t>духовной, нравственной и культурной ценности народа</w:t>
      </w:r>
      <w:r>
        <w:rPr>
          <w:bCs/>
          <w:i/>
          <w:iCs/>
          <w:sz w:val="28"/>
          <w:szCs w:val="28"/>
        </w:rPr>
        <w:t>;</w:t>
      </w:r>
      <w:r>
        <w:rPr>
          <w:bCs/>
          <w:sz w:val="28"/>
          <w:szCs w:val="28"/>
        </w:rPr>
        <w:t xml:space="preserve"> развитие любви к языку, устойчивого интереса к его изучению, стремления и способности к </w:t>
      </w:r>
      <w:r>
        <w:rPr>
          <w:bCs/>
          <w:iCs/>
          <w:sz w:val="28"/>
          <w:szCs w:val="28"/>
        </w:rPr>
        <w:t>речевому самосовершенствованию.</w:t>
      </w:r>
    </w:p>
    <w:p w:rsidR="00F71EE5" w:rsidRDefault="00F71EE5" w:rsidP="00F71EE5">
      <w:pPr>
        <w:numPr>
          <w:ilvl w:val="0"/>
          <w:numId w:val="32"/>
        </w:numPr>
        <w:jc w:val="both"/>
        <w:rPr>
          <w:bCs/>
          <w:sz w:val="28"/>
          <w:szCs w:val="28"/>
        </w:rPr>
      </w:pPr>
      <w:r>
        <w:rPr>
          <w:bCs/>
          <w:sz w:val="28"/>
          <w:szCs w:val="28"/>
        </w:rPr>
        <w:t xml:space="preserve">Формирование представления о языке как средстве общения и получения знаний в разных сферах человеческой деятельности и на этой основе </w:t>
      </w:r>
      <w:r>
        <w:rPr>
          <w:bCs/>
          <w:iCs/>
          <w:sz w:val="28"/>
          <w:szCs w:val="28"/>
        </w:rPr>
        <w:t xml:space="preserve">реализация </w:t>
      </w:r>
      <w:proofErr w:type="spellStart"/>
      <w:r>
        <w:rPr>
          <w:bCs/>
          <w:iCs/>
          <w:sz w:val="28"/>
          <w:szCs w:val="28"/>
        </w:rPr>
        <w:t>межпредметных</w:t>
      </w:r>
      <w:proofErr w:type="spellEnd"/>
      <w:r>
        <w:rPr>
          <w:bCs/>
          <w:iCs/>
          <w:sz w:val="28"/>
          <w:szCs w:val="28"/>
        </w:rPr>
        <w:t xml:space="preserve"> связей</w:t>
      </w:r>
      <w:r>
        <w:rPr>
          <w:bCs/>
          <w:sz w:val="28"/>
          <w:szCs w:val="28"/>
        </w:rPr>
        <w:t xml:space="preserve">   в обучении.</w:t>
      </w:r>
    </w:p>
    <w:p w:rsidR="00F71EE5" w:rsidRDefault="00F71EE5" w:rsidP="00F71EE5">
      <w:pPr>
        <w:numPr>
          <w:ilvl w:val="0"/>
          <w:numId w:val="32"/>
        </w:numPr>
        <w:ind w:left="714" w:hanging="357"/>
        <w:jc w:val="both"/>
        <w:rPr>
          <w:bCs/>
          <w:sz w:val="28"/>
          <w:szCs w:val="28"/>
        </w:rPr>
      </w:pPr>
      <w:r>
        <w:rPr>
          <w:bCs/>
          <w:sz w:val="28"/>
          <w:szCs w:val="28"/>
        </w:rPr>
        <w:t xml:space="preserve">Направленность на формирование </w:t>
      </w:r>
      <w:proofErr w:type="spellStart"/>
      <w:r>
        <w:rPr>
          <w:bCs/>
          <w:iCs/>
          <w:sz w:val="28"/>
          <w:szCs w:val="28"/>
        </w:rPr>
        <w:t>метапредметных</w:t>
      </w:r>
      <w:proofErr w:type="spellEnd"/>
      <w:r>
        <w:rPr>
          <w:bCs/>
          <w:iCs/>
          <w:sz w:val="28"/>
          <w:szCs w:val="28"/>
        </w:rPr>
        <w:t xml:space="preserve"> умений и навыков</w:t>
      </w:r>
      <w:r>
        <w:rPr>
          <w:bCs/>
          <w:sz w:val="28"/>
          <w:szCs w:val="28"/>
        </w:rPr>
        <w:t xml:space="preserve">, связанных с развитием видов речевой деятельности, которые прежде </w:t>
      </w:r>
      <w:r>
        <w:rPr>
          <w:bCs/>
          <w:sz w:val="28"/>
          <w:szCs w:val="28"/>
        </w:rPr>
        <w:lastRenderedPageBreak/>
        <w:t>всего заключаются в способности извлекать из разных источников, преобразовывать и преподносить информацию, а также создавать собственные высказывания в устной и письменной форме.</w:t>
      </w:r>
    </w:p>
    <w:p w:rsidR="00F71EE5" w:rsidRDefault="00F71EE5" w:rsidP="00F71EE5">
      <w:pPr>
        <w:pStyle w:val="a4"/>
        <w:numPr>
          <w:ilvl w:val="0"/>
          <w:numId w:val="32"/>
        </w:numPr>
        <w:jc w:val="both"/>
        <w:rPr>
          <w:sz w:val="28"/>
          <w:szCs w:val="28"/>
        </w:rPr>
      </w:pPr>
      <w:r>
        <w:rPr>
          <w:bCs/>
          <w:iCs/>
          <w:sz w:val="28"/>
          <w:szCs w:val="28"/>
        </w:rPr>
        <w:t>Системность</w:t>
      </w:r>
      <w:r>
        <w:rPr>
          <w:sz w:val="28"/>
          <w:szCs w:val="28"/>
        </w:rPr>
        <w:t xml:space="preserve"> восприятия и усвоения учебного материала, демонстрацию </w:t>
      </w:r>
      <w:proofErr w:type="spellStart"/>
      <w:r>
        <w:rPr>
          <w:sz w:val="28"/>
          <w:szCs w:val="28"/>
        </w:rPr>
        <w:t>внутрипредметных</w:t>
      </w:r>
      <w:proofErr w:type="spellEnd"/>
      <w:r>
        <w:rPr>
          <w:sz w:val="28"/>
          <w:szCs w:val="28"/>
        </w:rPr>
        <w:t xml:space="preserve"> связей явлений языка и формирование на этой основе УУД</w:t>
      </w:r>
      <w:r>
        <w:rPr>
          <w:b/>
          <w:bCs/>
          <w:iCs/>
          <w:sz w:val="28"/>
          <w:szCs w:val="28"/>
        </w:rPr>
        <w:t>.</w:t>
      </w:r>
    </w:p>
    <w:p w:rsidR="00F71EE5" w:rsidRDefault="00F71EE5" w:rsidP="00F71EE5">
      <w:pPr>
        <w:pStyle w:val="a4"/>
        <w:numPr>
          <w:ilvl w:val="0"/>
          <w:numId w:val="32"/>
        </w:numPr>
        <w:jc w:val="both"/>
        <w:rPr>
          <w:sz w:val="28"/>
          <w:szCs w:val="28"/>
        </w:rPr>
      </w:pPr>
      <w:r>
        <w:rPr>
          <w:sz w:val="28"/>
          <w:szCs w:val="28"/>
        </w:rPr>
        <w:t xml:space="preserve">Ярко выраженная </w:t>
      </w:r>
      <w:r>
        <w:rPr>
          <w:bCs/>
          <w:iCs/>
          <w:sz w:val="28"/>
          <w:szCs w:val="28"/>
        </w:rPr>
        <w:t>семантическая направленность</w:t>
      </w:r>
      <w:r>
        <w:rPr>
          <w:sz w:val="28"/>
          <w:szCs w:val="28"/>
        </w:rPr>
        <w:t xml:space="preserve"> в изучении грамматико-орфографического материала; усиленное внимание   к </w:t>
      </w:r>
      <w:r>
        <w:rPr>
          <w:bCs/>
          <w:iCs/>
          <w:sz w:val="28"/>
          <w:szCs w:val="28"/>
        </w:rPr>
        <w:t>употреблению в речи</w:t>
      </w:r>
      <w:r>
        <w:rPr>
          <w:sz w:val="28"/>
          <w:szCs w:val="28"/>
        </w:rPr>
        <w:t xml:space="preserve">    изучаемых явлений языка (нормативный, коммуникативный, этический и эстетический аспекты).</w:t>
      </w:r>
    </w:p>
    <w:p w:rsidR="00F71EE5" w:rsidRDefault="00F71EE5" w:rsidP="00F71EE5">
      <w:pPr>
        <w:numPr>
          <w:ilvl w:val="0"/>
          <w:numId w:val="32"/>
        </w:numPr>
        <w:jc w:val="both"/>
        <w:rPr>
          <w:sz w:val="28"/>
          <w:szCs w:val="28"/>
        </w:rPr>
      </w:pPr>
      <w:r>
        <w:rPr>
          <w:bCs/>
          <w:iCs/>
          <w:sz w:val="28"/>
          <w:szCs w:val="28"/>
        </w:rPr>
        <w:t>Дифференцированное</w:t>
      </w:r>
      <w:r>
        <w:rPr>
          <w:sz w:val="28"/>
          <w:szCs w:val="28"/>
        </w:rPr>
        <w:t xml:space="preserve"> предъявление материала, использование заданий различной степени сложности, что позволяет обучать школьников любого уровня способностей и учитывать </w:t>
      </w:r>
      <w:r>
        <w:rPr>
          <w:bCs/>
          <w:iCs/>
          <w:sz w:val="28"/>
          <w:szCs w:val="28"/>
        </w:rPr>
        <w:t>индивидуальные потребности</w:t>
      </w:r>
      <w:r>
        <w:rPr>
          <w:sz w:val="28"/>
          <w:szCs w:val="28"/>
        </w:rPr>
        <w:t xml:space="preserve"> ребёнка.</w:t>
      </w:r>
    </w:p>
    <w:p w:rsidR="00F71EE5" w:rsidRDefault="00F71EE5" w:rsidP="00F71EE5">
      <w:pPr>
        <w:numPr>
          <w:ilvl w:val="0"/>
          <w:numId w:val="32"/>
        </w:numPr>
        <w:jc w:val="both"/>
        <w:rPr>
          <w:sz w:val="28"/>
          <w:szCs w:val="28"/>
        </w:rPr>
      </w:pPr>
      <w:r>
        <w:rPr>
          <w:bCs/>
          <w:iCs/>
          <w:sz w:val="28"/>
          <w:szCs w:val="28"/>
        </w:rPr>
        <w:t xml:space="preserve">Развитие творческих способностей </w:t>
      </w:r>
      <w:r>
        <w:rPr>
          <w:sz w:val="28"/>
          <w:szCs w:val="28"/>
        </w:rPr>
        <w:t xml:space="preserve">обучающихся, расширение </w:t>
      </w:r>
      <w:r>
        <w:rPr>
          <w:bCs/>
          <w:iCs/>
          <w:sz w:val="28"/>
          <w:szCs w:val="28"/>
        </w:rPr>
        <w:t>культурологического кругозора</w:t>
      </w:r>
      <w:r>
        <w:rPr>
          <w:iCs/>
          <w:sz w:val="28"/>
          <w:szCs w:val="28"/>
        </w:rPr>
        <w:t>,</w:t>
      </w:r>
      <w:r>
        <w:rPr>
          <w:sz w:val="28"/>
          <w:szCs w:val="28"/>
        </w:rPr>
        <w:t xml:space="preserve"> фоновых знаний, формирование </w:t>
      </w:r>
      <w:r>
        <w:rPr>
          <w:bCs/>
          <w:iCs/>
          <w:sz w:val="28"/>
          <w:szCs w:val="28"/>
        </w:rPr>
        <w:t>эстетического.</w:t>
      </w:r>
    </w:p>
    <w:p w:rsidR="00F71EE5" w:rsidRDefault="00F71EE5" w:rsidP="00F71EE5">
      <w:pPr>
        <w:numPr>
          <w:ilvl w:val="0"/>
          <w:numId w:val="32"/>
        </w:numPr>
        <w:jc w:val="both"/>
        <w:rPr>
          <w:sz w:val="28"/>
          <w:szCs w:val="28"/>
        </w:rPr>
      </w:pPr>
      <w:r>
        <w:rPr>
          <w:sz w:val="28"/>
          <w:szCs w:val="28"/>
        </w:rPr>
        <w:t xml:space="preserve">Формирование </w:t>
      </w:r>
      <w:r>
        <w:rPr>
          <w:bCs/>
          <w:iCs/>
          <w:sz w:val="28"/>
          <w:szCs w:val="28"/>
        </w:rPr>
        <w:t>навыков самостоятельной деятельности об</w:t>
      </w:r>
      <w:r>
        <w:rPr>
          <w:sz w:val="28"/>
          <w:szCs w:val="28"/>
        </w:rPr>
        <w:t>учающихся с использованием разнообразной учебной литературы (словарей, справочников, самоучителей, практикумов, пособий для подготовки к экзаменам, мультимедийных средств   и т.п.), в том числе при создании проектных работ.</w:t>
      </w:r>
    </w:p>
    <w:p w:rsidR="00F71EE5" w:rsidRDefault="00F71EE5" w:rsidP="00F71EE5">
      <w:pPr>
        <w:autoSpaceDE w:val="0"/>
        <w:autoSpaceDN w:val="0"/>
        <w:adjustRightInd w:val="0"/>
        <w:rPr>
          <w:b/>
          <w:color w:val="000000"/>
          <w:sz w:val="28"/>
          <w:szCs w:val="28"/>
        </w:rPr>
      </w:pPr>
    </w:p>
    <w:p w:rsidR="00F71EE5" w:rsidRDefault="00F71EE5" w:rsidP="00F71EE5">
      <w:pPr>
        <w:pStyle w:val="3"/>
        <w:rPr>
          <w:rFonts w:ascii="Times New Roman" w:hAnsi="Times New Roman"/>
          <w:b/>
          <w:color w:val="auto"/>
          <w:sz w:val="28"/>
          <w:szCs w:val="28"/>
        </w:rPr>
      </w:pPr>
      <w:r>
        <w:rPr>
          <w:rFonts w:ascii="Times New Roman" w:hAnsi="Times New Roman"/>
          <w:b/>
          <w:color w:val="auto"/>
          <w:sz w:val="28"/>
          <w:szCs w:val="28"/>
        </w:rPr>
        <w:t>10. Практическое значение экспериментальной работы по выбранной теме</w:t>
      </w:r>
    </w:p>
    <w:p w:rsidR="00F71EE5" w:rsidRDefault="00F71EE5" w:rsidP="00F71EE5">
      <w:pPr>
        <w:pStyle w:val="a3"/>
        <w:spacing w:before="0" w:beforeAutospacing="0" w:after="0" w:afterAutospacing="0"/>
        <w:jc w:val="both"/>
        <w:rPr>
          <w:sz w:val="28"/>
          <w:szCs w:val="28"/>
        </w:rPr>
      </w:pPr>
      <w:r>
        <w:rPr>
          <w:bCs/>
          <w:sz w:val="28"/>
          <w:szCs w:val="28"/>
        </w:rPr>
        <w:tab/>
        <w:t xml:space="preserve">Экспериментальная работа по выбранной теме предполагает достижение следующих </w:t>
      </w:r>
      <w:proofErr w:type="gramStart"/>
      <w:r>
        <w:rPr>
          <w:bCs/>
          <w:sz w:val="28"/>
          <w:szCs w:val="28"/>
        </w:rPr>
        <w:t xml:space="preserve">предметных,  </w:t>
      </w:r>
      <w:proofErr w:type="spellStart"/>
      <w:r>
        <w:rPr>
          <w:bCs/>
          <w:sz w:val="28"/>
          <w:szCs w:val="28"/>
        </w:rPr>
        <w:t>метапредметных</w:t>
      </w:r>
      <w:proofErr w:type="spellEnd"/>
      <w:proofErr w:type="gramEnd"/>
      <w:r>
        <w:rPr>
          <w:bCs/>
          <w:sz w:val="28"/>
          <w:szCs w:val="28"/>
        </w:rPr>
        <w:t xml:space="preserve">, личностных </w:t>
      </w:r>
      <w:r>
        <w:rPr>
          <w:sz w:val="28"/>
          <w:szCs w:val="28"/>
        </w:rPr>
        <w:t>результатов обучения.</w:t>
      </w:r>
    </w:p>
    <w:p w:rsidR="00F71EE5" w:rsidRDefault="00F71EE5" w:rsidP="00F71EE5">
      <w:pPr>
        <w:pStyle w:val="a3"/>
        <w:spacing w:before="0" w:beforeAutospacing="0" w:after="0" w:afterAutospacing="0"/>
        <w:jc w:val="both"/>
        <w:rPr>
          <w:rFonts w:cs="Arial Unicode MS"/>
          <w:b/>
          <w:sz w:val="28"/>
          <w:szCs w:val="28"/>
        </w:rPr>
      </w:pPr>
    </w:p>
    <w:p w:rsidR="00F71EE5" w:rsidRDefault="00F71EE5" w:rsidP="00F71EE5">
      <w:pPr>
        <w:pStyle w:val="a3"/>
        <w:spacing w:before="0" w:beforeAutospacing="0" w:after="0" w:afterAutospacing="0"/>
        <w:jc w:val="both"/>
        <w:rPr>
          <w:sz w:val="28"/>
          <w:szCs w:val="28"/>
        </w:rPr>
      </w:pPr>
      <w:r>
        <w:rPr>
          <w:b/>
          <w:sz w:val="28"/>
          <w:szCs w:val="28"/>
        </w:rPr>
        <w:t xml:space="preserve">Предметные результаты </w:t>
      </w:r>
      <w:proofErr w:type="gramStart"/>
      <w:r>
        <w:rPr>
          <w:b/>
          <w:sz w:val="28"/>
          <w:szCs w:val="28"/>
        </w:rPr>
        <w:t>обучения  языку</w:t>
      </w:r>
      <w:proofErr w:type="gramEnd"/>
      <w:r>
        <w:rPr>
          <w:sz w:val="28"/>
          <w:szCs w:val="28"/>
        </w:rPr>
        <w:t>.</w:t>
      </w:r>
    </w:p>
    <w:p w:rsidR="00F71EE5" w:rsidRDefault="00F71EE5" w:rsidP="00F71EE5">
      <w:pPr>
        <w:pStyle w:val="3"/>
        <w:spacing w:line="240" w:lineRule="auto"/>
        <w:rPr>
          <w:rFonts w:ascii="Times New Roman" w:hAnsi="Times New Roman"/>
          <w:color w:val="auto"/>
          <w:sz w:val="28"/>
          <w:szCs w:val="28"/>
        </w:rPr>
      </w:pPr>
      <w:r>
        <w:rPr>
          <w:rFonts w:ascii="Times New Roman" w:hAnsi="Times New Roman"/>
          <w:color w:val="auto"/>
          <w:sz w:val="28"/>
          <w:szCs w:val="28"/>
        </w:rPr>
        <w:t>В результате изучения русского языка в основной школе ученик должен:</w:t>
      </w:r>
    </w:p>
    <w:p w:rsidR="00F71EE5" w:rsidRDefault="00F71EE5" w:rsidP="00F71EE5">
      <w:pPr>
        <w:jc w:val="both"/>
        <w:rPr>
          <w:bCs/>
          <w:sz w:val="28"/>
          <w:szCs w:val="28"/>
        </w:rPr>
      </w:pPr>
      <w:r>
        <w:rPr>
          <w:b/>
          <w:bCs/>
          <w:sz w:val="28"/>
          <w:szCs w:val="28"/>
        </w:rPr>
        <w:tab/>
        <w:t xml:space="preserve">1) знать: </w:t>
      </w:r>
      <w:r>
        <w:rPr>
          <w:bCs/>
          <w:sz w:val="28"/>
          <w:szCs w:val="28"/>
        </w:rPr>
        <w:t>основы научных знаний о языке, базовые понятия лингвистики; понимать взаимосвязь уровней языка и его единиц; основные нормы русского литературного языка (орфоэпические, лексические, грамматические, стилистические, орфографические, пунктуационные); нормы речевого этикета;</w:t>
      </w:r>
    </w:p>
    <w:p w:rsidR="00F71EE5" w:rsidRDefault="00F71EE5" w:rsidP="00F71EE5">
      <w:pPr>
        <w:jc w:val="both"/>
        <w:rPr>
          <w:bCs/>
          <w:sz w:val="28"/>
          <w:szCs w:val="28"/>
        </w:rPr>
      </w:pPr>
      <w:r>
        <w:rPr>
          <w:b/>
          <w:bCs/>
          <w:sz w:val="28"/>
          <w:szCs w:val="28"/>
        </w:rPr>
        <w:tab/>
        <w:t xml:space="preserve">2) уметь: </w:t>
      </w:r>
      <w:r>
        <w:rPr>
          <w:bCs/>
          <w:sz w:val="28"/>
          <w:szCs w:val="28"/>
        </w:rPr>
        <w:t xml:space="preserve">объяснять роль родного языка в жизни человека и </w:t>
      </w:r>
      <w:proofErr w:type="gramStart"/>
      <w:r>
        <w:rPr>
          <w:bCs/>
          <w:sz w:val="28"/>
          <w:szCs w:val="28"/>
        </w:rPr>
        <w:t>общества;  опознавать</w:t>
      </w:r>
      <w:proofErr w:type="gramEnd"/>
      <w:r>
        <w:rPr>
          <w:bCs/>
          <w:sz w:val="28"/>
          <w:szCs w:val="28"/>
        </w:rPr>
        <w:t xml:space="preserve"> языковые единицы, проводить различные виды их анализа; проводить </w:t>
      </w:r>
      <w:proofErr w:type="spellStart"/>
      <w:r>
        <w:rPr>
          <w:bCs/>
          <w:sz w:val="28"/>
          <w:szCs w:val="28"/>
        </w:rPr>
        <w:t>текстоведческий</w:t>
      </w:r>
      <w:proofErr w:type="spellEnd"/>
      <w:r>
        <w:rPr>
          <w:bCs/>
          <w:sz w:val="28"/>
          <w:szCs w:val="28"/>
        </w:rPr>
        <w:t xml:space="preserve"> анализ текста, определяя его тему,  основную мысль,   принадлежность к определенной функциональной разновидности языка, функционально-смысловому типу речи; анализировать структуру и языковые особенности текста;  аргументировать свою точку зрения в процессе учебной деятельности;</w:t>
      </w:r>
    </w:p>
    <w:p w:rsidR="00F71EE5" w:rsidRDefault="00F71EE5" w:rsidP="00F71EE5">
      <w:pPr>
        <w:jc w:val="both"/>
        <w:rPr>
          <w:bCs/>
          <w:sz w:val="28"/>
          <w:szCs w:val="28"/>
        </w:rPr>
      </w:pPr>
      <w:r>
        <w:rPr>
          <w:b/>
          <w:bCs/>
          <w:sz w:val="28"/>
          <w:szCs w:val="28"/>
        </w:rPr>
        <w:tab/>
        <w:t xml:space="preserve">3) применять в речевой практике: </w:t>
      </w:r>
      <w:r>
        <w:rPr>
          <w:bCs/>
          <w:sz w:val="28"/>
          <w:szCs w:val="28"/>
        </w:rPr>
        <w:t xml:space="preserve">различные языковые средства в соответствии с темой, целями, сферой и ситуацией общения; основные нормы </w:t>
      </w:r>
      <w:r>
        <w:rPr>
          <w:bCs/>
          <w:sz w:val="28"/>
          <w:szCs w:val="28"/>
        </w:rPr>
        <w:lastRenderedPageBreak/>
        <w:t>русского литературного языка; возможности лексической и грамматической синонимии, а также выразительные средства языка.</w:t>
      </w:r>
    </w:p>
    <w:p w:rsidR="00F71EE5" w:rsidRDefault="00F71EE5" w:rsidP="00F71EE5">
      <w:pPr>
        <w:pStyle w:val="3"/>
        <w:rPr>
          <w:rFonts w:ascii="Times New Roman" w:hAnsi="Times New Roman"/>
          <w:b/>
          <w:color w:val="auto"/>
          <w:sz w:val="28"/>
          <w:szCs w:val="28"/>
        </w:rPr>
      </w:pPr>
      <w:proofErr w:type="spellStart"/>
      <w:r>
        <w:rPr>
          <w:rFonts w:ascii="Times New Roman" w:hAnsi="Times New Roman"/>
          <w:b/>
          <w:color w:val="auto"/>
          <w:sz w:val="28"/>
          <w:szCs w:val="28"/>
        </w:rPr>
        <w:t>Метапредметные</w:t>
      </w:r>
      <w:proofErr w:type="spellEnd"/>
      <w:r>
        <w:rPr>
          <w:rFonts w:ascii="Times New Roman" w:hAnsi="Times New Roman"/>
          <w:b/>
          <w:color w:val="auto"/>
          <w:sz w:val="28"/>
          <w:szCs w:val="28"/>
        </w:rPr>
        <w:t xml:space="preserve"> результаты   языку в 5 – 11 классах предполагают:</w:t>
      </w:r>
    </w:p>
    <w:p w:rsidR="00F71EE5" w:rsidRDefault="00F71EE5" w:rsidP="00F71EE5">
      <w:pPr>
        <w:rPr>
          <w:b/>
          <w:sz w:val="28"/>
          <w:szCs w:val="28"/>
        </w:rPr>
      </w:pPr>
      <w:r>
        <w:rPr>
          <w:sz w:val="28"/>
          <w:szCs w:val="28"/>
        </w:rPr>
        <w:tab/>
      </w:r>
      <w:proofErr w:type="spellStart"/>
      <w:r>
        <w:rPr>
          <w:b/>
          <w:sz w:val="28"/>
          <w:szCs w:val="28"/>
        </w:rPr>
        <w:t>Метапредметные</w:t>
      </w:r>
      <w:proofErr w:type="spellEnd"/>
      <w:r>
        <w:rPr>
          <w:b/>
          <w:sz w:val="28"/>
          <w:szCs w:val="28"/>
        </w:rPr>
        <w:t xml:space="preserve"> результаты.   Личностные результаты обучения языку   в 5 – 11 классах предполагают:</w:t>
      </w:r>
    </w:p>
    <w:p w:rsidR="00F71EE5" w:rsidRDefault="00F71EE5" w:rsidP="00F71EE5">
      <w:pPr>
        <w:pStyle w:val="a4"/>
        <w:numPr>
          <w:ilvl w:val="0"/>
          <w:numId w:val="33"/>
        </w:numPr>
        <w:tabs>
          <w:tab w:val="num" w:pos="0"/>
        </w:tabs>
        <w:ind w:left="0" w:firstLine="360"/>
        <w:jc w:val="both"/>
        <w:rPr>
          <w:sz w:val="28"/>
          <w:szCs w:val="28"/>
        </w:rPr>
      </w:pPr>
      <w:r>
        <w:rPr>
          <w:sz w:val="28"/>
          <w:szCs w:val="28"/>
        </w:rPr>
        <w:t xml:space="preserve">Понимание языка как одной из основных </w:t>
      </w:r>
      <w:r>
        <w:rPr>
          <w:b/>
          <w:bCs/>
          <w:iCs/>
          <w:sz w:val="28"/>
          <w:szCs w:val="28"/>
        </w:rPr>
        <w:t>национально-культурных ценностей народа,</w:t>
      </w:r>
      <w:r>
        <w:rPr>
          <w:sz w:val="28"/>
          <w:szCs w:val="28"/>
        </w:rPr>
        <w:t xml:space="preserve"> а также роли языка как основы успешной социализации личности.</w:t>
      </w:r>
    </w:p>
    <w:p w:rsidR="00F71EE5" w:rsidRDefault="00F71EE5" w:rsidP="00F71EE5">
      <w:pPr>
        <w:numPr>
          <w:ilvl w:val="0"/>
          <w:numId w:val="33"/>
        </w:numPr>
        <w:tabs>
          <w:tab w:val="num" w:pos="0"/>
        </w:tabs>
        <w:ind w:left="0" w:firstLine="349"/>
        <w:jc w:val="both"/>
        <w:rPr>
          <w:sz w:val="28"/>
          <w:szCs w:val="28"/>
        </w:rPr>
      </w:pPr>
      <w:r>
        <w:rPr>
          <w:sz w:val="28"/>
          <w:szCs w:val="28"/>
        </w:rPr>
        <w:t xml:space="preserve"> Осознание </w:t>
      </w:r>
      <w:r>
        <w:rPr>
          <w:b/>
          <w:bCs/>
          <w:iCs/>
          <w:sz w:val="28"/>
          <w:szCs w:val="28"/>
        </w:rPr>
        <w:t>эстетической ценности языка</w:t>
      </w:r>
      <w:r>
        <w:rPr>
          <w:b/>
          <w:bCs/>
          <w:i/>
          <w:iCs/>
          <w:sz w:val="28"/>
          <w:szCs w:val="28"/>
        </w:rPr>
        <w:t>;</w:t>
      </w:r>
      <w:r>
        <w:rPr>
          <w:sz w:val="28"/>
          <w:szCs w:val="28"/>
        </w:rPr>
        <w:t xml:space="preserve"> уважительное отношение к родному языку, гордость за него; потребность сохранить чистоту языка как явления национальной культуры.</w:t>
      </w:r>
    </w:p>
    <w:p w:rsidR="00F71EE5" w:rsidRDefault="00F71EE5" w:rsidP="00F71EE5">
      <w:pPr>
        <w:ind w:left="360"/>
        <w:jc w:val="both"/>
        <w:rPr>
          <w:sz w:val="28"/>
          <w:szCs w:val="28"/>
        </w:rPr>
      </w:pPr>
      <w:r>
        <w:rPr>
          <w:sz w:val="28"/>
          <w:szCs w:val="28"/>
        </w:rPr>
        <w:t>3.</w:t>
      </w:r>
      <w:r>
        <w:rPr>
          <w:b/>
          <w:bCs/>
          <w:iCs/>
          <w:sz w:val="28"/>
          <w:szCs w:val="28"/>
        </w:rPr>
        <w:t>Способность к самооценке</w:t>
      </w:r>
      <w:r>
        <w:rPr>
          <w:sz w:val="28"/>
          <w:szCs w:val="28"/>
        </w:rPr>
        <w:t xml:space="preserve"> на основе наблюдения за собственной речью, потребность </w:t>
      </w:r>
      <w:r>
        <w:rPr>
          <w:b/>
          <w:bCs/>
          <w:iCs/>
          <w:sz w:val="28"/>
          <w:szCs w:val="28"/>
        </w:rPr>
        <w:t>речевого самосовершенствования.</w:t>
      </w:r>
    </w:p>
    <w:p w:rsidR="00F71EE5" w:rsidRDefault="00F71EE5" w:rsidP="00F71EE5">
      <w:pPr>
        <w:ind w:left="360"/>
        <w:jc w:val="both"/>
        <w:rPr>
          <w:sz w:val="28"/>
          <w:szCs w:val="28"/>
        </w:rPr>
      </w:pPr>
      <w:r>
        <w:rPr>
          <w:bCs/>
          <w:iCs/>
          <w:sz w:val="28"/>
          <w:szCs w:val="28"/>
        </w:rPr>
        <w:t>4.</w:t>
      </w:r>
      <w:r>
        <w:rPr>
          <w:b/>
          <w:bCs/>
          <w:iCs/>
          <w:sz w:val="28"/>
          <w:szCs w:val="28"/>
        </w:rPr>
        <w:t>Умение учиться,</w:t>
      </w:r>
      <w:r>
        <w:rPr>
          <w:sz w:val="28"/>
          <w:szCs w:val="28"/>
        </w:rPr>
        <w:t xml:space="preserve"> самостоятельно получать знания в области лингвистики, организовывать исследовательскую деятельность по предмету.</w:t>
      </w:r>
    </w:p>
    <w:p w:rsidR="00F71EE5" w:rsidRDefault="00F71EE5" w:rsidP="00F71EE5">
      <w:pPr>
        <w:ind w:left="360"/>
        <w:jc w:val="both"/>
        <w:rPr>
          <w:sz w:val="28"/>
          <w:szCs w:val="28"/>
        </w:rPr>
      </w:pPr>
      <w:r>
        <w:rPr>
          <w:bCs/>
          <w:sz w:val="28"/>
          <w:szCs w:val="28"/>
        </w:rPr>
        <w:t xml:space="preserve">5.Достижение личностного, социального, коммуникативного и познавательного развития обучающихся. </w:t>
      </w:r>
    </w:p>
    <w:p w:rsidR="00F71EE5" w:rsidRDefault="00F71EE5" w:rsidP="00F71EE5">
      <w:pPr>
        <w:autoSpaceDE w:val="0"/>
        <w:autoSpaceDN w:val="0"/>
        <w:adjustRightInd w:val="0"/>
        <w:rPr>
          <w:b/>
          <w:sz w:val="28"/>
          <w:szCs w:val="28"/>
        </w:rPr>
      </w:pPr>
    </w:p>
    <w:p w:rsidR="00F71EE5" w:rsidRDefault="00F71EE5" w:rsidP="00F71EE5">
      <w:pPr>
        <w:autoSpaceDE w:val="0"/>
        <w:autoSpaceDN w:val="0"/>
        <w:adjustRightInd w:val="0"/>
        <w:rPr>
          <w:b/>
          <w:sz w:val="28"/>
          <w:szCs w:val="28"/>
        </w:rPr>
      </w:pPr>
      <w:r>
        <w:rPr>
          <w:b/>
          <w:sz w:val="28"/>
          <w:szCs w:val="28"/>
        </w:rPr>
        <w:t>11. Реализация и критерии оценки планируемых результатов</w:t>
      </w:r>
    </w:p>
    <w:p w:rsidR="00F71EE5" w:rsidRDefault="00F71EE5" w:rsidP="00F71EE5">
      <w:pPr>
        <w:autoSpaceDE w:val="0"/>
        <w:autoSpaceDN w:val="0"/>
        <w:adjustRightInd w:val="0"/>
        <w:rPr>
          <w:color w:val="000000"/>
          <w:sz w:val="28"/>
          <w:szCs w:val="28"/>
        </w:rPr>
      </w:pPr>
      <w:r>
        <w:rPr>
          <w:color w:val="000000"/>
          <w:sz w:val="28"/>
          <w:szCs w:val="28"/>
        </w:rPr>
        <w:t xml:space="preserve">Комплексный подход к разработке критериев овладения школьниками проектно-исследовательскими навыками позволяет вести оценку достижения обучающимися всех трёх групп результатов образования: личностных, </w:t>
      </w:r>
      <w:proofErr w:type="spellStart"/>
      <w:r>
        <w:rPr>
          <w:color w:val="000000"/>
          <w:sz w:val="28"/>
          <w:szCs w:val="28"/>
        </w:rPr>
        <w:t>метапредметных</w:t>
      </w:r>
      <w:proofErr w:type="spellEnd"/>
      <w:r>
        <w:rPr>
          <w:color w:val="000000"/>
          <w:sz w:val="28"/>
          <w:szCs w:val="28"/>
        </w:rPr>
        <w:t xml:space="preserve">, предметных. Основным объектом содержательной и </w:t>
      </w:r>
      <w:proofErr w:type="spellStart"/>
      <w:r>
        <w:rPr>
          <w:color w:val="000000"/>
          <w:sz w:val="28"/>
          <w:szCs w:val="28"/>
        </w:rPr>
        <w:t>критериальной</w:t>
      </w:r>
      <w:proofErr w:type="spellEnd"/>
      <w:r>
        <w:rPr>
          <w:color w:val="000000"/>
          <w:sz w:val="28"/>
          <w:szCs w:val="28"/>
        </w:rPr>
        <w:t xml:space="preserve"> базой итоговой оценки </w:t>
      </w:r>
      <w:proofErr w:type="spellStart"/>
      <w:r>
        <w:rPr>
          <w:color w:val="000000"/>
          <w:sz w:val="28"/>
          <w:szCs w:val="28"/>
        </w:rPr>
        <w:t>сформированности</w:t>
      </w:r>
      <w:proofErr w:type="spellEnd"/>
      <w:r>
        <w:rPr>
          <w:color w:val="000000"/>
          <w:sz w:val="28"/>
          <w:szCs w:val="28"/>
        </w:rPr>
        <w:t xml:space="preserve"> УУД выступают планируемые результаты.</w:t>
      </w:r>
    </w:p>
    <w:p w:rsidR="00F71EE5" w:rsidRDefault="00F71EE5" w:rsidP="00F71EE5">
      <w:pPr>
        <w:autoSpaceDE w:val="0"/>
        <w:autoSpaceDN w:val="0"/>
        <w:adjustRightInd w:val="0"/>
        <w:rPr>
          <w:color w:val="000000"/>
          <w:sz w:val="28"/>
          <w:szCs w:val="28"/>
        </w:rPr>
      </w:pPr>
      <w:r>
        <w:rPr>
          <w:color w:val="000000"/>
          <w:sz w:val="28"/>
          <w:szCs w:val="28"/>
        </w:rPr>
        <w:t>В основе оценивания лежат следующие показатели:</w:t>
      </w:r>
    </w:p>
    <w:p w:rsidR="00F71EE5" w:rsidRDefault="00F71EE5" w:rsidP="00F71EE5">
      <w:pPr>
        <w:autoSpaceDE w:val="0"/>
        <w:autoSpaceDN w:val="0"/>
        <w:adjustRightInd w:val="0"/>
        <w:rPr>
          <w:color w:val="000000"/>
          <w:sz w:val="28"/>
          <w:szCs w:val="28"/>
        </w:rPr>
      </w:pPr>
      <w:r w:rsidRPr="00F71EE5">
        <w:rPr>
          <w:rFonts w:ascii="MS Mincho" w:eastAsia="MS Mincho" w:hAnsi="MS Mincho" w:cs="MS Mincho" w:hint="eastAsia"/>
          <w:color w:val="A82A21"/>
          <w:sz w:val="28"/>
          <w:szCs w:val="28"/>
        </w:rPr>
        <w:t>▶▶</w:t>
      </w:r>
      <w:r w:rsidRPr="00F71EE5">
        <w:rPr>
          <w:color w:val="A82A21"/>
          <w:sz w:val="28"/>
          <w:szCs w:val="28"/>
        </w:rPr>
        <w:t xml:space="preserve"> </w:t>
      </w:r>
      <w:r>
        <w:rPr>
          <w:color w:val="000000"/>
          <w:sz w:val="28"/>
          <w:szCs w:val="28"/>
        </w:rPr>
        <w:t xml:space="preserve">уровень </w:t>
      </w:r>
      <w:proofErr w:type="spellStart"/>
      <w:r>
        <w:rPr>
          <w:color w:val="000000"/>
          <w:sz w:val="28"/>
          <w:szCs w:val="28"/>
        </w:rPr>
        <w:t>сформированности</w:t>
      </w:r>
      <w:proofErr w:type="spellEnd"/>
      <w:r>
        <w:rPr>
          <w:color w:val="000000"/>
          <w:sz w:val="28"/>
          <w:szCs w:val="28"/>
        </w:rPr>
        <w:t xml:space="preserve"> универсальных учебных </w:t>
      </w:r>
      <w:proofErr w:type="gramStart"/>
      <w:r>
        <w:rPr>
          <w:color w:val="000000"/>
          <w:sz w:val="28"/>
          <w:szCs w:val="28"/>
        </w:rPr>
        <w:t>действий ;</w:t>
      </w:r>
      <w:proofErr w:type="gramEnd"/>
    </w:p>
    <w:p w:rsidR="00F71EE5" w:rsidRDefault="00F71EE5" w:rsidP="00F71EE5">
      <w:pPr>
        <w:autoSpaceDE w:val="0"/>
        <w:autoSpaceDN w:val="0"/>
        <w:adjustRightInd w:val="0"/>
        <w:rPr>
          <w:color w:val="000000"/>
          <w:sz w:val="28"/>
          <w:szCs w:val="28"/>
        </w:rPr>
      </w:pPr>
      <w:r w:rsidRPr="00F71EE5">
        <w:rPr>
          <w:rFonts w:ascii="MS Mincho" w:eastAsia="MS Mincho" w:hAnsi="MS Mincho" w:cs="MS Mincho" w:hint="eastAsia"/>
          <w:color w:val="A82A21"/>
          <w:sz w:val="28"/>
          <w:szCs w:val="28"/>
        </w:rPr>
        <w:t>▶▶</w:t>
      </w:r>
      <w:r w:rsidRPr="00F71EE5">
        <w:rPr>
          <w:color w:val="A82A21"/>
          <w:sz w:val="28"/>
          <w:szCs w:val="28"/>
        </w:rPr>
        <w:t xml:space="preserve"> </w:t>
      </w:r>
      <w:r>
        <w:rPr>
          <w:color w:val="000000"/>
          <w:sz w:val="28"/>
          <w:szCs w:val="28"/>
        </w:rPr>
        <w:t>образовательные и личностные достижения обучающихся в урочной и внеурочной деятельности;</w:t>
      </w:r>
    </w:p>
    <w:p w:rsidR="00F71EE5" w:rsidRDefault="00F71EE5" w:rsidP="00F71EE5">
      <w:pPr>
        <w:autoSpaceDE w:val="0"/>
        <w:autoSpaceDN w:val="0"/>
        <w:adjustRightInd w:val="0"/>
        <w:rPr>
          <w:color w:val="000000"/>
          <w:sz w:val="28"/>
          <w:szCs w:val="28"/>
        </w:rPr>
      </w:pPr>
      <w:r w:rsidRPr="00F71EE5">
        <w:rPr>
          <w:rFonts w:ascii="MS Mincho" w:eastAsia="MS Mincho" w:hAnsi="MS Mincho" w:cs="MS Mincho" w:hint="eastAsia"/>
          <w:color w:val="A82A21"/>
          <w:sz w:val="28"/>
          <w:szCs w:val="28"/>
        </w:rPr>
        <w:t>▶▶</w:t>
      </w:r>
      <w:r w:rsidRPr="00F71EE5">
        <w:rPr>
          <w:color w:val="A82A21"/>
          <w:sz w:val="28"/>
          <w:szCs w:val="28"/>
        </w:rPr>
        <w:t xml:space="preserve"> </w:t>
      </w:r>
      <w:r>
        <w:rPr>
          <w:color w:val="000000"/>
          <w:sz w:val="28"/>
          <w:szCs w:val="28"/>
        </w:rPr>
        <w:t>эффективность образовательного процесса и внеурочной деятельности;</w:t>
      </w:r>
    </w:p>
    <w:p w:rsidR="00F71EE5" w:rsidRDefault="00F71EE5" w:rsidP="00F71EE5">
      <w:pPr>
        <w:autoSpaceDE w:val="0"/>
        <w:autoSpaceDN w:val="0"/>
        <w:adjustRightInd w:val="0"/>
        <w:rPr>
          <w:color w:val="000000"/>
          <w:sz w:val="28"/>
          <w:szCs w:val="28"/>
        </w:rPr>
      </w:pPr>
      <w:r>
        <w:rPr>
          <w:rFonts w:ascii="MS Mincho" w:eastAsia="MS Mincho" w:hAnsi="MS Mincho" w:cs="MS Mincho" w:hint="eastAsia"/>
          <w:color w:val="A82A21"/>
          <w:sz w:val="28"/>
          <w:szCs w:val="28"/>
          <w:lang w:val="en-US"/>
        </w:rPr>
        <w:t>▶▶</w:t>
      </w:r>
      <w:r>
        <w:rPr>
          <w:color w:val="A82A21"/>
          <w:sz w:val="28"/>
          <w:szCs w:val="28"/>
          <w:lang w:val="en-US"/>
        </w:rPr>
        <w:t xml:space="preserve"> </w:t>
      </w:r>
      <w:r>
        <w:rPr>
          <w:color w:val="000000"/>
          <w:sz w:val="28"/>
          <w:szCs w:val="28"/>
        </w:rPr>
        <w:t>профессионально-педагогические достижения педагогов.</w:t>
      </w:r>
    </w:p>
    <w:tbl>
      <w:tblPr>
        <w:tblStyle w:val="af1"/>
        <w:tblW w:w="10774" w:type="dxa"/>
        <w:tblInd w:w="-714" w:type="dxa"/>
        <w:tblLook w:val="04A0" w:firstRow="1" w:lastRow="0" w:firstColumn="1" w:lastColumn="0" w:noHBand="0" w:noVBand="1"/>
      </w:tblPr>
      <w:tblGrid>
        <w:gridCol w:w="3005"/>
        <w:gridCol w:w="2301"/>
        <w:gridCol w:w="2660"/>
        <w:gridCol w:w="2808"/>
      </w:tblGrid>
      <w:tr w:rsidR="00F71EE5" w:rsidTr="00F71EE5">
        <w:tc>
          <w:tcPr>
            <w:tcW w:w="3005" w:type="dxa"/>
            <w:tcBorders>
              <w:top w:val="single" w:sz="4" w:space="0" w:color="auto"/>
              <w:left w:val="single" w:sz="4" w:space="0" w:color="auto"/>
              <w:bottom w:val="single" w:sz="4" w:space="0" w:color="auto"/>
              <w:right w:val="single" w:sz="4" w:space="0" w:color="auto"/>
            </w:tcBorders>
            <w:hideMark/>
          </w:tcPr>
          <w:p w:rsidR="00F71EE5" w:rsidRDefault="00F71EE5">
            <w:pPr>
              <w:autoSpaceDE w:val="0"/>
              <w:autoSpaceDN w:val="0"/>
              <w:adjustRightInd w:val="0"/>
              <w:rPr>
                <w:b/>
                <w:bCs/>
                <w:color w:val="000000"/>
                <w:sz w:val="20"/>
                <w:szCs w:val="20"/>
              </w:rPr>
            </w:pPr>
            <w:r>
              <w:rPr>
                <w:b/>
                <w:bCs/>
                <w:sz w:val="20"/>
                <w:szCs w:val="20"/>
              </w:rPr>
              <w:t>Показатель</w:t>
            </w:r>
          </w:p>
        </w:tc>
        <w:tc>
          <w:tcPr>
            <w:tcW w:w="2301" w:type="dxa"/>
            <w:tcBorders>
              <w:top w:val="single" w:sz="4" w:space="0" w:color="auto"/>
              <w:left w:val="single" w:sz="4" w:space="0" w:color="auto"/>
              <w:bottom w:val="single" w:sz="4" w:space="0" w:color="auto"/>
              <w:right w:val="single" w:sz="4" w:space="0" w:color="auto"/>
            </w:tcBorders>
            <w:hideMark/>
          </w:tcPr>
          <w:p w:rsidR="00F71EE5" w:rsidRDefault="00F71EE5">
            <w:pPr>
              <w:autoSpaceDE w:val="0"/>
              <w:autoSpaceDN w:val="0"/>
              <w:adjustRightInd w:val="0"/>
              <w:rPr>
                <w:b/>
                <w:bCs/>
                <w:sz w:val="20"/>
                <w:szCs w:val="20"/>
              </w:rPr>
            </w:pPr>
            <w:r>
              <w:rPr>
                <w:b/>
                <w:bCs/>
                <w:sz w:val="20"/>
                <w:szCs w:val="20"/>
              </w:rPr>
              <w:t>Источник</w:t>
            </w:r>
          </w:p>
          <w:p w:rsidR="00F71EE5" w:rsidRDefault="00F71EE5">
            <w:pPr>
              <w:autoSpaceDE w:val="0"/>
              <w:autoSpaceDN w:val="0"/>
              <w:adjustRightInd w:val="0"/>
              <w:rPr>
                <w:b/>
                <w:bCs/>
                <w:color w:val="000000"/>
                <w:sz w:val="20"/>
                <w:szCs w:val="20"/>
              </w:rPr>
            </w:pPr>
            <w:r>
              <w:rPr>
                <w:b/>
                <w:bCs/>
                <w:sz w:val="20"/>
                <w:szCs w:val="20"/>
              </w:rPr>
              <w:t>информации</w:t>
            </w:r>
          </w:p>
        </w:tc>
        <w:tc>
          <w:tcPr>
            <w:tcW w:w="2660" w:type="dxa"/>
            <w:tcBorders>
              <w:top w:val="single" w:sz="4" w:space="0" w:color="auto"/>
              <w:left w:val="single" w:sz="4" w:space="0" w:color="auto"/>
              <w:bottom w:val="single" w:sz="4" w:space="0" w:color="auto"/>
              <w:right w:val="single" w:sz="4" w:space="0" w:color="auto"/>
            </w:tcBorders>
            <w:hideMark/>
          </w:tcPr>
          <w:p w:rsidR="00F71EE5" w:rsidRDefault="00F71EE5">
            <w:pPr>
              <w:autoSpaceDE w:val="0"/>
              <w:autoSpaceDN w:val="0"/>
              <w:adjustRightInd w:val="0"/>
              <w:rPr>
                <w:b/>
                <w:bCs/>
                <w:color w:val="000000"/>
                <w:sz w:val="20"/>
                <w:szCs w:val="20"/>
              </w:rPr>
            </w:pPr>
            <w:r>
              <w:rPr>
                <w:b/>
                <w:bCs/>
                <w:sz w:val="20"/>
                <w:szCs w:val="20"/>
              </w:rPr>
              <w:t>Критерий</w:t>
            </w:r>
          </w:p>
        </w:tc>
        <w:tc>
          <w:tcPr>
            <w:tcW w:w="2808" w:type="dxa"/>
            <w:tcBorders>
              <w:top w:val="single" w:sz="4" w:space="0" w:color="auto"/>
              <w:left w:val="single" w:sz="4" w:space="0" w:color="auto"/>
              <w:bottom w:val="single" w:sz="4" w:space="0" w:color="auto"/>
              <w:right w:val="single" w:sz="4" w:space="0" w:color="auto"/>
            </w:tcBorders>
            <w:hideMark/>
          </w:tcPr>
          <w:p w:rsidR="00F71EE5" w:rsidRDefault="00F71EE5">
            <w:pPr>
              <w:autoSpaceDE w:val="0"/>
              <w:autoSpaceDN w:val="0"/>
              <w:adjustRightInd w:val="0"/>
              <w:rPr>
                <w:b/>
                <w:bCs/>
                <w:color w:val="000000"/>
                <w:sz w:val="20"/>
                <w:szCs w:val="20"/>
              </w:rPr>
            </w:pPr>
            <w:r>
              <w:rPr>
                <w:b/>
                <w:bCs/>
                <w:sz w:val="20"/>
                <w:szCs w:val="20"/>
              </w:rPr>
              <w:t>Инструментарий</w:t>
            </w:r>
          </w:p>
        </w:tc>
      </w:tr>
      <w:tr w:rsidR="00F71EE5" w:rsidTr="00F71EE5">
        <w:tc>
          <w:tcPr>
            <w:tcW w:w="3005" w:type="dxa"/>
            <w:tcBorders>
              <w:top w:val="single" w:sz="4" w:space="0" w:color="auto"/>
              <w:left w:val="single" w:sz="4" w:space="0" w:color="auto"/>
              <w:bottom w:val="single" w:sz="4" w:space="0" w:color="auto"/>
              <w:right w:val="single" w:sz="4" w:space="0" w:color="auto"/>
            </w:tcBorders>
            <w:hideMark/>
          </w:tcPr>
          <w:p w:rsidR="00F71EE5" w:rsidRDefault="00F71EE5">
            <w:pPr>
              <w:autoSpaceDE w:val="0"/>
              <w:autoSpaceDN w:val="0"/>
              <w:adjustRightInd w:val="0"/>
            </w:pPr>
            <w:r>
              <w:t xml:space="preserve">Уровень </w:t>
            </w:r>
            <w:proofErr w:type="spellStart"/>
            <w:r>
              <w:t>сформированности</w:t>
            </w:r>
            <w:proofErr w:type="spellEnd"/>
            <w:r>
              <w:t xml:space="preserve"> универсальных учебных действий</w:t>
            </w:r>
          </w:p>
        </w:tc>
        <w:tc>
          <w:tcPr>
            <w:tcW w:w="2301" w:type="dxa"/>
            <w:tcBorders>
              <w:top w:val="single" w:sz="4" w:space="0" w:color="auto"/>
              <w:left w:val="single" w:sz="4" w:space="0" w:color="auto"/>
              <w:bottom w:val="single" w:sz="4" w:space="0" w:color="auto"/>
              <w:right w:val="single" w:sz="4" w:space="0" w:color="auto"/>
            </w:tcBorders>
            <w:hideMark/>
          </w:tcPr>
          <w:p w:rsidR="00F71EE5" w:rsidRDefault="00F71EE5">
            <w:pPr>
              <w:autoSpaceDE w:val="0"/>
              <w:autoSpaceDN w:val="0"/>
              <w:adjustRightInd w:val="0"/>
            </w:pPr>
            <w:r>
              <w:t>Мониторинг</w:t>
            </w:r>
          </w:p>
          <w:p w:rsidR="00F71EE5" w:rsidRDefault="00F71EE5">
            <w:pPr>
              <w:autoSpaceDE w:val="0"/>
              <w:autoSpaceDN w:val="0"/>
              <w:adjustRightInd w:val="0"/>
            </w:pPr>
            <w:r>
              <w:t xml:space="preserve">уровня </w:t>
            </w:r>
            <w:proofErr w:type="spellStart"/>
            <w:r>
              <w:t>сформированности</w:t>
            </w:r>
            <w:proofErr w:type="spellEnd"/>
          </w:p>
          <w:p w:rsidR="00F71EE5" w:rsidRDefault="00F71EE5">
            <w:pPr>
              <w:autoSpaceDE w:val="0"/>
              <w:autoSpaceDN w:val="0"/>
              <w:adjustRightInd w:val="0"/>
            </w:pPr>
            <w:r>
              <w:t>универсальных</w:t>
            </w:r>
          </w:p>
          <w:p w:rsidR="00F71EE5" w:rsidRDefault="00F71EE5">
            <w:pPr>
              <w:autoSpaceDE w:val="0"/>
              <w:autoSpaceDN w:val="0"/>
              <w:adjustRightInd w:val="0"/>
            </w:pPr>
            <w:r>
              <w:t>учебных действий</w:t>
            </w:r>
          </w:p>
        </w:tc>
        <w:tc>
          <w:tcPr>
            <w:tcW w:w="2660" w:type="dxa"/>
            <w:tcBorders>
              <w:top w:val="single" w:sz="4" w:space="0" w:color="auto"/>
              <w:left w:val="single" w:sz="4" w:space="0" w:color="auto"/>
              <w:bottom w:val="single" w:sz="4" w:space="0" w:color="auto"/>
              <w:right w:val="single" w:sz="4" w:space="0" w:color="auto"/>
            </w:tcBorders>
          </w:tcPr>
          <w:p w:rsidR="00F71EE5" w:rsidRDefault="00F71EE5">
            <w:pPr>
              <w:autoSpaceDE w:val="0"/>
              <w:autoSpaceDN w:val="0"/>
              <w:adjustRightInd w:val="0"/>
            </w:pPr>
            <w:r>
              <w:t xml:space="preserve">Уровень </w:t>
            </w:r>
            <w:proofErr w:type="spellStart"/>
            <w:r>
              <w:t>сформированности</w:t>
            </w:r>
            <w:proofErr w:type="spellEnd"/>
          </w:p>
          <w:p w:rsidR="00F71EE5" w:rsidRDefault="00F71EE5">
            <w:pPr>
              <w:autoSpaceDE w:val="0"/>
              <w:autoSpaceDN w:val="0"/>
              <w:adjustRightInd w:val="0"/>
            </w:pPr>
            <w:r>
              <w:t>Познавательных УУД.</w:t>
            </w:r>
          </w:p>
          <w:p w:rsidR="00F71EE5" w:rsidRDefault="00F71EE5">
            <w:pPr>
              <w:autoSpaceDE w:val="0"/>
              <w:autoSpaceDN w:val="0"/>
              <w:adjustRightInd w:val="0"/>
            </w:pPr>
            <w:r>
              <w:t xml:space="preserve">Уровень </w:t>
            </w:r>
            <w:proofErr w:type="spellStart"/>
            <w:r>
              <w:t>сформированности</w:t>
            </w:r>
            <w:proofErr w:type="spellEnd"/>
          </w:p>
          <w:p w:rsidR="00F71EE5" w:rsidRDefault="00F71EE5">
            <w:pPr>
              <w:autoSpaceDE w:val="0"/>
              <w:autoSpaceDN w:val="0"/>
              <w:adjustRightInd w:val="0"/>
            </w:pPr>
            <w:proofErr w:type="spellStart"/>
            <w:r>
              <w:t>КоммуникативныхУУД</w:t>
            </w:r>
            <w:proofErr w:type="spellEnd"/>
          </w:p>
          <w:p w:rsidR="00F71EE5" w:rsidRDefault="00F71EE5">
            <w:pPr>
              <w:autoSpaceDE w:val="0"/>
              <w:autoSpaceDN w:val="0"/>
              <w:adjustRightInd w:val="0"/>
            </w:pPr>
            <w:r>
              <w:t xml:space="preserve">Уровень </w:t>
            </w:r>
            <w:proofErr w:type="spellStart"/>
            <w:r>
              <w:t>сформированности</w:t>
            </w:r>
            <w:proofErr w:type="spellEnd"/>
            <w:r>
              <w:t xml:space="preserve"> регулятивных УУД.</w:t>
            </w:r>
          </w:p>
          <w:p w:rsidR="00F71EE5" w:rsidRDefault="00F71EE5">
            <w:pPr>
              <w:autoSpaceDE w:val="0"/>
              <w:autoSpaceDN w:val="0"/>
              <w:adjustRightInd w:val="0"/>
            </w:pPr>
          </w:p>
        </w:tc>
        <w:tc>
          <w:tcPr>
            <w:tcW w:w="2808" w:type="dxa"/>
            <w:tcBorders>
              <w:top w:val="single" w:sz="4" w:space="0" w:color="auto"/>
              <w:left w:val="single" w:sz="4" w:space="0" w:color="auto"/>
              <w:bottom w:val="single" w:sz="4" w:space="0" w:color="auto"/>
              <w:right w:val="single" w:sz="4" w:space="0" w:color="auto"/>
            </w:tcBorders>
          </w:tcPr>
          <w:p w:rsidR="00F71EE5" w:rsidRDefault="00F71EE5">
            <w:pPr>
              <w:autoSpaceDE w:val="0"/>
              <w:autoSpaceDN w:val="0"/>
              <w:adjustRightInd w:val="0"/>
            </w:pPr>
            <w:r>
              <w:t>Комплексная методика определения</w:t>
            </w:r>
          </w:p>
          <w:p w:rsidR="00F71EE5" w:rsidRDefault="00F71EE5">
            <w:pPr>
              <w:autoSpaceDE w:val="0"/>
              <w:autoSpaceDN w:val="0"/>
              <w:adjustRightInd w:val="0"/>
            </w:pPr>
            <w:r>
              <w:t xml:space="preserve">Уровня </w:t>
            </w:r>
            <w:proofErr w:type="spellStart"/>
            <w:r>
              <w:t>сформированностиУУД</w:t>
            </w:r>
            <w:proofErr w:type="spellEnd"/>
            <w:r>
              <w:t>.</w:t>
            </w:r>
          </w:p>
          <w:p w:rsidR="00F71EE5" w:rsidRDefault="00F71EE5">
            <w:pPr>
              <w:autoSpaceDE w:val="0"/>
              <w:autoSpaceDN w:val="0"/>
              <w:adjustRightInd w:val="0"/>
            </w:pPr>
            <w:r>
              <w:t>Комплексная диагностическая работа</w:t>
            </w:r>
          </w:p>
          <w:p w:rsidR="00F71EE5" w:rsidRDefault="00F71EE5">
            <w:pPr>
              <w:autoSpaceDE w:val="0"/>
              <w:autoSpaceDN w:val="0"/>
              <w:adjustRightInd w:val="0"/>
            </w:pPr>
            <w:r>
              <w:t>Работа с текстом.</w:t>
            </w:r>
          </w:p>
          <w:p w:rsidR="00F71EE5" w:rsidRDefault="00F71EE5">
            <w:pPr>
              <w:autoSpaceDE w:val="0"/>
              <w:autoSpaceDN w:val="0"/>
              <w:adjustRightInd w:val="0"/>
            </w:pPr>
            <w:r>
              <w:t>Диагностическая</w:t>
            </w:r>
          </w:p>
          <w:p w:rsidR="00F71EE5" w:rsidRDefault="00F71EE5">
            <w:pPr>
              <w:autoSpaceDE w:val="0"/>
              <w:autoSpaceDN w:val="0"/>
              <w:adjustRightInd w:val="0"/>
            </w:pPr>
            <w:r>
              <w:t>карта учителя.</w:t>
            </w:r>
          </w:p>
          <w:p w:rsidR="00F71EE5" w:rsidRDefault="00F71EE5">
            <w:pPr>
              <w:autoSpaceDE w:val="0"/>
              <w:autoSpaceDN w:val="0"/>
              <w:adjustRightInd w:val="0"/>
            </w:pPr>
          </w:p>
        </w:tc>
      </w:tr>
      <w:tr w:rsidR="00F71EE5" w:rsidTr="00F71EE5">
        <w:tc>
          <w:tcPr>
            <w:tcW w:w="3005" w:type="dxa"/>
            <w:tcBorders>
              <w:top w:val="single" w:sz="4" w:space="0" w:color="auto"/>
              <w:left w:val="single" w:sz="4" w:space="0" w:color="auto"/>
              <w:bottom w:val="single" w:sz="4" w:space="0" w:color="auto"/>
              <w:right w:val="single" w:sz="4" w:space="0" w:color="auto"/>
            </w:tcBorders>
            <w:hideMark/>
          </w:tcPr>
          <w:p w:rsidR="00F71EE5" w:rsidRDefault="00F71EE5">
            <w:pPr>
              <w:autoSpaceDE w:val="0"/>
              <w:autoSpaceDN w:val="0"/>
              <w:adjustRightInd w:val="0"/>
            </w:pPr>
            <w:r>
              <w:t>Образовательные и личностные достижения</w:t>
            </w:r>
          </w:p>
          <w:p w:rsidR="00F71EE5" w:rsidRDefault="00F71EE5">
            <w:pPr>
              <w:autoSpaceDE w:val="0"/>
              <w:autoSpaceDN w:val="0"/>
              <w:adjustRightInd w:val="0"/>
            </w:pPr>
            <w:r>
              <w:t>обучающихся,</w:t>
            </w:r>
          </w:p>
          <w:p w:rsidR="00F71EE5" w:rsidRDefault="00F71EE5">
            <w:pPr>
              <w:autoSpaceDE w:val="0"/>
              <w:autoSpaceDN w:val="0"/>
              <w:adjustRightInd w:val="0"/>
            </w:pPr>
            <w:r>
              <w:lastRenderedPageBreak/>
              <w:t>в урочной и внеурочной деятельности</w:t>
            </w:r>
          </w:p>
        </w:tc>
        <w:tc>
          <w:tcPr>
            <w:tcW w:w="2301" w:type="dxa"/>
            <w:tcBorders>
              <w:top w:val="single" w:sz="4" w:space="0" w:color="auto"/>
              <w:left w:val="single" w:sz="4" w:space="0" w:color="auto"/>
              <w:bottom w:val="single" w:sz="4" w:space="0" w:color="auto"/>
              <w:right w:val="single" w:sz="4" w:space="0" w:color="auto"/>
            </w:tcBorders>
            <w:hideMark/>
          </w:tcPr>
          <w:p w:rsidR="00F71EE5" w:rsidRDefault="00F71EE5">
            <w:pPr>
              <w:autoSpaceDE w:val="0"/>
              <w:autoSpaceDN w:val="0"/>
              <w:adjustRightInd w:val="0"/>
            </w:pPr>
            <w:r>
              <w:lastRenderedPageBreak/>
              <w:t xml:space="preserve">Результаты участия в конференциях, </w:t>
            </w:r>
            <w:r>
              <w:lastRenderedPageBreak/>
              <w:t>чтениях, предметных</w:t>
            </w:r>
          </w:p>
          <w:p w:rsidR="00F71EE5" w:rsidRDefault="00F71EE5">
            <w:pPr>
              <w:autoSpaceDE w:val="0"/>
              <w:autoSpaceDN w:val="0"/>
              <w:adjustRightInd w:val="0"/>
            </w:pPr>
            <w:r>
              <w:t>играх, конкурсах, социальных</w:t>
            </w:r>
          </w:p>
          <w:p w:rsidR="00F71EE5" w:rsidRDefault="00F71EE5">
            <w:pPr>
              <w:autoSpaceDE w:val="0"/>
              <w:autoSpaceDN w:val="0"/>
              <w:adjustRightInd w:val="0"/>
            </w:pPr>
            <w:r>
              <w:t>и образовательных проектах</w:t>
            </w:r>
          </w:p>
        </w:tc>
        <w:tc>
          <w:tcPr>
            <w:tcW w:w="2660" w:type="dxa"/>
            <w:tcBorders>
              <w:top w:val="single" w:sz="4" w:space="0" w:color="auto"/>
              <w:left w:val="single" w:sz="4" w:space="0" w:color="auto"/>
              <w:bottom w:val="single" w:sz="4" w:space="0" w:color="auto"/>
              <w:right w:val="single" w:sz="4" w:space="0" w:color="auto"/>
            </w:tcBorders>
            <w:hideMark/>
          </w:tcPr>
          <w:p w:rsidR="00F71EE5" w:rsidRDefault="00F71EE5">
            <w:pPr>
              <w:autoSpaceDE w:val="0"/>
              <w:autoSpaceDN w:val="0"/>
              <w:adjustRightInd w:val="0"/>
            </w:pPr>
            <w:r>
              <w:lastRenderedPageBreak/>
              <w:t>Уровень исследовательских</w:t>
            </w:r>
          </w:p>
          <w:p w:rsidR="00F71EE5" w:rsidRDefault="00F71EE5">
            <w:pPr>
              <w:autoSpaceDE w:val="0"/>
              <w:autoSpaceDN w:val="0"/>
              <w:adjustRightInd w:val="0"/>
            </w:pPr>
            <w:r>
              <w:t>работ, проектов;</w:t>
            </w:r>
          </w:p>
          <w:p w:rsidR="00F71EE5" w:rsidRDefault="00F71EE5">
            <w:pPr>
              <w:autoSpaceDE w:val="0"/>
              <w:autoSpaceDN w:val="0"/>
              <w:adjustRightInd w:val="0"/>
            </w:pPr>
            <w:r>
              <w:lastRenderedPageBreak/>
              <w:t>участие в конференциях, чтениях, конкурсах</w:t>
            </w:r>
          </w:p>
          <w:p w:rsidR="00F71EE5" w:rsidRDefault="00F71EE5">
            <w:pPr>
              <w:autoSpaceDE w:val="0"/>
              <w:autoSpaceDN w:val="0"/>
              <w:adjustRightInd w:val="0"/>
              <w:rPr>
                <w:b/>
                <w:bCs/>
                <w:color w:val="000000"/>
              </w:rPr>
            </w:pPr>
            <w:r>
              <w:t>и др.</w:t>
            </w:r>
          </w:p>
        </w:tc>
        <w:tc>
          <w:tcPr>
            <w:tcW w:w="2808" w:type="dxa"/>
            <w:tcBorders>
              <w:top w:val="single" w:sz="4" w:space="0" w:color="auto"/>
              <w:left w:val="single" w:sz="4" w:space="0" w:color="auto"/>
              <w:bottom w:val="single" w:sz="4" w:space="0" w:color="auto"/>
              <w:right w:val="single" w:sz="4" w:space="0" w:color="auto"/>
            </w:tcBorders>
            <w:hideMark/>
          </w:tcPr>
          <w:p w:rsidR="00F71EE5" w:rsidRDefault="00F71EE5">
            <w:pPr>
              <w:autoSpaceDE w:val="0"/>
              <w:autoSpaceDN w:val="0"/>
              <w:adjustRightInd w:val="0"/>
            </w:pPr>
            <w:r>
              <w:lastRenderedPageBreak/>
              <w:t>Творческие задания.</w:t>
            </w:r>
          </w:p>
          <w:p w:rsidR="00F71EE5" w:rsidRDefault="00F71EE5">
            <w:pPr>
              <w:autoSpaceDE w:val="0"/>
              <w:autoSpaceDN w:val="0"/>
              <w:adjustRightInd w:val="0"/>
            </w:pPr>
            <w:r>
              <w:t>Критерии оценки</w:t>
            </w:r>
          </w:p>
          <w:p w:rsidR="00F71EE5" w:rsidRDefault="00F71EE5">
            <w:pPr>
              <w:autoSpaceDE w:val="0"/>
              <w:autoSpaceDN w:val="0"/>
              <w:adjustRightInd w:val="0"/>
            </w:pPr>
            <w:r>
              <w:lastRenderedPageBreak/>
              <w:t>защиты исследовательских и проектных работ.</w:t>
            </w:r>
          </w:p>
          <w:p w:rsidR="00F71EE5" w:rsidRDefault="00F71EE5">
            <w:pPr>
              <w:autoSpaceDE w:val="0"/>
              <w:autoSpaceDN w:val="0"/>
              <w:adjustRightInd w:val="0"/>
            </w:pPr>
            <w:r>
              <w:t>Портфолио обучающихся</w:t>
            </w:r>
          </w:p>
        </w:tc>
      </w:tr>
      <w:tr w:rsidR="00F71EE5" w:rsidTr="00F71EE5">
        <w:trPr>
          <w:trHeight w:val="2027"/>
        </w:trPr>
        <w:tc>
          <w:tcPr>
            <w:tcW w:w="3005" w:type="dxa"/>
            <w:tcBorders>
              <w:top w:val="single" w:sz="4" w:space="0" w:color="auto"/>
              <w:left w:val="single" w:sz="4" w:space="0" w:color="auto"/>
              <w:bottom w:val="single" w:sz="4" w:space="0" w:color="auto"/>
              <w:right w:val="single" w:sz="4" w:space="0" w:color="auto"/>
            </w:tcBorders>
            <w:hideMark/>
          </w:tcPr>
          <w:p w:rsidR="00F71EE5" w:rsidRDefault="00F71EE5">
            <w:pPr>
              <w:autoSpaceDE w:val="0"/>
              <w:autoSpaceDN w:val="0"/>
              <w:adjustRightInd w:val="0"/>
            </w:pPr>
            <w:r>
              <w:lastRenderedPageBreak/>
              <w:t>Эффективность</w:t>
            </w:r>
          </w:p>
          <w:p w:rsidR="00F71EE5" w:rsidRDefault="00F71EE5">
            <w:pPr>
              <w:autoSpaceDE w:val="0"/>
              <w:autoSpaceDN w:val="0"/>
              <w:adjustRightInd w:val="0"/>
            </w:pPr>
            <w:r>
              <w:t>образовательного процесса</w:t>
            </w:r>
          </w:p>
          <w:p w:rsidR="00F71EE5" w:rsidRDefault="00F71EE5">
            <w:pPr>
              <w:autoSpaceDE w:val="0"/>
              <w:autoSpaceDN w:val="0"/>
              <w:adjustRightInd w:val="0"/>
            </w:pPr>
            <w:r>
              <w:t>и внеурочной деятельности</w:t>
            </w:r>
          </w:p>
        </w:tc>
        <w:tc>
          <w:tcPr>
            <w:tcW w:w="2301" w:type="dxa"/>
            <w:tcBorders>
              <w:top w:val="single" w:sz="4" w:space="0" w:color="auto"/>
              <w:left w:val="single" w:sz="4" w:space="0" w:color="auto"/>
              <w:bottom w:val="single" w:sz="4" w:space="0" w:color="auto"/>
              <w:right w:val="single" w:sz="4" w:space="0" w:color="auto"/>
            </w:tcBorders>
            <w:hideMark/>
          </w:tcPr>
          <w:p w:rsidR="00F71EE5" w:rsidRDefault="00F71EE5">
            <w:pPr>
              <w:autoSpaceDE w:val="0"/>
              <w:autoSpaceDN w:val="0"/>
              <w:adjustRightInd w:val="0"/>
            </w:pPr>
            <w:r>
              <w:t>Педагогический</w:t>
            </w:r>
          </w:p>
          <w:p w:rsidR="00F71EE5" w:rsidRDefault="00F71EE5">
            <w:pPr>
              <w:autoSpaceDE w:val="0"/>
              <w:autoSpaceDN w:val="0"/>
              <w:adjustRightInd w:val="0"/>
            </w:pPr>
            <w:r>
              <w:t>мониторинг.</w:t>
            </w:r>
          </w:p>
          <w:p w:rsidR="00F71EE5" w:rsidRDefault="00F71EE5">
            <w:pPr>
              <w:autoSpaceDE w:val="0"/>
              <w:autoSpaceDN w:val="0"/>
              <w:adjustRightInd w:val="0"/>
            </w:pPr>
            <w:r>
              <w:t>Результаты анкетирования,</w:t>
            </w:r>
          </w:p>
          <w:p w:rsidR="00F71EE5" w:rsidRDefault="00F71EE5">
            <w:pPr>
              <w:autoSpaceDE w:val="0"/>
              <w:autoSpaceDN w:val="0"/>
              <w:adjustRightInd w:val="0"/>
            </w:pPr>
            <w:r>
              <w:t>наблюдения, самоанализа</w:t>
            </w:r>
          </w:p>
        </w:tc>
        <w:tc>
          <w:tcPr>
            <w:tcW w:w="2660" w:type="dxa"/>
            <w:tcBorders>
              <w:top w:val="single" w:sz="4" w:space="0" w:color="auto"/>
              <w:left w:val="single" w:sz="4" w:space="0" w:color="auto"/>
              <w:bottom w:val="single" w:sz="4" w:space="0" w:color="auto"/>
              <w:right w:val="single" w:sz="4" w:space="0" w:color="auto"/>
            </w:tcBorders>
            <w:hideMark/>
          </w:tcPr>
          <w:p w:rsidR="00F71EE5" w:rsidRDefault="00F71EE5">
            <w:pPr>
              <w:autoSpaceDE w:val="0"/>
              <w:autoSpaceDN w:val="0"/>
              <w:adjustRightInd w:val="0"/>
            </w:pPr>
            <w:r>
              <w:t>Степень удовлетворенности</w:t>
            </w:r>
          </w:p>
          <w:p w:rsidR="00F71EE5" w:rsidRDefault="00F71EE5">
            <w:pPr>
              <w:autoSpaceDE w:val="0"/>
              <w:autoSpaceDN w:val="0"/>
              <w:adjustRightInd w:val="0"/>
            </w:pPr>
            <w:r>
              <w:t>образовательным и воспитательным процессом</w:t>
            </w:r>
          </w:p>
        </w:tc>
        <w:tc>
          <w:tcPr>
            <w:tcW w:w="2808" w:type="dxa"/>
            <w:tcBorders>
              <w:top w:val="single" w:sz="4" w:space="0" w:color="auto"/>
              <w:left w:val="single" w:sz="4" w:space="0" w:color="auto"/>
              <w:bottom w:val="single" w:sz="4" w:space="0" w:color="auto"/>
              <w:right w:val="single" w:sz="4" w:space="0" w:color="auto"/>
            </w:tcBorders>
            <w:hideMark/>
          </w:tcPr>
          <w:p w:rsidR="00F71EE5" w:rsidRDefault="00F71EE5">
            <w:pPr>
              <w:autoSpaceDE w:val="0"/>
              <w:autoSpaceDN w:val="0"/>
              <w:adjustRightInd w:val="0"/>
            </w:pPr>
            <w:r>
              <w:t>Успешность обучающихся и педагога.</w:t>
            </w:r>
          </w:p>
          <w:p w:rsidR="00F71EE5" w:rsidRDefault="00F71EE5">
            <w:pPr>
              <w:autoSpaceDE w:val="0"/>
              <w:autoSpaceDN w:val="0"/>
              <w:adjustRightInd w:val="0"/>
            </w:pPr>
            <w:r>
              <w:t>Творческие достижения на разных уровнях.</w:t>
            </w:r>
          </w:p>
          <w:p w:rsidR="00F71EE5" w:rsidRDefault="00F71EE5">
            <w:pPr>
              <w:autoSpaceDE w:val="0"/>
              <w:autoSpaceDN w:val="0"/>
              <w:adjustRightInd w:val="0"/>
            </w:pPr>
            <w:r>
              <w:t>Карта наблюдений.</w:t>
            </w:r>
          </w:p>
          <w:p w:rsidR="00F71EE5" w:rsidRDefault="00F71EE5">
            <w:pPr>
              <w:autoSpaceDE w:val="0"/>
              <w:autoSpaceDN w:val="0"/>
              <w:adjustRightInd w:val="0"/>
            </w:pPr>
            <w:r>
              <w:t>Анкетирование.</w:t>
            </w:r>
          </w:p>
        </w:tc>
      </w:tr>
      <w:tr w:rsidR="00F71EE5" w:rsidTr="00F71EE5">
        <w:trPr>
          <w:trHeight w:val="106"/>
        </w:trPr>
        <w:tc>
          <w:tcPr>
            <w:tcW w:w="3005" w:type="dxa"/>
            <w:tcBorders>
              <w:top w:val="single" w:sz="4" w:space="0" w:color="auto"/>
              <w:left w:val="single" w:sz="4" w:space="0" w:color="auto"/>
              <w:bottom w:val="single" w:sz="4" w:space="0" w:color="auto"/>
              <w:right w:val="single" w:sz="4" w:space="0" w:color="auto"/>
            </w:tcBorders>
            <w:hideMark/>
          </w:tcPr>
          <w:p w:rsidR="00F71EE5" w:rsidRDefault="00F71EE5">
            <w:pPr>
              <w:autoSpaceDE w:val="0"/>
              <w:autoSpaceDN w:val="0"/>
              <w:adjustRightInd w:val="0"/>
            </w:pPr>
            <w:r>
              <w:t>Эффективность</w:t>
            </w:r>
          </w:p>
          <w:p w:rsidR="00F71EE5" w:rsidRDefault="00F71EE5">
            <w:pPr>
              <w:autoSpaceDE w:val="0"/>
              <w:autoSpaceDN w:val="0"/>
              <w:adjustRightInd w:val="0"/>
            </w:pPr>
            <w:r>
              <w:t>образовательного процесса</w:t>
            </w:r>
          </w:p>
          <w:p w:rsidR="00F71EE5" w:rsidRDefault="00F71EE5">
            <w:pPr>
              <w:autoSpaceDE w:val="0"/>
              <w:autoSpaceDN w:val="0"/>
              <w:adjustRightInd w:val="0"/>
            </w:pPr>
            <w:r>
              <w:t>и внеурочной деятельности</w:t>
            </w:r>
          </w:p>
        </w:tc>
        <w:tc>
          <w:tcPr>
            <w:tcW w:w="2301" w:type="dxa"/>
            <w:tcBorders>
              <w:top w:val="single" w:sz="4" w:space="0" w:color="auto"/>
              <w:left w:val="single" w:sz="4" w:space="0" w:color="auto"/>
              <w:bottom w:val="single" w:sz="4" w:space="0" w:color="auto"/>
              <w:right w:val="single" w:sz="4" w:space="0" w:color="auto"/>
            </w:tcBorders>
            <w:hideMark/>
          </w:tcPr>
          <w:p w:rsidR="00F71EE5" w:rsidRDefault="00F71EE5">
            <w:pPr>
              <w:autoSpaceDE w:val="0"/>
              <w:autoSpaceDN w:val="0"/>
              <w:adjustRightInd w:val="0"/>
            </w:pPr>
            <w:r>
              <w:t>Педагогический мониторинг.</w:t>
            </w:r>
          </w:p>
          <w:p w:rsidR="00F71EE5" w:rsidRDefault="00F71EE5">
            <w:pPr>
              <w:autoSpaceDE w:val="0"/>
              <w:autoSpaceDN w:val="0"/>
              <w:adjustRightInd w:val="0"/>
            </w:pPr>
            <w:r>
              <w:t>Результаты анкетирования,</w:t>
            </w:r>
          </w:p>
          <w:p w:rsidR="00F71EE5" w:rsidRDefault="00F71EE5">
            <w:pPr>
              <w:autoSpaceDE w:val="0"/>
              <w:autoSpaceDN w:val="0"/>
              <w:adjustRightInd w:val="0"/>
            </w:pPr>
            <w:r>
              <w:t>наблюдения</w:t>
            </w:r>
          </w:p>
        </w:tc>
        <w:tc>
          <w:tcPr>
            <w:tcW w:w="2660" w:type="dxa"/>
            <w:tcBorders>
              <w:top w:val="single" w:sz="4" w:space="0" w:color="auto"/>
              <w:left w:val="single" w:sz="4" w:space="0" w:color="auto"/>
              <w:bottom w:val="single" w:sz="4" w:space="0" w:color="auto"/>
              <w:right w:val="single" w:sz="4" w:space="0" w:color="auto"/>
            </w:tcBorders>
            <w:hideMark/>
          </w:tcPr>
          <w:p w:rsidR="00F71EE5" w:rsidRDefault="00F71EE5">
            <w:pPr>
              <w:autoSpaceDE w:val="0"/>
              <w:autoSpaceDN w:val="0"/>
              <w:adjustRightInd w:val="0"/>
            </w:pPr>
            <w:r>
              <w:t>Степень удовлетворенности</w:t>
            </w:r>
          </w:p>
          <w:p w:rsidR="00F71EE5" w:rsidRDefault="00F71EE5">
            <w:pPr>
              <w:autoSpaceDE w:val="0"/>
              <w:autoSpaceDN w:val="0"/>
              <w:adjustRightInd w:val="0"/>
            </w:pPr>
            <w:r>
              <w:t>образовательным и воспитательным процессом</w:t>
            </w:r>
          </w:p>
        </w:tc>
        <w:tc>
          <w:tcPr>
            <w:tcW w:w="2808" w:type="dxa"/>
            <w:tcBorders>
              <w:top w:val="single" w:sz="4" w:space="0" w:color="auto"/>
              <w:left w:val="single" w:sz="4" w:space="0" w:color="auto"/>
              <w:bottom w:val="single" w:sz="4" w:space="0" w:color="auto"/>
              <w:right w:val="single" w:sz="4" w:space="0" w:color="auto"/>
            </w:tcBorders>
          </w:tcPr>
          <w:p w:rsidR="00F71EE5" w:rsidRDefault="00F71EE5">
            <w:pPr>
              <w:autoSpaceDE w:val="0"/>
              <w:autoSpaceDN w:val="0"/>
              <w:adjustRightInd w:val="0"/>
            </w:pPr>
            <w:r>
              <w:t>Успешность обучающихся, педагога.</w:t>
            </w:r>
          </w:p>
          <w:p w:rsidR="00F71EE5" w:rsidRDefault="00F71EE5">
            <w:pPr>
              <w:autoSpaceDE w:val="0"/>
              <w:autoSpaceDN w:val="0"/>
              <w:adjustRightInd w:val="0"/>
            </w:pPr>
            <w:r>
              <w:t xml:space="preserve">Творческие достижения </w:t>
            </w:r>
          </w:p>
          <w:p w:rsidR="00F71EE5" w:rsidRDefault="00F71EE5">
            <w:pPr>
              <w:autoSpaceDE w:val="0"/>
              <w:autoSpaceDN w:val="0"/>
              <w:adjustRightInd w:val="0"/>
            </w:pPr>
            <w:r>
              <w:t>Карта наблюдений.</w:t>
            </w:r>
          </w:p>
          <w:p w:rsidR="00F71EE5" w:rsidRDefault="00F71EE5">
            <w:pPr>
              <w:autoSpaceDE w:val="0"/>
              <w:autoSpaceDN w:val="0"/>
              <w:adjustRightInd w:val="0"/>
            </w:pPr>
            <w:r>
              <w:t>Анкетирование</w:t>
            </w:r>
          </w:p>
          <w:p w:rsidR="00F71EE5" w:rsidRDefault="00F71EE5">
            <w:pPr>
              <w:autoSpaceDE w:val="0"/>
              <w:autoSpaceDN w:val="0"/>
              <w:adjustRightInd w:val="0"/>
              <w:rPr>
                <w:b/>
                <w:bCs/>
                <w:color w:val="000000"/>
              </w:rPr>
            </w:pPr>
          </w:p>
        </w:tc>
      </w:tr>
      <w:tr w:rsidR="00F71EE5" w:rsidTr="00F71EE5">
        <w:trPr>
          <w:trHeight w:val="1301"/>
        </w:trPr>
        <w:tc>
          <w:tcPr>
            <w:tcW w:w="3005" w:type="dxa"/>
            <w:tcBorders>
              <w:top w:val="single" w:sz="4" w:space="0" w:color="auto"/>
              <w:left w:val="single" w:sz="4" w:space="0" w:color="auto"/>
              <w:bottom w:val="single" w:sz="4" w:space="0" w:color="auto"/>
              <w:right w:val="single" w:sz="4" w:space="0" w:color="auto"/>
            </w:tcBorders>
          </w:tcPr>
          <w:p w:rsidR="00F71EE5" w:rsidRDefault="00F71EE5">
            <w:pPr>
              <w:autoSpaceDE w:val="0"/>
              <w:autoSpaceDN w:val="0"/>
              <w:adjustRightInd w:val="0"/>
            </w:pPr>
          </w:p>
          <w:p w:rsidR="00F71EE5" w:rsidRDefault="00F71EE5">
            <w:pPr>
              <w:autoSpaceDE w:val="0"/>
              <w:autoSpaceDN w:val="0"/>
              <w:adjustRightInd w:val="0"/>
            </w:pPr>
          </w:p>
          <w:p w:rsidR="00F71EE5" w:rsidRDefault="00F71EE5">
            <w:pPr>
              <w:autoSpaceDE w:val="0"/>
              <w:autoSpaceDN w:val="0"/>
              <w:adjustRightInd w:val="0"/>
            </w:pPr>
            <w:r>
              <w:t>Профессионально-педагогические достижения</w:t>
            </w:r>
          </w:p>
          <w:p w:rsidR="00F71EE5" w:rsidRDefault="00F71EE5">
            <w:pPr>
              <w:autoSpaceDE w:val="0"/>
              <w:autoSpaceDN w:val="0"/>
              <w:adjustRightInd w:val="0"/>
              <w:rPr>
                <w:b/>
                <w:bCs/>
                <w:color w:val="000000"/>
              </w:rPr>
            </w:pPr>
            <w:r>
              <w:t>педагогов</w:t>
            </w:r>
          </w:p>
        </w:tc>
        <w:tc>
          <w:tcPr>
            <w:tcW w:w="2301" w:type="dxa"/>
            <w:tcBorders>
              <w:top w:val="single" w:sz="4" w:space="0" w:color="auto"/>
              <w:left w:val="single" w:sz="4" w:space="0" w:color="auto"/>
              <w:bottom w:val="single" w:sz="4" w:space="0" w:color="auto"/>
              <w:right w:val="single" w:sz="4" w:space="0" w:color="auto"/>
            </w:tcBorders>
          </w:tcPr>
          <w:p w:rsidR="00F71EE5" w:rsidRDefault="00F71EE5">
            <w:pPr>
              <w:autoSpaceDE w:val="0"/>
              <w:autoSpaceDN w:val="0"/>
              <w:adjustRightInd w:val="0"/>
            </w:pPr>
          </w:p>
          <w:p w:rsidR="00F71EE5" w:rsidRDefault="00F71EE5">
            <w:pPr>
              <w:autoSpaceDE w:val="0"/>
              <w:autoSpaceDN w:val="0"/>
              <w:adjustRightInd w:val="0"/>
            </w:pPr>
          </w:p>
          <w:p w:rsidR="00F71EE5" w:rsidRDefault="00F71EE5">
            <w:pPr>
              <w:autoSpaceDE w:val="0"/>
              <w:autoSpaceDN w:val="0"/>
              <w:adjustRightInd w:val="0"/>
            </w:pPr>
            <w:r>
              <w:t>Результаты</w:t>
            </w:r>
          </w:p>
          <w:p w:rsidR="00F71EE5" w:rsidRDefault="00F71EE5">
            <w:pPr>
              <w:autoSpaceDE w:val="0"/>
              <w:autoSpaceDN w:val="0"/>
              <w:adjustRightInd w:val="0"/>
            </w:pPr>
            <w:r>
              <w:t>профессионально-педагогической деятельности педагогов.</w:t>
            </w:r>
          </w:p>
          <w:p w:rsidR="00F71EE5" w:rsidRDefault="00F71EE5">
            <w:pPr>
              <w:autoSpaceDE w:val="0"/>
              <w:autoSpaceDN w:val="0"/>
              <w:adjustRightInd w:val="0"/>
            </w:pPr>
            <w:r>
              <w:t>Включение педагога в проектную и исследовательскую</w:t>
            </w:r>
          </w:p>
          <w:p w:rsidR="00F71EE5" w:rsidRDefault="00F71EE5">
            <w:pPr>
              <w:autoSpaceDE w:val="0"/>
              <w:autoSpaceDN w:val="0"/>
              <w:adjustRightInd w:val="0"/>
              <w:rPr>
                <w:b/>
                <w:bCs/>
                <w:color w:val="000000"/>
              </w:rPr>
            </w:pPr>
            <w:r>
              <w:t>деятельность</w:t>
            </w:r>
          </w:p>
        </w:tc>
        <w:tc>
          <w:tcPr>
            <w:tcW w:w="2660" w:type="dxa"/>
            <w:tcBorders>
              <w:top w:val="single" w:sz="4" w:space="0" w:color="auto"/>
              <w:left w:val="single" w:sz="4" w:space="0" w:color="auto"/>
              <w:bottom w:val="single" w:sz="4" w:space="0" w:color="auto"/>
              <w:right w:val="single" w:sz="4" w:space="0" w:color="auto"/>
            </w:tcBorders>
          </w:tcPr>
          <w:p w:rsidR="00F71EE5" w:rsidRDefault="00F71EE5">
            <w:pPr>
              <w:autoSpaceDE w:val="0"/>
              <w:autoSpaceDN w:val="0"/>
              <w:adjustRightInd w:val="0"/>
            </w:pPr>
          </w:p>
          <w:p w:rsidR="00F71EE5" w:rsidRDefault="00F71EE5">
            <w:pPr>
              <w:autoSpaceDE w:val="0"/>
              <w:autoSpaceDN w:val="0"/>
              <w:adjustRightInd w:val="0"/>
            </w:pPr>
          </w:p>
          <w:p w:rsidR="00F71EE5" w:rsidRDefault="00F71EE5">
            <w:pPr>
              <w:autoSpaceDE w:val="0"/>
              <w:autoSpaceDN w:val="0"/>
              <w:adjustRightInd w:val="0"/>
            </w:pPr>
            <w:r>
              <w:t>Образовательные достижения обучающихся.</w:t>
            </w:r>
          </w:p>
          <w:p w:rsidR="00F71EE5" w:rsidRDefault="00F71EE5">
            <w:pPr>
              <w:autoSpaceDE w:val="0"/>
              <w:autoSpaceDN w:val="0"/>
              <w:adjustRightInd w:val="0"/>
            </w:pPr>
            <w:r>
              <w:t>Наличие про-</w:t>
            </w:r>
          </w:p>
          <w:p w:rsidR="00F71EE5" w:rsidRDefault="00F71EE5">
            <w:pPr>
              <w:autoSpaceDE w:val="0"/>
              <w:autoSpaceDN w:val="0"/>
              <w:adjustRightInd w:val="0"/>
            </w:pPr>
            <w:r>
              <w:t>граммы мониторинга педагогической деятельности.</w:t>
            </w:r>
          </w:p>
          <w:p w:rsidR="00F71EE5" w:rsidRDefault="00F71EE5">
            <w:pPr>
              <w:autoSpaceDE w:val="0"/>
              <w:autoSpaceDN w:val="0"/>
              <w:adjustRightInd w:val="0"/>
            </w:pPr>
            <w:r>
              <w:t>Участие в инновационной</w:t>
            </w:r>
          </w:p>
          <w:p w:rsidR="00F71EE5" w:rsidRDefault="00F71EE5">
            <w:pPr>
              <w:autoSpaceDE w:val="0"/>
              <w:autoSpaceDN w:val="0"/>
              <w:adjustRightInd w:val="0"/>
              <w:rPr>
                <w:b/>
                <w:bCs/>
                <w:color w:val="000000"/>
              </w:rPr>
            </w:pPr>
            <w:r>
              <w:t>работе</w:t>
            </w:r>
          </w:p>
        </w:tc>
        <w:tc>
          <w:tcPr>
            <w:tcW w:w="2808" w:type="dxa"/>
            <w:tcBorders>
              <w:top w:val="single" w:sz="4" w:space="0" w:color="auto"/>
              <w:left w:val="single" w:sz="4" w:space="0" w:color="auto"/>
              <w:bottom w:val="single" w:sz="4" w:space="0" w:color="auto"/>
              <w:right w:val="single" w:sz="4" w:space="0" w:color="auto"/>
            </w:tcBorders>
          </w:tcPr>
          <w:p w:rsidR="00F71EE5" w:rsidRDefault="00F71EE5">
            <w:pPr>
              <w:autoSpaceDE w:val="0"/>
              <w:autoSpaceDN w:val="0"/>
              <w:adjustRightInd w:val="0"/>
            </w:pPr>
          </w:p>
          <w:p w:rsidR="00F71EE5" w:rsidRDefault="00F71EE5">
            <w:pPr>
              <w:autoSpaceDE w:val="0"/>
              <w:autoSpaceDN w:val="0"/>
              <w:adjustRightInd w:val="0"/>
            </w:pPr>
          </w:p>
          <w:p w:rsidR="00F71EE5" w:rsidRDefault="00F71EE5">
            <w:pPr>
              <w:autoSpaceDE w:val="0"/>
              <w:autoSpaceDN w:val="0"/>
              <w:adjustRightInd w:val="0"/>
            </w:pPr>
            <w:r>
              <w:t>Диагностическая</w:t>
            </w:r>
          </w:p>
          <w:p w:rsidR="00F71EE5" w:rsidRDefault="00F71EE5">
            <w:pPr>
              <w:autoSpaceDE w:val="0"/>
              <w:autoSpaceDN w:val="0"/>
              <w:adjustRightInd w:val="0"/>
            </w:pPr>
            <w:r>
              <w:t>карта.</w:t>
            </w:r>
          </w:p>
          <w:p w:rsidR="00F71EE5" w:rsidRDefault="00F71EE5">
            <w:pPr>
              <w:autoSpaceDE w:val="0"/>
              <w:autoSpaceDN w:val="0"/>
              <w:adjustRightInd w:val="0"/>
            </w:pPr>
            <w:r>
              <w:t>Анализ результатов деятельности</w:t>
            </w:r>
          </w:p>
        </w:tc>
      </w:tr>
    </w:tbl>
    <w:p w:rsidR="00F71EE5" w:rsidRDefault="00F71EE5" w:rsidP="00F71EE5">
      <w:pPr>
        <w:autoSpaceDE w:val="0"/>
        <w:autoSpaceDN w:val="0"/>
        <w:adjustRightInd w:val="0"/>
        <w:rPr>
          <w:b/>
          <w:sz w:val="28"/>
          <w:szCs w:val="28"/>
          <w:lang w:eastAsia="en-US"/>
        </w:rPr>
      </w:pPr>
    </w:p>
    <w:p w:rsidR="00F71EE5" w:rsidRDefault="00F71EE5" w:rsidP="00F71EE5">
      <w:pPr>
        <w:autoSpaceDE w:val="0"/>
        <w:autoSpaceDN w:val="0"/>
        <w:adjustRightInd w:val="0"/>
        <w:ind w:left="-567" w:firstLine="709"/>
        <w:rPr>
          <w:b/>
          <w:sz w:val="28"/>
          <w:szCs w:val="28"/>
        </w:rPr>
      </w:pPr>
      <w:r>
        <w:rPr>
          <w:b/>
          <w:sz w:val="28"/>
          <w:szCs w:val="28"/>
        </w:rPr>
        <w:t>ДИАГНОСТИЧЕСКИЙ ИНСТРУМЕНТАРИЙ</w:t>
      </w:r>
    </w:p>
    <w:p w:rsidR="00F71EE5" w:rsidRDefault="00F71EE5" w:rsidP="00F71EE5">
      <w:pPr>
        <w:autoSpaceDE w:val="0"/>
        <w:autoSpaceDN w:val="0"/>
        <w:adjustRightInd w:val="0"/>
        <w:rPr>
          <w:color w:val="000000"/>
          <w:sz w:val="28"/>
          <w:szCs w:val="28"/>
        </w:rPr>
      </w:pPr>
      <w:r>
        <w:rPr>
          <w:color w:val="000000"/>
          <w:sz w:val="28"/>
          <w:szCs w:val="28"/>
        </w:rPr>
        <w:t xml:space="preserve">Методами диагностики личностных результатов учащихся, используемых в образовательной программе, является оценка личностного роста ученика с помощью портфолио, способствующего формированию у обучающихся культуры мышления, логики, умений анализировать, обобщать, систематизировать, классифицировать; самооценка ученика (лист с вопросами по </w:t>
      </w:r>
      <w:proofErr w:type="spellStart"/>
      <w:r>
        <w:rPr>
          <w:color w:val="000000"/>
          <w:sz w:val="28"/>
          <w:szCs w:val="28"/>
        </w:rPr>
        <w:t>саморефлексии</w:t>
      </w:r>
      <w:proofErr w:type="spellEnd"/>
      <w:r>
        <w:rPr>
          <w:color w:val="000000"/>
          <w:sz w:val="28"/>
          <w:szCs w:val="28"/>
        </w:rPr>
        <w:t xml:space="preserve"> конкретной деятельности), оценка учебной мотивации.</w:t>
      </w:r>
    </w:p>
    <w:p w:rsidR="00F71EE5" w:rsidRDefault="00F71EE5" w:rsidP="00F71EE5">
      <w:pPr>
        <w:autoSpaceDE w:val="0"/>
        <w:autoSpaceDN w:val="0"/>
        <w:adjustRightInd w:val="0"/>
        <w:rPr>
          <w:color w:val="000000"/>
          <w:sz w:val="28"/>
          <w:szCs w:val="28"/>
        </w:rPr>
      </w:pPr>
      <w:r>
        <w:rPr>
          <w:color w:val="000000"/>
          <w:sz w:val="28"/>
          <w:szCs w:val="28"/>
        </w:rPr>
        <w:t xml:space="preserve">Главное содержание оценки </w:t>
      </w:r>
      <w:proofErr w:type="spellStart"/>
      <w:r>
        <w:rPr>
          <w:color w:val="000000"/>
          <w:sz w:val="28"/>
          <w:szCs w:val="28"/>
        </w:rPr>
        <w:t>метапредметных</w:t>
      </w:r>
      <w:proofErr w:type="spellEnd"/>
      <w:r>
        <w:rPr>
          <w:color w:val="000000"/>
          <w:sz w:val="28"/>
          <w:szCs w:val="28"/>
        </w:rPr>
        <w:t xml:space="preserve"> результатов основного образования строится вокруг умения учиться. Оценка </w:t>
      </w:r>
      <w:proofErr w:type="spellStart"/>
      <w:r>
        <w:rPr>
          <w:color w:val="000000"/>
          <w:sz w:val="28"/>
          <w:szCs w:val="28"/>
        </w:rPr>
        <w:t>метапредметных</w:t>
      </w:r>
      <w:proofErr w:type="spellEnd"/>
      <w:r>
        <w:rPr>
          <w:color w:val="000000"/>
          <w:sz w:val="28"/>
          <w:szCs w:val="28"/>
        </w:rPr>
        <w:t xml:space="preserve"> результатов проводится в ходе решения задач творческого и поискового характера, учебного проектирования, итоговых проверочных работ, комплексных работ на </w:t>
      </w:r>
      <w:proofErr w:type="spellStart"/>
      <w:r>
        <w:rPr>
          <w:color w:val="000000"/>
          <w:sz w:val="28"/>
          <w:szCs w:val="28"/>
        </w:rPr>
        <w:t>межпредметной</w:t>
      </w:r>
      <w:proofErr w:type="spellEnd"/>
      <w:r>
        <w:rPr>
          <w:color w:val="000000"/>
          <w:sz w:val="28"/>
          <w:szCs w:val="28"/>
        </w:rPr>
        <w:t xml:space="preserve"> </w:t>
      </w:r>
      <w:proofErr w:type="spellStart"/>
      <w:proofErr w:type="gramStart"/>
      <w:r>
        <w:rPr>
          <w:color w:val="000000"/>
          <w:sz w:val="28"/>
          <w:szCs w:val="28"/>
        </w:rPr>
        <w:t>основе,мониторинга</w:t>
      </w:r>
      <w:proofErr w:type="spellEnd"/>
      <w:proofErr w:type="gramEnd"/>
      <w:r>
        <w:rPr>
          <w:color w:val="000000"/>
          <w:sz w:val="28"/>
          <w:szCs w:val="28"/>
        </w:rPr>
        <w:t xml:space="preserve"> </w:t>
      </w:r>
      <w:proofErr w:type="spellStart"/>
      <w:r>
        <w:rPr>
          <w:color w:val="000000"/>
          <w:sz w:val="28"/>
          <w:szCs w:val="28"/>
        </w:rPr>
        <w:t>сформированности</w:t>
      </w:r>
      <w:proofErr w:type="spellEnd"/>
      <w:r>
        <w:rPr>
          <w:color w:val="000000"/>
          <w:sz w:val="28"/>
          <w:szCs w:val="28"/>
        </w:rPr>
        <w:t xml:space="preserve"> основных учебных умений, наблюдения учителя, анализа продуктов деятельности.</w:t>
      </w:r>
    </w:p>
    <w:p w:rsidR="00F71EE5" w:rsidRDefault="00F71EE5" w:rsidP="00F71EE5">
      <w:pPr>
        <w:autoSpaceDE w:val="0"/>
        <w:autoSpaceDN w:val="0"/>
        <w:adjustRightInd w:val="0"/>
        <w:rPr>
          <w:color w:val="000000"/>
          <w:sz w:val="28"/>
          <w:szCs w:val="28"/>
        </w:rPr>
      </w:pPr>
      <w:r>
        <w:rPr>
          <w:b/>
          <w:bCs/>
          <w:color w:val="000000"/>
          <w:sz w:val="28"/>
          <w:szCs w:val="28"/>
        </w:rPr>
        <w:t>Средства оценивания результатов эксперимента</w:t>
      </w:r>
      <w:r>
        <w:rPr>
          <w:color w:val="000000"/>
          <w:sz w:val="28"/>
          <w:szCs w:val="28"/>
        </w:rPr>
        <w:t>:</w:t>
      </w:r>
    </w:p>
    <w:p w:rsidR="00F71EE5" w:rsidRDefault="00F71EE5" w:rsidP="00F71EE5">
      <w:pPr>
        <w:autoSpaceDE w:val="0"/>
        <w:autoSpaceDN w:val="0"/>
        <w:adjustRightInd w:val="0"/>
        <w:rPr>
          <w:color w:val="000000"/>
          <w:sz w:val="28"/>
          <w:szCs w:val="28"/>
        </w:rPr>
      </w:pPr>
      <w:r w:rsidRPr="00F71EE5">
        <w:rPr>
          <w:rFonts w:ascii="MS Mincho" w:eastAsia="MS Mincho" w:hAnsi="MS Mincho" w:cs="MS Mincho" w:hint="eastAsia"/>
          <w:color w:val="A82A21"/>
          <w:sz w:val="28"/>
          <w:szCs w:val="28"/>
        </w:rPr>
        <w:t>▶▶</w:t>
      </w:r>
      <w:r w:rsidRPr="00F71EE5">
        <w:rPr>
          <w:color w:val="A82A21"/>
          <w:sz w:val="28"/>
          <w:szCs w:val="28"/>
        </w:rPr>
        <w:t xml:space="preserve"> </w:t>
      </w:r>
      <w:r>
        <w:rPr>
          <w:color w:val="000000"/>
          <w:sz w:val="28"/>
          <w:szCs w:val="28"/>
        </w:rPr>
        <w:t>наблюдение;</w:t>
      </w:r>
    </w:p>
    <w:p w:rsidR="00F71EE5" w:rsidRDefault="00F71EE5" w:rsidP="00F71EE5">
      <w:pPr>
        <w:autoSpaceDE w:val="0"/>
        <w:autoSpaceDN w:val="0"/>
        <w:adjustRightInd w:val="0"/>
        <w:rPr>
          <w:color w:val="000000"/>
          <w:sz w:val="28"/>
          <w:szCs w:val="28"/>
        </w:rPr>
      </w:pPr>
      <w:r w:rsidRPr="00F71EE5">
        <w:rPr>
          <w:rFonts w:ascii="MS Mincho" w:eastAsia="MS Mincho" w:hAnsi="MS Mincho" w:cs="MS Mincho" w:hint="eastAsia"/>
          <w:color w:val="A82A21"/>
          <w:sz w:val="28"/>
          <w:szCs w:val="28"/>
        </w:rPr>
        <w:lastRenderedPageBreak/>
        <w:t>▶▶</w:t>
      </w:r>
      <w:r w:rsidRPr="00F71EE5">
        <w:rPr>
          <w:color w:val="A82A21"/>
          <w:sz w:val="28"/>
          <w:szCs w:val="28"/>
        </w:rPr>
        <w:t xml:space="preserve"> </w:t>
      </w:r>
      <w:r>
        <w:rPr>
          <w:color w:val="000000"/>
          <w:sz w:val="28"/>
          <w:szCs w:val="28"/>
        </w:rPr>
        <w:t>анкеты;</w:t>
      </w:r>
    </w:p>
    <w:p w:rsidR="00F71EE5" w:rsidRDefault="00F71EE5" w:rsidP="00F71EE5">
      <w:pPr>
        <w:autoSpaceDE w:val="0"/>
        <w:autoSpaceDN w:val="0"/>
        <w:adjustRightInd w:val="0"/>
        <w:rPr>
          <w:color w:val="000000"/>
          <w:sz w:val="28"/>
          <w:szCs w:val="28"/>
        </w:rPr>
      </w:pPr>
      <w:r w:rsidRPr="00F71EE5">
        <w:rPr>
          <w:rFonts w:ascii="MS Mincho" w:eastAsia="MS Mincho" w:hAnsi="MS Mincho" w:cs="MS Mincho" w:hint="eastAsia"/>
          <w:color w:val="A82A21"/>
          <w:sz w:val="28"/>
          <w:szCs w:val="28"/>
        </w:rPr>
        <w:t>▶▶</w:t>
      </w:r>
      <w:r w:rsidRPr="00F71EE5">
        <w:rPr>
          <w:color w:val="A82A21"/>
          <w:sz w:val="28"/>
          <w:szCs w:val="28"/>
        </w:rPr>
        <w:t xml:space="preserve"> </w:t>
      </w:r>
      <w:r>
        <w:rPr>
          <w:color w:val="000000"/>
          <w:sz w:val="28"/>
          <w:szCs w:val="28"/>
        </w:rPr>
        <w:t>тексты;</w:t>
      </w:r>
    </w:p>
    <w:p w:rsidR="00F71EE5" w:rsidRDefault="00F71EE5" w:rsidP="00F71EE5">
      <w:pPr>
        <w:autoSpaceDE w:val="0"/>
        <w:autoSpaceDN w:val="0"/>
        <w:adjustRightInd w:val="0"/>
        <w:rPr>
          <w:color w:val="000000"/>
          <w:sz w:val="28"/>
          <w:szCs w:val="28"/>
        </w:rPr>
      </w:pPr>
      <w:r w:rsidRPr="00F71EE5">
        <w:rPr>
          <w:rFonts w:ascii="MS Mincho" w:eastAsia="MS Mincho" w:hAnsi="MS Mincho" w:cs="MS Mincho" w:hint="eastAsia"/>
          <w:color w:val="A82A21"/>
          <w:sz w:val="28"/>
          <w:szCs w:val="28"/>
        </w:rPr>
        <w:t>▶▶</w:t>
      </w:r>
      <w:r w:rsidRPr="00F71EE5">
        <w:rPr>
          <w:color w:val="A82A21"/>
          <w:sz w:val="28"/>
          <w:szCs w:val="28"/>
        </w:rPr>
        <w:t xml:space="preserve"> </w:t>
      </w:r>
      <w:r>
        <w:rPr>
          <w:color w:val="000000"/>
          <w:sz w:val="28"/>
          <w:szCs w:val="28"/>
        </w:rPr>
        <w:t>экспериментальные дидактические материалы;</w:t>
      </w:r>
    </w:p>
    <w:p w:rsidR="00F71EE5" w:rsidRDefault="00F71EE5" w:rsidP="00F71EE5">
      <w:pPr>
        <w:autoSpaceDE w:val="0"/>
        <w:autoSpaceDN w:val="0"/>
        <w:adjustRightInd w:val="0"/>
        <w:rPr>
          <w:color w:val="000000"/>
          <w:sz w:val="28"/>
          <w:szCs w:val="28"/>
        </w:rPr>
      </w:pPr>
      <w:r w:rsidRPr="00F71EE5">
        <w:rPr>
          <w:rFonts w:ascii="MS Mincho" w:eastAsia="MS Mincho" w:hAnsi="MS Mincho" w:cs="MS Mincho" w:hint="eastAsia"/>
          <w:color w:val="A82A21"/>
          <w:sz w:val="28"/>
          <w:szCs w:val="28"/>
        </w:rPr>
        <w:t>▶▶</w:t>
      </w:r>
      <w:r w:rsidRPr="00F71EE5">
        <w:rPr>
          <w:color w:val="A82A21"/>
          <w:sz w:val="28"/>
          <w:szCs w:val="28"/>
        </w:rPr>
        <w:t xml:space="preserve"> </w:t>
      </w:r>
      <w:r>
        <w:rPr>
          <w:color w:val="000000"/>
          <w:sz w:val="28"/>
          <w:szCs w:val="28"/>
        </w:rPr>
        <w:t>портфолио.</w:t>
      </w:r>
    </w:p>
    <w:p w:rsidR="00F71EE5" w:rsidRDefault="00F71EE5" w:rsidP="00F71EE5">
      <w:pPr>
        <w:autoSpaceDE w:val="0"/>
        <w:autoSpaceDN w:val="0"/>
        <w:adjustRightInd w:val="0"/>
        <w:rPr>
          <w:rFonts w:cstheme="minorBidi"/>
          <w:b/>
          <w:sz w:val="28"/>
          <w:szCs w:val="28"/>
        </w:rPr>
      </w:pPr>
    </w:p>
    <w:p w:rsidR="00F71EE5" w:rsidRDefault="00F71EE5" w:rsidP="00F71EE5">
      <w:pPr>
        <w:autoSpaceDE w:val="0"/>
        <w:autoSpaceDN w:val="0"/>
        <w:adjustRightInd w:val="0"/>
        <w:rPr>
          <w:b/>
          <w:sz w:val="28"/>
          <w:szCs w:val="28"/>
        </w:rPr>
      </w:pPr>
    </w:p>
    <w:p w:rsidR="00F71EE5" w:rsidRDefault="00F71EE5" w:rsidP="00F71EE5">
      <w:pPr>
        <w:autoSpaceDE w:val="0"/>
        <w:autoSpaceDN w:val="0"/>
        <w:adjustRightInd w:val="0"/>
        <w:rPr>
          <w:b/>
          <w:sz w:val="28"/>
          <w:szCs w:val="28"/>
        </w:rPr>
      </w:pPr>
    </w:p>
    <w:p w:rsidR="00F71EE5" w:rsidRDefault="00F71EE5" w:rsidP="00F71EE5">
      <w:pPr>
        <w:autoSpaceDE w:val="0"/>
        <w:autoSpaceDN w:val="0"/>
        <w:adjustRightInd w:val="0"/>
        <w:rPr>
          <w:color w:val="000000"/>
          <w:sz w:val="28"/>
          <w:szCs w:val="28"/>
        </w:rPr>
      </w:pPr>
      <w:r>
        <w:rPr>
          <w:b/>
          <w:sz w:val="28"/>
          <w:szCs w:val="28"/>
        </w:rPr>
        <w:t>12.Основные виды деятельности, выполняемые учащимися на разных этапах ОЭР</w:t>
      </w:r>
    </w:p>
    <w:p w:rsidR="00F71EE5" w:rsidRDefault="00F71EE5" w:rsidP="00F71EE5">
      <w:pPr>
        <w:pStyle w:val="3"/>
        <w:rPr>
          <w:rFonts w:ascii="Times New Roman" w:hAnsi="Times New Roman"/>
          <w:b/>
          <w:color w:val="auto"/>
          <w:sz w:val="28"/>
          <w:szCs w:val="28"/>
        </w:rPr>
      </w:pPr>
      <w:r>
        <w:rPr>
          <w:rFonts w:ascii="Times New Roman" w:hAnsi="Times New Roman"/>
          <w:b/>
          <w:color w:val="auto"/>
          <w:sz w:val="28"/>
          <w:szCs w:val="28"/>
        </w:rPr>
        <w:t xml:space="preserve"> Данная программа рассчитана на учащихся 5-11 классов. </w:t>
      </w:r>
    </w:p>
    <w:p w:rsidR="00F71EE5" w:rsidRDefault="00F71EE5" w:rsidP="00F71EE5">
      <w:pPr>
        <w:ind w:firstLine="708"/>
        <w:jc w:val="both"/>
        <w:rPr>
          <w:sz w:val="28"/>
          <w:szCs w:val="28"/>
        </w:rPr>
      </w:pPr>
      <w:r>
        <w:rPr>
          <w:b/>
          <w:bCs/>
          <w:i/>
          <w:iCs/>
          <w:sz w:val="28"/>
          <w:szCs w:val="28"/>
        </w:rPr>
        <w:t>Учащиеся 5-6 классов</w:t>
      </w:r>
      <w:r>
        <w:rPr>
          <w:sz w:val="28"/>
          <w:szCs w:val="28"/>
        </w:rPr>
        <w:t xml:space="preserve"> приобретают простейшие знания, умения и навыки, необходимые для выполнения исследовательской работы. Дети обучаются основам исследовательской деятельности, развивают нестандартное мышление, проводят мини- исследования, оформляя их в форме проектов.</w:t>
      </w:r>
    </w:p>
    <w:p w:rsidR="00F71EE5" w:rsidRDefault="00F71EE5" w:rsidP="00F71EE5">
      <w:pPr>
        <w:ind w:firstLine="708"/>
        <w:jc w:val="both"/>
        <w:rPr>
          <w:sz w:val="28"/>
          <w:szCs w:val="28"/>
        </w:rPr>
      </w:pPr>
      <w:r>
        <w:rPr>
          <w:b/>
          <w:bCs/>
          <w:i/>
          <w:iCs/>
          <w:sz w:val="28"/>
          <w:szCs w:val="28"/>
        </w:rPr>
        <w:t>Учащиеся 7-8 классов</w:t>
      </w:r>
      <w:r>
        <w:rPr>
          <w:sz w:val="28"/>
          <w:szCs w:val="28"/>
        </w:rPr>
        <w:t xml:space="preserve"> выполняют исследовательские задания творческого характера. На этом этапе усложняются формы исследовательской работы, увеличивается их объём. Учащимся предлагаются различные темы исследовательских работ, они выполняют индивидуальные, групповые проектные работы, защищают их.</w:t>
      </w:r>
    </w:p>
    <w:p w:rsidR="00F71EE5" w:rsidRDefault="00F71EE5" w:rsidP="00F71EE5">
      <w:pPr>
        <w:ind w:firstLine="708"/>
        <w:jc w:val="both"/>
        <w:rPr>
          <w:sz w:val="28"/>
          <w:szCs w:val="28"/>
        </w:rPr>
      </w:pPr>
      <w:r>
        <w:rPr>
          <w:b/>
          <w:bCs/>
          <w:i/>
          <w:iCs/>
          <w:sz w:val="28"/>
          <w:szCs w:val="28"/>
        </w:rPr>
        <w:t>В 9-11 классах</w:t>
      </w:r>
      <w:r>
        <w:rPr>
          <w:sz w:val="28"/>
          <w:szCs w:val="28"/>
        </w:rPr>
        <w:t xml:space="preserve"> происходит углубление знаний по методике исследования и обработке результатов. Учащиеся выбирают интересующую их тему для исследования и работают над ней. В конце </w:t>
      </w:r>
      <w:proofErr w:type="gramStart"/>
      <w:r>
        <w:rPr>
          <w:sz w:val="28"/>
          <w:szCs w:val="28"/>
        </w:rPr>
        <w:t>работы</w:t>
      </w:r>
      <w:proofErr w:type="gramEnd"/>
      <w:r>
        <w:rPr>
          <w:sz w:val="28"/>
          <w:szCs w:val="28"/>
        </w:rPr>
        <w:t xml:space="preserve"> учащиеся представляют творческие отчёты. Их формы могут быть различными: выпуск газеты, школьного журнала, оформление выставки, защита проекта или исследовательской работы.</w:t>
      </w:r>
    </w:p>
    <w:p w:rsidR="00F71EE5" w:rsidRDefault="00F71EE5" w:rsidP="00F71EE5">
      <w:pPr>
        <w:ind w:firstLine="708"/>
        <w:jc w:val="both"/>
        <w:rPr>
          <w:sz w:val="28"/>
          <w:szCs w:val="28"/>
        </w:rPr>
      </w:pPr>
      <w:r>
        <w:rPr>
          <w:sz w:val="28"/>
          <w:szCs w:val="28"/>
        </w:rPr>
        <w:t>Выполнение детьми самостоятельных исследований даёт возможность удовлетворить их индивидуальные потребности и интересы, выявить их индивидуальные возможности, т.е. максимально индивидуализировать обучение. Но нужно иметь в виду, что самостоятельная исследовательская деятельность возможна только тогда, когда умственное развитие учащихся достигает такого уровня, что они в состоянии осуществить все этапы поисковой деятельности.</w:t>
      </w:r>
    </w:p>
    <w:p w:rsidR="00F71EE5" w:rsidRDefault="00F71EE5" w:rsidP="00F71EE5">
      <w:pPr>
        <w:ind w:firstLine="708"/>
        <w:jc w:val="both"/>
        <w:rPr>
          <w:sz w:val="28"/>
          <w:szCs w:val="28"/>
        </w:rPr>
      </w:pPr>
      <w:r>
        <w:rPr>
          <w:sz w:val="28"/>
          <w:szCs w:val="28"/>
        </w:rPr>
        <w:t>Исследовательская деятельность учащихся не носит универсального характера и применяется в сочетании с другими видами деятельности.</w:t>
      </w:r>
    </w:p>
    <w:p w:rsidR="00F71EE5" w:rsidRDefault="00F71EE5" w:rsidP="00F71EE5">
      <w:pPr>
        <w:pStyle w:val="a3"/>
        <w:spacing w:before="0" w:beforeAutospacing="0" w:after="0" w:afterAutospacing="0"/>
        <w:ind w:firstLine="360"/>
        <w:jc w:val="both"/>
        <w:rPr>
          <w:sz w:val="28"/>
          <w:szCs w:val="28"/>
        </w:rPr>
      </w:pPr>
      <w:r>
        <w:rPr>
          <w:sz w:val="28"/>
          <w:szCs w:val="28"/>
        </w:rPr>
        <w:t>Для осуществления экспериментальной работы по выбранной теме применяют следующую систему уроков для изучения каждой темы:</w:t>
      </w:r>
    </w:p>
    <w:p w:rsidR="00F71EE5" w:rsidRDefault="00F71EE5" w:rsidP="00F71EE5">
      <w:pPr>
        <w:pStyle w:val="a3"/>
        <w:numPr>
          <w:ilvl w:val="0"/>
          <w:numId w:val="34"/>
        </w:numPr>
        <w:spacing w:before="0" w:beforeAutospacing="0" w:after="0" w:afterAutospacing="0"/>
        <w:jc w:val="both"/>
        <w:rPr>
          <w:sz w:val="28"/>
          <w:szCs w:val="28"/>
        </w:rPr>
      </w:pPr>
      <w:r>
        <w:rPr>
          <w:sz w:val="28"/>
          <w:szCs w:val="28"/>
        </w:rPr>
        <w:t>Урок – лекция (формулируются основные проблемные ситуации, определяются задачи для исследовательской деятельности).</w:t>
      </w:r>
    </w:p>
    <w:p w:rsidR="00F71EE5" w:rsidRDefault="00F71EE5" w:rsidP="00F71EE5">
      <w:pPr>
        <w:pStyle w:val="a3"/>
        <w:numPr>
          <w:ilvl w:val="0"/>
          <w:numId w:val="34"/>
        </w:numPr>
        <w:spacing w:before="0" w:beforeAutospacing="0" w:after="0" w:afterAutospacing="0"/>
        <w:jc w:val="both"/>
        <w:rPr>
          <w:sz w:val="28"/>
          <w:szCs w:val="28"/>
        </w:rPr>
      </w:pPr>
      <w:r>
        <w:rPr>
          <w:sz w:val="28"/>
          <w:szCs w:val="28"/>
        </w:rPr>
        <w:t xml:space="preserve">Уроки решения ключевых задач (включаются задачи, способные поставить </w:t>
      </w:r>
      <w:proofErr w:type="spellStart"/>
      <w:r>
        <w:rPr>
          <w:sz w:val="28"/>
          <w:szCs w:val="28"/>
        </w:rPr>
        <w:t>быстроразрешимую</w:t>
      </w:r>
      <w:proofErr w:type="spellEnd"/>
      <w:r>
        <w:rPr>
          <w:sz w:val="28"/>
          <w:szCs w:val="28"/>
        </w:rPr>
        <w:t xml:space="preserve"> проблемную ситуацию).</w:t>
      </w:r>
    </w:p>
    <w:p w:rsidR="00F71EE5" w:rsidRDefault="00F71EE5" w:rsidP="00F71EE5">
      <w:pPr>
        <w:pStyle w:val="a3"/>
        <w:numPr>
          <w:ilvl w:val="0"/>
          <w:numId w:val="34"/>
        </w:numPr>
        <w:spacing w:before="0" w:beforeAutospacing="0" w:after="0" w:afterAutospacing="0"/>
        <w:jc w:val="both"/>
        <w:rPr>
          <w:sz w:val="28"/>
          <w:szCs w:val="28"/>
        </w:rPr>
      </w:pPr>
      <w:r>
        <w:rPr>
          <w:sz w:val="28"/>
          <w:szCs w:val="28"/>
        </w:rPr>
        <w:t>Уроки – семинары (включаются задачи на доказательство, задачи с несколькими решениями, задачи с меняющимся содержанием).</w:t>
      </w:r>
    </w:p>
    <w:p w:rsidR="00F71EE5" w:rsidRDefault="00F71EE5" w:rsidP="00F71EE5">
      <w:pPr>
        <w:pStyle w:val="a3"/>
        <w:numPr>
          <w:ilvl w:val="0"/>
          <w:numId w:val="34"/>
        </w:numPr>
        <w:spacing w:before="0" w:beforeAutospacing="0" w:after="0" w:afterAutospacing="0"/>
        <w:jc w:val="both"/>
        <w:rPr>
          <w:sz w:val="28"/>
          <w:szCs w:val="28"/>
        </w:rPr>
      </w:pPr>
      <w:r>
        <w:rPr>
          <w:sz w:val="28"/>
          <w:szCs w:val="28"/>
        </w:rPr>
        <w:t>Урок одной задачи.</w:t>
      </w:r>
    </w:p>
    <w:p w:rsidR="00F71EE5" w:rsidRDefault="00F71EE5" w:rsidP="00F71EE5">
      <w:pPr>
        <w:pStyle w:val="a3"/>
        <w:numPr>
          <w:ilvl w:val="0"/>
          <w:numId w:val="34"/>
        </w:numPr>
        <w:spacing w:before="0" w:beforeAutospacing="0" w:after="0" w:afterAutospacing="0"/>
        <w:jc w:val="both"/>
        <w:rPr>
          <w:sz w:val="28"/>
          <w:szCs w:val="28"/>
        </w:rPr>
      </w:pPr>
      <w:r>
        <w:rPr>
          <w:sz w:val="28"/>
          <w:szCs w:val="28"/>
        </w:rPr>
        <w:t>Уроки – исследования.</w:t>
      </w:r>
    </w:p>
    <w:p w:rsidR="00F71EE5" w:rsidRDefault="00F71EE5" w:rsidP="00F71EE5">
      <w:pPr>
        <w:pStyle w:val="a3"/>
        <w:numPr>
          <w:ilvl w:val="0"/>
          <w:numId w:val="34"/>
        </w:numPr>
        <w:spacing w:before="0" w:beforeAutospacing="0" w:after="0" w:afterAutospacing="0"/>
        <w:jc w:val="both"/>
        <w:rPr>
          <w:sz w:val="28"/>
          <w:szCs w:val="28"/>
        </w:rPr>
      </w:pPr>
      <w:r>
        <w:rPr>
          <w:sz w:val="28"/>
          <w:szCs w:val="28"/>
        </w:rPr>
        <w:lastRenderedPageBreak/>
        <w:t>Уроки – практикумы (включаются эвристические задания, защищаются проекты).</w:t>
      </w:r>
    </w:p>
    <w:p w:rsidR="00F71EE5" w:rsidRDefault="00F71EE5" w:rsidP="00F71EE5">
      <w:pPr>
        <w:pStyle w:val="a3"/>
        <w:numPr>
          <w:ilvl w:val="0"/>
          <w:numId w:val="34"/>
        </w:numPr>
        <w:spacing w:before="0" w:beforeAutospacing="0" w:after="0" w:afterAutospacing="0"/>
        <w:jc w:val="both"/>
        <w:rPr>
          <w:sz w:val="28"/>
          <w:szCs w:val="28"/>
        </w:rPr>
      </w:pPr>
      <w:r>
        <w:rPr>
          <w:sz w:val="28"/>
          <w:szCs w:val="28"/>
        </w:rPr>
        <w:t>Уроки письменного контроля знаний.</w:t>
      </w:r>
    </w:p>
    <w:p w:rsidR="00F71EE5" w:rsidRDefault="00F71EE5" w:rsidP="00F71EE5">
      <w:pPr>
        <w:pStyle w:val="a3"/>
        <w:numPr>
          <w:ilvl w:val="0"/>
          <w:numId w:val="34"/>
        </w:numPr>
        <w:spacing w:before="0" w:beforeAutospacing="0" w:after="0" w:afterAutospacing="0"/>
        <w:jc w:val="both"/>
        <w:rPr>
          <w:sz w:val="28"/>
          <w:szCs w:val="28"/>
        </w:rPr>
      </w:pPr>
      <w:r>
        <w:rPr>
          <w:sz w:val="28"/>
          <w:szCs w:val="28"/>
        </w:rPr>
        <w:t>Урок анализа результатов контрольной работы.</w:t>
      </w:r>
    </w:p>
    <w:p w:rsidR="00F71EE5" w:rsidRDefault="00F71EE5" w:rsidP="00F71EE5">
      <w:pPr>
        <w:pStyle w:val="21"/>
        <w:jc w:val="left"/>
        <w:rPr>
          <w:rFonts w:ascii="Times New Roman" w:hAnsi="Times New Roman"/>
        </w:rPr>
      </w:pPr>
    </w:p>
    <w:p w:rsidR="00F71EE5" w:rsidRDefault="00F71EE5" w:rsidP="00F71EE5">
      <w:pPr>
        <w:pStyle w:val="21"/>
        <w:jc w:val="left"/>
        <w:rPr>
          <w:rFonts w:ascii="Times New Roman" w:hAnsi="Times New Roman"/>
        </w:rPr>
      </w:pPr>
    </w:p>
    <w:p w:rsidR="00F71EE5" w:rsidRDefault="00F71EE5" w:rsidP="00F71EE5">
      <w:pPr>
        <w:pStyle w:val="21"/>
        <w:jc w:val="left"/>
        <w:rPr>
          <w:rFonts w:ascii="Times New Roman" w:hAnsi="Times New Roman"/>
        </w:rPr>
      </w:pPr>
    </w:p>
    <w:p w:rsidR="00F71EE5" w:rsidRDefault="00F71EE5" w:rsidP="00F71EE5">
      <w:pPr>
        <w:pStyle w:val="21"/>
        <w:jc w:val="left"/>
        <w:rPr>
          <w:rFonts w:ascii="Times New Roman" w:hAnsi="Times New Roman"/>
        </w:rPr>
      </w:pPr>
    </w:p>
    <w:p w:rsidR="00F71EE5" w:rsidRDefault="00F71EE5" w:rsidP="00F71EE5">
      <w:pPr>
        <w:pStyle w:val="21"/>
        <w:jc w:val="left"/>
        <w:rPr>
          <w:rFonts w:ascii="Times New Roman" w:hAnsi="Times New Roman"/>
        </w:rPr>
      </w:pPr>
    </w:p>
    <w:p w:rsidR="00F71EE5" w:rsidRDefault="00F71EE5" w:rsidP="00F71EE5">
      <w:pPr>
        <w:pStyle w:val="21"/>
        <w:jc w:val="left"/>
        <w:rPr>
          <w:rFonts w:ascii="Times New Roman" w:hAnsi="Times New Roman"/>
        </w:rPr>
      </w:pPr>
      <w:r>
        <w:rPr>
          <w:rFonts w:ascii="Times New Roman" w:hAnsi="Times New Roman"/>
        </w:rPr>
        <w:t>13. Основные направления деятельности по реализации ОЭР:</w:t>
      </w:r>
    </w:p>
    <w:p w:rsidR="00F71EE5" w:rsidRDefault="00F71EE5" w:rsidP="00F71EE5">
      <w:pPr>
        <w:jc w:val="both"/>
        <w:rPr>
          <w:sz w:val="28"/>
          <w:szCs w:val="28"/>
        </w:rPr>
      </w:pPr>
      <w:r>
        <w:rPr>
          <w:sz w:val="28"/>
          <w:szCs w:val="28"/>
        </w:rPr>
        <w:t>1. Использование базовых образовательных технологий стандартов второго поколения.</w:t>
      </w:r>
    </w:p>
    <w:p w:rsidR="00F71EE5" w:rsidRDefault="00F71EE5" w:rsidP="00F71EE5">
      <w:pPr>
        <w:jc w:val="both"/>
        <w:rPr>
          <w:sz w:val="28"/>
          <w:szCs w:val="28"/>
        </w:rPr>
      </w:pPr>
      <w:r>
        <w:rPr>
          <w:sz w:val="28"/>
          <w:szCs w:val="28"/>
        </w:rPr>
        <w:t>2.Реализация принципов уровневой дифференциации</w:t>
      </w:r>
    </w:p>
    <w:p w:rsidR="00F71EE5" w:rsidRDefault="00F71EE5" w:rsidP="00F71EE5">
      <w:pPr>
        <w:jc w:val="both"/>
        <w:rPr>
          <w:sz w:val="28"/>
          <w:szCs w:val="28"/>
        </w:rPr>
      </w:pPr>
      <w:r>
        <w:rPr>
          <w:sz w:val="28"/>
          <w:szCs w:val="28"/>
        </w:rPr>
        <w:t xml:space="preserve">3. Содействие </w:t>
      </w:r>
      <w:proofErr w:type="gramStart"/>
      <w:r>
        <w:rPr>
          <w:sz w:val="28"/>
          <w:szCs w:val="28"/>
        </w:rPr>
        <w:t>обучающимся  в</w:t>
      </w:r>
      <w:proofErr w:type="gramEnd"/>
      <w:r>
        <w:rPr>
          <w:sz w:val="28"/>
          <w:szCs w:val="28"/>
        </w:rPr>
        <w:t xml:space="preserve"> осознанном  целеполагании.</w:t>
      </w:r>
    </w:p>
    <w:p w:rsidR="00F71EE5" w:rsidRDefault="00F71EE5" w:rsidP="00F71EE5">
      <w:pPr>
        <w:jc w:val="both"/>
        <w:rPr>
          <w:sz w:val="28"/>
          <w:szCs w:val="28"/>
        </w:rPr>
      </w:pPr>
      <w:r>
        <w:rPr>
          <w:sz w:val="28"/>
          <w:szCs w:val="28"/>
        </w:rPr>
        <w:t>4.Активное вовлечение обучающихся в учебные ситуации с элементами исследовательской деятельности.</w:t>
      </w:r>
    </w:p>
    <w:p w:rsidR="00F71EE5" w:rsidRDefault="00F71EE5" w:rsidP="00F71EE5">
      <w:pPr>
        <w:jc w:val="both"/>
        <w:rPr>
          <w:sz w:val="28"/>
          <w:szCs w:val="28"/>
        </w:rPr>
      </w:pPr>
      <w:r>
        <w:rPr>
          <w:sz w:val="28"/>
          <w:szCs w:val="28"/>
        </w:rPr>
        <w:t xml:space="preserve">5. Актуализация </w:t>
      </w:r>
      <w:proofErr w:type="gramStart"/>
      <w:r>
        <w:rPr>
          <w:sz w:val="28"/>
          <w:szCs w:val="28"/>
        </w:rPr>
        <w:t>креативных  потребностей</w:t>
      </w:r>
      <w:proofErr w:type="gramEnd"/>
      <w:r>
        <w:rPr>
          <w:sz w:val="28"/>
          <w:szCs w:val="28"/>
        </w:rPr>
        <w:t xml:space="preserve"> обучающихся.</w:t>
      </w:r>
    </w:p>
    <w:p w:rsidR="00F71EE5" w:rsidRDefault="00F71EE5" w:rsidP="00F71EE5">
      <w:pPr>
        <w:jc w:val="both"/>
        <w:rPr>
          <w:sz w:val="28"/>
          <w:szCs w:val="28"/>
        </w:rPr>
      </w:pPr>
      <w:r>
        <w:rPr>
          <w:sz w:val="28"/>
          <w:szCs w:val="28"/>
        </w:rPr>
        <w:t>6. Поиск средств, активизирующих процесс познания.</w:t>
      </w:r>
    </w:p>
    <w:p w:rsidR="00F71EE5" w:rsidRDefault="00F71EE5" w:rsidP="00F71EE5">
      <w:pPr>
        <w:jc w:val="both"/>
        <w:rPr>
          <w:sz w:val="28"/>
          <w:szCs w:val="28"/>
        </w:rPr>
      </w:pPr>
      <w:r>
        <w:rPr>
          <w:sz w:val="28"/>
          <w:szCs w:val="28"/>
        </w:rPr>
        <w:t>7. Доведение обучающихся до планируемых результатов обучения.</w:t>
      </w:r>
    </w:p>
    <w:p w:rsidR="00F71EE5" w:rsidRDefault="00F71EE5" w:rsidP="00F71EE5">
      <w:pPr>
        <w:jc w:val="both"/>
        <w:rPr>
          <w:sz w:val="28"/>
          <w:szCs w:val="28"/>
        </w:rPr>
      </w:pPr>
      <w:r>
        <w:rPr>
          <w:b/>
          <w:bCs/>
          <w:sz w:val="28"/>
          <w:szCs w:val="28"/>
        </w:rPr>
        <w:t>14. Основные этапы реализации ОЭР</w:t>
      </w:r>
    </w:p>
    <w:p w:rsidR="00F71EE5" w:rsidRDefault="00F71EE5" w:rsidP="00F71EE5">
      <w:pPr>
        <w:autoSpaceDE w:val="0"/>
        <w:autoSpaceDN w:val="0"/>
        <w:adjustRightInd w:val="0"/>
        <w:rPr>
          <w:color w:val="000000"/>
          <w:sz w:val="28"/>
          <w:szCs w:val="28"/>
        </w:rPr>
      </w:pPr>
      <w:r>
        <w:rPr>
          <w:b/>
          <w:bCs/>
          <w:color w:val="000000"/>
          <w:sz w:val="28"/>
          <w:szCs w:val="28"/>
        </w:rPr>
        <w:t xml:space="preserve">1. Подготовительный </w:t>
      </w:r>
      <w:r>
        <w:rPr>
          <w:color w:val="000000"/>
          <w:sz w:val="28"/>
          <w:szCs w:val="28"/>
        </w:rPr>
        <w:t xml:space="preserve">(2018—2019): изучение и анализ состояния проблемы в педагогической теории и практике; диагностика показателей достижения личностных, </w:t>
      </w:r>
      <w:proofErr w:type="spellStart"/>
      <w:proofErr w:type="gramStart"/>
      <w:r>
        <w:rPr>
          <w:color w:val="000000"/>
          <w:sz w:val="28"/>
          <w:szCs w:val="28"/>
        </w:rPr>
        <w:t>метапредметных</w:t>
      </w:r>
      <w:proofErr w:type="spellEnd"/>
      <w:r>
        <w:rPr>
          <w:color w:val="000000"/>
          <w:sz w:val="28"/>
          <w:szCs w:val="28"/>
        </w:rPr>
        <w:t xml:space="preserve">  результатов</w:t>
      </w:r>
      <w:proofErr w:type="gramEnd"/>
      <w:r>
        <w:rPr>
          <w:color w:val="000000"/>
          <w:sz w:val="28"/>
          <w:szCs w:val="28"/>
        </w:rPr>
        <w:t xml:space="preserve">; разработка систем диагностических материалов, </w:t>
      </w:r>
      <w:proofErr w:type="spellStart"/>
      <w:r>
        <w:rPr>
          <w:color w:val="000000"/>
          <w:sz w:val="28"/>
          <w:szCs w:val="28"/>
        </w:rPr>
        <w:t>компетентностно</w:t>
      </w:r>
      <w:proofErr w:type="spellEnd"/>
      <w:r>
        <w:rPr>
          <w:color w:val="000000"/>
          <w:sz w:val="28"/>
          <w:szCs w:val="28"/>
        </w:rPr>
        <w:t>-ориентированных и творческих заданий ; осуществление диагностики.</w:t>
      </w:r>
    </w:p>
    <w:p w:rsidR="00F71EE5" w:rsidRDefault="00F71EE5" w:rsidP="00F71EE5">
      <w:pPr>
        <w:autoSpaceDE w:val="0"/>
        <w:autoSpaceDN w:val="0"/>
        <w:adjustRightInd w:val="0"/>
        <w:rPr>
          <w:b/>
          <w:bCs/>
          <w:color w:val="000000"/>
          <w:sz w:val="28"/>
          <w:szCs w:val="28"/>
        </w:rPr>
      </w:pPr>
    </w:p>
    <w:p w:rsidR="00F71EE5" w:rsidRDefault="00F71EE5" w:rsidP="00F71EE5">
      <w:pPr>
        <w:autoSpaceDE w:val="0"/>
        <w:autoSpaceDN w:val="0"/>
        <w:adjustRightInd w:val="0"/>
        <w:rPr>
          <w:color w:val="000000"/>
          <w:sz w:val="28"/>
          <w:szCs w:val="28"/>
        </w:rPr>
      </w:pPr>
      <w:r>
        <w:rPr>
          <w:b/>
          <w:bCs/>
          <w:color w:val="000000"/>
          <w:sz w:val="28"/>
          <w:szCs w:val="28"/>
        </w:rPr>
        <w:t xml:space="preserve">2. Опытно-экспериментальный </w:t>
      </w:r>
      <w:r>
        <w:rPr>
          <w:color w:val="000000"/>
          <w:sz w:val="28"/>
          <w:szCs w:val="28"/>
        </w:rPr>
        <w:t>(2019—2020): изучение влияния проектной деятельности на формирование личностных, регулятивных, познавательных и коммуникативных УУД, на изменение личностного и познавательного развития школьников на уроках русского языка и литературы и во внеурочное время; разработка методических и дидактических материалов, осуществление диагностики.</w:t>
      </w:r>
    </w:p>
    <w:p w:rsidR="00F71EE5" w:rsidRDefault="00F71EE5" w:rsidP="00F71EE5">
      <w:pPr>
        <w:autoSpaceDE w:val="0"/>
        <w:autoSpaceDN w:val="0"/>
        <w:adjustRightInd w:val="0"/>
        <w:rPr>
          <w:b/>
          <w:bCs/>
          <w:color w:val="000000"/>
          <w:sz w:val="28"/>
          <w:szCs w:val="28"/>
        </w:rPr>
      </w:pPr>
    </w:p>
    <w:p w:rsidR="00F71EE5" w:rsidRDefault="00F71EE5" w:rsidP="00F71EE5">
      <w:pPr>
        <w:autoSpaceDE w:val="0"/>
        <w:autoSpaceDN w:val="0"/>
        <w:adjustRightInd w:val="0"/>
        <w:rPr>
          <w:color w:val="000000"/>
          <w:sz w:val="28"/>
          <w:szCs w:val="28"/>
        </w:rPr>
      </w:pPr>
      <w:r>
        <w:rPr>
          <w:b/>
          <w:bCs/>
          <w:color w:val="000000"/>
          <w:sz w:val="28"/>
          <w:szCs w:val="28"/>
        </w:rPr>
        <w:t xml:space="preserve">3. Итоговый </w:t>
      </w:r>
      <w:r>
        <w:rPr>
          <w:color w:val="000000"/>
          <w:sz w:val="28"/>
          <w:szCs w:val="28"/>
        </w:rPr>
        <w:t>(2020—2021): анализ и обобщение результатов исследования, создание методического сборника, создание электронного банка проектных и исследовательских работ, осуществление констатирующего этапа диагностики.</w:t>
      </w:r>
    </w:p>
    <w:p w:rsidR="00F71EE5" w:rsidRDefault="00F71EE5" w:rsidP="00F71EE5">
      <w:pPr>
        <w:pStyle w:val="21"/>
        <w:ind w:left="284" w:hanging="284"/>
        <w:jc w:val="both"/>
        <w:rPr>
          <w:rFonts w:ascii="Times New Roman" w:hAnsi="Times New Roman"/>
        </w:rPr>
      </w:pPr>
    </w:p>
    <w:p w:rsidR="00F71EE5" w:rsidRDefault="00F71EE5" w:rsidP="00F71EE5">
      <w:pPr>
        <w:pStyle w:val="21"/>
        <w:ind w:left="284" w:hanging="284"/>
        <w:jc w:val="both"/>
        <w:rPr>
          <w:rFonts w:ascii="Times New Roman" w:hAnsi="Times New Roman"/>
        </w:rPr>
      </w:pPr>
      <w:r>
        <w:rPr>
          <w:rFonts w:ascii="Times New Roman" w:hAnsi="Times New Roman"/>
        </w:rPr>
        <w:t>15.Формы работы по реализации программы ОЭР:</w:t>
      </w:r>
    </w:p>
    <w:p w:rsidR="00F71EE5" w:rsidRDefault="00F71EE5" w:rsidP="00F71EE5">
      <w:pPr>
        <w:pStyle w:val="21"/>
        <w:jc w:val="both"/>
        <w:rPr>
          <w:rFonts w:ascii="Times New Roman" w:hAnsi="Times New Roman"/>
          <w:b w:val="0"/>
          <w:szCs w:val="28"/>
        </w:rPr>
      </w:pPr>
      <w:r>
        <w:rPr>
          <w:rFonts w:ascii="Times New Roman" w:hAnsi="Times New Roman"/>
          <w:b w:val="0"/>
          <w:szCs w:val="28"/>
        </w:rPr>
        <w:t>1)  Проведение методических совещаний, родительских собраний, педсоветов;</w:t>
      </w:r>
    </w:p>
    <w:p w:rsidR="00F71EE5" w:rsidRDefault="00F71EE5" w:rsidP="00F71EE5">
      <w:pPr>
        <w:pStyle w:val="21"/>
        <w:jc w:val="both"/>
        <w:rPr>
          <w:rFonts w:ascii="Times New Roman" w:hAnsi="Times New Roman"/>
          <w:b w:val="0"/>
          <w:szCs w:val="28"/>
        </w:rPr>
      </w:pPr>
      <w:r>
        <w:rPr>
          <w:rFonts w:ascii="Times New Roman" w:hAnsi="Times New Roman"/>
          <w:b w:val="0"/>
          <w:szCs w:val="28"/>
        </w:rPr>
        <w:t>2)  Проведение опросов среди педагогов, детей и родителей, диагностические беседы;</w:t>
      </w:r>
    </w:p>
    <w:p w:rsidR="00F71EE5" w:rsidRDefault="00F71EE5" w:rsidP="00F71EE5">
      <w:pPr>
        <w:jc w:val="both"/>
        <w:rPr>
          <w:sz w:val="28"/>
          <w:szCs w:val="28"/>
        </w:rPr>
      </w:pPr>
      <w:r>
        <w:rPr>
          <w:sz w:val="28"/>
          <w:szCs w:val="28"/>
        </w:rPr>
        <w:t>3)  Проведение мероприятий по программе ОЭР:</w:t>
      </w:r>
    </w:p>
    <w:p w:rsidR="00F71EE5" w:rsidRDefault="00F71EE5" w:rsidP="00F71EE5">
      <w:pPr>
        <w:numPr>
          <w:ilvl w:val="0"/>
          <w:numId w:val="35"/>
        </w:numPr>
        <w:jc w:val="both"/>
        <w:rPr>
          <w:sz w:val="28"/>
          <w:szCs w:val="28"/>
        </w:rPr>
      </w:pPr>
      <w:r>
        <w:rPr>
          <w:sz w:val="28"/>
          <w:szCs w:val="28"/>
        </w:rPr>
        <w:t>уроки;</w:t>
      </w:r>
    </w:p>
    <w:p w:rsidR="00F71EE5" w:rsidRDefault="00F71EE5" w:rsidP="00F71EE5">
      <w:pPr>
        <w:numPr>
          <w:ilvl w:val="0"/>
          <w:numId w:val="35"/>
        </w:numPr>
        <w:jc w:val="both"/>
        <w:rPr>
          <w:sz w:val="28"/>
          <w:szCs w:val="28"/>
        </w:rPr>
      </w:pPr>
      <w:r>
        <w:rPr>
          <w:sz w:val="28"/>
          <w:szCs w:val="28"/>
        </w:rPr>
        <w:t>творческие мастерские;</w:t>
      </w:r>
    </w:p>
    <w:p w:rsidR="00F71EE5" w:rsidRDefault="00F71EE5" w:rsidP="00F71EE5">
      <w:pPr>
        <w:numPr>
          <w:ilvl w:val="0"/>
          <w:numId w:val="35"/>
        </w:numPr>
        <w:jc w:val="both"/>
        <w:rPr>
          <w:sz w:val="28"/>
          <w:szCs w:val="28"/>
        </w:rPr>
      </w:pPr>
      <w:r>
        <w:rPr>
          <w:sz w:val="28"/>
          <w:szCs w:val="28"/>
        </w:rPr>
        <w:t>элективные курсы;</w:t>
      </w:r>
    </w:p>
    <w:p w:rsidR="00F71EE5" w:rsidRDefault="00F71EE5" w:rsidP="00F71EE5">
      <w:pPr>
        <w:numPr>
          <w:ilvl w:val="0"/>
          <w:numId w:val="35"/>
        </w:numPr>
        <w:jc w:val="both"/>
        <w:rPr>
          <w:sz w:val="28"/>
          <w:szCs w:val="28"/>
        </w:rPr>
      </w:pPr>
      <w:r>
        <w:rPr>
          <w:sz w:val="28"/>
          <w:szCs w:val="28"/>
        </w:rPr>
        <w:lastRenderedPageBreak/>
        <w:t>кружки по интересам;</w:t>
      </w:r>
    </w:p>
    <w:p w:rsidR="00F71EE5" w:rsidRDefault="00F71EE5" w:rsidP="00F71EE5">
      <w:pPr>
        <w:numPr>
          <w:ilvl w:val="0"/>
          <w:numId w:val="35"/>
        </w:numPr>
        <w:jc w:val="both"/>
        <w:rPr>
          <w:sz w:val="28"/>
          <w:szCs w:val="28"/>
        </w:rPr>
      </w:pPr>
      <w:r>
        <w:rPr>
          <w:sz w:val="28"/>
          <w:szCs w:val="28"/>
        </w:rPr>
        <w:t>творческие конкурсы;</w:t>
      </w:r>
    </w:p>
    <w:p w:rsidR="00F71EE5" w:rsidRDefault="00F71EE5" w:rsidP="00F71EE5">
      <w:pPr>
        <w:numPr>
          <w:ilvl w:val="0"/>
          <w:numId w:val="35"/>
        </w:numPr>
        <w:jc w:val="both"/>
        <w:rPr>
          <w:sz w:val="28"/>
          <w:szCs w:val="28"/>
        </w:rPr>
      </w:pPr>
      <w:r>
        <w:rPr>
          <w:sz w:val="28"/>
          <w:szCs w:val="28"/>
        </w:rPr>
        <w:t>олимпиады, фестивали, НПК;</w:t>
      </w:r>
    </w:p>
    <w:p w:rsidR="00F71EE5" w:rsidRDefault="00F71EE5" w:rsidP="00F71EE5">
      <w:pPr>
        <w:numPr>
          <w:ilvl w:val="0"/>
          <w:numId w:val="35"/>
        </w:numPr>
        <w:jc w:val="both"/>
        <w:rPr>
          <w:sz w:val="28"/>
          <w:szCs w:val="28"/>
        </w:rPr>
      </w:pPr>
      <w:r>
        <w:rPr>
          <w:sz w:val="28"/>
          <w:szCs w:val="28"/>
        </w:rPr>
        <w:t>проектные работы с применением ИКТ.</w:t>
      </w:r>
    </w:p>
    <w:p w:rsidR="00F71EE5" w:rsidRDefault="00F71EE5" w:rsidP="00F71EE5">
      <w:pPr>
        <w:pStyle w:val="2"/>
        <w:jc w:val="both"/>
        <w:rPr>
          <w:rFonts w:ascii="Times New Roman" w:hAnsi="Times New Roman" w:cs="Times New Roman"/>
          <w:b/>
          <w:color w:val="auto"/>
          <w:sz w:val="28"/>
          <w:szCs w:val="28"/>
        </w:rPr>
      </w:pPr>
    </w:p>
    <w:p w:rsidR="00F71EE5" w:rsidRDefault="00F71EE5" w:rsidP="00F71EE5">
      <w:pPr>
        <w:rPr>
          <w:rFonts w:asciiTheme="minorHAnsi" w:hAnsiTheme="minorHAnsi" w:cstheme="minorBidi"/>
          <w:sz w:val="22"/>
          <w:szCs w:val="22"/>
        </w:rPr>
      </w:pPr>
    </w:p>
    <w:p w:rsidR="00F71EE5" w:rsidRDefault="00F71EE5" w:rsidP="00F71EE5">
      <w:pPr>
        <w:pStyle w:val="2"/>
        <w:jc w:val="both"/>
        <w:rPr>
          <w:rFonts w:ascii="Times New Roman" w:hAnsi="Times New Roman" w:cs="Times New Roman"/>
          <w:b/>
          <w:i/>
          <w:color w:val="auto"/>
          <w:sz w:val="28"/>
          <w:szCs w:val="28"/>
        </w:rPr>
      </w:pPr>
      <w:r>
        <w:rPr>
          <w:rFonts w:ascii="Times New Roman" w:hAnsi="Times New Roman" w:cs="Times New Roman"/>
          <w:b/>
          <w:color w:val="auto"/>
          <w:sz w:val="28"/>
          <w:szCs w:val="28"/>
        </w:rPr>
        <w:t xml:space="preserve">16.Выявление возможностей УМК для реализации проектно-исследовательской </w:t>
      </w:r>
      <w:proofErr w:type="gramStart"/>
      <w:r>
        <w:rPr>
          <w:rFonts w:ascii="Times New Roman" w:hAnsi="Times New Roman" w:cs="Times New Roman"/>
          <w:b/>
          <w:color w:val="auto"/>
          <w:sz w:val="28"/>
          <w:szCs w:val="28"/>
        </w:rPr>
        <w:t>деятельности  в</w:t>
      </w:r>
      <w:proofErr w:type="gramEnd"/>
      <w:r>
        <w:rPr>
          <w:rFonts w:ascii="Times New Roman" w:hAnsi="Times New Roman" w:cs="Times New Roman"/>
          <w:b/>
          <w:color w:val="auto"/>
          <w:sz w:val="28"/>
          <w:szCs w:val="28"/>
        </w:rPr>
        <w:t xml:space="preserve"> процессе обучения  языку</w:t>
      </w:r>
    </w:p>
    <w:tbl>
      <w:tblPr>
        <w:tblStyle w:val="af1"/>
        <w:tblpPr w:leftFromText="180" w:rightFromText="180" w:vertAnchor="text" w:horzAnchor="margin" w:tblpY="69"/>
        <w:tblW w:w="9634" w:type="dxa"/>
        <w:tblInd w:w="0" w:type="dxa"/>
        <w:tblLook w:val="04A0" w:firstRow="1" w:lastRow="0" w:firstColumn="1" w:lastColumn="0" w:noHBand="0" w:noVBand="1"/>
      </w:tblPr>
      <w:tblGrid>
        <w:gridCol w:w="4807"/>
        <w:gridCol w:w="4827"/>
      </w:tblGrid>
      <w:tr w:rsidR="00F71EE5" w:rsidTr="00F71EE5">
        <w:tc>
          <w:tcPr>
            <w:tcW w:w="4807" w:type="dxa"/>
            <w:tcBorders>
              <w:top w:val="single" w:sz="4" w:space="0" w:color="auto"/>
              <w:left w:val="single" w:sz="4" w:space="0" w:color="auto"/>
              <w:bottom w:val="single" w:sz="4" w:space="0" w:color="auto"/>
              <w:right w:val="single" w:sz="4" w:space="0" w:color="auto"/>
            </w:tcBorders>
          </w:tcPr>
          <w:p w:rsidR="00F71EE5" w:rsidRDefault="00F71EE5">
            <w:pPr>
              <w:pStyle w:val="2"/>
              <w:spacing w:line="240" w:lineRule="auto"/>
              <w:jc w:val="center"/>
              <w:outlineLvl w:val="1"/>
              <w:rPr>
                <w:rFonts w:ascii="Times New Roman" w:hAnsi="Times New Roman" w:cs="Times New Roman"/>
                <w:b/>
                <w:i/>
                <w:color w:val="auto"/>
                <w:sz w:val="28"/>
                <w:szCs w:val="28"/>
              </w:rPr>
            </w:pPr>
            <w:r>
              <w:rPr>
                <w:rFonts w:ascii="Times New Roman" w:hAnsi="Times New Roman" w:cs="Times New Roman"/>
                <w:color w:val="auto"/>
                <w:sz w:val="28"/>
                <w:szCs w:val="28"/>
              </w:rPr>
              <w:t>Стандартные УМК</w:t>
            </w:r>
          </w:p>
          <w:p w:rsidR="00F71EE5" w:rsidRDefault="00F71EE5">
            <w:pPr>
              <w:pStyle w:val="2"/>
              <w:spacing w:line="240" w:lineRule="auto"/>
              <w:jc w:val="center"/>
              <w:outlineLvl w:val="1"/>
              <w:rPr>
                <w:rFonts w:ascii="Times New Roman" w:hAnsi="Times New Roman" w:cs="Times New Roman"/>
                <w:sz w:val="28"/>
                <w:szCs w:val="28"/>
              </w:rPr>
            </w:pPr>
          </w:p>
        </w:tc>
        <w:tc>
          <w:tcPr>
            <w:tcW w:w="4827" w:type="dxa"/>
            <w:tcBorders>
              <w:top w:val="single" w:sz="4" w:space="0" w:color="auto"/>
              <w:left w:val="single" w:sz="4" w:space="0" w:color="auto"/>
              <w:bottom w:val="single" w:sz="4" w:space="0" w:color="auto"/>
              <w:right w:val="single" w:sz="4" w:space="0" w:color="auto"/>
            </w:tcBorders>
          </w:tcPr>
          <w:p w:rsidR="00F71EE5" w:rsidRDefault="00F71EE5">
            <w:pPr>
              <w:pStyle w:val="2"/>
              <w:spacing w:line="240" w:lineRule="auto"/>
              <w:jc w:val="center"/>
              <w:outlineLvl w:val="1"/>
              <w:rPr>
                <w:rFonts w:ascii="Times New Roman" w:hAnsi="Times New Roman" w:cs="Times New Roman"/>
                <w:b/>
                <w:i/>
                <w:color w:val="auto"/>
                <w:sz w:val="28"/>
                <w:szCs w:val="28"/>
              </w:rPr>
            </w:pPr>
            <w:r>
              <w:rPr>
                <w:rFonts w:ascii="Times New Roman" w:hAnsi="Times New Roman" w:cs="Times New Roman"/>
                <w:color w:val="auto"/>
                <w:sz w:val="28"/>
                <w:szCs w:val="28"/>
              </w:rPr>
              <w:t>Инновационные УМК</w:t>
            </w:r>
          </w:p>
          <w:p w:rsidR="00F71EE5" w:rsidRDefault="00F71EE5">
            <w:pPr>
              <w:pStyle w:val="2"/>
              <w:spacing w:line="240" w:lineRule="auto"/>
              <w:jc w:val="center"/>
              <w:outlineLvl w:val="1"/>
              <w:rPr>
                <w:rFonts w:ascii="Times New Roman" w:hAnsi="Times New Roman" w:cs="Times New Roman"/>
                <w:color w:val="auto"/>
                <w:sz w:val="28"/>
                <w:szCs w:val="28"/>
              </w:rPr>
            </w:pPr>
          </w:p>
        </w:tc>
      </w:tr>
      <w:tr w:rsidR="00F71EE5" w:rsidTr="00F71EE5">
        <w:tc>
          <w:tcPr>
            <w:tcW w:w="9634" w:type="dxa"/>
            <w:gridSpan w:val="2"/>
            <w:tcBorders>
              <w:top w:val="single" w:sz="4" w:space="0" w:color="auto"/>
              <w:left w:val="single" w:sz="4" w:space="0" w:color="auto"/>
              <w:bottom w:val="single" w:sz="4" w:space="0" w:color="auto"/>
              <w:right w:val="single" w:sz="4" w:space="0" w:color="auto"/>
            </w:tcBorders>
            <w:hideMark/>
          </w:tcPr>
          <w:p w:rsidR="00F71EE5" w:rsidRDefault="00F71EE5">
            <w:pPr>
              <w:pStyle w:val="2"/>
              <w:spacing w:line="240" w:lineRule="auto"/>
              <w:jc w:val="center"/>
              <w:outlineLvl w:val="1"/>
              <w:rPr>
                <w:rFonts w:ascii="Times New Roman" w:hAnsi="Times New Roman" w:cs="Times New Roman"/>
                <w:b/>
                <w:i/>
                <w:color w:val="auto"/>
                <w:sz w:val="28"/>
                <w:szCs w:val="28"/>
              </w:rPr>
            </w:pPr>
            <w:proofErr w:type="gramStart"/>
            <w:r>
              <w:rPr>
                <w:rFonts w:ascii="Times New Roman" w:hAnsi="Times New Roman" w:cs="Times New Roman"/>
                <w:b/>
                <w:color w:val="auto"/>
                <w:sz w:val="28"/>
                <w:szCs w:val="28"/>
              </w:rPr>
              <w:t>Информационные  и</w:t>
            </w:r>
            <w:proofErr w:type="gramEnd"/>
            <w:r>
              <w:rPr>
                <w:rFonts w:ascii="Times New Roman" w:hAnsi="Times New Roman" w:cs="Times New Roman"/>
                <w:b/>
                <w:color w:val="auto"/>
                <w:sz w:val="28"/>
                <w:szCs w:val="28"/>
              </w:rPr>
              <w:t xml:space="preserve"> коммуникативные технологии</w:t>
            </w:r>
          </w:p>
        </w:tc>
      </w:tr>
      <w:tr w:rsidR="00F71EE5" w:rsidTr="00F71EE5">
        <w:tc>
          <w:tcPr>
            <w:tcW w:w="4807" w:type="dxa"/>
            <w:tcBorders>
              <w:top w:val="single" w:sz="4" w:space="0" w:color="auto"/>
              <w:left w:val="single" w:sz="4" w:space="0" w:color="auto"/>
              <w:bottom w:val="single" w:sz="4" w:space="0" w:color="auto"/>
              <w:right w:val="single" w:sz="4" w:space="0" w:color="auto"/>
            </w:tcBorders>
          </w:tcPr>
          <w:p w:rsidR="00F71EE5" w:rsidRDefault="00F71EE5">
            <w:pPr>
              <w:rPr>
                <w:sz w:val="28"/>
                <w:szCs w:val="28"/>
              </w:rPr>
            </w:pPr>
            <w:r>
              <w:rPr>
                <w:sz w:val="28"/>
                <w:szCs w:val="28"/>
              </w:rPr>
              <w:t xml:space="preserve">1. Упражнения, предполагающие мини – </w:t>
            </w:r>
            <w:proofErr w:type="gramStart"/>
            <w:r>
              <w:rPr>
                <w:sz w:val="28"/>
                <w:szCs w:val="28"/>
              </w:rPr>
              <w:t>исследования  с</w:t>
            </w:r>
            <w:proofErr w:type="gramEnd"/>
            <w:r>
              <w:rPr>
                <w:sz w:val="28"/>
                <w:szCs w:val="28"/>
              </w:rPr>
              <w:t xml:space="preserve"> использованием возможностей Интернет- ресурсов.</w:t>
            </w:r>
          </w:p>
          <w:p w:rsidR="00F71EE5" w:rsidRDefault="00F71EE5">
            <w:pPr>
              <w:rPr>
                <w:sz w:val="28"/>
                <w:szCs w:val="28"/>
              </w:rPr>
            </w:pPr>
            <w:r>
              <w:rPr>
                <w:sz w:val="28"/>
                <w:szCs w:val="28"/>
              </w:rPr>
              <w:t>2. Упражнения по проведению словарной работы.</w:t>
            </w:r>
          </w:p>
          <w:p w:rsidR="00F71EE5" w:rsidRDefault="00F71EE5">
            <w:pPr>
              <w:rPr>
                <w:sz w:val="28"/>
                <w:szCs w:val="28"/>
              </w:rPr>
            </w:pPr>
            <w:r>
              <w:rPr>
                <w:sz w:val="28"/>
                <w:szCs w:val="28"/>
              </w:rPr>
              <w:t>3. Упражнения, предполагающие работу с репродукциями картин, сюжетными картинками.</w:t>
            </w:r>
          </w:p>
          <w:p w:rsidR="00F71EE5" w:rsidRDefault="00F71EE5">
            <w:pPr>
              <w:rPr>
                <w:sz w:val="28"/>
                <w:szCs w:val="28"/>
              </w:rPr>
            </w:pPr>
            <w:r>
              <w:rPr>
                <w:sz w:val="28"/>
                <w:szCs w:val="28"/>
              </w:rPr>
              <w:t>4. Задания по этимологии</w:t>
            </w:r>
          </w:p>
          <w:p w:rsidR="00F71EE5" w:rsidRDefault="00F71EE5">
            <w:pPr>
              <w:rPr>
                <w:sz w:val="28"/>
                <w:szCs w:val="28"/>
              </w:rPr>
            </w:pPr>
            <w:r>
              <w:rPr>
                <w:sz w:val="28"/>
                <w:szCs w:val="28"/>
              </w:rPr>
              <w:t>5.Упражнения с использованием словарей.</w:t>
            </w:r>
          </w:p>
          <w:p w:rsidR="00F71EE5" w:rsidRDefault="00F71EE5">
            <w:pPr>
              <w:rPr>
                <w:sz w:val="28"/>
                <w:szCs w:val="28"/>
              </w:rPr>
            </w:pPr>
          </w:p>
          <w:p w:rsidR="00F71EE5" w:rsidRDefault="00F71EE5">
            <w:pPr>
              <w:rPr>
                <w:sz w:val="28"/>
                <w:szCs w:val="28"/>
              </w:rPr>
            </w:pPr>
          </w:p>
          <w:p w:rsidR="00F71EE5" w:rsidRDefault="00F71EE5">
            <w:pPr>
              <w:rPr>
                <w:sz w:val="28"/>
                <w:szCs w:val="28"/>
              </w:rPr>
            </w:pPr>
          </w:p>
        </w:tc>
        <w:tc>
          <w:tcPr>
            <w:tcW w:w="4827" w:type="dxa"/>
            <w:tcBorders>
              <w:top w:val="single" w:sz="4" w:space="0" w:color="auto"/>
              <w:left w:val="single" w:sz="4" w:space="0" w:color="auto"/>
              <w:bottom w:val="single" w:sz="4" w:space="0" w:color="auto"/>
              <w:right w:val="single" w:sz="4" w:space="0" w:color="auto"/>
            </w:tcBorders>
            <w:hideMark/>
          </w:tcPr>
          <w:p w:rsidR="00F71EE5" w:rsidRDefault="00F71EE5">
            <w:pPr>
              <w:pStyle w:val="2"/>
              <w:spacing w:line="240" w:lineRule="auto"/>
              <w:jc w:val="both"/>
              <w:outlineLvl w:val="1"/>
              <w:rPr>
                <w:rFonts w:ascii="Times New Roman" w:hAnsi="Times New Roman" w:cs="Times New Roman"/>
                <w:b/>
                <w:i/>
                <w:color w:val="auto"/>
                <w:sz w:val="28"/>
                <w:szCs w:val="28"/>
              </w:rPr>
            </w:pPr>
            <w:r>
              <w:rPr>
                <w:rFonts w:ascii="Times New Roman" w:hAnsi="Times New Roman" w:cs="Times New Roman"/>
                <w:color w:val="auto"/>
                <w:sz w:val="28"/>
                <w:szCs w:val="28"/>
              </w:rPr>
              <w:t>1.Серия упражнений под рубрикой «Обращаемся к Интернету».</w:t>
            </w:r>
          </w:p>
          <w:p w:rsidR="00F71EE5" w:rsidRDefault="00F71EE5">
            <w:pPr>
              <w:rPr>
                <w:sz w:val="28"/>
                <w:szCs w:val="28"/>
              </w:rPr>
            </w:pPr>
            <w:r>
              <w:rPr>
                <w:sz w:val="28"/>
                <w:szCs w:val="28"/>
              </w:rPr>
              <w:t>2. Упражнения, содержащие задание: найти видео - фильм.</w:t>
            </w:r>
          </w:p>
          <w:p w:rsidR="00F71EE5" w:rsidRDefault="00F71EE5">
            <w:pPr>
              <w:rPr>
                <w:sz w:val="28"/>
                <w:szCs w:val="28"/>
              </w:rPr>
            </w:pPr>
            <w:r>
              <w:rPr>
                <w:sz w:val="28"/>
                <w:szCs w:val="28"/>
              </w:rPr>
              <w:t>3. Упражнения, требующие обращения к аудио- словарю «Русский устный».</w:t>
            </w:r>
          </w:p>
          <w:p w:rsidR="00F71EE5" w:rsidRDefault="00F71EE5">
            <w:pPr>
              <w:rPr>
                <w:sz w:val="28"/>
                <w:szCs w:val="28"/>
              </w:rPr>
            </w:pPr>
            <w:r>
              <w:rPr>
                <w:sz w:val="28"/>
                <w:szCs w:val="28"/>
              </w:rPr>
              <w:t xml:space="preserve">4. Упражнения, предполагающие мини – </w:t>
            </w:r>
            <w:proofErr w:type="gramStart"/>
            <w:r>
              <w:rPr>
                <w:sz w:val="28"/>
                <w:szCs w:val="28"/>
              </w:rPr>
              <w:t>исследования  с</w:t>
            </w:r>
            <w:proofErr w:type="gramEnd"/>
            <w:r>
              <w:rPr>
                <w:sz w:val="28"/>
                <w:szCs w:val="28"/>
              </w:rPr>
              <w:t xml:space="preserve"> использованием возможностей Интернет- ресурсов.</w:t>
            </w:r>
          </w:p>
          <w:p w:rsidR="00F71EE5" w:rsidRDefault="00F71EE5">
            <w:pPr>
              <w:rPr>
                <w:sz w:val="28"/>
                <w:szCs w:val="28"/>
              </w:rPr>
            </w:pPr>
            <w:r>
              <w:rPr>
                <w:sz w:val="28"/>
                <w:szCs w:val="28"/>
              </w:rPr>
              <w:t>5. Упражнения по проведению словарной работы.</w:t>
            </w:r>
          </w:p>
          <w:p w:rsidR="00F71EE5" w:rsidRDefault="00F71EE5">
            <w:pPr>
              <w:rPr>
                <w:sz w:val="28"/>
                <w:szCs w:val="28"/>
              </w:rPr>
            </w:pPr>
            <w:r>
              <w:rPr>
                <w:sz w:val="28"/>
                <w:szCs w:val="28"/>
              </w:rPr>
              <w:t>6. Упражнения, предполагающие работу с иллюстрациями картин известных художников.</w:t>
            </w:r>
          </w:p>
          <w:p w:rsidR="00F71EE5" w:rsidRDefault="00F71EE5">
            <w:pPr>
              <w:rPr>
                <w:sz w:val="28"/>
                <w:szCs w:val="28"/>
              </w:rPr>
            </w:pPr>
            <w:r>
              <w:rPr>
                <w:sz w:val="28"/>
                <w:szCs w:val="28"/>
              </w:rPr>
              <w:t>7. Задания по этимологии.</w:t>
            </w:r>
          </w:p>
        </w:tc>
      </w:tr>
      <w:tr w:rsidR="00F71EE5" w:rsidTr="00F71EE5">
        <w:tc>
          <w:tcPr>
            <w:tcW w:w="9634" w:type="dxa"/>
            <w:gridSpan w:val="2"/>
            <w:tcBorders>
              <w:top w:val="single" w:sz="4" w:space="0" w:color="auto"/>
              <w:left w:val="single" w:sz="4" w:space="0" w:color="auto"/>
              <w:bottom w:val="single" w:sz="4" w:space="0" w:color="auto"/>
              <w:right w:val="single" w:sz="4" w:space="0" w:color="auto"/>
            </w:tcBorders>
            <w:hideMark/>
          </w:tcPr>
          <w:p w:rsidR="00F71EE5" w:rsidRDefault="00F71EE5">
            <w:pPr>
              <w:pStyle w:val="2"/>
              <w:spacing w:line="240" w:lineRule="auto"/>
              <w:jc w:val="center"/>
              <w:outlineLvl w:val="1"/>
              <w:rPr>
                <w:rFonts w:ascii="Times New Roman" w:hAnsi="Times New Roman" w:cs="Times New Roman"/>
                <w:b/>
                <w:i/>
                <w:color w:val="auto"/>
                <w:sz w:val="28"/>
                <w:szCs w:val="28"/>
              </w:rPr>
            </w:pPr>
            <w:r>
              <w:rPr>
                <w:rFonts w:ascii="Times New Roman" w:hAnsi="Times New Roman" w:cs="Times New Roman"/>
                <w:b/>
                <w:color w:val="auto"/>
                <w:sz w:val="28"/>
                <w:szCs w:val="28"/>
              </w:rPr>
              <w:t>Проблемно – диалогическая</w:t>
            </w:r>
            <w:r>
              <w:rPr>
                <w:rFonts w:ascii="Times New Roman" w:hAnsi="Times New Roman" w:cs="Times New Roman"/>
                <w:b/>
                <w:color w:val="auto"/>
                <w:sz w:val="28"/>
                <w:szCs w:val="28"/>
              </w:rPr>
              <w:tab/>
              <w:t>технология</w:t>
            </w:r>
          </w:p>
        </w:tc>
      </w:tr>
      <w:tr w:rsidR="00F71EE5" w:rsidTr="00F71EE5">
        <w:trPr>
          <w:trHeight w:val="1130"/>
        </w:trPr>
        <w:tc>
          <w:tcPr>
            <w:tcW w:w="4807" w:type="dxa"/>
            <w:tcBorders>
              <w:top w:val="single" w:sz="4" w:space="0" w:color="auto"/>
              <w:left w:val="single" w:sz="4" w:space="0" w:color="auto"/>
              <w:bottom w:val="single" w:sz="4" w:space="0" w:color="auto"/>
              <w:right w:val="single" w:sz="4" w:space="0" w:color="auto"/>
            </w:tcBorders>
          </w:tcPr>
          <w:p w:rsidR="00F71EE5" w:rsidRDefault="00F71EE5">
            <w:pPr>
              <w:rPr>
                <w:sz w:val="28"/>
                <w:szCs w:val="28"/>
              </w:rPr>
            </w:pPr>
          </w:p>
          <w:p w:rsidR="00F71EE5" w:rsidRDefault="00F71EE5">
            <w:pPr>
              <w:rPr>
                <w:sz w:val="28"/>
                <w:szCs w:val="28"/>
              </w:rPr>
            </w:pPr>
            <w:r>
              <w:rPr>
                <w:sz w:val="28"/>
                <w:szCs w:val="28"/>
              </w:rPr>
              <w:t>1. Упражнения, предполагающие работу в группах.</w:t>
            </w:r>
          </w:p>
          <w:p w:rsidR="00F71EE5" w:rsidRDefault="00F71EE5">
            <w:pPr>
              <w:rPr>
                <w:sz w:val="28"/>
                <w:szCs w:val="28"/>
              </w:rPr>
            </w:pPr>
          </w:p>
          <w:p w:rsidR="00F71EE5" w:rsidRDefault="00F71EE5">
            <w:pPr>
              <w:rPr>
                <w:sz w:val="28"/>
                <w:szCs w:val="28"/>
              </w:rPr>
            </w:pPr>
          </w:p>
          <w:p w:rsidR="00F71EE5" w:rsidRDefault="00F71EE5">
            <w:pPr>
              <w:rPr>
                <w:sz w:val="28"/>
                <w:szCs w:val="28"/>
              </w:rPr>
            </w:pPr>
          </w:p>
          <w:p w:rsidR="00F71EE5" w:rsidRDefault="00F71EE5">
            <w:pPr>
              <w:rPr>
                <w:sz w:val="28"/>
                <w:szCs w:val="28"/>
              </w:rPr>
            </w:pPr>
            <w:r>
              <w:rPr>
                <w:sz w:val="28"/>
                <w:szCs w:val="28"/>
              </w:rPr>
              <w:t>2. Упражнения, предполагающие комплексный анализ текста.</w:t>
            </w:r>
          </w:p>
          <w:p w:rsidR="00F71EE5" w:rsidRDefault="00F71EE5">
            <w:pPr>
              <w:rPr>
                <w:sz w:val="28"/>
                <w:szCs w:val="28"/>
              </w:rPr>
            </w:pPr>
            <w:r>
              <w:rPr>
                <w:sz w:val="28"/>
                <w:szCs w:val="28"/>
              </w:rPr>
              <w:t>3. Упражнения на решение лингвистических задач.</w:t>
            </w:r>
          </w:p>
          <w:p w:rsidR="00F71EE5" w:rsidRDefault="00F71EE5">
            <w:pPr>
              <w:rPr>
                <w:sz w:val="28"/>
                <w:szCs w:val="28"/>
              </w:rPr>
            </w:pPr>
          </w:p>
          <w:p w:rsidR="00F71EE5" w:rsidRDefault="00F71EE5">
            <w:pPr>
              <w:rPr>
                <w:sz w:val="28"/>
                <w:szCs w:val="28"/>
              </w:rPr>
            </w:pPr>
          </w:p>
          <w:p w:rsidR="00F71EE5" w:rsidRDefault="00F71EE5">
            <w:pPr>
              <w:rPr>
                <w:sz w:val="28"/>
                <w:szCs w:val="28"/>
              </w:rPr>
            </w:pPr>
          </w:p>
          <w:p w:rsidR="00F71EE5" w:rsidRDefault="00F71EE5">
            <w:pPr>
              <w:rPr>
                <w:sz w:val="28"/>
                <w:szCs w:val="28"/>
              </w:rPr>
            </w:pPr>
            <w:r>
              <w:rPr>
                <w:sz w:val="28"/>
                <w:szCs w:val="28"/>
              </w:rPr>
              <w:t>4. Упражнения на применение правил речевого этикета.</w:t>
            </w:r>
          </w:p>
          <w:p w:rsidR="00F71EE5" w:rsidRDefault="00F71EE5">
            <w:pPr>
              <w:rPr>
                <w:sz w:val="28"/>
                <w:szCs w:val="28"/>
              </w:rPr>
            </w:pPr>
          </w:p>
          <w:p w:rsidR="00F71EE5" w:rsidRDefault="00F71EE5">
            <w:pPr>
              <w:rPr>
                <w:sz w:val="28"/>
                <w:szCs w:val="28"/>
              </w:rPr>
            </w:pPr>
          </w:p>
          <w:p w:rsidR="00F71EE5" w:rsidRDefault="00F71EE5">
            <w:pPr>
              <w:jc w:val="right"/>
              <w:rPr>
                <w:sz w:val="28"/>
                <w:szCs w:val="28"/>
              </w:rPr>
            </w:pPr>
          </w:p>
        </w:tc>
        <w:tc>
          <w:tcPr>
            <w:tcW w:w="4827" w:type="dxa"/>
            <w:tcBorders>
              <w:top w:val="single" w:sz="4" w:space="0" w:color="auto"/>
              <w:left w:val="single" w:sz="4" w:space="0" w:color="auto"/>
              <w:bottom w:val="single" w:sz="4" w:space="0" w:color="auto"/>
              <w:right w:val="single" w:sz="4" w:space="0" w:color="auto"/>
            </w:tcBorders>
          </w:tcPr>
          <w:p w:rsidR="00F71EE5" w:rsidRDefault="00F71EE5">
            <w:pPr>
              <w:pStyle w:val="2"/>
              <w:spacing w:line="240" w:lineRule="auto"/>
              <w:jc w:val="both"/>
              <w:outlineLvl w:val="1"/>
              <w:rPr>
                <w:rFonts w:ascii="Times New Roman" w:hAnsi="Times New Roman" w:cs="Times New Roman"/>
                <w:b/>
                <w:i/>
                <w:color w:val="auto"/>
                <w:sz w:val="28"/>
                <w:szCs w:val="28"/>
              </w:rPr>
            </w:pPr>
            <w:r>
              <w:rPr>
                <w:rFonts w:ascii="Times New Roman" w:hAnsi="Times New Roman" w:cs="Times New Roman"/>
                <w:color w:val="auto"/>
                <w:sz w:val="28"/>
                <w:szCs w:val="28"/>
              </w:rPr>
              <w:lastRenderedPageBreak/>
              <w:t>1.Упражнения, предполагающие работу со схемами: проанализируйте схему, сделайте вывод.</w:t>
            </w:r>
          </w:p>
          <w:p w:rsidR="00F71EE5" w:rsidRDefault="00F71EE5">
            <w:pPr>
              <w:rPr>
                <w:sz w:val="28"/>
                <w:szCs w:val="28"/>
              </w:rPr>
            </w:pPr>
            <w:r>
              <w:rPr>
                <w:sz w:val="28"/>
                <w:szCs w:val="28"/>
              </w:rPr>
              <w:t>2.  Составление устных высказываний.</w:t>
            </w:r>
          </w:p>
          <w:p w:rsidR="00F71EE5" w:rsidRDefault="00F71EE5">
            <w:pPr>
              <w:rPr>
                <w:sz w:val="28"/>
                <w:szCs w:val="28"/>
              </w:rPr>
            </w:pPr>
            <w:r>
              <w:rPr>
                <w:sz w:val="28"/>
                <w:szCs w:val="28"/>
              </w:rPr>
              <w:t>3.  Упражнения «Конкурс художников».</w:t>
            </w:r>
          </w:p>
          <w:p w:rsidR="00F71EE5" w:rsidRDefault="00F71EE5">
            <w:pPr>
              <w:rPr>
                <w:sz w:val="28"/>
                <w:szCs w:val="28"/>
              </w:rPr>
            </w:pPr>
            <w:r>
              <w:rPr>
                <w:sz w:val="28"/>
                <w:szCs w:val="28"/>
              </w:rPr>
              <w:t>4.  Упражнения на применение правил речевого этикета.</w:t>
            </w:r>
          </w:p>
          <w:p w:rsidR="00F71EE5" w:rsidRDefault="00F71EE5">
            <w:pPr>
              <w:rPr>
                <w:sz w:val="28"/>
                <w:szCs w:val="28"/>
              </w:rPr>
            </w:pPr>
            <w:r>
              <w:rPr>
                <w:sz w:val="28"/>
                <w:szCs w:val="28"/>
              </w:rPr>
              <w:t>5.  Упражнения серии «На уроке…»</w:t>
            </w:r>
          </w:p>
          <w:p w:rsidR="00F71EE5" w:rsidRDefault="00F71EE5">
            <w:pPr>
              <w:rPr>
                <w:sz w:val="28"/>
                <w:szCs w:val="28"/>
              </w:rPr>
            </w:pPr>
            <w:r>
              <w:rPr>
                <w:sz w:val="28"/>
                <w:szCs w:val="28"/>
              </w:rPr>
              <w:t xml:space="preserve">6.  Упражнения, предполагающие </w:t>
            </w:r>
            <w:proofErr w:type="spellStart"/>
            <w:proofErr w:type="gramStart"/>
            <w:r>
              <w:rPr>
                <w:sz w:val="28"/>
                <w:szCs w:val="28"/>
              </w:rPr>
              <w:t>текстоведческий</w:t>
            </w:r>
            <w:proofErr w:type="spellEnd"/>
            <w:r>
              <w:rPr>
                <w:sz w:val="28"/>
                <w:szCs w:val="28"/>
              </w:rPr>
              <w:t xml:space="preserve">  анализ</w:t>
            </w:r>
            <w:proofErr w:type="gramEnd"/>
            <w:r>
              <w:rPr>
                <w:sz w:val="28"/>
                <w:szCs w:val="28"/>
              </w:rPr>
              <w:t>.</w:t>
            </w:r>
          </w:p>
          <w:p w:rsidR="00F71EE5" w:rsidRDefault="00F71EE5">
            <w:pPr>
              <w:rPr>
                <w:sz w:val="28"/>
                <w:szCs w:val="28"/>
              </w:rPr>
            </w:pPr>
          </w:p>
          <w:p w:rsidR="00F71EE5" w:rsidRDefault="00F71EE5">
            <w:pPr>
              <w:rPr>
                <w:sz w:val="28"/>
                <w:szCs w:val="28"/>
              </w:rPr>
            </w:pPr>
          </w:p>
          <w:p w:rsidR="00F71EE5" w:rsidRDefault="00F71EE5">
            <w:pPr>
              <w:rPr>
                <w:sz w:val="28"/>
                <w:szCs w:val="28"/>
              </w:rPr>
            </w:pPr>
          </w:p>
          <w:p w:rsidR="00F71EE5" w:rsidRDefault="00F71EE5">
            <w:pPr>
              <w:rPr>
                <w:sz w:val="28"/>
                <w:szCs w:val="28"/>
              </w:rPr>
            </w:pPr>
            <w:r>
              <w:rPr>
                <w:sz w:val="28"/>
                <w:szCs w:val="28"/>
              </w:rPr>
              <w:lastRenderedPageBreak/>
              <w:t>5.  Упражнения серии «Слушаем и анализируем звучащую речь».</w:t>
            </w:r>
          </w:p>
          <w:p w:rsidR="00F71EE5" w:rsidRDefault="00F71EE5">
            <w:pPr>
              <w:rPr>
                <w:sz w:val="28"/>
                <w:szCs w:val="28"/>
              </w:rPr>
            </w:pPr>
            <w:r>
              <w:rPr>
                <w:sz w:val="28"/>
                <w:szCs w:val="28"/>
              </w:rPr>
              <w:t xml:space="preserve">6. Упражнения серии «Используем пособие </w:t>
            </w:r>
            <w:proofErr w:type="gramStart"/>
            <w:r>
              <w:rPr>
                <w:sz w:val="28"/>
                <w:szCs w:val="28"/>
              </w:rPr>
              <w:t>« Спутник</w:t>
            </w:r>
            <w:proofErr w:type="gramEnd"/>
            <w:r>
              <w:rPr>
                <w:sz w:val="28"/>
                <w:szCs w:val="28"/>
              </w:rPr>
              <w:t xml:space="preserve"> уроков русского языка».</w:t>
            </w:r>
          </w:p>
        </w:tc>
      </w:tr>
      <w:tr w:rsidR="00F71EE5" w:rsidTr="00F71EE5">
        <w:trPr>
          <w:trHeight w:val="472"/>
        </w:trPr>
        <w:tc>
          <w:tcPr>
            <w:tcW w:w="9634" w:type="dxa"/>
            <w:gridSpan w:val="2"/>
            <w:tcBorders>
              <w:top w:val="single" w:sz="4" w:space="0" w:color="auto"/>
              <w:left w:val="single" w:sz="4" w:space="0" w:color="auto"/>
              <w:bottom w:val="single" w:sz="4" w:space="0" w:color="auto"/>
              <w:right w:val="single" w:sz="4" w:space="0" w:color="auto"/>
            </w:tcBorders>
            <w:hideMark/>
          </w:tcPr>
          <w:p w:rsidR="00F71EE5" w:rsidRDefault="00F71EE5">
            <w:pPr>
              <w:ind w:left="720"/>
              <w:jc w:val="center"/>
              <w:rPr>
                <w:b/>
                <w:sz w:val="28"/>
                <w:szCs w:val="28"/>
              </w:rPr>
            </w:pPr>
            <w:r>
              <w:rPr>
                <w:b/>
                <w:sz w:val="28"/>
                <w:szCs w:val="28"/>
              </w:rPr>
              <w:lastRenderedPageBreak/>
              <w:t>Технология, основанная на реализации проектной деятельности</w:t>
            </w:r>
          </w:p>
        </w:tc>
      </w:tr>
      <w:tr w:rsidR="00F71EE5" w:rsidTr="00F71EE5">
        <w:trPr>
          <w:trHeight w:val="4663"/>
        </w:trPr>
        <w:tc>
          <w:tcPr>
            <w:tcW w:w="4807" w:type="dxa"/>
            <w:tcBorders>
              <w:top w:val="single" w:sz="4" w:space="0" w:color="auto"/>
              <w:left w:val="single" w:sz="4" w:space="0" w:color="auto"/>
              <w:bottom w:val="single" w:sz="4" w:space="0" w:color="auto"/>
              <w:right w:val="single" w:sz="4" w:space="0" w:color="auto"/>
            </w:tcBorders>
          </w:tcPr>
          <w:p w:rsidR="00F71EE5" w:rsidRDefault="00F71EE5">
            <w:pPr>
              <w:jc w:val="both"/>
              <w:rPr>
                <w:sz w:val="28"/>
                <w:szCs w:val="28"/>
              </w:rPr>
            </w:pPr>
            <w:r>
              <w:rPr>
                <w:sz w:val="28"/>
                <w:szCs w:val="28"/>
              </w:rPr>
              <w:t xml:space="preserve">1.Все разновидности сочинений–миниатюр.  </w:t>
            </w:r>
          </w:p>
          <w:p w:rsidR="00F71EE5" w:rsidRDefault="00F71EE5">
            <w:pPr>
              <w:ind w:left="35"/>
              <w:jc w:val="both"/>
              <w:rPr>
                <w:sz w:val="28"/>
                <w:szCs w:val="28"/>
              </w:rPr>
            </w:pPr>
          </w:p>
          <w:p w:rsidR="00F71EE5" w:rsidRDefault="00F71EE5">
            <w:pPr>
              <w:ind w:left="35"/>
              <w:jc w:val="both"/>
              <w:rPr>
                <w:sz w:val="28"/>
                <w:szCs w:val="28"/>
              </w:rPr>
            </w:pPr>
            <w:r>
              <w:rPr>
                <w:sz w:val="28"/>
                <w:szCs w:val="28"/>
              </w:rPr>
              <w:t>2. Все виды изложений.</w:t>
            </w:r>
          </w:p>
          <w:p w:rsidR="00F71EE5" w:rsidRDefault="00F71EE5">
            <w:pPr>
              <w:ind w:left="35"/>
              <w:jc w:val="both"/>
              <w:rPr>
                <w:sz w:val="28"/>
                <w:szCs w:val="28"/>
              </w:rPr>
            </w:pPr>
          </w:p>
          <w:p w:rsidR="00F71EE5" w:rsidRDefault="00F71EE5">
            <w:pPr>
              <w:ind w:left="35"/>
              <w:jc w:val="both"/>
              <w:rPr>
                <w:sz w:val="28"/>
                <w:szCs w:val="28"/>
              </w:rPr>
            </w:pPr>
            <w:r>
              <w:rPr>
                <w:sz w:val="28"/>
                <w:szCs w:val="28"/>
              </w:rPr>
              <w:t>3. Сочинения по картине.</w:t>
            </w:r>
          </w:p>
          <w:p w:rsidR="00F71EE5" w:rsidRDefault="00F71EE5">
            <w:pPr>
              <w:ind w:left="35"/>
              <w:jc w:val="both"/>
              <w:rPr>
                <w:sz w:val="28"/>
                <w:szCs w:val="28"/>
              </w:rPr>
            </w:pPr>
            <w:r>
              <w:rPr>
                <w:sz w:val="28"/>
                <w:szCs w:val="28"/>
              </w:rPr>
              <w:t xml:space="preserve">4.Упражнения по созданию мини-исследований. </w:t>
            </w:r>
          </w:p>
          <w:p w:rsidR="00F71EE5" w:rsidRDefault="00F71EE5">
            <w:pPr>
              <w:rPr>
                <w:sz w:val="28"/>
                <w:szCs w:val="28"/>
              </w:rPr>
            </w:pPr>
            <w:r>
              <w:rPr>
                <w:sz w:val="28"/>
                <w:szCs w:val="28"/>
              </w:rPr>
              <w:t>5. Упражнения серии «Язык и литература».</w:t>
            </w:r>
          </w:p>
          <w:p w:rsidR="00F71EE5" w:rsidRDefault="00F71EE5">
            <w:pPr>
              <w:rPr>
                <w:sz w:val="28"/>
                <w:szCs w:val="28"/>
              </w:rPr>
            </w:pPr>
          </w:p>
          <w:p w:rsidR="00F71EE5" w:rsidRDefault="00F71EE5">
            <w:pPr>
              <w:jc w:val="both"/>
              <w:rPr>
                <w:b/>
                <w:sz w:val="28"/>
                <w:szCs w:val="28"/>
              </w:rPr>
            </w:pPr>
          </w:p>
          <w:p w:rsidR="00F71EE5" w:rsidRDefault="00F71EE5">
            <w:pPr>
              <w:rPr>
                <w:sz w:val="28"/>
                <w:szCs w:val="28"/>
              </w:rPr>
            </w:pPr>
          </w:p>
          <w:p w:rsidR="00F71EE5" w:rsidRDefault="00F71EE5">
            <w:pPr>
              <w:rPr>
                <w:sz w:val="28"/>
                <w:szCs w:val="28"/>
              </w:rPr>
            </w:pPr>
          </w:p>
        </w:tc>
        <w:tc>
          <w:tcPr>
            <w:tcW w:w="4827" w:type="dxa"/>
            <w:tcBorders>
              <w:top w:val="single" w:sz="4" w:space="0" w:color="auto"/>
              <w:left w:val="single" w:sz="4" w:space="0" w:color="auto"/>
              <w:bottom w:val="single" w:sz="4" w:space="0" w:color="auto"/>
              <w:right w:val="single" w:sz="4" w:space="0" w:color="auto"/>
            </w:tcBorders>
            <w:hideMark/>
          </w:tcPr>
          <w:p w:rsidR="00F71EE5" w:rsidRDefault="00F71EE5">
            <w:pPr>
              <w:ind w:left="720" w:hanging="685"/>
              <w:jc w:val="both"/>
              <w:rPr>
                <w:sz w:val="28"/>
                <w:szCs w:val="28"/>
              </w:rPr>
            </w:pPr>
            <w:r>
              <w:rPr>
                <w:sz w:val="28"/>
                <w:szCs w:val="28"/>
              </w:rPr>
              <w:t>1. Творческие работы с фотоколлажами.</w:t>
            </w:r>
          </w:p>
          <w:p w:rsidR="00F71EE5" w:rsidRDefault="00F71EE5">
            <w:pPr>
              <w:ind w:left="35"/>
              <w:jc w:val="both"/>
              <w:rPr>
                <w:sz w:val="28"/>
                <w:szCs w:val="28"/>
              </w:rPr>
            </w:pPr>
            <w:r>
              <w:rPr>
                <w:sz w:val="28"/>
                <w:szCs w:val="28"/>
              </w:rPr>
              <w:t>2.Все разновидности сочинений–миниатюр.</w:t>
            </w:r>
          </w:p>
          <w:p w:rsidR="00F71EE5" w:rsidRDefault="00F71EE5">
            <w:pPr>
              <w:ind w:left="35"/>
              <w:jc w:val="both"/>
              <w:rPr>
                <w:sz w:val="28"/>
                <w:szCs w:val="28"/>
              </w:rPr>
            </w:pPr>
            <w:r>
              <w:rPr>
                <w:sz w:val="28"/>
                <w:szCs w:val="28"/>
              </w:rPr>
              <w:t>3. Все виды изложений.</w:t>
            </w:r>
          </w:p>
          <w:p w:rsidR="00F71EE5" w:rsidRDefault="00F71EE5">
            <w:pPr>
              <w:rPr>
                <w:sz w:val="28"/>
                <w:szCs w:val="28"/>
              </w:rPr>
            </w:pPr>
            <w:r>
              <w:rPr>
                <w:sz w:val="28"/>
                <w:szCs w:val="28"/>
              </w:rPr>
              <w:t>4.Упражнения серии «Язык и литература».</w:t>
            </w:r>
          </w:p>
          <w:p w:rsidR="00F71EE5" w:rsidRDefault="00F71EE5">
            <w:pPr>
              <w:ind w:left="35"/>
              <w:jc w:val="both"/>
              <w:rPr>
                <w:sz w:val="28"/>
                <w:szCs w:val="28"/>
              </w:rPr>
            </w:pPr>
            <w:r>
              <w:rPr>
                <w:sz w:val="28"/>
                <w:szCs w:val="28"/>
              </w:rPr>
              <w:t>5. Сочинения по картине.</w:t>
            </w:r>
          </w:p>
          <w:p w:rsidR="00F71EE5" w:rsidRDefault="00F71EE5">
            <w:pPr>
              <w:ind w:left="35"/>
              <w:jc w:val="both"/>
              <w:rPr>
                <w:sz w:val="28"/>
                <w:szCs w:val="28"/>
              </w:rPr>
            </w:pPr>
            <w:r>
              <w:rPr>
                <w:sz w:val="28"/>
                <w:szCs w:val="28"/>
              </w:rPr>
              <w:t>6. Упражнения, предполагающие созданий проектных работ, например, «Транспорт будущего».</w:t>
            </w:r>
          </w:p>
          <w:p w:rsidR="00F71EE5" w:rsidRDefault="00F71EE5">
            <w:pPr>
              <w:ind w:left="35"/>
              <w:jc w:val="both"/>
              <w:rPr>
                <w:sz w:val="28"/>
                <w:szCs w:val="28"/>
              </w:rPr>
            </w:pPr>
            <w:r>
              <w:rPr>
                <w:sz w:val="28"/>
                <w:szCs w:val="28"/>
              </w:rPr>
              <w:t xml:space="preserve">7.Упражнения </w:t>
            </w:r>
            <w:proofErr w:type="spellStart"/>
            <w:proofErr w:type="gramStart"/>
            <w:r>
              <w:rPr>
                <w:sz w:val="28"/>
                <w:szCs w:val="28"/>
              </w:rPr>
              <w:t>серии«</w:t>
            </w:r>
            <w:proofErr w:type="gramEnd"/>
            <w:r>
              <w:rPr>
                <w:sz w:val="28"/>
                <w:szCs w:val="28"/>
              </w:rPr>
              <w:t>Проводим</w:t>
            </w:r>
            <w:proofErr w:type="spellEnd"/>
            <w:r>
              <w:rPr>
                <w:sz w:val="28"/>
                <w:szCs w:val="28"/>
              </w:rPr>
              <w:t xml:space="preserve"> мини –исследование», например, « Музей одного слова».</w:t>
            </w:r>
          </w:p>
          <w:p w:rsidR="00F71EE5" w:rsidRDefault="00F71EE5">
            <w:pPr>
              <w:rPr>
                <w:sz w:val="28"/>
                <w:szCs w:val="28"/>
              </w:rPr>
            </w:pPr>
            <w:r>
              <w:rPr>
                <w:sz w:val="28"/>
                <w:szCs w:val="28"/>
              </w:rPr>
              <w:t>8.Упражнения серии «Пишем творческую работу».</w:t>
            </w:r>
          </w:p>
        </w:tc>
      </w:tr>
      <w:tr w:rsidR="00F71EE5" w:rsidTr="00F71EE5">
        <w:tc>
          <w:tcPr>
            <w:tcW w:w="9634" w:type="dxa"/>
            <w:gridSpan w:val="2"/>
            <w:tcBorders>
              <w:top w:val="single" w:sz="4" w:space="0" w:color="auto"/>
              <w:left w:val="single" w:sz="4" w:space="0" w:color="auto"/>
              <w:bottom w:val="single" w:sz="4" w:space="0" w:color="auto"/>
              <w:right w:val="single" w:sz="4" w:space="0" w:color="auto"/>
            </w:tcBorders>
          </w:tcPr>
          <w:p w:rsidR="00F71EE5" w:rsidRDefault="00F71EE5">
            <w:pPr>
              <w:ind w:left="720"/>
              <w:jc w:val="both"/>
              <w:rPr>
                <w:sz w:val="28"/>
                <w:szCs w:val="28"/>
              </w:rPr>
            </w:pPr>
            <w:r>
              <w:rPr>
                <w:b/>
                <w:sz w:val="28"/>
                <w:szCs w:val="28"/>
              </w:rPr>
              <w:t>Технология, основанная на уровневой дифференциации обучения</w:t>
            </w:r>
          </w:p>
          <w:p w:rsidR="00F71EE5" w:rsidRDefault="00F71EE5">
            <w:pPr>
              <w:ind w:left="720"/>
              <w:jc w:val="both"/>
              <w:rPr>
                <w:sz w:val="28"/>
                <w:szCs w:val="28"/>
              </w:rPr>
            </w:pPr>
          </w:p>
        </w:tc>
      </w:tr>
      <w:tr w:rsidR="00F71EE5" w:rsidTr="00F71EE5">
        <w:trPr>
          <w:trHeight w:val="5808"/>
        </w:trPr>
        <w:tc>
          <w:tcPr>
            <w:tcW w:w="4807" w:type="dxa"/>
            <w:tcBorders>
              <w:top w:val="single" w:sz="4" w:space="0" w:color="auto"/>
              <w:left w:val="single" w:sz="4" w:space="0" w:color="auto"/>
              <w:bottom w:val="single" w:sz="4" w:space="0" w:color="auto"/>
              <w:right w:val="single" w:sz="4" w:space="0" w:color="auto"/>
            </w:tcBorders>
            <w:hideMark/>
          </w:tcPr>
          <w:p w:rsidR="00F71EE5" w:rsidRDefault="00F71EE5">
            <w:pPr>
              <w:rPr>
                <w:sz w:val="28"/>
                <w:szCs w:val="28"/>
              </w:rPr>
            </w:pPr>
            <w:r>
              <w:rPr>
                <w:sz w:val="28"/>
                <w:szCs w:val="28"/>
              </w:rPr>
              <w:t>1. Наличие упражнений повышенной сложности, выделенных специальным значком.</w:t>
            </w:r>
          </w:p>
          <w:p w:rsidR="00F71EE5" w:rsidRDefault="00F71EE5">
            <w:pPr>
              <w:rPr>
                <w:sz w:val="28"/>
                <w:szCs w:val="28"/>
              </w:rPr>
            </w:pPr>
            <w:r>
              <w:rPr>
                <w:sz w:val="28"/>
                <w:szCs w:val="28"/>
              </w:rPr>
              <w:t xml:space="preserve">2.Включение в задание упражнений </w:t>
            </w:r>
            <w:proofErr w:type="spellStart"/>
            <w:r>
              <w:rPr>
                <w:sz w:val="28"/>
                <w:szCs w:val="28"/>
              </w:rPr>
              <w:t>разноуровневых</w:t>
            </w:r>
            <w:proofErr w:type="spellEnd"/>
            <w:r>
              <w:rPr>
                <w:sz w:val="28"/>
                <w:szCs w:val="28"/>
              </w:rPr>
              <w:t xml:space="preserve"> задач.</w:t>
            </w:r>
          </w:p>
          <w:p w:rsidR="00F71EE5" w:rsidRDefault="00F71EE5">
            <w:pPr>
              <w:jc w:val="both"/>
              <w:rPr>
                <w:sz w:val="28"/>
                <w:szCs w:val="28"/>
              </w:rPr>
            </w:pPr>
            <w:r>
              <w:rPr>
                <w:sz w:val="28"/>
                <w:szCs w:val="28"/>
              </w:rPr>
              <w:t xml:space="preserve">3.Упражнения, предполагающие индивидуальную, парную, </w:t>
            </w:r>
            <w:proofErr w:type="gramStart"/>
            <w:r>
              <w:rPr>
                <w:sz w:val="28"/>
                <w:szCs w:val="28"/>
              </w:rPr>
              <w:t>групповую  работу</w:t>
            </w:r>
            <w:proofErr w:type="gramEnd"/>
            <w:r>
              <w:rPr>
                <w:sz w:val="28"/>
                <w:szCs w:val="28"/>
              </w:rPr>
              <w:t>.</w:t>
            </w:r>
          </w:p>
        </w:tc>
        <w:tc>
          <w:tcPr>
            <w:tcW w:w="4827" w:type="dxa"/>
            <w:tcBorders>
              <w:top w:val="single" w:sz="4" w:space="0" w:color="auto"/>
              <w:left w:val="single" w:sz="4" w:space="0" w:color="auto"/>
              <w:bottom w:val="single" w:sz="4" w:space="0" w:color="auto"/>
              <w:right w:val="single" w:sz="4" w:space="0" w:color="auto"/>
            </w:tcBorders>
            <w:hideMark/>
          </w:tcPr>
          <w:p w:rsidR="00F71EE5" w:rsidRDefault="00F71EE5">
            <w:pPr>
              <w:jc w:val="both"/>
              <w:rPr>
                <w:sz w:val="28"/>
                <w:szCs w:val="28"/>
              </w:rPr>
            </w:pPr>
            <w:r>
              <w:rPr>
                <w:sz w:val="28"/>
                <w:szCs w:val="28"/>
              </w:rPr>
              <w:t>1.Наличие упражнений повышенной сложности, выделенных красным цветом.</w:t>
            </w:r>
          </w:p>
          <w:p w:rsidR="00F71EE5" w:rsidRDefault="00F71EE5">
            <w:pPr>
              <w:jc w:val="both"/>
              <w:rPr>
                <w:sz w:val="28"/>
                <w:szCs w:val="28"/>
              </w:rPr>
            </w:pPr>
            <w:r>
              <w:rPr>
                <w:sz w:val="28"/>
                <w:szCs w:val="28"/>
              </w:rPr>
              <w:t>2. Упражнения серии «Кто лучше?»</w:t>
            </w:r>
          </w:p>
          <w:p w:rsidR="00F71EE5" w:rsidRDefault="00F71EE5">
            <w:pPr>
              <w:jc w:val="both"/>
              <w:rPr>
                <w:sz w:val="28"/>
                <w:szCs w:val="28"/>
              </w:rPr>
            </w:pPr>
            <w:r>
              <w:rPr>
                <w:sz w:val="28"/>
                <w:szCs w:val="28"/>
              </w:rPr>
              <w:t>3. Упражнения серии «Кто больше?»</w:t>
            </w:r>
          </w:p>
          <w:p w:rsidR="00F71EE5" w:rsidRDefault="00F71EE5">
            <w:pPr>
              <w:jc w:val="both"/>
              <w:rPr>
                <w:sz w:val="28"/>
                <w:szCs w:val="28"/>
              </w:rPr>
            </w:pPr>
            <w:r>
              <w:rPr>
                <w:sz w:val="28"/>
                <w:szCs w:val="28"/>
              </w:rPr>
              <w:t xml:space="preserve">4.Упражнения серии «Проводим самостоятельное мини - исследование», предполагающие индивидуальную, парную, </w:t>
            </w:r>
            <w:proofErr w:type="gramStart"/>
            <w:r>
              <w:rPr>
                <w:sz w:val="28"/>
                <w:szCs w:val="28"/>
              </w:rPr>
              <w:t>групповую  работу</w:t>
            </w:r>
            <w:proofErr w:type="gramEnd"/>
            <w:r>
              <w:rPr>
                <w:sz w:val="28"/>
                <w:szCs w:val="28"/>
              </w:rPr>
              <w:t>.</w:t>
            </w:r>
          </w:p>
          <w:p w:rsidR="00F71EE5" w:rsidRDefault="00F71EE5">
            <w:pPr>
              <w:jc w:val="both"/>
              <w:rPr>
                <w:sz w:val="28"/>
                <w:szCs w:val="28"/>
              </w:rPr>
            </w:pPr>
            <w:r>
              <w:rPr>
                <w:sz w:val="28"/>
                <w:szCs w:val="28"/>
              </w:rPr>
              <w:t>5. Упражнения серии «Работаем в группе».</w:t>
            </w:r>
          </w:p>
          <w:p w:rsidR="00F71EE5" w:rsidRDefault="00F71EE5">
            <w:pPr>
              <w:jc w:val="both"/>
              <w:rPr>
                <w:sz w:val="28"/>
                <w:szCs w:val="28"/>
              </w:rPr>
            </w:pPr>
            <w:r>
              <w:rPr>
                <w:sz w:val="28"/>
                <w:szCs w:val="28"/>
              </w:rPr>
              <w:t>6.Наличие специальных значков для дифференциации теоретического материала: «Теоретические сведения» - ключевой материал для заучивания; «Знайте и применяйте!» - для обязательного чтения, анализа и усвоения; «Обратите внимание!» - для самостоятельной работы.</w:t>
            </w:r>
          </w:p>
        </w:tc>
      </w:tr>
    </w:tbl>
    <w:p w:rsidR="00F71EE5" w:rsidRDefault="00F71EE5" w:rsidP="00F71EE5">
      <w:pPr>
        <w:autoSpaceDE w:val="0"/>
        <w:autoSpaceDN w:val="0"/>
        <w:adjustRightInd w:val="0"/>
        <w:rPr>
          <w:rFonts w:cstheme="minorBidi"/>
          <w:b/>
          <w:sz w:val="28"/>
          <w:szCs w:val="28"/>
          <w:lang w:eastAsia="en-US"/>
        </w:rPr>
      </w:pPr>
    </w:p>
    <w:p w:rsidR="00F71EE5" w:rsidRDefault="00F71EE5" w:rsidP="00F71EE5">
      <w:pPr>
        <w:autoSpaceDE w:val="0"/>
        <w:autoSpaceDN w:val="0"/>
        <w:adjustRightInd w:val="0"/>
        <w:rPr>
          <w:b/>
          <w:sz w:val="28"/>
          <w:szCs w:val="28"/>
        </w:rPr>
      </w:pPr>
    </w:p>
    <w:p w:rsidR="00F71EE5" w:rsidRDefault="00F71EE5" w:rsidP="00F71EE5">
      <w:pPr>
        <w:autoSpaceDE w:val="0"/>
        <w:autoSpaceDN w:val="0"/>
        <w:adjustRightInd w:val="0"/>
        <w:rPr>
          <w:b/>
          <w:sz w:val="28"/>
          <w:szCs w:val="28"/>
        </w:rPr>
      </w:pPr>
    </w:p>
    <w:p w:rsidR="00F71EE5" w:rsidRDefault="00F71EE5" w:rsidP="00F71EE5">
      <w:pPr>
        <w:autoSpaceDE w:val="0"/>
        <w:autoSpaceDN w:val="0"/>
        <w:adjustRightInd w:val="0"/>
        <w:rPr>
          <w:color w:val="000000"/>
          <w:sz w:val="28"/>
          <w:szCs w:val="28"/>
        </w:rPr>
      </w:pPr>
      <w:r>
        <w:rPr>
          <w:b/>
          <w:sz w:val="28"/>
          <w:szCs w:val="28"/>
        </w:rPr>
        <w:t xml:space="preserve">17.Мероприятия программы </w:t>
      </w:r>
      <w:r>
        <w:rPr>
          <w:color w:val="000000"/>
          <w:sz w:val="28"/>
          <w:szCs w:val="28"/>
        </w:rPr>
        <w:t xml:space="preserve">«Организация проектно-исследовательской деятельности как фактор достижения личностных, </w:t>
      </w:r>
      <w:proofErr w:type="spellStart"/>
      <w:r>
        <w:rPr>
          <w:color w:val="000000"/>
          <w:sz w:val="28"/>
          <w:szCs w:val="28"/>
        </w:rPr>
        <w:t>метапредметных</w:t>
      </w:r>
      <w:proofErr w:type="spellEnd"/>
      <w:r>
        <w:rPr>
          <w:color w:val="000000"/>
          <w:sz w:val="28"/>
          <w:szCs w:val="28"/>
        </w:rPr>
        <w:t xml:space="preserve"> и предметных</w:t>
      </w:r>
    </w:p>
    <w:p w:rsidR="00F71EE5" w:rsidRDefault="00F71EE5" w:rsidP="00F71EE5">
      <w:pPr>
        <w:autoSpaceDE w:val="0"/>
        <w:autoSpaceDN w:val="0"/>
        <w:adjustRightInd w:val="0"/>
        <w:rPr>
          <w:color w:val="000000"/>
          <w:sz w:val="28"/>
          <w:szCs w:val="28"/>
        </w:rPr>
      </w:pPr>
      <w:r>
        <w:rPr>
          <w:color w:val="000000"/>
          <w:sz w:val="28"/>
          <w:szCs w:val="28"/>
        </w:rPr>
        <w:t xml:space="preserve">результатов в учебной и во </w:t>
      </w:r>
      <w:proofErr w:type="gramStart"/>
      <w:r>
        <w:rPr>
          <w:color w:val="000000"/>
          <w:sz w:val="28"/>
          <w:szCs w:val="28"/>
        </w:rPr>
        <w:t>внеурочной  деятельности</w:t>
      </w:r>
      <w:proofErr w:type="gramEnd"/>
      <w:r>
        <w:rPr>
          <w:color w:val="000000"/>
          <w:sz w:val="28"/>
          <w:szCs w:val="28"/>
        </w:rPr>
        <w:t xml:space="preserve">  в условиях реализации ФГОС»</w:t>
      </w:r>
    </w:p>
    <w:tbl>
      <w:tblPr>
        <w:tblpPr w:leftFromText="180" w:rightFromText="180" w:bottomFromText="160" w:vertAnchor="text" w:horzAnchor="margin" w:tblpX="-293" w:tblpY="-56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00"/>
        <w:gridCol w:w="1703"/>
        <w:gridCol w:w="1840"/>
        <w:gridCol w:w="711"/>
        <w:gridCol w:w="709"/>
        <w:gridCol w:w="709"/>
        <w:gridCol w:w="421"/>
      </w:tblGrid>
      <w:tr w:rsidR="00F71EE5" w:rsidTr="00F71EE5">
        <w:trPr>
          <w:trHeight w:val="495"/>
        </w:trPr>
        <w:tc>
          <w:tcPr>
            <w:tcW w:w="567" w:type="dxa"/>
            <w:vMerge w:val="restart"/>
            <w:tcBorders>
              <w:top w:val="single" w:sz="4" w:space="0" w:color="auto"/>
              <w:left w:val="single" w:sz="4" w:space="0" w:color="auto"/>
              <w:bottom w:val="single" w:sz="4" w:space="0" w:color="auto"/>
              <w:right w:val="single" w:sz="4" w:space="0" w:color="auto"/>
            </w:tcBorders>
          </w:tcPr>
          <w:p w:rsidR="00F71EE5" w:rsidRDefault="00F71EE5">
            <w:pPr>
              <w:rPr>
                <w:rFonts w:asciiTheme="minorHAnsi" w:hAnsiTheme="minorHAnsi" w:cstheme="minorBidi"/>
                <w:sz w:val="22"/>
                <w:szCs w:val="22"/>
              </w:rPr>
            </w:pPr>
          </w:p>
          <w:p w:rsidR="00F71EE5" w:rsidRDefault="00F71EE5"/>
          <w:p w:rsidR="00F71EE5" w:rsidRDefault="00F71EE5">
            <w:r>
              <w:t>№ п/п</w:t>
            </w:r>
          </w:p>
        </w:tc>
        <w:tc>
          <w:tcPr>
            <w:tcW w:w="3400" w:type="dxa"/>
            <w:vMerge w:val="restart"/>
            <w:tcBorders>
              <w:top w:val="single" w:sz="4" w:space="0" w:color="auto"/>
              <w:left w:val="single" w:sz="4" w:space="0" w:color="auto"/>
              <w:bottom w:val="single" w:sz="4" w:space="0" w:color="auto"/>
              <w:right w:val="single" w:sz="4" w:space="0" w:color="auto"/>
            </w:tcBorders>
          </w:tcPr>
          <w:p w:rsidR="00F71EE5" w:rsidRDefault="00F71EE5">
            <w:pPr>
              <w:pStyle w:val="2"/>
              <w:rPr>
                <w:rFonts w:ascii="Times New Roman" w:hAnsi="Times New Roman"/>
                <w:b/>
                <w:color w:val="auto"/>
                <w:sz w:val="24"/>
              </w:rPr>
            </w:pPr>
          </w:p>
          <w:p w:rsidR="00F71EE5" w:rsidRDefault="00F71EE5">
            <w:pPr>
              <w:rPr>
                <w:rFonts w:asciiTheme="minorHAnsi" w:hAnsiTheme="minorHAnsi"/>
                <w:sz w:val="22"/>
              </w:rPr>
            </w:pPr>
          </w:p>
          <w:p w:rsidR="00F71EE5" w:rsidRDefault="00F71EE5">
            <w:pPr>
              <w:pStyle w:val="2"/>
              <w:rPr>
                <w:rFonts w:ascii="Times New Roman" w:hAnsi="Times New Roman" w:cs="Times New Roman"/>
                <w:b/>
                <w:color w:val="auto"/>
              </w:rPr>
            </w:pPr>
            <w:r>
              <w:rPr>
                <w:rFonts w:ascii="Times New Roman" w:hAnsi="Times New Roman"/>
                <w:b/>
                <w:color w:val="auto"/>
                <w:sz w:val="24"/>
              </w:rPr>
              <w:t>Мероприятия</w:t>
            </w:r>
          </w:p>
        </w:tc>
        <w:tc>
          <w:tcPr>
            <w:tcW w:w="1703" w:type="dxa"/>
            <w:vMerge w:val="restart"/>
            <w:tcBorders>
              <w:top w:val="single" w:sz="4" w:space="0" w:color="auto"/>
              <w:left w:val="single" w:sz="4" w:space="0" w:color="auto"/>
              <w:bottom w:val="single" w:sz="4" w:space="0" w:color="auto"/>
              <w:right w:val="single" w:sz="4" w:space="0" w:color="auto"/>
            </w:tcBorders>
          </w:tcPr>
          <w:p w:rsidR="00F71EE5" w:rsidRDefault="00F71EE5">
            <w:pPr>
              <w:pStyle w:val="2"/>
              <w:rPr>
                <w:rFonts w:ascii="Times New Roman" w:hAnsi="Times New Roman"/>
                <w:b/>
                <w:color w:val="auto"/>
                <w:sz w:val="24"/>
              </w:rPr>
            </w:pPr>
          </w:p>
          <w:p w:rsidR="00F71EE5" w:rsidRDefault="00F71EE5">
            <w:pPr>
              <w:rPr>
                <w:rFonts w:asciiTheme="minorHAnsi" w:hAnsiTheme="minorHAnsi"/>
                <w:sz w:val="22"/>
              </w:rPr>
            </w:pPr>
          </w:p>
          <w:p w:rsidR="00F71EE5" w:rsidRDefault="00F71EE5">
            <w:pPr>
              <w:pStyle w:val="2"/>
              <w:rPr>
                <w:rFonts w:ascii="Times New Roman" w:hAnsi="Times New Roman" w:cs="Times New Roman"/>
                <w:b/>
                <w:color w:val="auto"/>
              </w:rPr>
            </w:pPr>
            <w:r>
              <w:rPr>
                <w:rFonts w:ascii="Times New Roman" w:hAnsi="Times New Roman"/>
                <w:b/>
                <w:color w:val="auto"/>
                <w:sz w:val="24"/>
              </w:rPr>
              <w:t>Срок исполнения</w:t>
            </w:r>
          </w:p>
        </w:tc>
        <w:tc>
          <w:tcPr>
            <w:tcW w:w="1840" w:type="dxa"/>
            <w:vMerge w:val="restart"/>
            <w:tcBorders>
              <w:top w:val="single" w:sz="4" w:space="0" w:color="auto"/>
              <w:left w:val="single" w:sz="4" w:space="0" w:color="auto"/>
              <w:bottom w:val="single" w:sz="4" w:space="0" w:color="auto"/>
              <w:right w:val="single" w:sz="4" w:space="0" w:color="auto"/>
            </w:tcBorders>
          </w:tcPr>
          <w:p w:rsidR="00F71EE5" w:rsidRDefault="00F71EE5">
            <w:pPr>
              <w:pStyle w:val="2"/>
              <w:rPr>
                <w:rFonts w:ascii="Times New Roman" w:hAnsi="Times New Roman"/>
                <w:b/>
                <w:color w:val="auto"/>
                <w:sz w:val="24"/>
              </w:rPr>
            </w:pPr>
          </w:p>
          <w:p w:rsidR="00F71EE5" w:rsidRDefault="00F71EE5">
            <w:pPr>
              <w:rPr>
                <w:rFonts w:asciiTheme="minorHAnsi" w:hAnsiTheme="minorHAnsi"/>
                <w:sz w:val="22"/>
              </w:rPr>
            </w:pPr>
          </w:p>
          <w:p w:rsidR="00F71EE5" w:rsidRDefault="00F71EE5">
            <w:pPr>
              <w:pStyle w:val="2"/>
              <w:rPr>
                <w:rFonts w:ascii="Times New Roman" w:hAnsi="Times New Roman" w:cs="Times New Roman"/>
                <w:b/>
                <w:color w:val="auto"/>
                <w:sz w:val="24"/>
                <w:szCs w:val="24"/>
              </w:rPr>
            </w:pPr>
            <w:r>
              <w:rPr>
                <w:rFonts w:ascii="Times New Roman" w:hAnsi="Times New Roman"/>
                <w:b/>
                <w:color w:val="auto"/>
                <w:sz w:val="24"/>
              </w:rPr>
              <w:t>Исполнители</w:t>
            </w:r>
          </w:p>
        </w:tc>
        <w:tc>
          <w:tcPr>
            <w:tcW w:w="2550" w:type="dxa"/>
            <w:gridSpan w:val="4"/>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b/>
                <w:color w:val="auto"/>
                <w:sz w:val="24"/>
              </w:rPr>
            </w:pPr>
          </w:p>
          <w:p w:rsidR="00F71EE5" w:rsidRDefault="00F71EE5">
            <w:pPr>
              <w:rPr>
                <w:rFonts w:asciiTheme="minorHAnsi" w:hAnsiTheme="minorHAnsi"/>
                <w:sz w:val="22"/>
              </w:rPr>
            </w:pPr>
          </w:p>
          <w:p w:rsidR="00F71EE5" w:rsidRDefault="00F71EE5">
            <w:pPr>
              <w:pStyle w:val="2"/>
              <w:jc w:val="both"/>
              <w:rPr>
                <w:rFonts w:ascii="Times New Roman" w:hAnsi="Times New Roman" w:cs="Times New Roman"/>
                <w:b/>
                <w:i/>
                <w:color w:val="auto"/>
                <w:sz w:val="24"/>
                <w:szCs w:val="24"/>
              </w:rPr>
            </w:pPr>
            <w:r>
              <w:rPr>
                <w:rFonts w:ascii="Times New Roman" w:hAnsi="Times New Roman"/>
                <w:b/>
                <w:color w:val="auto"/>
                <w:sz w:val="24"/>
              </w:rPr>
              <w:t>Финансирование</w:t>
            </w:r>
          </w:p>
        </w:tc>
      </w:tr>
      <w:tr w:rsidR="00F71EE5" w:rsidTr="00F71EE5">
        <w:trPr>
          <w:trHeight w:val="60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71EE5" w:rsidRDefault="00F71EE5">
            <w:pPr>
              <w:rPr>
                <w:sz w:val="22"/>
                <w:szCs w:val="22"/>
                <w:lang w:eastAsia="en-US"/>
              </w:rPr>
            </w:pPr>
          </w:p>
        </w:tc>
        <w:tc>
          <w:tcPr>
            <w:tcW w:w="3400" w:type="dxa"/>
            <w:vMerge/>
            <w:tcBorders>
              <w:top w:val="single" w:sz="4" w:space="0" w:color="auto"/>
              <w:left w:val="single" w:sz="4" w:space="0" w:color="auto"/>
              <w:bottom w:val="single" w:sz="4" w:space="0" w:color="auto"/>
              <w:right w:val="single" w:sz="4" w:space="0" w:color="auto"/>
            </w:tcBorders>
            <w:vAlign w:val="center"/>
            <w:hideMark/>
          </w:tcPr>
          <w:p w:rsidR="00F71EE5" w:rsidRDefault="00F71EE5">
            <w:pPr>
              <w:rPr>
                <w:rFonts w:eastAsiaTheme="majorEastAsia"/>
                <w:b/>
                <w:sz w:val="26"/>
                <w:szCs w:val="26"/>
                <w:lang w:eastAsia="en-US"/>
              </w:rPr>
            </w:pPr>
          </w:p>
        </w:tc>
        <w:tc>
          <w:tcPr>
            <w:tcW w:w="1703" w:type="dxa"/>
            <w:vMerge/>
            <w:tcBorders>
              <w:top w:val="single" w:sz="4" w:space="0" w:color="auto"/>
              <w:left w:val="single" w:sz="4" w:space="0" w:color="auto"/>
              <w:bottom w:val="single" w:sz="4" w:space="0" w:color="auto"/>
              <w:right w:val="single" w:sz="4" w:space="0" w:color="auto"/>
            </w:tcBorders>
            <w:vAlign w:val="center"/>
            <w:hideMark/>
          </w:tcPr>
          <w:p w:rsidR="00F71EE5" w:rsidRDefault="00F71EE5">
            <w:pPr>
              <w:rPr>
                <w:rFonts w:eastAsiaTheme="majorEastAsia"/>
                <w:b/>
                <w:sz w:val="26"/>
                <w:szCs w:val="26"/>
                <w:lang w:eastAsia="en-US"/>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F71EE5" w:rsidRDefault="00F71EE5">
            <w:pPr>
              <w:rPr>
                <w:rFonts w:eastAsiaTheme="majorEastAsia"/>
                <w:b/>
                <w:lang w:eastAsia="en-US"/>
              </w:rPr>
            </w:pPr>
          </w:p>
        </w:tc>
        <w:tc>
          <w:tcPr>
            <w:tcW w:w="711" w:type="dxa"/>
            <w:tcBorders>
              <w:top w:val="single" w:sz="4" w:space="0" w:color="auto"/>
              <w:left w:val="single" w:sz="4" w:space="0" w:color="auto"/>
              <w:bottom w:val="single" w:sz="4" w:space="0" w:color="auto"/>
              <w:right w:val="single" w:sz="4" w:space="0" w:color="auto"/>
            </w:tcBorders>
            <w:hideMark/>
          </w:tcPr>
          <w:p w:rsidR="00F71EE5" w:rsidRDefault="00F71EE5">
            <w:pPr>
              <w:pStyle w:val="2"/>
              <w:jc w:val="both"/>
              <w:rPr>
                <w:rFonts w:ascii="Times New Roman" w:hAnsi="Times New Roman"/>
                <w:b/>
                <w:color w:val="auto"/>
                <w:sz w:val="24"/>
              </w:rPr>
            </w:pPr>
            <w:r>
              <w:rPr>
                <w:rFonts w:ascii="Times New Roman" w:hAnsi="Times New Roman"/>
                <w:b/>
                <w:color w:val="auto"/>
                <w:sz w:val="24"/>
              </w:rPr>
              <w:t>2018</w:t>
            </w:r>
          </w:p>
        </w:tc>
        <w:tc>
          <w:tcPr>
            <w:tcW w:w="709" w:type="dxa"/>
            <w:tcBorders>
              <w:top w:val="single" w:sz="4" w:space="0" w:color="auto"/>
              <w:left w:val="single" w:sz="4" w:space="0" w:color="auto"/>
              <w:bottom w:val="single" w:sz="4" w:space="0" w:color="auto"/>
              <w:right w:val="single" w:sz="4" w:space="0" w:color="auto"/>
            </w:tcBorders>
            <w:hideMark/>
          </w:tcPr>
          <w:p w:rsidR="00F71EE5" w:rsidRDefault="00F71EE5">
            <w:pPr>
              <w:pStyle w:val="2"/>
              <w:jc w:val="both"/>
              <w:rPr>
                <w:rFonts w:ascii="Times New Roman" w:hAnsi="Times New Roman"/>
                <w:b/>
                <w:color w:val="auto"/>
                <w:sz w:val="24"/>
              </w:rPr>
            </w:pPr>
            <w:r>
              <w:rPr>
                <w:rFonts w:ascii="Times New Roman" w:hAnsi="Times New Roman"/>
                <w:b/>
                <w:color w:val="auto"/>
                <w:sz w:val="24"/>
              </w:rPr>
              <w:t>2019</w:t>
            </w:r>
          </w:p>
        </w:tc>
        <w:tc>
          <w:tcPr>
            <w:tcW w:w="709" w:type="dxa"/>
            <w:tcBorders>
              <w:top w:val="single" w:sz="4" w:space="0" w:color="auto"/>
              <w:left w:val="single" w:sz="4" w:space="0" w:color="auto"/>
              <w:bottom w:val="single" w:sz="4" w:space="0" w:color="auto"/>
              <w:right w:val="single" w:sz="4" w:space="0" w:color="auto"/>
            </w:tcBorders>
            <w:hideMark/>
          </w:tcPr>
          <w:p w:rsidR="00F71EE5" w:rsidRDefault="00F71EE5">
            <w:pPr>
              <w:pStyle w:val="2"/>
              <w:jc w:val="both"/>
              <w:rPr>
                <w:rFonts w:ascii="Times New Roman" w:hAnsi="Times New Roman"/>
                <w:b/>
                <w:color w:val="auto"/>
                <w:sz w:val="24"/>
              </w:rPr>
            </w:pPr>
            <w:r>
              <w:rPr>
                <w:rFonts w:ascii="Times New Roman" w:hAnsi="Times New Roman"/>
                <w:b/>
                <w:color w:val="auto"/>
                <w:sz w:val="24"/>
              </w:rPr>
              <w:t>2020</w:t>
            </w:r>
          </w:p>
        </w:tc>
        <w:tc>
          <w:tcPr>
            <w:tcW w:w="421" w:type="dxa"/>
            <w:tcBorders>
              <w:top w:val="single" w:sz="4" w:space="0" w:color="auto"/>
              <w:left w:val="single" w:sz="4" w:space="0" w:color="auto"/>
              <w:bottom w:val="single" w:sz="4" w:space="0" w:color="auto"/>
              <w:right w:val="single" w:sz="4" w:space="0" w:color="auto"/>
            </w:tcBorders>
            <w:hideMark/>
          </w:tcPr>
          <w:p w:rsidR="00F71EE5" w:rsidRDefault="00F71EE5">
            <w:pPr>
              <w:pStyle w:val="2"/>
              <w:jc w:val="both"/>
              <w:rPr>
                <w:rFonts w:ascii="Times New Roman" w:hAnsi="Times New Roman"/>
                <w:b/>
                <w:color w:val="auto"/>
                <w:sz w:val="24"/>
              </w:rPr>
            </w:pPr>
            <w:r>
              <w:rPr>
                <w:rFonts w:ascii="Times New Roman" w:hAnsi="Times New Roman"/>
                <w:b/>
                <w:color w:val="auto"/>
                <w:sz w:val="24"/>
              </w:rPr>
              <w:t>2021</w:t>
            </w:r>
          </w:p>
        </w:tc>
      </w:tr>
      <w:tr w:rsidR="00F71EE5" w:rsidTr="00F71EE5">
        <w:tc>
          <w:tcPr>
            <w:tcW w:w="567" w:type="dxa"/>
            <w:tcBorders>
              <w:top w:val="nil"/>
              <w:left w:val="single" w:sz="4" w:space="0" w:color="auto"/>
              <w:bottom w:val="single" w:sz="4" w:space="0" w:color="auto"/>
              <w:right w:val="single" w:sz="4" w:space="0" w:color="auto"/>
            </w:tcBorders>
            <w:hideMark/>
          </w:tcPr>
          <w:p w:rsidR="00F71EE5" w:rsidRDefault="00F71EE5">
            <w:pPr>
              <w:pStyle w:val="2"/>
              <w:rPr>
                <w:rFonts w:ascii="Times New Roman" w:hAnsi="Times New Roman" w:cs="Times New Roman"/>
                <w:color w:val="auto"/>
                <w:sz w:val="24"/>
                <w:szCs w:val="24"/>
              </w:rPr>
            </w:pPr>
            <w:r>
              <w:rPr>
                <w:rFonts w:ascii="Times New Roman" w:hAnsi="Times New Roman" w:cs="Times New Roman"/>
                <w:color w:val="auto"/>
                <w:sz w:val="24"/>
                <w:szCs w:val="24"/>
              </w:rPr>
              <w:t>1</w:t>
            </w:r>
          </w:p>
        </w:tc>
        <w:tc>
          <w:tcPr>
            <w:tcW w:w="3400" w:type="dxa"/>
            <w:tcBorders>
              <w:top w:val="nil"/>
              <w:left w:val="single" w:sz="4" w:space="0" w:color="auto"/>
              <w:bottom w:val="single" w:sz="4" w:space="0" w:color="auto"/>
              <w:right w:val="single" w:sz="4" w:space="0" w:color="auto"/>
            </w:tcBorders>
            <w:hideMark/>
          </w:tcPr>
          <w:p w:rsidR="00F71EE5" w:rsidRDefault="00F71EE5">
            <w:pPr>
              <w:pStyle w:val="2"/>
              <w:rPr>
                <w:rFonts w:ascii="Times New Roman" w:hAnsi="Times New Roman" w:cs="Times New Roman"/>
                <w:color w:val="auto"/>
                <w:sz w:val="24"/>
                <w:szCs w:val="24"/>
              </w:rPr>
            </w:pPr>
            <w:proofErr w:type="gramStart"/>
            <w:r>
              <w:rPr>
                <w:rFonts w:ascii="Times New Roman" w:hAnsi="Times New Roman" w:cs="Times New Roman"/>
                <w:color w:val="auto"/>
              </w:rPr>
              <w:t xml:space="preserve">Диагностика  </w:t>
            </w:r>
            <w:proofErr w:type="spellStart"/>
            <w:r>
              <w:rPr>
                <w:rFonts w:ascii="Times New Roman" w:hAnsi="Times New Roman" w:cs="Times New Roman"/>
                <w:color w:val="auto"/>
              </w:rPr>
              <w:t>сформированности</w:t>
            </w:r>
            <w:proofErr w:type="spellEnd"/>
            <w:proofErr w:type="gramEnd"/>
            <w:r>
              <w:rPr>
                <w:rFonts w:ascii="Times New Roman" w:hAnsi="Times New Roman" w:cs="Times New Roman"/>
                <w:color w:val="auto"/>
              </w:rPr>
              <w:t xml:space="preserve"> УУД учащихся и навыков исследовательского поведения</w:t>
            </w:r>
          </w:p>
        </w:tc>
        <w:tc>
          <w:tcPr>
            <w:tcW w:w="1703" w:type="dxa"/>
            <w:tcBorders>
              <w:top w:val="nil"/>
              <w:left w:val="single" w:sz="4" w:space="0" w:color="auto"/>
              <w:bottom w:val="single" w:sz="4" w:space="0" w:color="auto"/>
              <w:right w:val="single" w:sz="4" w:space="0" w:color="auto"/>
            </w:tcBorders>
            <w:hideMark/>
          </w:tcPr>
          <w:p w:rsidR="00F71EE5" w:rsidRDefault="00F71EE5">
            <w:pPr>
              <w:pStyle w:val="2"/>
              <w:rPr>
                <w:rFonts w:ascii="Times New Roman" w:hAnsi="Times New Roman" w:cs="Times New Roman"/>
                <w:i/>
                <w:color w:val="auto"/>
                <w:sz w:val="24"/>
                <w:szCs w:val="24"/>
              </w:rPr>
            </w:pPr>
            <w:proofErr w:type="gramStart"/>
            <w:r>
              <w:rPr>
                <w:rFonts w:ascii="Times New Roman" w:hAnsi="Times New Roman" w:cs="Times New Roman"/>
                <w:color w:val="auto"/>
              </w:rPr>
              <w:t xml:space="preserve">Диагностика  </w:t>
            </w:r>
            <w:proofErr w:type="spellStart"/>
            <w:r>
              <w:rPr>
                <w:rFonts w:ascii="Times New Roman" w:hAnsi="Times New Roman" w:cs="Times New Roman"/>
                <w:color w:val="auto"/>
              </w:rPr>
              <w:t>сформированности</w:t>
            </w:r>
            <w:proofErr w:type="spellEnd"/>
            <w:proofErr w:type="gramEnd"/>
            <w:r>
              <w:rPr>
                <w:rFonts w:ascii="Times New Roman" w:hAnsi="Times New Roman" w:cs="Times New Roman"/>
                <w:color w:val="auto"/>
              </w:rPr>
              <w:t xml:space="preserve"> УУД учащихся и навыков </w:t>
            </w:r>
            <w:proofErr w:type="spellStart"/>
            <w:r>
              <w:rPr>
                <w:rFonts w:ascii="Times New Roman" w:hAnsi="Times New Roman" w:cs="Times New Roman"/>
                <w:color w:val="auto"/>
              </w:rPr>
              <w:t>исследова-тельского</w:t>
            </w:r>
            <w:proofErr w:type="spellEnd"/>
            <w:r>
              <w:rPr>
                <w:rFonts w:ascii="Times New Roman" w:hAnsi="Times New Roman" w:cs="Times New Roman"/>
                <w:color w:val="auto"/>
              </w:rPr>
              <w:t xml:space="preserve"> поведения</w:t>
            </w:r>
          </w:p>
        </w:tc>
        <w:tc>
          <w:tcPr>
            <w:tcW w:w="1840" w:type="dxa"/>
            <w:tcBorders>
              <w:top w:val="nil"/>
              <w:left w:val="single" w:sz="4" w:space="0" w:color="auto"/>
              <w:bottom w:val="single" w:sz="4" w:space="0" w:color="auto"/>
              <w:right w:val="single" w:sz="4" w:space="0" w:color="auto"/>
            </w:tcBorders>
            <w:hideMark/>
          </w:tcPr>
          <w:p w:rsidR="00F71EE5" w:rsidRDefault="00F71EE5">
            <w:pPr>
              <w:pStyle w:val="2"/>
              <w:rPr>
                <w:rFonts w:ascii="Times New Roman" w:hAnsi="Times New Roman" w:cs="Times New Roman"/>
                <w:color w:val="auto"/>
                <w:sz w:val="24"/>
                <w:szCs w:val="24"/>
              </w:rPr>
            </w:pPr>
            <w:r>
              <w:rPr>
                <w:rFonts w:ascii="Times New Roman" w:hAnsi="Times New Roman" w:cs="Times New Roman"/>
                <w:color w:val="auto"/>
                <w:sz w:val="24"/>
                <w:szCs w:val="24"/>
              </w:rPr>
              <w:t>учителя</w:t>
            </w:r>
          </w:p>
        </w:tc>
        <w:tc>
          <w:tcPr>
            <w:tcW w:w="711" w:type="dxa"/>
            <w:tcBorders>
              <w:top w:val="nil"/>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709" w:type="dxa"/>
            <w:tcBorders>
              <w:top w:val="nil"/>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709" w:type="dxa"/>
            <w:tcBorders>
              <w:top w:val="nil"/>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421" w:type="dxa"/>
            <w:tcBorders>
              <w:top w:val="nil"/>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r>
      <w:tr w:rsidR="00F71EE5" w:rsidTr="00F71EE5">
        <w:tc>
          <w:tcPr>
            <w:tcW w:w="567" w:type="dxa"/>
            <w:tcBorders>
              <w:top w:val="single" w:sz="4" w:space="0" w:color="auto"/>
              <w:left w:val="single" w:sz="4" w:space="0" w:color="auto"/>
              <w:bottom w:val="single" w:sz="4" w:space="0" w:color="auto"/>
              <w:right w:val="single" w:sz="4" w:space="0" w:color="auto"/>
            </w:tcBorders>
            <w:hideMark/>
          </w:tcPr>
          <w:p w:rsidR="00F71EE5" w:rsidRDefault="00F71EE5">
            <w:pPr>
              <w:pStyle w:val="2"/>
              <w:rPr>
                <w:rFonts w:ascii="Times New Roman" w:hAnsi="Times New Roman" w:cs="Times New Roman"/>
                <w:b/>
                <w:bCs/>
                <w:i/>
                <w:color w:val="auto"/>
                <w:sz w:val="24"/>
                <w:szCs w:val="24"/>
              </w:rPr>
            </w:pPr>
            <w:r>
              <w:rPr>
                <w:rFonts w:ascii="Times New Roman" w:hAnsi="Times New Roman" w:cs="Times New Roman"/>
                <w:color w:val="auto"/>
                <w:sz w:val="24"/>
                <w:szCs w:val="24"/>
              </w:rPr>
              <w:t>2</w:t>
            </w:r>
          </w:p>
        </w:tc>
        <w:tc>
          <w:tcPr>
            <w:tcW w:w="3400" w:type="dxa"/>
            <w:tcBorders>
              <w:top w:val="single" w:sz="4" w:space="0" w:color="auto"/>
              <w:left w:val="single" w:sz="4" w:space="0" w:color="auto"/>
              <w:bottom w:val="single" w:sz="4" w:space="0" w:color="auto"/>
              <w:right w:val="single" w:sz="4" w:space="0" w:color="auto"/>
            </w:tcBorders>
            <w:hideMark/>
          </w:tcPr>
          <w:p w:rsidR="00F71EE5" w:rsidRDefault="00F71EE5">
            <w:pPr>
              <w:pStyle w:val="2"/>
              <w:rPr>
                <w:rFonts w:ascii="Times New Roman" w:hAnsi="Times New Roman" w:cs="Times New Roman"/>
                <w:b/>
                <w:bCs/>
                <w:i/>
                <w:color w:val="auto"/>
                <w:sz w:val="24"/>
                <w:szCs w:val="24"/>
              </w:rPr>
            </w:pPr>
            <w:r>
              <w:rPr>
                <w:rFonts w:ascii="Times New Roman" w:hAnsi="Times New Roman" w:cs="Times New Roman"/>
                <w:color w:val="auto"/>
                <w:sz w:val="24"/>
                <w:szCs w:val="24"/>
              </w:rPr>
              <w:t>Проведение рабочего совещания по результатам диагностирования учащихся</w:t>
            </w:r>
          </w:p>
        </w:tc>
        <w:tc>
          <w:tcPr>
            <w:tcW w:w="1703" w:type="dxa"/>
            <w:tcBorders>
              <w:top w:val="single" w:sz="4" w:space="0" w:color="auto"/>
              <w:left w:val="single" w:sz="4" w:space="0" w:color="auto"/>
              <w:bottom w:val="single" w:sz="4" w:space="0" w:color="auto"/>
              <w:right w:val="single" w:sz="4" w:space="0" w:color="auto"/>
            </w:tcBorders>
            <w:hideMark/>
          </w:tcPr>
          <w:p w:rsidR="00F71EE5" w:rsidRDefault="00F71EE5">
            <w:r>
              <w:t>2018 г.</w:t>
            </w:r>
          </w:p>
        </w:tc>
        <w:tc>
          <w:tcPr>
            <w:tcW w:w="1840" w:type="dxa"/>
            <w:tcBorders>
              <w:top w:val="single" w:sz="4" w:space="0" w:color="auto"/>
              <w:left w:val="single" w:sz="4" w:space="0" w:color="auto"/>
              <w:bottom w:val="single" w:sz="4" w:space="0" w:color="auto"/>
              <w:right w:val="single" w:sz="4" w:space="0" w:color="auto"/>
            </w:tcBorders>
            <w:hideMark/>
          </w:tcPr>
          <w:p w:rsidR="00F71EE5" w:rsidRDefault="00F71EE5">
            <w:pPr>
              <w:pStyle w:val="2"/>
              <w:rPr>
                <w:rFonts w:ascii="Times New Roman" w:hAnsi="Times New Roman" w:cs="Times New Roman"/>
                <w:b/>
                <w:bCs/>
                <w:i/>
                <w:color w:val="auto"/>
                <w:sz w:val="24"/>
                <w:szCs w:val="24"/>
              </w:rPr>
            </w:pPr>
            <w:r>
              <w:rPr>
                <w:rFonts w:ascii="Times New Roman" w:hAnsi="Times New Roman" w:cs="Times New Roman"/>
                <w:color w:val="auto"/>
                <w:sz w:val="24"/>
                <w:szCs w:val="24"/>
              </w:rPr>
              <w:t xml:space="preserve">Зам. директора по </w:t>
            </w:r>
            <w:proofErr w:type="spellStart"/>
            <w:proofErr w:type="gramStart"/>
            <w:r>
              <w:rPr>
                <w:rFonts w:ascii="Times New Roman" w:hAnsi="Times New Roman" w:cs="Times New Roman"/>
                <w:color w:val="auto"/>
                <w:sz w:val="24"/>
                <w:szCs w:val="24"/>
              </w:rPr>
              <w:t>УР,учителя</w:t>
            </w:r>
            <w:proofErr w:type="spellEnd"/>
            <w:proofErr w:type="gramEnd"/>
            <w:r>
              <w:rPr>
                <w:rFonts w:ascii="Times New Roman" w:hAnsi="Times New Roman" w:cs="Times New Roman"/>
                <w:color w:val="auto"/>
                <w:sz w:val="24"/>
                <w:szCs w:val="24"/>
              </w:rPr>
              <w:t xml:space="preserve"> --члены творческой группы ОЭР</w:t>
            </w:r>
          </w:p>
        </w:tc>
        <w:tc>
          <w:tcPr>
            <w:tcW w:w="711"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709"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709"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421"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r>
      <w:tr w:rsidR="00F71EE5" w:rsidTr="00F71EE5">
        <w:tc>
          <w:tcPr>
            <w:tcW w:w="567" w:type="dxa"/>
            <w:tcBorders>
              <w:top w:val="single" w:sz="4" w:space="0" w:color="auto"/>
              <w:left w:val="single" w:sz="4" w:space="0" w:color="auto"/>
              <w:bottom w:val="single" w:sz="4" w:space="0" w:color="auto"/>
              <w:right w:val="single" w:sz="4" w:space="0" w:color="auto"/>
            </w:tcBorders>
            <w:hideMark/>
          </w:tcPr>
          <w:p w:rsidR="00F71EE5" w:rsidRDefault="00F71EE5">
            <w:pPr>
              <w:pStyle w:val="2"/>
              <w:rPr>
                <w:rFonts w:ascii="Times New Roman" w:hAnsi="Times New Roman" w:cs="Times New Roman"/>
                <w:b/>
                <w:bCs/>
                <w:i/>
                <w:color w:val="auto"/>
                <w:sz w:val="24"/>
                <w:szCs w:val="24"/>
              </w:rPr>
            </w:pPr>
            <w:r>
              <w:rPr>
                <w:rFonts w:ascii="Times New Roman" w:hAnsi="Times New Roman" w:cs="Times New Roman"/>
                <w:color w:val="auto"/>
                <w:sz w:val="24"/>
                <w:szCs w:val="24"/>
              </w:rPr>
              <w:t>3</w:t>
            </w:r>
          </w:p>
        </w:tc>
        <w:tc>
          <w:tcPr>
            <w:tcW w:w="3400" w:type="dxa"/>
            <w:tcBorders>
              <w:top w:val="single" w:sz="4" w:space="0" w:color="auto"/>
              <w:left w:val="single" w:sz="4" w:space="0" w:color="auto"/>
              <w:bottom w:val="single" w:sz="4" w:space="0" w:color="auto"/>
              <w:right w:val="single" w:sz="4" w:space="0" w:color="auto"/>
            </w:tcBorders>
            <w:hideMark/>
          </w:tcPr>
          <w:p w:rsidR="00F71EE5" w:rsidRDefault="00F71EE5">
            <w:pPr>
              <w:pStyle w:val="2"/>
              <w:rPr>
                <w:rFonts w:ascii="Times New Roman" w:hAnsi="Times New Roman" w:cs="Times New Roman"/>
                <w:b/>
                <w:bCs/>
                <w:i/>
                <w:color w:val="auto"/>
                <w:sz w:val="24"/>
                <w:szCs w:val="24"/>
              </w:rPr>
            </w:pPr>
            <w:r>
              <w:rPr>
                <w:rFonts w:ascii="Times New Roman" w:hAnsi="Times New Roman" w:cs="Times New Roman"/>
                <w:color w:val="auto"/>
                <w:sz w:val="24"/>
                <w:szCs w:val="24"/>
              </w:rPr>
              <w:t>Расширение сети курсов по выбору с учётом способностей и запросов учащихся</w:t>
            </w:r>
          </w:p>
        </w:tc>
        <w:tc>
          <w:tcPr>
            <w:tcW w:w="1703" w:type="dxa"/>
            <w:tcBorders>
              <w:top w:val="single" w:sz="4" w:space="0" w:color="auto"/>
              <w:left w:val="single" w:sz="4" w:space="0" w:color="auto"/>
              <w:bottom w:val="single" w:sz="4" w:space="0" w:color="auto"/>
              <w:right w:val="single" w:sz="4" w:space="0" w:color="auto"/>
            </w:tcBorders>
            <w:hideMark/>
          </w:tcPr>
          <w:p w:rsidR="00F71EE5" w:rsidRDefault="00F71EE5">
            <w:r>
              <w:t>ежегодно</w:t>
            </w:r>
          </w:p>
        </w:tc>
        <w:tc>
          <w:tcPr>
            <w:tcW w:w="1840" w:type="dxa"/>
            <w:tcBorders>
              <w:top w:val="single" w:sz="4" w:space="0" w:color="auto"/>
              <w:left w:val="single" w:sz="4" w:space="0" w:color="auto"/>
              <w:bottom w:val="single" w:sz="4" w:space="0" w:color="auto"/>
              <w:right w:val="single" w:sz="4" w:space="0" w:color="auto"/>
            </w:tcBorders>
          </w:tcPr>
          <w:p w:rsidR="00F71EE5" w:rsidRDefault="00F71EE5">
            <w:pPr>
              <w:pStyle w:val="2"/>
              <w:rPr>
                <w:rFonts w:ascii="Times New Roman" w:hAnsi="Times New Roman" w:cs="Times New Roman"/>
                <w:b/>
                <w:bCs/>
                <w:i/>
                <w:color w:val="auto"/>
                <w:sz w:val="24"/>
                <w:szCs w:val="24"/>
              </w:rPr>
            </w:pPr>
          </w:p>
          <w:p w:rsidR="00F71EE5" w:rsidRDefault="00F71EE5">
            <w:pPr>
              <w:pStyle w:val="2"/>
              <w:rPr>
                <w:rFonts w:ascii="Times New Roman" w:hAnsi="Times New Roman" w:cs="Times New Roman"/>
                <w:b/>
                <w:bCs/>
                <w:i/>
                <w:color w:val="auto"/>
                <w:sz w:val="24"/>
                <w:szCs w:val="24"/>
              </w:rPr>
            </w:pPr>
            <w:r>
              <w:rPr>
                <w:rFonts w:ascii="Times New Roman" w:hAnsi="Times New Roman" w:cs="Times New Roman"/>
                <w:color w:val="auto"/>
                <w:sz w:val="24"/>
                <w:szCs w:val="24"/>
              </w:rPr>
              <w:t>Зам. директора по УР</w:t>
            </w:r>
          </w:p>
        </w:tc>
        <w:tc>
          <w:tcPr>
            <w:tcW w:w="711"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709"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709"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421"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r>
      <w:tr w:rsidR="00F71EE5" w:rsidTr="00F71EE5">
        <w:tc>
          <w:tcPr>
            <w:tcW w:w="567" w:type="dxa"/>
            <w:tcBorders>
              <w:top w:val="single" w:sz="4" w:space="0" w:color="auto"/>
              <w:left w:val="single" w:sz="4" w:space="0" w:color="auto"/>
              <w:bottom w:val="single" w:sz="4" w:space="0" w:color="auto"/>
              <w:right w:val="single" w:sz="4" w:space="0" w:color="auto"/>
            </w:tcBorders>
            <w:hideMark/>
          </w:tcPr>
          <w:p w:rsidR="00F71EE5" w:rsidRDefault="00F71EE5">
            <w:pPr>
              <w:pStyle w:val="2"/>
              <w:rPr>
                <w:rFonts w:ascii="Times New Roman" w:hAnsi="Times New Roman" w:cs="Times New Roman"/>
                <w:b/>
                <w:bCs/>
                <w:i/>
                <w:color w:val="auto"/>
                <w:sz w:val="24"/>
                <w:szCs w:val="24"/>
              </w:rPr>
            </w:pPr>
            <w:r>
              <w:rPr>
                <w:rFonts w:ascii="Times New Roman" w:hAnsi="Times New Roman" w:cs="Times New Roman"/>
                <w:color w:val="auto"/>
                <w:sz w:val="24"/>
                <w:szCs w:val="24"/>
              </w:rPr>
              <w:t>4</w:t>
            </w:r>
          </w:p>
        </w:tc>
        <w:tc>
          <w:tcPr>
            <w:tcW w:w="3400" w:type="dxa"/>
            <w:tcBorders>
              <w:top w:val="single" w:sz="4" w:space="0" w:color="auto"/>
              <w:left w:val="single" w:sz="4" w:space="0" w:color="auto"/>
              <w:bottom w:val="single" w:sz="4" w:space="0" w:color="auto"/>
              <w:right w:val="single" w:sz="4" w:space="0" w:color="auto"/>
            </w:tcBorders>
            <w:hideMark/>
          </w:tcPr>
          <w:p w:rsidR="00F71EE5" w:rsidRDefault="00F71EE5">
            <w:pPr>
              <w:pStyle w:val="2"/>
              <w:rPr>
                <w:rFonts w:ascii="Times New Roman" w:hAnsi="Times New Roman" w:cs="Times New Roman"/>
                <w:b/>
                <w:bCs/>
                <w:i/>
                <w:color w:val="auto"/>
                <w:sz w:val="24"/>
                <w:szCs w:val="24"/>
              </w:rPr>
            </w:pPr>
            <w:r>
              <w:rPr>
                <w:rFonts w:ascii="Times New Roman" w:hAnsi="Times New Roman" w:cs="Times New Roman"/>
                <w:color w:val="auto"/>
                <w:sz w:val="24"/>
                <w:szCs w:val="24"/>
              </w:rPr>
              <w:t xml:space="preserve">Организация и проведение школьных олимпиад, </w:t>
            </w:r>
            <w:proofErr w:type="gramStart"/>
            <w:r>
              <w:rPr>
                <w:rFonts w:ascii="Times New Roman" w:hAnsi="Times New Roman" w:cs="Times New Roman"/>
                <w:color w:val="auto"/>
                <w:sz w:val="24"/>
                <w:szCs w:val="24"/>
              </w:rPr>
              <w:t>интеллектуальных  творческих</w:t>
            </w:r>
            <w:proofErr w:type="gramEnd"/>
            <w:r>
              <w:rPr>
                <w:rFonts w:ascii="Times New Roman" w:hAnsi="Times New Roman" w:cs="Times New Roman"/>
                <w:color w:val="auto"/>
                <w:sz w:val="24"/>
                <w:szCs w:val="24"/>
              </w:rPr>
              <w:t xml:space="preserve"> конкурсов, фестивалей, НПК</w:t>
            </w:r>
          </w:p>
        </w:tc>
        <w:tc>
          <w:tcPr>
            <w:tcW w:w="1703" w:type="dxa"/>
            <w:tcBorders>
              <w:top w:val="single" w:sz="4" w:space="0" w:color="auto"/>
              <w:left w:val="single" w:sz="4" w:space="0" w:color="auto"/>
              <w:bottom w:val="single" w:sz="4" w:space="0" w:color="auto"/>
              <w:right w:val="single" w:sz="4" w:space="0" w:color="auto"/>
            </w:tcBorders>
            <w:hideMark/>
          </w:tcPr>
          <w:p w:rsidR="00F71EE5" w:rsidRDefault="00F71EE5">
            <w:r>
              <w:t>ежегодно</w:t>
            </w:r>
          </w:p>
        </w:tc>
        <w:tc>
          <w:tcPr>
            <w:tcW w:w="1840" w:type="dxa"/>
            <w:tcBorders>
              <w:top w:val="single" w:sz="4" w:space="0" w:color="auto"/>
              <w:left w:val="single" w:sz="4" w:space="0" w:color="auto"/>
              <w:bottom w:val="single" w:sz="4" w:space="0" w:color="auto"/>
              <w:right w:val="single" w:sz="4" w:space="0" w:color="auto"/>
            </w:tcBorders>
          </w:tcPr>
          <w:p w:rsidR="00F71EE5" w:rsidRDefault="00F71EE5">
            <w:pPr>
              <w:pStyle w:val="2"/>
              <w:rPr>
                <w:rFonts w:ascii="Times New Roman" w:hAnsi="Times New Roman" w:cs="Times New Roman"/>
                <w:b/>
                <w:bCs/>
                <w:i/>
                <w:color w:val="auto"/>
                <w:sz w:val="24"/>
                <w:szCs w:val="24"/>
              </w:rPr>
            </w:pPr>
          </w:p>
          <w:p w:rsidR="00F71EE5" w:rsidRDefault="00F71EE5">
            <w:pPr>
              <w:pStyle w:val="2"/>
              <w:rPr>
                <w:rFonts w:ascii="Times New Roman" w:hAnsi="Times New Roman" w:cs="Times New Roman"/>
                <w:i/>
                <w:color w:val="auto"/>
                <w:sz w:val="24"/>
                <w:szCs w:val="24"/>
              </w:rPr>
            </w:pPr>
            <w:r>
              <w:rPr>
                <w:rFonts w:ascii="Times New Roman" w:hAnsi="Times New Roman" w:cs="Times New Roman"/>
                <w:color w:val="auto"/>
                <w:sz w:val="24"/>
                <w:szCs w:val="24"/>
              </w:rPr>
              <w:t>Зам. директора по УР,</w:t>
            </w:r>
          </w:p>
          <w:p w:rsidR="00F71EE5" w:rsidRDefault="00F71EE5">
            <w:pPr>
              <w:pStyle w:val="a3"/>
              <w:spacing w:before="0" w:beforeAutospacing="0" w:after="0" w:afterAutospacing="0" w:line="256" w:lineRule="auto"/>
              <w:jc w:val="center"/>
            </w:pPr>
            <w:r>
              <w:t>методический совет</w:t>
            </w:r>
          </w:p>
        </w:tc>
        <w:tc>
          <w:tcPr>
            <w:tcW w:w="711"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709"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709"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421"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r>
      <w:tr w:rsidR="00F71EE5" w:rsidTr="00F71EE5">
        <w:tc>
          <w:tcPr>
            <w:tcW w:w="567" w:type="dxa"/>
            <w:tcBorders>
              <w:top w:val="single" w:sz="4" w:space="0" w:color="auto"/>
              <w:left w:val="single" w:sz="4" w:space="0" w:color="auto"/>
              <w:bottom w:val="single" w:sz="4" w:space="0" w:color="auto"/>
              <w:right w:val="single" w:sz="4" w:space="0" w:color="auto"/>
            </w:tcBorders>
            <w:hideMark/>
          </w:tcPr>
          <w:p w:rsidR="00F71EE5" w:rsidRDefault="00F71EE5">
            <w:pPr>
              <w:pStyle w:val="2"/>
              <w:rPr>
                <w:rFonts w:ascii="Times New Roman" w:hAnsi="Times New Roman" w:cs="Times New Roman"/>
                <w:b/>
                <w:bCs/>
                <w:i/>
                <w:color w:val="auto"/>
                <w:sz w:val="24"/>
                <w:szCs w:val="24"/>
              </w:rPr>
            </w:pPr>
            <w:r>
              <w:rPr>
                <w:rFonts w:ascii="Times New Roman" w:hAnsi="Times New Roman" w:cs="Times New Roman"/>
                <w:color w:val="auto"/>
                <w:sz w:val="24"/>
                <w:szCs w:val="24"/>
              </w:rPr>
              <w:t>5</w:t>
            </w:r>
          </w:p>
        </w:tc>
        <w:tc>
          <w:tcPr>
            <w:tcW w:w="3400" w:type="dxa"/>
            <w:tcBorders>
              <w:top w:val="single" w:sz="4" w:space="0" w:color="auto"/>
              <w:left w:val="single" w:sz="4" w:space="0" w:color="auto"/>
              <w:bottom w:val="single" w:sz="4" w:space="0" w:color="auto"/>
              <w:right w:val="single" w:sz="4" w:space="0" w:color="auto"/>
            </w:tcBorders>
            <w:hideMark/>
          </w:tcPr>
          <w:p w:rsidR="00F71EE5" w:rsidRDefault="00F71EE5">
            <w:pPr>
              <w:pStyle w:val="2"/>
              <w:rPr>
                <w:rFonts w:ascii="Times New Roman" w:hAnsi="Times New Roman" w:cs="Times New Roman"/>
                <w:b/>
                <w:bCs/>
                <w:i/>
                <w:color w:val="auto"/>
                <w:sz w:val="24"/>
                <w:szCs w:val="24"/>
              </w:rPr>
            </w:pPr>
            <w:r>
              <w:rPr>
                <w:rFonts w:ascii="Times New Roman" w:hAnsi="Times New Roman" w:cs="Times New Roman"/>
                <w:color w:val="auto"/>
                <w:sz w:val="24"/>
                <w:szCs w:val="24"/>
              </w:rPr>
              <w:t>Участие в районных, республиканских олимпиадах, конкурсах, фестивалях, НПК</w:t>
            </w:r>
          </w:p>
        </w:tc>
        <w:tc>
          <w:tcPr>
            <w:tcW w:w="1703" w:type="dxa"/>
            <w:tcBorders>
              <w:top w:val="single" w:sz="4" w:space="0" w:color="auto"/>
              <w:left w:val="single" w:sz="4" w:space="0" w:color="auto"/>
              <w:bottom w:val="single" w:sz="4" w:space="0" w:color="auto"/>
              <w:right w:val="single" w:sz="4" w:space="0" w:color="auto"/>
            </w:tcBorders>
            <w:hideMark/>
          </w:tcPr>
          <w:p w:rsidR="00F71EE5" w:rsidRDefault="00F71EE5">
            <w:r>
              <w:t>ежегодно</w:t>
            </w:r>
          </w:p>
        </w:tc>
        <w:tc>
          <w:tcPr>
            <w:tcW w:w="1840"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p w:rsidR="00F71EE5" w:rsidRDefault="00F71EE5">
            <w:pPr>
              <w:jc w:val="center"/>
            </w:pPr>
            <w:r>
              <w:t>Методический совет</w:t>
            </w:r>
          </w:p>
        </w:tc>
        <w:tc>
          <w:tcPr>
            <w:tcW w:w="711"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709"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709"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421"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r>
      <w:tr w:rsidR="00F71EE5" w:rsidTr="00F71EE5">
        <w:tc>
          <w:tcPr>
            <w:tcW w:w="567" w:type="dxa"/>
            <w:tcBorders>
              <w:top w:val="single" w:sz="4" w:space="0" w:color="auto"/>
              <w:left w:val="single" w:sz="4" w:space="0" w:color="auto"/>
              <w:bottom w:val="single" w:sz="4" w:space="0" w:color="auto"/>
              <w:right w:val="single" w:sz="4" w:space="0" w:color="auto"/>
            </w:tcBorders>
            <w:hideMark/>
          </w:tcPr>
          <w:p w:rsidR="00F71EE5" w:rsidRDefault="00F71EE5">
            <w:pPr>
              <w:pStyle w:val="2"/>
              <w:rPr>
                <w:rFonts w:ascii="Times New Roman" w:hAnsi="Times New Roman" w:cs="Times New Roman"/>
                <w:b/>
                <w:bCs/>
                <w:i/>
                <w:color w:val="auto"/>
                <w:sz w:val="24"/>
                <w:szCs w:val="24"/>
              </w:rPr>
            </w:pPr>
            <w:r>
              <w:rPr>
                <w:rFonts w:ascii="Times New Roman" w:hAnsi="Times New Roman" w:cs="Times New Roman"/>
                <w:color w:val="auto"/>
                <w:sz w:val="24"/>
                <w:szCs w:val="24"/>
              </w:rPr>
              <w:t>6</w:t>
            </w:r>
          </w:p>
        </w:tc>
        <w:tc>
          <w:tcPr>
            <w:tcW w:w="3400" w:type="dxa"/>
            <w:tcBorders>
              <w:top w:val="single" w:sz="4" w:space="0" w:color="auto"/>
              <w:left w:val="single" w:sz="4" w:space="0" w:color="auto"/>
              <w:bottom w:val="single" w:sz="4" w:space="0" w:color="auto"/>
              <w:right w:val="single" w:sz="4" w:space="0" w:color="auto"/>
            </w:tcBorders>
            <w:hideMark/>
          </w:tcPr>
          <w:p w:rsidR="00F71EE5" w:rsidRDefault="00F71EE5">
            <w:pPr>
              <w:pStyle w:val="2"/>
              <w:rPr>
                <w:rFonts w:ascii="Times New Roman" w:hAnsi="Times New Roman" w:cs="Times New Roman"/>
                <w:b/>
                <w:bCs/>
                <w:i/>
                <w:color w:val="auto"/>
                <w:sz w:val="24"/>
                <w:szCs w:val="24"/>
              </w:rPr>
            </w:pPr>
            <w:r>
              <w:rPr>
                <w:rFonts w:ascii="Times New Roman" w:hAnsi="Times New Roman" w:cs="Times New Roman"/>
                <w:color w:val="auto"/>
                <w:sz w:val="24"/>
                <w:szCs w:val="24"/>
              </w:rPr>
              <w:t xml:space="preserve">Пополнение банка уроков, включающих элементы системно- </w:t>
            </w:r>
            <w:proofErr w:type="spellStart"/>
            <w:r>
              <w:rPr>
                <w:rFonts w:ascii="Times New Roman" w:hAnsi="Times New Roman" w:cs="Times New Roman"/>
                <w:color w:val="auto"/>
                <w:sz w:val="24"/>
                <w:szCs w:val="24"/>
              </w:rPr>
              <w:t>деятельностного</w:t>
            </w:r>
            <w:proofErr w:type="spellEnd"/>
            <w:r>
              <w:rPr>
                <w:rFonts w:ascii="Times New Roman" w:hAnsi="Times New Roman" w:cs="Times New Roman"/>
                <w:color w:val="auto"/>
                <w:sz w:val="24"/>
                <w:szCs w:val="24"/>
              </w:rPr>
              <w:t xml:space="preserve"> подхода в рамках реализации ОЭР</w:t>
            </w:r>
          </w:p>
        </w:tc>
        <w:tc>
          <w:tcPr>
            <w:tcW w:w="1703" w:type="dxa"/>
            <w:tcBorders>
              <w:top w:val="single" w:sz="4" w:space="0" w:color="auto"/>
              <w:left w:val="single" w:sz="4" w:space="0" w:color="auto"/>
              <w:bottom w:val="single" w:sz="4" w:space="0" w:color="auto"/>
              <w:right w:val="single" w:sz="4" w:space="0" w:color="auto"/>
            </w:tcBorders>
            <w:hideMark/>
          </w:tcPr>
          <w:p w:rsidR="00F71EE5" w:rsidRDefault="00F71EE5">
            <w:r>
              <w:t>ежегодно</w:t>
            </w:r>
          </w:p>
        </w:tc>
        <w:tc>
          <w:tcPr>
            <w:tcW w:w="1840" w:type="dxa"/>
            <w:tcBorders>
              <w:top w:val="single" w:sz="4" w:space="0" w:color="auto"/>
              <w:left w:val="single" w:sz="4" w:space="0" w:color="auto"/>
              <w:bottom w:val="single" w:sz="4" w:space="0" w:color="auto"/>
              <w:right w:val="single" w:sz="4" w:space="0" w:color="auto"/>
            </w:tcBorders>
            <w:hideMark/>
          </w:tcPr>
          <w:p w:rsidR="00F71EE5" w:rsidRDefault="00F71EE5">
            <w:r>
              <w:t>Учителя русского языка и литературы</w:t>
            </w:r>
          </w:p>
        </w:tc>
        <w:tc>
          <w:tcPr>
            <w:tcW w:w="711"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709"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709"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421"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r>
      <w:tr w:rsidR="00F71EE5" w:rsidTr="00F71EE5">
        <w:tc>
          <w:tcPr>
            <w:tcW w:w="567" w:type="dxa"/>
            <w:tcBorders>
              <w:top w:val="single" w:sz="4" w:space="0" w:color="auto"/>
              <w:left w:val="single" w:sz="4" w:space="0" w:color="auto"/>
              <w:bottom w:val="single" w:sz="4" w:space="0" w:color="auto"/>
              <w:right w:val="single" w:sz="4" w:space="0" w:color="auto"/>
            </w:tcBorders>
            <w:hideMark/>
          </w:tcPr>
          <w:p w:rsidR="00F71EE5" w:rsidRDefault="00F71EE5">
            <w:pPr>
              <w:pStyle w:val="2"/>
              <w:rPr>
                <w:rFonts w:ascii="Times New Roman" w:hAnsi="Times New Roman" w:cs="Times New Roman"/>
                <w:b/>
                <w:bCs/>
                <w:i/>
                <w:color w:val="auto"/>
                <w:sz w:val="24"/>
                <w:szCs w:val="24"/>
              </w:rPr>
            </w:pPr>
            <w:r>
              <w:rPr>
                <w:rFonts w:ascii="Times New Roman" w:hAnsi="Times New Roman" w:cs="Times New Roman"/>
                <w:color w:val="auto"/>
                <w:sz w:val="24"/>
                <w:szCs w:val="24"/>
              </w:rPr>
              <w:t>7</w:t>
            </w:r>
          </w:p>
        </w:tc>
        <w:tc>
          <w:tcPr>
            <w:tcW w:w="3400" w:type="dxa"/>
            <w:tcBorders>
              <w:top w:val="single" w:sz="4" w:space="0" w:color="auto"/>
              <w:left w:val="single" w:sz="4" w:space="0" w:color="auto"/>
              <w:bottom w:val="single" w:sz="4" w:space="0" w:color="auto"/>
              <w:right w:val="single" w:sz="4" w:space="0" w:color="auto"/>
            </w:tcBorders>
            <w:hideMark/>
          </w:tcPr>
          <w:p w:rsidR="00F71EE5" w:rsidRDefault="00F71EE5">
            <w:pPr>
              <w:pStyle w:val="2"/>
              <w:rPr>
                <w:rFonts w:ascii="Times New Roman" w:hAnsi="Times New Roman" w:cs="Times New Roman"/>
                <w:b/>
                <w:bCs/>
                <w:i/>
                <w:color w:val="auto"/>
                <w:sz w:val="24"/>
                <w:szCs w:val="24"/>
              </w:rPr>
            </w:pPr>
            <w:r>
              <w:rPr>
                <w:rFonts w:ascii="Times New Roman" w:hAnsi="Times New Roman" w:cs="Times New Roman"/>
                <w:color w:val="auto"/>
                <w:sz w:val="24"/>
                <w:szCs w:val="24"/>
              </w:rPr>
              <w:t>Приобретение литературы, компьютерных программ для организации ОЭР</w:t>
            </w:r>
          </w:p>
        </w:tc>
        <w:tc>
          <w:tcPr>
            <w:tcW w:w="1703" w:type="dxa"/>
            <w:tcBorders>
              <w:top w:val="single" w:sz="4" w:space="0" w:color="auto"/>
              <w:left w:val="single" w:sz="4" w:space="0" w:color="auto"/>
              <w:bottom w:val="single" w:sz="4" w:space="0" w:color="auto"/>
              <w:right w:val="single" w:sz="4" w:space="0" w:color="auto"/>
            </w:tcBorders>
            <w:hideMark/>
          </w:tcPr>
          <w:p w:rsidR="00F71EE5" w:rsidRDefault="00F71EE5">
            <w:r>
              <w:t>ежегодно</w:t>
            </w:r>
          </w:p>
        </w:tc>
        <w:tc>
          <w:tcPr>
            <w:tcW w:w="1840" w:type="dxa"/>
            <w:tcBorders>
              <w:top w:val="single" w:sz="4" w:space="0" w:color="auto"/>
              <w:left w:val="single" w:sz="4" w:space="0" w:color="auto"/>
              <w:bottom w:val="single" w:sz="4" w:space="0" w:color="auto"/>
              <w:right w:val="single" w:sz="4" w:space="0" w:color="auto"/>
            </w:tcBorders>
            <w:hideMark/>
          </w:tcPr>
          <w:p w:rsidR="00F71EE5" w:rsidRDefault="00F71EE5">
            <w:r>
              <w:t>Библиотекари</w:t>
            </w:r>
          </w:p>
        </w:tc>
        <w:tc>
          <w:tcPr>
            <w:tcW w:w="711"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709"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709"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421"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r>
      <w:tr w:rsidR="00F71EE5" w:rsidTr="00F71EE5">
        <w:tc>
          <w:tcPr>
            <w:tcW w:w="567" w:type="dxa"/>
            <w:tcBorders>
              <w:top w:val="single" w:sz="4" w:space="0" w:color="auto"/>
              <w:left w:val="single" w:sz="4" w:space="0" w:color="auto"/>
              <w:bottom w:val="single" w:sz="4" w:space="0" w:color="auto"/>
              <w:right w:val="single" w:sz="4" w:space="0" w:color="auto"/>
            </w:tcBorders>
            <w:hideMark/>
          </w:tcPr>
          <w:p w:rsidR="00F71EE5" w:rsidRDefault="00F71EE5">
            <w:pPr>
              <w:pStyle w:val="2"/>
              <w:rPr>
                <w:rFonts w:ascii="Times New Roman" w:hAnsi="Times New Roman" w:cs="Times New Roman"/>
                <w:b/>
                <w:bCs/>
                <w:i/>
                <w:color w:val="auto"/>
                <w:sz w:val="24"/>
                <w:szCs w:val="24"/>
              </w:rPr>
            </w:pPr>
            <w:r>
              <w:rPr>
                <w:rFonts w:ascii="Times New Roman" w:hAnsi="Times New Roman" w:cs="Times New Roman"/>
                <w:color w:val="auto"/>
                <w:sz w:val="24"/>
                <w:szCs w:val="24"/>
              </w:rPr>
              <w:t>8</w:t>
            </w:r>
          </w:p>
        </w:tc>
        <w:tc>
          <w:tcPr>
            <w:tcW w:w="3400" w:type="dxa"/>
            <w:tcBorders>
              <w:top w:val="single" w:sz="4" w:space="0" w:color="auto"/>
              <w:left w:val="single" w:sz="4" w:space="0" w:color="auto"/>
              <w:bottom w:val="single" w:sz="4" w:space="0" w:color="auto"/>
              <w:right w:val="single" w:sz="4" w:space="0" w:color="auto"/>
            </w:tcBorders>
            <w:hideMark/>
          </w:tcPr>
          <w:p w:rsidR="00F71EE5" w:rsidRDefault="00F71EE5">
            <w:pPr>
              <w:pStyle w:val="2"/>
              <w:rPr>
                <w:rFonts w:ascii="Times New Roman" w:hAnsi="Times New Roman" w:cs="Times New Roman"/>
                <w:b/>
                <w:bCs/>
                <w:i/>
                <w:color w:val="auto"/>
                <w:sz w:val="24"/>
                <w:szCs w:val="24"/>
              </w:rPr>
            </w:pPr>
            <w:r>
              <w:rPr>
                <w:rFonts w:ascii="Times New Roman" w:hAnsi="Times New Roman" w:cs="Times New Roman"/>
                <w:color w:val="auto"/>
                <w:sz w:val="24"/>
                <w:szCs w:val="24"/>
              </w:rPr>
              <w:t>Разработка системы поощрений победителей олимпиад, конкурсов, фестивалей, НПК в рамках реализации ОЭР</w:t>
            </w:r>
          </w:p>
        </w:tc>
        <w:tc>
          <w:tcPr>
            <w:tcW w:w="1703" w:type="dxa"/>
            <w:tcBorders>
              <w:top w:val="single" w:sz="4" w:space="0" w:color="auto"/>
              <w:left w:val="single" w:sz="4" w:space="0" w:color="auto"/>
              <w:bottom w:val="single" w:sz="4" w:space="0" w:color="auto"/>
              <w:right w:val="single" w:sz="4" w:space="0" w:color="auto"/>
            </w:tcBorders>
            <w:hideMark/>
          </w:tcPr>
          <w:p w:rsidR="00F71EE5" w:rsidRDefault="00F71EE5">
            <w:r>
              <w:t>2018-2019 г.</w:t>
            </w:r>
          </w:p>
        </w:tc>
        <w:tc>
          <w:tcPr>
            <w:tcW w:w="1840" w:type="dxa"/>
            <w:tcBorders>
              <w:top w:val="single" w:sz="4" w:space="0" w:color="auto"/>
              <w:left w:val="single" w:sz="4" w:space="0" w:color="auto"/>
              <w:bottom w:val="single" w:sz="4" w:space="0" w:color="auto"/>
              <w:right w:val="single" w:sz="4" w:space="0" w:color="auto"/>
            </w:tcBorders>
            <w:hideMark/>
          </w:tcPr>
          <w:p w:rsidR="00F71EE5" w:rsidRDefault="00F71EE5">
            <w:r>
              <w:t>Администрация</w:t>
            </w:r>
          </w:p>
        </w:tc>
        <w:tc>
          <w:tcPr>
            <w:tcW w:w="711"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709"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709"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421"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r>
      <w:tr w:rsidR="00F71EE5" w:rsidTr="00F71EE5">
        <w:trPr>
          <w:trHeight w:val="135"/>
        </w:trPr>
        <w:tc>
          <w:tcPr>
            <w:tcW w:w="567" w:type="dxa"/>
            <w:tcBorders>
              <w:top w:val="single" w:sz="4" w:space="0" w:color="auto"/>
              <w:left w:val="single" w:sz="4" w:space="0" w:color="auto"/>
              <w:bottom w:val="single" w:sz="4" w:space="0" w:color="auto"/>
              <w:right w:val="single" w:sz="4" w:space="0" w:color="auto"/>
            </w:tcBorders>
            <w:hideMark/>
          </w:tcPr>
          <w:p w:rsidR="00F71EE5" w:rsidRDefault="00F71EE5">
            <w:pPr>
              <w:pStyle w:val="2"/>
              <w:rPr>
                <w:rFonts w:ascii="Times New Roman" w:hAnsi="Times New Roman" w:cs="Times New Roman"/>
                <w:b/>
                <w:bCs/>
                <w:i/>
                <w:color w:val="auto"/>
                <w:sz w:val="24"/>
                <w:szCs w:val="24"/>
              </w:rPr>
            </w:pPr>
            <w:r>
              <w:rPr>
                <w:rFonts w:ascii="Times New Roman" w:hAnsi="Times New Roman" w:cs="Times New Roman"/>
                <w:color w:val="auto"/>
                <w:sz w:val="24"/>
                <w:szCs w:val="24"/>
              </w:rPr>
              <w:t>9</w:t>
            </w:r>
          </w:p>
        </w:tc>
        <w:tc>
          <w:tcPr>
            <w:tcW w:w="3400" w:type="dxa"/>
            <w:tcBorders>
              <w:top w:val="single" w:sz="4" w:space="0" w:color="auto"/>
              <w:left w:val="single" w:sz="4" w:space="0" w:color="auto"/>
              <w:bottom w:val="single" w:sz="4" w:space="0" w:color="auto"/>
              <w:right w:val="single" w:sz="4" w:space="0" w:color="auto"/>
            </w:tcBorders>
            <w:hideMark/>
          </w:tcPr>
          <w:p w:rsidR="00F71EE5" w:rsidRDefault="00F71EE5">
            <w:pPr>
              <w:pStyle w:val="2"/>
              <w:rPr>
                <w:rFonts w:ascii="Times New Roman" w:hAnsi="Times New Roman" w:cs="Times New Roman"/>
                <w:b/>
                <w:bCs/>
                <w:i/>
                <w:color w:val="auto"/>
                <w:sz w:val="24"/>
                <w:szCs w:val="24"/>
              </w:rPr>
            </w:pPr>
            <w:r>
              <w:rPr>
                <w:rFonts w:ascii="Times New Roman" w:hAnsi="Times New Roman" w:cs="Times New Roman"/>
                <w:color w:val="auto"/>
                <w:sz w:val="24"/>
                <w:szCs w:val="24"/>
              </w:rPr>
              <w:t xml:space="preserve">Расширение системы дополнительного образования для развития творческих </w:t>
            </w:r>
            <w:proofErr w:type="gramStart"/>
            <w:r>
              <w:rPr>
                <w:rFonts w:ascii="Times New Roman" w:hAnsi="Times New Roman" w:cs="Times New Roman"/>
                <w:color w:val="auto"/>
                <w:sz w:val="24"/>
                <w:szCs w:val="24"/>
              </w:rPr>
              <w:t>способностей  учащихся</w:t>
            </w:r>
            <w:proofErr w:type="gramEnd"/>
          </w:p>
        </w:tc>
        <w:tc>
          <w:tcPr>
            <w:tcW w:w="1703"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r>
              <w:rPr>
                <w:rFonts w:ascii="Times New Roman" w:hAnsi="Times New Roman" w:cs="Times New Roman"/>
                <w:color w:val="auto"/>
                <w:sz w:val="24"/>
                <w:szCs w:val="24"/>
              </w:rPr>
              <w:t>2018-2021 г.</w:t>
            </w:r>
          </w:p>
          <w:p w:rsidR="00F71EE5" w:rsidRDefault="00F71EE5"/>
        </w:tc>
        <w:tc>
          <w:tcPr>
            <w:tcW w:w="1840" w:type="dxa"/>
            <w:tcBorders>
              <w:top w:val="single" w:sz="4" w:space="0" w:color="auto"/>
              <w:left w:val="single" w:sz="4" w:space="0" w:color="auto"/>
              <w:bottom w:val="single" w:sz="4" w:space="0" w:color="auto"/>
              <w:right w:val="single" w:sz="4" w:space="0" w:color="auto"/>
            </w:tcBorders>
          </w:tcPr>
          <w:p w:rsidR="00F71EE5" w:rsidRDefault="00F71EE5">
            <w:pPr>
              <w:pStyle w:val="2"/>
              <w:jc w:val="center"/>
              <w:rPr>
                <w:rFonts w:ascii="Times New Roman" w:hAnsi="Times New Roman" w:cs="Times New Roman"/>
                <w:i/>
                <w:color w:val="auto"/>
                <w:sz w:val="24"/>
                <w:szCs w:val="24"/>
              </w:rPr>
            </w:pPr>
            <w:r>
              <w:rPr>
                <w:rFonts w:ascii="Times New Roman" w:hAnsi="Times New Roman" w:cs="Times New Roman"/>
                <w:color w:val="auto"/>
                <w:sz w:val="24"/>
                <w:szCs w:val="24"/>
              </w:rPr>
              <w:t>Зам. директора по УР</w:t>
            </w:r>
          </w:p>
          <w:p w:rsidR="00F71EE5" w:rsidRDefault="00F71EE5">
            <w:pPr>
              <w:jc w:val="center"/>
            </w:pPr>
          </w:p>
        </w:tc>
        <w:tc>
          <w:tcPr>
            <w:tcW w:w="711"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709"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709"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421"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r>
      <w:tr w:rsidR="00F71EE5" w:rsidTr="00F71EE5">
        <w:tc>
          <w:tcPr>
            <w:tcW w:w="567" w:type="dxa"/>
            <w:tcBorders>
              <w:top w:val="single" w:sz="4" w:space="0" w:color="auto"/>
              <w:left w:val="single" w:sz="4" w:space="0" w:color="auto"/>
              <w:bottom w:val="single" w:sz="4" w:space="0" w:color="auto"/>
              <w:right w:val="single" w:sz="4" w:space="0" w:color="auto"/>
            </w:tcBorders>
            <w:hideMark/>
          </w:tcPr>
          <w:p w:rsidR="00F71EE5" w:rsidRDefault="00F71EE5">
            <w:pPr>
              <w:pStyle w:val="2"/>
              <w:rPr>
                <w:rFonts w:ascii="Times New Roman" w:hAnsi="Times New Roman" w:cs="Times New Roman"/>
                <w:b/>
                <w:bCs/>
                <w:i/>
                <w:color w:val="auto"/>
                <w:sz w:val="24"/>
                <w:szCs w:val="24"/>
              </w:rPr>
            </w:pPr>
            <w:r>
              <w:rPr>
                <w:rFonts w:ascii="Times New Roman" w:hAnsi="Times New Roman" w:cs="Times New Roman"/>
                <w:color w:val="auto"/>
                <w:sz w:val="24"/>
                <w:szCs w:val="24"/>
              </w:rPr>
              <w:lastRenderedPageBreak/>
              <w:t>10</w:t>
            </w:r>
          </w:p>
        </w:tc>
        <w:tc>
          <w:tcPr>
            <w:tcW w:w="3400" w:type="dxa"/>
            <w:tcBorders>
              <w:top w:val="single" w:sz="4" w:space="0" w:color="auto"/>
              <w:left w:val="single" w:sz="4" w:space="0" w:color="auto"/>
              <w:bottom w:val="single" w:sz="4" w:space="0" w:color="auto"/>
              <w:right w:val="single" w:sz="4" w:space="0" w:color="auto"/>
            </w:tcBorders>
            <w:hideMark/>
          </w:tcPr>
          <w:p w:rsidR="00F71EE5" w:rsidRDefault="00F71EE5">
            <w:pPr>
              <w:pStyle w:val="2"/>
              <w:rPr>
                <w:rFonts w:ascii="Times New Roman" w:hAnsi="Times New Roman" w:cs="Times New Roman"/>
                <w:b/>
                <w:bCs/>
                <w:i/>
                <w:color w:val="auto"/>
                <w:sz w:val="24"/>
                <w:szCs w:val="24"/>
              </w:rPr>
            </w:pPr>
            <w:r>
              <w:rPr>
                <w:rFonts w:ascii="Times New Roman" w:hAnsi="Times New Roman" w:cs="Times New Roman"/>
                <w:color w:val="auto"/>
                <w:sz w:val="24"/>
                <w:szCs w:val="24"/>
              </w:rPr>
              <w:t>Анализ возможностей школы для углубленного изучения русского языка</w:t>
            </w:r>
          </w:p>
        </w:tc>
        <w:tc>
          <w:tcPr>
            <w:tcW w:w="1703" w:type="dxa"/>
            <w:tcBorders>
              <w:top w:val="single" w:sz="4" w:space="0" w:color="auto"/>
              <w:left w:val="single" w:sz="4" w:space="0" w:color="auto"/>
              <w:bottom w:val="single" w:sz="4" w:space="0" w:color="auto"/>
              <w:right w:val="single" w:sz="4" w:space="0" w:color="auto"/>
            </w:tcBorders>
            <w:hideMark/>
          </w:tcPr>
          <w:p w:rsidR="00F71EE5" w:rsidRDefault="00F71EE5">
            <w:r>
              <w:t>2018 г.</w:t>
            </w:r>
          </w:p>
        </w:tc>
        <w:tc>
          <w:tcPr>
            <w:tcW w:w="1840" w:type="dxa"/>
            <w:tcBorders>
              <w:top w:val="single" w:sz="4" w:space="0" w:color="auto"/>
              <w:left w:val="single" w:sz="4" w:space="0" w:color="auto"/>
              <w:bottom w:val="single" w:sz="4" w:space="0" w:color="auto"/>
              <w:right w:val="single" w:sz="4" w:space="0" w:color="auto"/>
            </w:tcBorders>
            <w:hideMark/>
          </w:tcPr>
          <w:p w:rsidR="00F71EE5" w:rsidRDefault="00F71EE5">
            <w:r>
              <w:t>Зам. директора по УР</w:t>
            </w:r>
          </w:p>
        </w:tc>
        <w:tc>
          <w:tcPr>
            <w:tcW w:w="711"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p w:rsidR="00F71EE5" w:rsidRDefault="00F71EE5">
            <w:pPr>
              <w:rPr>
                <w:rFonts w:asciiTheme="minorHAnsi" w:hAnsiTheme="minorHAnsi" w:cstheme="minorBidi"/>
                <w:sz w:val="22"/>
                <w:szCs w:val="22"/>
              </w:rPr>
            </w:pPr>
          </w:p>
        </w:tc>
        <w:tc>
          <w:tcPr>
            <w:tcW w:w="709"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709"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421"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r>
      <w:tr w:rsidR="00F71EE5" w:rsidTr="00F71EE5">
        <w:trPr>
          <w:trHeight w:val="70"/>
        </w:trPr>
        <w:tc>
          <w:tcPr>
            <w:tcW w:w="567" w:type="dxa"/>
            <w:tcBorders>
              <w:top w:val="single" w:sz="4" w:space="0" w:color="auto"/>
              <w:left w:val="single" w:sz="4" w:space="0" w:color="auto"/>
              <w:bottom w:val="single" w:sz="4" w:space="0" w:color="auto"/>
              <w:right w:val="single" w:sz="4" w:space="0" w:color="auto"/>
            </w:tcBorders>
            <w:hideMark/>
          </w:tcPr>
          <w:p w:rsidR="00F71EE5" w:rsidRDefault="00F71EE5">
            <w:pPr>
              <w:pStyle w:val="2"/>
              <w:rPr>
                <w:rFonts w:ascii="Times New Roman" w:hAnsi="Times New Roman" w:cs="Times New Roman"/>
                <w:i/>
                <w:color w:val="auto"/>
                <w:sz w:val="24"/>
                <w:szCs w:val="24"/>
              </w:rPr>
            </w:pPr>
            <w:r>
              <w:rPr>
                <w:rFonts w:ascii="Times New Roman" w:hAnsi="Times New Roman" w:cs="Times New Roman"/>
                <w:color w:val="auto"/>
                <w:sz w:val="24"/>
                <w:szCs w:val="24"/>
              </w:rPr>
              <w:t>11</w:t>
            </w:r>
          </w:p>
        </w:tc>
        <w:tc>
          <w:tcPr>
            <w:tcW w:w="3400" w:type="dxa"/>
            <w:tcBorders>
              <w:top w:val="single" w:sz="4" w:space="0" w:color="auto"/>
              <w:left w:val="single" w:sz="4" w:space="0" w:color="auto"/>
              <w:bottom w:val="single" w:sz="4" w:space="0" w:color="auto"/>
              <w:right w:val="single" w:sz="4" w:space="0" w:color="auto"/>
            </w:tcBorders>
            <w:hideMark/>
          </w:tcPr>
          <w:p w:rsidR="00F71EE5" w:rsidRDefault="00F71EE5">
            <w:pPr>
              <w:pStyle w:val="2"/>
              <w:rPr>
                <w:rFonts w:ascii="Times New Roman" w:hAnsi="Times New Roman" w:cs="Times New Roman"/>
                <w:b/>
                <w:bCs/>
                <w:i/>
                <w:color w:val="auto"/>
                <w:sz w:val="24"/>
                <w:szCs w:val="24"/>
              </w:rPr>
            </w:pPr>
            <w:r>
              <w:rPr>
                <w:rFonts w:ascii="Times New Roman" w:hAnsi="Times New Roman" w:cs="Times New Roman"/>
                <w:color w:val="auto"/>
                <w:sz w:val="24"/>
                <w:szCs w:val="24"/>
              </w:rPr>
              <w:t xml:space="preserve">Обобщение опыта работы учителей, работающих по программе </w:t>
            </w:r>
          </w:p>
        </w:tc>
        <w:tc>
          <w:tcPr>
            <w:tcW w:w="1703" w:type="dxa"/>
            <w:tcBorders>
              <w:top w:val="single" w:sz="4" w:space="0" w:color="auto"/>
              <w:left w:val="single" w:sz="4" w:space="0" w:color="auto"/>
              <w:bottom w:val="single" w:sz="4" w:space="0" w:color="auto"/>
              <w:right w:val="single" w:sz="4" w:space="0" w:color="auto"/>
            </w:tcBorders>
            <w:hideMark/>
          </w:tcPr>
          <w:p w:rsidR="00F71EE5" w:rsidRDefault="00F71EE5">
            <w:pPr>
              <w:pStyle w:val="2"/>
              <w:rPr>
                <w:rFonts w:ascii="Times New Roman" w:hAnsi="Times New Roman" w:cs="Times New Roman"/>
                <w:b/>
                <w:bCs/>
                <w:i/>
                <w:color w:val="auto"/>
                <w:sz w:val="24"/>
                <w:szCs w:val="24"/>
              </w:rPr>
            </w:pPr>
            <w:r>
              <w:rPr>
                <w:rFonts w:ascii="Times New Roman" w:hAnsi="Times New Roman" w:cs="Times New Roman"/>
                <w:color w:val="auto"/>
                <w:sz w:val="24"/>
                <w:szCs w:val="24"/>
              </w:rPr>
              <w:t>2018-2021 г.</w:t>
            </w:r>
          </w:p>
        </w:tc>
        <w:tc>
          <w:tcPr>
            <w:tcW w:w="1840" w:type="dxa"/>
            <w:tcBorders>
              <w:top w:val="single" w:sz="4" w:space="0" w:color="auto"/>
              <w:left w:val="single" w:sz="4" w:space="0" w:color="auto"/>
              <w:bottom w:val="single" w:sz="4" w:space="0" w:color="auto"/>
              <w:right w:val="single" w:sz="4" w:space="0" w:color="auto"/>
            </w:tcBorders>
            <w:hideMark/>
          </w:tcPr>
          <w:p w:rsidR="00F71EE5" w:rsidRDefault="00F71EE5">
            <w:pPr>
              <w:pStyle w:val="2"/>
              <w:rPr>
                <w:rFonts w:ascii="Times New Roman" w:hAnsi="Times New Roman" w:cs="Times New Roman"/>
                <w:i/>
                <w:color w:val="auto"/>
                <w:sz w:val="24"/>
                <w:szCs w:val="24"/>
              </w:rPr>
            </w:pPr>
            <w:r>
              <w:rPr>
                <w:rFonts w:ascii="Times New Roman" w:hAnsi="Times New Roman" w:cs="Times New Roman"/>
                <w:color w:val="auto"/>
                <w:sz w:val="24"/>
                <w:szCs w:val="24"/>
              </w:rPr>
              <w:t xml:space="preserve">Зам. директора по УР, методический совет школы, учителя </w:t>
            </w:r>
          </w:p>
        </w:tc>
        <w:tc>
          <w:tcPr>
            <w:tcW w:w="711"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709"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709"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421"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r>
      <w:tr w:rsidR="00F71EE5" w:rsidTr="00F71EE5">
        <w:trPr>
          <w:trHeight w:val="1533"/>
        </w:trPr>
        <w:tc>
          <w:tcPr>
            <w:tcW w:w="567" w:type="dxa"/>
            <w:tcBorders>
              <w:top w:val="single" w:sz="4" w:space="0" w:color="auto"/>
              <w:left w:val="single" w:sz="4" w:space="0" w:color="auto"/>
              <w:bottom w:val="single" w:sz="4" w:space="0" w:color="auto"/>
              <w:right w:val="single" w:sz="4" w:space="0" w:color="auto"/>
            </w:tcBorders>
            <w:hideMark/>
          </w:tcPr>
          <w:p w:rsidR="00F71EE5" w:rsidRDefault="00F71EE5">
            <w:pPr>
              <w:jc w:val="center"/>
            </w:pPr>
            <w:r>
              <w:t>12</w:t>
            </w:r>
          </w:p>
        </w:tc>
        <w:tc>
          <w:tcPr>
            <w:tcW w:w="3400" w:type="dxa"/>
            <w:tcBorders>
              <w:top w:val="single" w:sz="4" w:space="0" w:color="auto"/>
              <w:left w:val="single" w:sz="4" w:space="0" w:color="auto"/>
              <w:bottom w:val="single" w:sz="4" w:space="0" w:color="auto"/>
              <w:right w:val="single" w:sz="4" w:space="0" w:color="auto"/>
            </w:tcBorders>
            <w:hideMark/>
          </w:tcPr>
          <w:p w:rsidR="00F71EE5" w:rsidRDefault="00F71EE5">
            <w:pPr>
              <w:pStyle w:val="2"/>
              <w:rPr>
                <w:rFonts w:ascii="Times New Roman" w:hAnsi="Times New Roman" w:cs="Times New Roman"/>
                <w:b/>
                <w:bCs/>
                <w:i/>
                <w:color w:val="auto"/>
                <w:sz w:val="24"/>
                <w:szCs w:val="24"/>
              </w:rPr>
            </w:pPr>
            <w:r>
              <w:rPr>
                <w:rFonts w:ascii="Times New Roman" w:hAnsi="Times New Roman" w:cs="Times New Roman"/>
                <w:color w:val="auto"/>
                <w:sz w:val="24"/>
                <w:szCs w:val="24"/>
              </w:rPr>
              <w:t xml:space="preserve">Распространение опыта работы учителей, работающих по программе </w:t>
            </w:r>
          </w:p>
        </w:tc>
        <w:tc>
          <w:tcPr>
            <w:tcW w:w="1703" w:type="dxa"/>
            <w:tcBorders>
              <w:top w:val="single" w:sz="4" w:space="0" w:color="auto"/>
              <w:left w:val="single" w:sz="4" w:space="0" w:color="auto"/>
              <w:bottom w:val="single" w:sz="4" w:space="0" w:color="auto"/>
              <w:right w:val="single" w:sz="4" w:space="0" w:color="auto"/>
            </w:tcBorders>
            <w:hideMark/>
          </w:tcPr>
          <w:p w:rsidR="00F71EE5" w:rsidRDefault="00F71EE5">
            <w:r>
              <w:t>2018-2021г.</w:t>
            </w:r>
          </w:p>
        </w:tc>
        <w:tc>
          <w:tcPr>
            <w:tcW w:w="1840" w:type="dxa"/>
            <w:tcBorders>
              <w:top w:val="single" w:sz="4" w:space="0" w:color="auto"/>
              <w:left w:val="single" w:sz="4" w:space="0" w:color="auto"/>
              <w:bottom w:val="single" w:sz="4" w:space="0" w:color="auto"/>
              <w:right w:val="single" w:sz="4" w:space="0" w:color="auto"/>
            </w:tcBorders>
            <w:hideMark/>
          </w:tcPr>
          <w:p w:rsidR="00F71EE5" w:rsidRDefault="00F71EE5">
            <w:r>
              <w:t xml:space="preserve">Зам. директора </w:t>
            </w:r>
            <w:proofErr w:type="spellStart"/>
            <w:proofErr w:type="gramStart"/>
            <w:r>
              <w:t>поУР,методический</w:t>
            </w:r>
            <w:proofErr w:type="spellEnd"/>
            <w:proofErr w:type="gramEnd"/>
            <w:r>
              <w:t xml:space="preserve"> совет школы, учителя </w:t>
            </w:r>
          </w:p>
        </w:tc>
        <w:tc>
          <w:tcPr>
            <w:tcW w:w="711"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709"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709"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421"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r>
      <w:tr w:rsidR="00F71EE5" w:rsidTr="00F71EE5">
        <w:trPr>
          <w:trHeight w:val="195"/>
        </w:trPr>
        <w:tc>
          <w:tcPr>
            <w:tcW w:w="567" w:type="dxa"/>
            <w:tcBorders>
              <w:top w:val="single" w:sz="4" w:space="0" w:color="auto"/>
              <w:left w:val="single" w:sz="4" w:space="0" w:color="auto"/>
              <w:bottom w:val="single" w:sz="4" w:space="0" w:color="auto"/>
              <w:right w:val="single" w:sz="4" w:space="0" w:color="auto"/>
            </w:tcBorders>
            <w:hideMark/>
          </w:tcPr>
          <w:p w:rsidR="00F71EE5" w:rsidRDefault="00F71EE5">
            <w:pPr>
              <w:jc w:val="center"/>
            </w:pPr>
            <w:r>
              <w:t>13</w:t>
            </w:r>
          </w:p>
        </w:tc>
        <w:tc>
          <w:tcPr>
            <w:tcW w:w="3400" w:type="dxa"/>
            <w:tcBorders>
              <w:top w:val="single" w:sz="4" w:space="0" w:color="auto"/>
              <w:left w:val="single" w:sz="4" w:space="0" w:color="auto"/>
              <w:bottom w:val="single" w:sz="4" w:space="0" w:color="auto"/>
              <w:right w:val="single" w:sz="4" w:space="0" w:color="auto"/>
            </w:tcBorders>
            <w:hideMark/>
          </w:tcPr>
          <w:p w:rsidR="00F71EE5" w:rsidRDefault="00F71EE5">
            <w:pPr>
              <w:pStyle w:val="2"/>
              <w:rPr>
                <w:rFonts w:ascii="Times New Roman" w:hAnsi="Times New Roman" w:cs="Times New Roman"/>
                <w:b/>
                <w:bCs/>
                <w:i/>
                <w:color w:val="auto"/>
                <w:sz w:val="24"/>
                <w:szCs w:val="24"/>
              </w:rPr>
            </w:pPr>
            <w:r>
              <w:rPr>
                <w:rFonts w:ascii="Times New Roman" w:hAnsi="Times New Roman" w:cs="Times New Roman"/>
                <w:color w:val="auto"/>
                <w:sz w:val="24"/>
                <w:szCs w:val="24"/>
              </w:rPr>
              <w:t xml:space="preserve">Проведение предметных недель </w:t>
            </w:r>
          </w:p>
        </w:tc>
        <w:tc>
          <w:tcPr>
            <w:tcW w:w="1703" w:type="dxa"/>
            <w:tcBorders>
              <w:top w:val="single" w:sz="4" w:space="0" w:color="auto"/>
              <w:left w:val="single" w:sz="4" w:space="0" w:color="auto"/>
              <w:bottom w:val="single" w:sz="4" w:space="0" w:color="auto"/>
              <w:right w:val="single" w:sz="4" w:space="0" w:color="auto"/>
            </w:tcBorders>
            <w:hideMark/>
          </w:tcPr>
          <w:p w:rsidR="00F71EE5" w:rsidRDefault="00F71EE5">
            <w:pPr>
              <w:pStyle w:val="2"/>
              <w:rPr>
                <w:rFonts w:ascii="Times New Roman" w:hAnsi="Times New Roman" w:cs="Times New Roman"/>
                <w:b/>
                <w:bCs/>
                <w:i/>
                <w:color w:val="auto"/>
                <w:sz w:val="24"/>
                <w:szCs w:val="24"/>
              </w:rPr>
            </w:pPr>
            <w:r>
              <w:rPr>
                <w:rFonts w:ascii="Times New Roman" w:hAnsi="Times New Roman" w:cs="Times New Roman"/>
                <w:color w:val="auto"/>
                <w:sz w:val="24"/>
                <w:szCs w:val="24"/>
              </w:rPr>
              <w:t>ежегодно</w:t>
            </w:r>
          </w:p>
        </w:tc>
        <w:tc>
          <w:tcPr>
            <w:tcW w:w="1840" w:type="dxa"/>
            <w:tcBorders>
              <w:top w:val="single" w:sz="4" w:space="0" w:color="auto"/>
              <w:left w:val="single" w:sz="4" w:space="0" w:color="auto"/>
              <w:bottom w:val="single" w:sz="4" w:space="0" w:color="auto"/>
              <w:right w:val="single" w:sz="4" w:space="0" w:color="auto"/>
            </w:tcBorders>
            <w:hideMark/>
          </w:tcPr>
          <w:p w:rsidR="00F71EE5" w:rsidRDefault="00F71EE5">
            <w:pPr>
              <w:jc w:val="center"/>
            </w:pPr>
            <w:r>
              <w:t>Зам. директора по УР</w:t>
            </w:r>
          </w:p>
        </w:tc>
        <w:tc>
          <w:tcPr>
            <w:tcW w:w="711"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709"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709"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421"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r>
      <w:tr w:rsidR="00F71EE5" w:rsidTr="00F71EE5">
        <w:trPr>
          <w:trHeight w:val="180"/>
        </w:trPr>
        <w:tc>
          <w:tcPr>
            <w:tcW w:w="567" w:type="dxa"/>
            <w:tcBorders>
              <w:top w:val="single" w:sz="4" w:space="0" w:color="auto"/>
              <w:left w:val="single" w:sz="4" w:space="0" w:color="auto"/>
              <w:bottom w:val="single" w:sz="4" w:space="0" w:color="auto"/>
              <w:right w:val="single" w:sz="4" w:space="0" w:color="auto"/>
            </w:tcBorders>
            <w:hideMark/>
          </w:tcPr>
          <w:p w:rsidR="00F71EE5" w:rsidRDefault="00F71EE5">
            <w:pPr>
              <w:jc w:val="center"/>
            </w:pPr>
            <w:r>
              <w:t>14</w:t>
            </w:r>
          </w:p>
        </w:tc>
        <w:tc>
          <w:tcPr>
            <w:tcW w:w="3400" w:type="dxa"/>
            <w:tcBorders>
              <w:top w:val="single" w:sz="4" w:space="0" w:color="auto"/>
              <w:left w:val="single" w:sz="4" w:space="0" w:color="auto"/>
              <w:bottom w:val="single" w:sz="4" w:space="0" w:color="auto"/>
              <w:right w:val="single" w:sz="4" w:space="0" w:color="auto"/>
            </w:tcBorders>
            <w:hideMark/>
          </w:tcPr>
          <w:p w:rsidR="00F71EE5" w:rsidRDefault="00F71EE5">
            <w:pPr>
              <w:pStyle w:val="2"/>
              <w:rPr>
                <w:rFonts w:ascii="Times New Roman" w:hAnsi="Times New Roman" w:cs="Times New Roman"/>
                <w:b/>
                <w:bCs/>
                <w:i/>
                <w:color w:val="auto"/>
                <w:sz w:val="24"/>
                <w:szCs w:val="24"/>
              </w:rPr>
            </w:pPr>
            <w:r>
              <w:rPr>
                <w:rFonts w:ascii="Times New Roman" w:hAnsi="Times New Roman" w:cs="Times New Roman"/>
                <w:color w:val="auto"/>
                <w:sz w:val="24"/>
                <w:szCs w:val="24"/>
              </w:rPr>
              <w:t>Проведение районных семинаров, Круглых столов, конференций по проблемам организации работы по теме ОЭР</w:t>
            </w:r>
          </w:p>
        </w:tc>
        <w:tc>
          <w:tcPr>
            <w:tcW w:w="1703" w:type="dxa"/>
            <w:tcBorders>
              <w:top w:val="single" w:sz="4" w:space="0" w:color="auto"/>
              <w:left w:val="single" w:sz="4" w:space="0" w:color="auto"/>
              <w:bottom w:val="single" w:sz="4" w:space="0" w:color="auto"/>
              <w:right w:val="single" w:sz="4" w:space="0" w:color="auto"/>
            </w:tcBorders>
            <w:hideMark/>
          </w:tcPr>
          <w:p w:rsidR="00F71EE5" w:rsidRDefault="00F71EE5">
            <w:r>
              <w:t>ежегодно</w:t>
            </w:r>
          </w:p>
        </w:tc>
        <w:tc>
          <w:tcPr>
            <w:tcW w:w="1840" w:type="dxa"/>
            <w:tcBorders>
              <w:top w:val="single" w:sz="4" w:space="0" w:color="auto"/>
              <w:left w:val="single" w:sz="4" w:space="0" w:color="auto"/>
              <w:bottom w:val="single" w:sz="4" w:space="0" w:color="auto"/>
              <w:right w:val="single" w:sz="4" w:space="0" w:color="auto"/>
            </w:tcBorders>
          </w:tcPr>
          <w:p w:rsidR="00F71EE5" w:rsidRDefault="00F71EE5">
            <w:r>
              <w:t>Зам. директора по УР</w:t>
            </w:r>
          </w:p>
          <w:p w:rsidR="00F71EE5" w:rsidRDefault="00F71EE5">
            <w:pPr>
              <w:jc w:val="center"/>
            </w:pPr>
          </w:p>
        </w:tc>
        <w:tc>
          <w:tcPr>
            <w:tcW w:w="711"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709"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709"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421"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r>
      <w:tr w:rsidR="00F71EE5" w:rsidTr="00F71EE5">
        <w:trPr>
          <w:trHeight w:val="180"/>
        </w:trPr>
        <w:tc>
          <w:tcPr>
            <w:tcW w:w="567" w:type="dxa"/>
            <w:tcBorders>
              <w:top w:val="single" w:sz="4" w:space="0" w:color="auto"/>
              <w:left w:val="single" w:sz="4" w:space="0" w:color="auto"/>
              <w:bottom w:val="single" w:sz="4" w:space="0" w:color="auto"/>
              <w:right w:val="single" w:sz="4" w:space="0" w:color="auto"/>
            </w:tcBorders>
            <w:hideMark/>
          </w:tcPr>
          <w:p w:rsidR="00F71EE5" w:rsidRDefault="00F71EE5">
            <w:pPr>
              <w:jc w:val="center"/>
            </w:pPr>
            <w:r>
              <w:t>15</w:t>
            </w:r>
          </w:p>
        </w:tc>
        <w:tc>
          <w:tcPr>
            <w:tcW w:w="3400" w:type="dxa"/>
            <w:tcBorders>
              <w:top w:val="single" w:sz="4" w:space="0" w:color="auto"/>
              <w:left w:val="single" w:sz="4" w:space="0" w:color="auto"/>
              <w:bottom w:val="single" w:sz="4" w:space="0" w:color="auto"/>
              <w:right w:val="single" w:sz="4" w:space="0" w:color="auto"/>
            </w:tcBorders>
            <w:hideMark/>
          </w:tcPr>
          <w:p w:rsidR="00F71EE5" w:rsidRDefault="00F71EE5">
            <w:pPr>
              <w:pStyle w:val="2"/>
              <w:rPr>
                <w:rFonts w:ascii="Times New Roman" w:hAnsi="Times New Roman" w:cs="Times New Roman"/>
                <w:b/>
                <w:bCs/>
                <w:i/>
                <w:color w:val="auto"/>
                <w:sz w:val="24"/>
                <w:szCs w:val="24"/>
              </w:rPr>
            </w:pPr>
            <w:r>
              <w:rPr>
                <w:rFonts w:ascii="Times New Roman" w:hAnsi="Times New Roman" w:cs="Times New Roman"/>
                <w:color w:val="auto"/>
                <w:sz w:val="24"/>
                <w:szCs w:val="24"/>
              </w:rPr>
              <w:t>Участие в летнем лагере для одарённых детей</w:t>
            </w:r>
          </w:p>
        </w:tc>
        <w:tc>
          <w:tcPr>
            <w:tcW w:w="1703" w:type="dxa"/>
            <w:tcBorders>
              <w:top w:val="single" w:sz="4" w:space="0" w:color="auto"/>
              <w:left w:val="single" w:sz="4" w:space="0" w:color="auto"/>
              <w:bottom w:val="single" w:sz="4" w:space="0" w:color="auto"/>
              <w:right w:val="single" w:sz="4" w:space="0" w:color="auto"/>
            </w:tcBorders>
            <w:hideMark/>
          </w:tcPr>
          <w:p w:rsidR="00F71EE5" w:rsidRDefault="00F71EE5">
            <w:pPr>
              <w:pStyle w:val="2"/>
              <w:rPr>
                <w:rFonts w:ascii="Times New Roman" w:hAnsi="Times New Roman" w:cs="Times New Roman"/>
                <w:b/>
                <w:bCs/>
                <w:i/>
                <w:color w:val="auto"/>
                <w:sz w:val="24"/>
                <w:szCs w:val="24"/>
              </w:rPr>
            </w:pPr>
            <w:r>
              <w:rPr>
                <w:rFonts w:ascii="Times New Roman" w:hAnsi="Times New Roman" w:cs="Times New Roman"/>
                <w:color w:val="auto"/>
                <w:sz w:val="24"/>
                <w:szCs w:val="24"/>
              </w:rPr>
              <w:t>ежегодно</w:t>
            </w:r>
          </w:p>
        </w:tc>
        <w:tc>
          <w:tcPr>
            <w:tcW w:w="1840" w:type="dxa"/>
            <w:tcBorders>
              <w:top w:val="single" w:sz="4" w:space="0" w:color="auto"/>
              <w:left w:val="single" w:sz="4" w:space="0" w:color="auto"/>
              <w:bottom w:val="single" w:sz="4" w:space="0" w:color="auto"/>
              <w:right w:val="single" w:sz="4" w:space="0" w:color="auto"/>
            </w:tcBorders>
            <w:hideMark/>
          </w:tcPr>
          <w:p w:rsidR="00F71EE5" w:rsidRDefault="00F71EE5">
            <w:r>
              <w:t>Учителя, обучающиеся</w:t>
            </w:r>
          </w:p>
        </w:tc>
        <w:tc>
          <w:tcPr>
            <w:tcW w:w="711"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709"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709"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421"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r>
      <w:tr w:rsidR="00F71EE5" w:rsidTr="00F71EE5">
        <w:trPr>
          <w:trHeight w:val="255"/>
        </w:trPr>
        <w:tc>
          <w:tcPr>
            <w:tcW w:w="567" w:type="dxa"/>
            <w:tcBorders>
              <w:top w:val="single" w:sz="4" w:space="0" w:color="auto"/>
              <w:left w:val="single" w:sz="4" w:space="0" w:color="auto"/>
              <w:bottom w:val="single" w:sz="4" w:space="0" w:color="auto"/>
              <w:right w:val="single" w:sz="4" w:space="0" w:color="auto"/>
            </w:tcBorders>
            <w:hideMark/>
          </w:tcPr>
          <w:p w:rsidR="00F71EE5" w:rsidRDefault="00F71EE5">
            <w:pPr>
              <w:jc w:val="center"/>
            </w:pPr>
            <w:r>
              <w:t>16</w:t>
            </w:r>
          </w:p>
        </w:tc>
        <w:tc>
          <w:tcPr>
            <w:tcW w:w="3400" w:type="dxa"/>
            <w:tcBorders>
              <w:top w:val="single" w:sz="4" w:space="0" w:color="auto"/>
              <w:left w:val="single" w:sz="4" w:space="0" w:color="auto"/>
              <w:bottom w:val="single" w:sz="4" w:space="0" w:color="auto"/>
              <w:right w:val="single" w:sz="4" w:space="0" w:color="auto"/>
            </w:tcBorders>
            <w:hideMark/>
          </w:tcPr>
          <w:p w:rsidR="00F71EE5" w:rsidRDefault="00F71EE5">
            <w:pPr>
              <w:pStyle w:val="2"/>
              <w:rPr>
                <w:rFonts w:ascii="Times New Roman" w:hAnsi="Times New Roman" w:cs="Times New Roman"/>
                <w:b/>
                <w:bCs/>
                <w:i/>
                <w:color w:val="auto"/>
                <w:sz w:val="24"/>
                <w:szCs w:val="24"/>
              </w:rPr>
            </w:pPr>
            <w:r>
              <w:rPr>
                <w:rFonts w:ascii="Times New Roman" w:hAnsi="Times New Roman" w:cs="Times New Roman"/>
                <w:color w:val="auto"/>
                <w:sz w:val="24"/>
                <w:szCs w:val="24"/>
              </w:rPr>
              <w:t>Участие в научно-практической конференции «Первые шаги»</w:t>
            </w:r>
          </w:p>
        </w:tc>
        <w:tc>
          <w:tcPr>
            <w:tcW w:w="1703" w:type="dxa"/>
            <w:tcBorders>
              <w:top w:val="single" w:sz="4" w:space="0" w:color="auto"/>
              <w:left w:val="single" w:sz="4" w:space="0" w:color="auto"/>
              <w:bottom w:val="single" w:sz="4" w:space="0" w:color="auto"/>
              <w:right w:val="single" w:sz="4" w:space="0" w:color="auto"/>
            </w:tcBorders>
            <w:hideMark/>
          </w:tcPr>
          <w:p w:rsidR="00F71EE5" w:rsidRDefault="00F71EE5">
            <w:pPr>
              <w:pStyle w:val="2"/>
              <w:rPr>
                <w:rFonts w:ascii="Times New Roman" w:hAnsi="Times New Roman" w:cs="Times New Roman"/>
                <w:b/>
                <w:bCs/>
                <w:i/>
                <w:color w:val="auto"/>
                <w:sz w:val="24"/>
                <w:szCs w:val="24"/>
              </w:rPr>
            </w:pPr>
            <w:r>
              <w:rPr>
                <w:rFonts w:ascii="Times New Roman" w:hAnsi="Times New Roman" w:cs="Times New Roman"/>
                <w:color w:val="auto"/>
                <w:sz w:val="24"/>
                <w:szCs w:val="24"/>
              </w:rPr>
              <w:t>ежегодно</w:t>
            </w:r>
          </w:p>
        </w:tc>
        <w:tc>
          <w:tcPr>
            <w:tcW w:w="1840" w:type="dxa"/>
            <w:tcBorders>
              <w:top w:val="single" w:sz="4" w:space="0" w:color="auto"/>
              <w:left w:val="single" w:sz="4" w:space="0" w:color="auto"/>
              <w:bottom w:val="single" w:sz="4" w:space="0" w:color="auto"/>
              <w:right w:val="single" w:sz="4" w:space="0" w:color="auto"/>
            </w:tcBorders>
            <w:hideMark/>
          </w:tcPr>
          <w:p w:rsidR="00F71EE5" w:rsidRDefault="00F71EE5">
            <w:r>
              <w:t>Учителя, обучающиеся</w:t>
            </w:r>
          </w:p>
        </w:tc>
        <w:tc>
          <w:tcPr>
            <w:tcW w:w="711"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709"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709"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421"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r>
      <w:tr w:rsidR="00F71EE5" w:rsidTr="00F71EE5">
        <w:trPr>
          <w:trHeight w:val="165"/>
        </w:trPr>
        <w:tc>
          <w:tcPr>
            <w:tcW w:w="567" w:type="dxa"/>
            <w:tcBorders>
              <w:top w:val="single" w:sz="4" w:space="0" w:color="auto"/>
              <w:left w:val="single" w:sz="4" w:space="0" w:color="auto"/>
              <w:bottom w:val="single" w:sz="4" w:space="0" w:color="auto"/>
              <w:right w:val="single" w:sz="4" w:space="0" w:color="auto"/>
            </w:tcBorders>
            <w:hideMark/>
          </w:tcPr>
          <w:p w:rsidR="00F71EE5" w:rsidRDefault="00F71EE5">
            <w:pPr>
              <w:jc w:val="center"/>
            </w:pPr>
            <w:r>
              <w:t>17</w:t>
            </w:r>
          </w:p>
        </w:tc>
        <w:tc>
          <w:tcPr>
            <w:tcW w:w="3400" w:type="dxa"/>
            <w:tcBorders>
              <w:top w:val="single" w:sz="4" w:space="0" w:color="auto"/>
              <w:left w:val="single" w:sz="4" w:space="0" w:color="auto"/>
              <w:bottom w:val="single" w:sz="4" w:space="0" w:color="auto"/>
              <w:right w:val="single" w:sz="4" w:space="0" w:color="auto"/>
            </w:tcBorders>
            <w:hideMark/>
          </w:tcPr>
          <w:p w:rsidR="00F71EE5" w:rsidRDefault="00F71EE5">
            <w:pPr>
              <w:pStyle w:val="2"/>
              <w:rPr>
                <w:rFonts w:ascii="Times New Roman" w:hAnsi="Times New Roman" w:cs="Times New Roman"/>
                <w:b/>
                <w:bCs/>
                <w:i/>
                <w:color w:val="auto"/>
                <w:sz w:val="24"/>
                <w:szCs w:val="24"/>
              </w:rPr>
            </w:pPr>
            <w:r>
              <w:rPr>
                <w:rFonts w:ascii="Times New Roman" w:hAnsi="Times New Roman" w:cs="Times New Roman"/>
                <w:color w:val="auto"/>
                <w:sz w:val="24"/>
                <w:szCs w:val="24"/>
              </w:rPr>
              <w:t>Издание сборников творческих и исследовательских работ, проектов учащихся по итогам научно-практических конференций, конкурсов</w:t>
            </w:r>
          </w:p>
        </w:tc>
        <w:tc>
          <w:tcPr>
            <w:tcW w:w="1703" w:type="dxa"/>
            <w:tcBorders>
              <w:top w:val="single" w:sz="4" w:space="0" w:color="auto"/>
              <w:left w:val="single" w:sz="4" w:space="0" w:color="auto"/>
              <w:bottom w:val="single" w:sz="4" w:space="0" w:color="auto"/>
              <w:right w:val="single" w:sz="4" w:space="0" w:color="auto"/>
            </w:tcBorders>
            <w:hideMark/>
          </w:tcPr>
          <w:p w:rsidR="00F71EE5" w:rsidRDefault="00F71EE5">
            <w:r>
              <w:t>2018-2021 г.</w:t>
            </w:r>
          </w:p>
        </w:tc>
        <w:tc>
          <w:tcPr>
            <w:tcW w:w="1840" w:type="dxa"/>
            <w:tcBorders>
              <w:top w:val="single" w:sz="4" w:space="0" w:color="auto"/>
              <w:left w:val="single" w:sz="4" w:space="0" w:color="auto"/>
              <w:bottom w:val="single" w:sz="4" w:space="0" w:color="auto"/>
              <w:right w:val="single" w:sz="4" w:space="0" w:color="auto"/>
            </w:tcBorders>
            <w:hideMark/>
          </w:tcPr>
          <w:p w:rsidR="00F71EE5" w:rsidRDefault="00F71EE5">
            <w:pPr>
              <w:pStyle w:val="2"/>
              <w:rPr>
                <w:rFonts w:ascii="Times New Roman" w:hAnsi="Times New Roman" w:cs="Times New Roman"/>
                <w:i/>
                <w:color w:val="auto"/>
                <w:sz w:val="24"/>
                <w:szCs w:val="24"/>
              </w:rPr>
            </w:pPr>
            <w:r>
              <w:rPr>
                <w:rFonts w:ascii="Times New Roman" w:hAnsi="Times New Roman" w:cs="Times New Roman"/>
                <w:color w:val="auto"/>
                <w:sz w:val="24"/>
                <w:szCs w:val="24"/>
              </w:rPr>
              <w:t>Зам. директора по УР,</w:t>
            </w:r>
          </w:p>
          <w:p w:rsidR="00F71EE5" w:rsidRDefault="00F71EE5">
            <w:r>
              <w:t>методический совет</w:t>
            </w:r>
          </w:p>
        </w:tc>
        <w:tc>
          <w:tcPr>
            <w:tcW w:w="711"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709"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709"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421"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r>
      <w:tr w:rsidR="00F71EE5" w:rsidTr="00F71EE5">
        <w:trPr>
          <w:trHeight w:val="285"/>
        </w:trPr>
        <w:tc>
          <w:tcPr>
            <w:tcW w:w="567" w:type="dxa"/>
            <w:tcBorders>
              <w:top w:val="single" w:sz="4" w:space="0" w:color="auto"/>
              <w:left w:val="single" w:sz="4" w:space="0" w:color="auto"/>
              <w:bottom w:val="single" w:sz="4" w:space="0" w:color="auto"/>
              <w:right w:val="single" w:sz="4" w:space="0" w:color="auto"/>
            </w:tcBorders>
            <w:hideMark/>
          </w:tcPr>
          <w:p w:rsidR="00F71EE5" w:rsidRDefault="00F71EE5">
            <w:pPr>
              <w:jc w:val="center"/>
            </w:pPr>
            <w:r>
              <w:t>18</w:t>
            </w:r>
          </w:p>
        </w:tc>
        <w:tc>
          <w:tcPr>
            <w:tcW w:w="3400" w:type="dxa"/>
            <w:tcBorders>
              <w:top w:val="single" w:sz="4" w:space="0" w:color="auto"/>
              <w:left w:val="single" w:sz="4" w:space="0" w:color="auto"/>
              <w:bottom w:val="single" w:sz="4" w:space="0" w:color="auto"/>
              <w:right w:val="single" w:sz="4" w:space="0" w:color="auto"/>
            </w:tcBorders>
            <w:hideMark/>
          </w:tcPr>
          <w:p w:rsidR="00F71EE5" w:rsidRDefault="00F71EE5">
            <w:pPr>
              <w:pStyle w:val="2"/>
              <w:rPr>
                <w:rFonts w:ascii="Times New Roman" w:hAnsi="Times New Roman" w:cs="Times New Roman"/>
                <w:b/>
                <w:bCs/>
                <w:i/>
                <w:color w:val="auto"/>
                <w:sz w:val="24"/>
                <w:szCs w:val="24"/>
              </w:rPr>
            </w:pPr>
            <w:r>
              <w:rPr>
                <w:rFonts w:ascii="Times New Roman" w:hAnsi="Times New Roman" w:cs="Times New Roman"/>
                <w:color w:val="auto"/>
                <w:sz w:val="24"/>
                <w:szCs w:val="24"/>
              </w:rPr>
              <w:t xml:space="preserve">Размещение на школьном сайте материалов по реализации ОЭР. </w:t>
            </w:r>
          </w:p>
        </w:tc>
        <w:tc>
          <w:tcPr>
            <w:tcW w:w="1703" w:type="dxa"/>
            <w:tcBorders>
              <w:top w:val="single" w:sz="4" w:space="0" w:color="auto"/>
              <w:left w:val="single" w:sz="4" w:space="0" w:color="auto"/>
              <w:bottom w:val="single" w:sz="4" w:space="0" w:color="auto"/>
              <w:right w:val="single" w:sz="4" w:space="0" w:color="auto"/>
            </w:tcBorders>
            <w:hideMark/>
          </w:tcPr>
          <w:p w:rsidR="00F71EE5" w:rsidRDefault="00F71EE5">
            <w:r>
              <w:t>ежегодно</w:t>
            </w:r>
          </w:p>
        </w:tc>
        <w:tc>
          <w:tcPr>
            <w:tcW w:w="1840" w:type="dxa"/>
            <w:tcBorders>
              <w:top w:val="single" w:sz="4" w:space="0" w:color="auto"/>
              <w:left w:val="single" w:sz="4" w:space="0" w:color="auto"/>
              <w:bottom w:val="single" w:sz="4" w:space="0" w:color="auto"/>
              <w:right w:val="single" w:sz="4" w:space="0" w:color="auto"/>
            </w:tcBorders>
            <w:hideMark/>
          </w:tcPr>
          <w:p w:rsidR="00F71EE5" w:rsidRDefault="00F71EE5">
            <w:r>
              <w:t>Зам. директора по УР</w:t>
            </w:r>
          </w:p>
        </w:tc>
        <w:tc>
          <w:tcPr>
            <w:tcW w:w="711"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709"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709"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421"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r>
      <w:tr w:rsidR="00F71EE5" w:rsidTr="00F71EE5">
        <w:trPr>
          <w:trHeight w:val="180"/>
        </w:trPr>
        <w:tc>
          <w:tcPr>
            <w:tcW w:w="567" w:type="dxa"/>
            <w:tcBorders>
              <w:top w:val="single" w:sz="4" w:space="0" w:color="auto"/>
              <w:left w:val="single" w:sz="4" w:space="0" w:color="auto"/>
              <w:bottom w:val="single" w:sz="4" w:space="0" w:color="auto"/>
              <w:right w:val="single" w:sz="4" w:space="0" w:color="auto"/>
            </w:tcBorders>
            <w:hideMark/>
          </w:tcPr>
          <w:p w:rsidR="00F71EE5" w:rsidRDefault="00F71EE5">
            <w:pPr>
              <w:jc w:val="center"/>
            </w:pPr>
            <w:r>
              <w:t>19</w:t>
            </w:r>
          </w:p>
        </w:tc>
        <w:tc>
          <w:tcPr>
            <w:tcW w:w="3400" w:type="dxa"/>
            <w:tcBorders>
              <w:top w:val="single" w:sz="4" w:space="0" w:color="auto"/>
              <w:left w:val="single" w:sz="4" w:space="0" w:color="auto"/>
              <w:bottom w:val="single" w:sz="4" w:space="0" w:color="auto"/>
              <w:right w:val="single" w:sz="4" w:space="0" w:color="auto"/>
            </w:tcBorders>
            <w:hideMark/>
          </w:tcPr>
          <w:p w:rsidR="00F71EE5" w:rsidRDefault="00F71EE5">
            <w:pPr>
              <w:pStyle w:val="2"/>
              <w:rPr>
                <w:rFonts w:ascii="Times New Roman" w:hAnsi="Times New Roman" w:cs="Times New Roman"/>
                <w:b/>
                <w:bCs/>
                <w:i/>
                <w:color w:val="auto"/>
                <w:sz w:val="24"/>
                <w:szCs w:val="24"/>
              </w:rPr>
            </w:pPr>
            <w:proofErr w:type="gramStart"/>
            <w:r>
              <w:rPr>
                <w:rFonts w:ascii="Times New Roman" w:hAnsi="Times New Roman" w:cs="Times New Roman"/>
                <w:color w:val="auto"/>
                <w:sz w:val="24"/>
                <w:szCs w:val="24"/>
              </w:rPr>
              <w:t>Организация  просвещения</w:t>
            </w:r>
            <w:proofErr w:type="gramEnd"/>
            <w:r>
              <w:rPr>
                <w:rFonts w:ascii="Times New Roman" w:hAnsi="Times New Roman" w:cs="Times New Roman"/>
                <w:color w:val="auto"/>
                <w:sz w:val="24"/>
                <w:szCs w:val="24"/>
              </w:rPr>
              <w:t xml:space="preserve"> родителей школьников об актуальности проведения ОЭР</w:t>
            </w:r>
          </w:p>
        </w:tc>
        <w:tc>
          <w:tcPr>
            <w:tcW w:w="1703" w:type="dxa"/>
            <w:tcBorders>
              <w:top w:val="single" w:sz="4" w:space="0" w:color="auto"/>
              <w:left w:val="single" w:sz="4" w:space="0" w:color="auto"/>
              <w:bottom w:val="single" w:sz="4" w:space="0" w:color="auto"/>
              <w:right w:val="single" w:sz="4" w:space="0" w:color="auto"/>
            </w:tcBorders>
            <w:hideMark/>
          </w:tcPr>
          <w:p w:rsidR="00F71EE5" w:rsidRDefault="00F71EE5">
            <w:r>
              <w:t>2018-2021 г.</w:t>
            </w:r>
          </w:p>
        </w:tc>
        <w:tc>
          <w:tcPr>
            <w:tcW w:w="1840" w:type="dxa"/>
            <w:tcBorders>
              <w:top w:val="single" w:sz="4" w:space="0" w:color="auto"/>
              <w:left w:val="single" w:sz="4" w:space="0" w:color="auto"/>
              <w:bottom w:val="single" w:sz="4" w:space="0" w:color="auto"/>
              <w:right w:val="single" w:sz="4" w:space="0" w:color="auto"/>
            </w:tcBorders>
            <w:hideMark/>
          </w:tcPr>
          <w:p w:rsidR="00F71EE5" w:rsidRDefault="00F71EE5">
            <w:r>
              <w:t>Зам. директора по УР, ВР</w:t>
            </w:r>
          </w:p>
        </w:tc>
        <w:tc>
          <w:tcPr>
            <w:tcW w:w="711"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709"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709"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421"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r>
      <w:tr w:rsidR="00F71EE5" w:rsidTr="00F71EE5">
        <w:trPr>
          <w:trHeight w:val="255"/>
        </w:trPr>
        <w:tc>
          <w:tcPr>
            <w:tcW w:w="567" w:type="dxa"/>
            <w:tcBorders>
              <w:top w:val="single" w:sz="4" w:space="0" w:color="auto"/>
              <w:left w:val="single" w:sz="4" w:space="0" w:color="auto"/>
              <w:bottom w:val="single" w:sz="4" w:space="0" w:color="auto"/>
              <w:right w:val="single" w:sz="4" w:space="0" w:color="auto"/>
            </w:tcBorders>
            <w:hideMark/>
          </w:tcPr>
          <w:p w:rsidR="00F71EE5" w:rsidRDefault="00F71EE5">
            <w:pPr>
              <w:jc w:val="center"/>
            </w:pPr>
            <w:r>
              <w:t>20</w:t>
            </w:r>
          </w:p>
        </w:tc>
        <w:tc>
          <w:tcPr>
            <w:tcW w:w="3400" w:type="dxa"/>
            <w:tcBorders>
              <w:top w:val="single" w:sz="4" w:space="0" w:color="auto"/>
              <w:left w:val="single" w:sz="4" w:space="0" w:color="auto"/>
              <w:bottom w:val="single" w:sz="4" w:space="0" w:color="auto"/>
              <w:right w:val="single" w:sz="4" w:space="0" w:color="auto"/>
            </w:tcBorders>
            <w:hideMark/>
          </w:tcPr>
          <w:p w:rsidR="00F71EE5" w:rsidRDefault="00F71EE5">
            <w:pPr>
              <w:pStyle w:val="2"/>
              <w:rPr>
                <w:rFonts w:ascii="Times New Roman" w:hAnsi="Times New Roman" w:cs="Times New Roman"/>
                <w:b/>
                <w:bCs/>
                <w:i/>
                <w:color w:val="auto"/>
                <w:sz w:val="24"/>
                <w:szCs w:val="24"/>
              </w:rPr>
            </w:pPr>
            <w:r>
              <w:rPr>
                <w:rFonts w:ascii="Times New Roman" w:hAnsi="Times New Roman" w:cs="Times New Roman"/>
                <w:color w:val="auto"/>
                <w:sz w:val="24"/>
                <w:szCs w:val="24"/>
              </w:rPr>
              <w:t>Выявление одарённых учащихся, составление диагностических карт</w:t>
            </w:r>
          </w:p>
        </w:tc>
        <w:tc>
          <w:tcPr>
            <w:tcW w:w="1703" w:type="dxa"/>
            <w:tcBorders>
              <w:top w:val="single" w:sz="4" w:space="0" w:color="auto"/>
              <w:left w:val="single" w:sz="4" w:space="0" w:color="auto"/>
              <w:bottom w:val="single" w:sz="4" w:space="0" w:color="auto"/>
              <w:right w:val="single" w:sz="4" w:space="0" w:color="auto"/>
            </w:tcBorders>
            <w:hideMark/>
          </w:tcPr>
          <w:p w:rsidR="00F71EE5" w:rsidRDefault="00F71EE5">
            <w:r>
              <w:t>ежегодно</w:t>
            </w:r>
          </w:p>
        </w:tc>
        <w:tc>
          <w:tcPr>
            <w:tcW w:w="1840" w:type="dxa"/>
            <w:tcBorders>
              <w:top w:val="single" w:sz="4" w:space="0" w:color="auto"/>
              <w:left w:val="single" w:sz="4" w:space="0" w:color="auto"/>
              <w:bottom w:val="single" w:sz="4" w:space="0" w:color="auto"/>
              <w:right w:val="single" w:sz="4" w:space="0" w:color="auto"/>
            </w:tcBorders>
            <w:hideMark/>
          </w:tcPr>
          <w:p w:rsidR="00F71EE5" w:rsidRDefault="00F71EE5">
            <w:pPr>
              <w:pStyle w:val="2"/>
              <w:rPr>
                <w:rFonts w:ascii="Times New Roman" w:hAnsi="Times New Roman" w:cs="Times New Roman"/>
                <w:i/>
                <w:color w:val="auto"/>
                <w:sz w:val="24"/>
                <w:szCs w:val="24"/>
              </w:rPr>
            </w:pPr>
            <w:r>
              <w:rPr>
                <w:rFonts w:ascii="Times New Roman" w:hAnsi="Times New Roman" w:cs="Times New Roman"/>
                <w:color w:val="auto"/>
                <w:sz w:val="24"/>
                <w:szCs w:val="24"/>
              </w:rPr>
              <w:t>Зам. директора по УР,</w:t>
            </w:r>
          </w:p>
          <w:p w:rsidR="00F71EE5" w:rsidRDefault="00F71EE5">
            <w:r>
              <w:t>методический совет</w:t>
            </w:r>
          </w:p>
        </w:tc>
        <w:tc>
          <w:tcPr>
            <w:tcW w:w="711"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709"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709"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421"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r>
      <w:tr w:rsidR="00F71EE5" w:rsidTr="00F71EE5">
        <w:trPr>
          <w:trHeight w:val="270"/>
        </w:trPr>
        <w:tc>
          <w:tcPr>
            <w:tcW w:w="567" w:type="dxa"/>
            <w:tcBorders>
              <w:top w:val="single" w:sz="4" w:space="0" w:color="auto"/>
              <w:left w:val="single" w:sz="4" w:space="0" w:color="auto"/>
              <w:bottom w:val="single" w:sz="4" w:space="0" w:color="auto"/>
              <w:right w:val="single" w:sz="4" w:space="0" w:color="auto"/>
            </w:tcBorders>
            <w:hideMark/>
          </w:tcPr>
          <w:p w:rsidR="00F71EE5" w:rsidRDefault="00F71EE5">
            <w:pPr>
              <w:jc w:val="center"/>
            </w:pPr>
            <w:r>
              <w:t>21</w:t>
            </w:r>
          </w:p>
        </w:tc>
        <w:tc>
          <w:tcPr>
            <w:tcW w:w="3400" w:type="dxa"/>
            <w:tcBorders>
              <w:top w:val="single" w:sz="4" w:space="0" w:color="auto"/>
              <w:left w:val="single" w:sz="4" w:space="0" w:color="auto"/>
              <w:bottom w:val="single" w:sz="4" w:space="0" w:color="auto"/>
              <w:right w:val="single" w:sz="4" w:space="0" w:color="auto"/>
            </w:tcBorders>
            <w:hideMark/>
          </w:tcPr>
          <w:p w:rsidR="00F71EE5" w:rsidRDefault="00F71EE5">
            <w:r>
              <w:t>Проведение школьного конкурса «Ученик года»</w:t>
            </w:r>
          </w:p>
        </w:tc>
        <w:tc>
          <w:tcPr>
            <w:tcW w:w="1703" w:type="dxa"/>
            <w:tcBorders>
              <w:top w:val="single" w:sz="4" w:space="0" w:color="auto"/>
              <w:left w:val="single" w:sz="4" w:space="0" w:color="auto"/>
              <w:bottom w:val="single" w:sz="4" w:space="0" w:color="auto"/>
              <w:right w:val="single" w:sz="4" w:space="0" w:color="auto"/>
            </w:tcBorders>
            <w:hideMark/>
          </w:tcPr>
          <w:p w:rsidR="00F71EE5" w:rsidRDefault="00F71EE5">
            <w:r>
              <w:t>ежегодно</w:t>
            </w:r>
          </w:p>
        </w:tc>
        <w:tc>
          <w:tcPr>
            <w:tcW w:w="1840" w:type="dxa"/>
            <w:tcBorders>
              <w:top w:val="single" w:sz="4" w:space="0" w:color="auto"/>
              <w:left w:val="single" w:sz="4" w:space="0" w:color="auto"/>
              <w:bottom w:val="single" w:sz="4" w:space="0" w:color="auto"/>
              <w:right w:val="single" w:sz="4" w:space="0" w:color="auto"/>
            </w:tcBorders>
            <w:hideMark/>
          </w:tcPr>
          <w:p w:rsidR="00F71EE5" w:rsidRDefault="00F71EE5">
            <w:pPr>
              <w:pStyle w:val="2"/>
              <w:rPr>
                <w:rFonts w:ascii="Times New Roman" w:hAnsi="Times New Roman" w:cs="Times New Roman"/>
                <w:b/>
                <w:bCs/>
                <w:i/>
                <w:color w:val="auto"/>
                <w:sz w:val="24"/>
                <w:szCs w:val="24"/>
              </w:rPr>
            </w:pPr>
            <w:r>
              <w:rPr>
                <w:rFonts w:ascii="Times New Roman" w:hAnsi="Times New Roman" w:cs="Times New Roman"/>
                <w:color w:val="auto"/>
                <w:sz w:val="24"/>
                <w:szCs w:val="24"/>
              </w:rPr>
              <w:t>Зам. директора по УР, ВР, методический совет</w:t>
            </w:r>
          </w:p>
        </w:tc>
        <w:tc>
          <w:tcPr>
            <w:tcW w:w="711"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709"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709"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421"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r>
      <w:tr w:rsidR="00F71EE5" w:rsidTr="00F71EE5">
        <w:trPr>
          <w:trHeight w:val="225"/>
        </w:trPr>
        <w:tc>
          <w:tcPr>
            <w:tcW w:w="567" w:type="dxa"/>
            <w:tcBorders>
              <w:top w:val="single" w:sz="4" w:space="0" w:color="auto"/>
              <w:left w:val="single" w:sz="4" w:space="0" w:color="auto"/>
              <w:bottom w:val="single" w:sz="4" w:space="0" w:color="auto"/>
              <w:right w:val="single" w:sz="4" w:space="0" w:color="auto"/>
            </w:tcBorders>
            <w:hideMark/>
          </w:tcPr>
          <w:p w:rsidR="00F71EE5" w:rsidRDefault="00F71EE5">
            <w:pPr>
              <w:jc w:val="center"/>
            </w:pPr>
            <w:r>
              <w:t>22</w:t>
            </w:r>
          </w:p>
        </w:tc>
        <w:tc>
          <w:tcPr>
            <w:tcW w:w="3400" w:type="dxa"/>
            <w:tcBorders>
              <w:top w:val="single" w:sz="4" w:space="0" w:color="auto"/>
              <w:left w:val="single" w:sz="4" w:space="0" w:color="auto"/>
              <w:bottom w:val="single" w:sz="4" w:space="0" w:color="auto"/>
              <w:right w:val="single" w:sz="4" w:space="0" w:color="auto"/>
            </w:tcBorders>
            <w:hideMark/>
          </w:tcPr>
          <w:p w:rsidR="00F71EE5" w:rsidRDefault="00F71EE5">
            <w:r>
              <w:t xml:space="preserve">Работа с </w:t>
            </w:r>
            <w:proofErr w:type="gramStart"/>
            <w:r>
              <w:t>портфолио  достижений</w:t>
            </w:r>
            <w:proofErr w:type="gramEnd"/>
            <w:r>
              <w:t xml:space="preserve"> учащихся</w:t>
            </w:r>
          </w:p>
        </w:tc>
        <w:tc>
          <w:tcPr>
            <w:tcW w:w="1703" w:type="dxa"/>
            <w:tcBorders>
              <w:top w:val="single" w:sz="4" w:space="0" w:color="auto"/>
              <w:left w:val="single" w:sz="4" w:space="0" w:color="auto"/>
              <w:bottom w:val="single" w:sz="4" w:space="0" w:color="auto"/>
              <w:right w:val="single" w:sz="4" w:space="0" w:color="auto"/>
            </w:tcBorders>
            <w:hideMark/>
          </w:tcPr>
          <w:p w:rsidR="00F71EE5" w:rsidRDefault="00F71EE5">
            <w:pPr>
              <w:pStyle w:val="2"/>
              <w:rPr>
                <w:rFonts w:ascii="Times New Roman" w:hAnsi="Times New Roman" w:cs="Times New Roman"/>
                <w:b/>
                <w:bCs/>
                <w:i/>
                <w:color w:val="auto"/>
                <w:sz w:val="24"/>
                <w:szCs w:val="24"/>
              </w:rPr>
            </w:pPr>
            <w:r>
              <w:rPr>
                <w:rFonts w:ascii="Times New Roman" w:hAnsi="Times New Roman" w:cs="Times New Roman"/>
                <w:color w:val="auto"/>
                <w:sz w:val="24"/>
                <w:szCs w:val="24"/>
              </w:rPr>
              <w:t>ежегодно</w:t>
            </w:r>
          </w:p>
        </w:tc>
        <w:tc>
          <w:tcPr>
            <w:tcW w:w="1840" w:type="dxa"/>
            <w:tcBorders>
              <w:top w:val="single" w:sz="4" w:space="0" w:color="auto"/>
              <w:left w:val="single" w:sz="4" w:space="0" w:color="auto"/>
              <w:bottom w:val="single" w:sz="4" w:space="0" w:color="auto"/>
              <w:right w:val="single" w:sz="4" w:space="0" w:color="auto"/>
            </w:tcBorders>
            <w:hideMark/>
          </w:tcPr>
          <w:p w:rsidR="00F71EE5" w:rsidRDefault="00F71EE5">
            <w:r>
              <w:t>Классные руководители</w:t>
            </w:r>
          </w:p>
        </w:tc>
        <w:tc>
          <w:tcPr>
            <w:tcW w:w="711"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709"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709"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c>
          <w:tcPr>
            <w:tcW w:w="421" w:type="dxa"/>
            <w:tcBorders>
              <w:top w:val="single" w:sz="4" w:space="0" w:color="auto"/>
              <w:left w:val="single" w:sz="4" w:space="0" w:color="auto"/>
              <w:bottom w:val="single" w:sz="4" w:space="0" w:color="auto"/>
              <w:right w:val="single" w:sz="4" w:space="0" w:color="auto"/>
            </w:tcBorders>
          </w:tcPr>
          <w:p w:rsidR="00F71EE5" w:rsidRDefault="00F71EE5">
            <w:pPr>
              <w:pStyle w:val="2"/>
              <w:jc w:val="both"/>
              <w:rPr>
                <w:rFonts w:ascii="Times New Roman" w:hAnsi="Times New Roman" w:cs="Times New Roman"/>
                <w:i/>
                <w:color w:val="auto"/>
                <w:sz w:val="24"/>
                <w:szCs w:val="24"/>
              </w:rPr>
            </w:pPr>
          </w:p>
        </w:tc>
      </w:tr>
    </w:tbl>
    <w:p w:rsidR="00F71EE5" w:rsidRDefault="00F71EE5" w:rsidP="00F71EE5">
      <w:pPr>
        <w:autoSpaceDE w:val="0"/>
        <w:autoSpaceDN w:val="0"/>
        <w:adjustRightInd w:val="0"/>
        <w:rPr>
          <w:b/>
          <w:sz w:val="28"/>
          <w:szCs w:val="28"/>
          <w:lang w:eastAsia="en-US"/>
        </w:rPr>
      </w:pPr>
    </w:p>
    <w:p w:rsidR="00F71EE5" w:rsidRDefault="00F71EE5" w:rsidP="00F71EE5">
      <w:pPr>
        <w:autoSpaceDE w:val="0"/>
        <w:autoSpaceDN w:val="0"/>
        <w:adjustRightInd w:val="0"/>
        <w:rPr>
          <w:b/>
          <w:sz w:val="28"/>
          <w:szCs w:val="28"/>
        </w:rPr>
      </w:pPr>
    </w:p>
    <w:p w:rsidR="00F71EE5" w:rsidRDefault="00F71EE5" w:rsidP="00F71EE5">
      <w:pPr>
        <w:autoSpaceDE w:val="0"/>
        <w:autoSpaceDN w:val="0"/>
        <w:adjustRightInd w:val="0"/>
        <w:rPr>
          <w:b/>
          <w:sz w:val="28"/>
          <w:szCs w:val="28"/>
        </w:rPr>
      </w:pPr>
      <w:r>
        <w:rPr>
          <w:b/>
          <w:sz w:val="28"/>
          <w:szCs w:val="28"/>
        </w:rPr>
        <w:t>18.ПРОДУКТЫ ЭКСПЕРИМЕНТА</w:t>
      </w:r>
    </w:p>
    <w:p w:rsidR="00F71EE5" w:rsidRDefault="00F71EE5" w:rsidP="00F71EE5">
      <w:pPr>
        <w:autoSpaceDE w:val="0"/>
        <w:autoSpaceDN w:val="0"/>
        <w:adjustRightInd w:val="0"/>
        <w:rPr>
          <w:color w:val="000000"/>
          <w:sz w:val="28"/>
          <w:szCs w:val="28"/>
        </w:rPr>
      </w:pPr>
      <w:r>
        <w:rPr>
          <w:color w:val="000000"/>
          <w:sz w:val="28"/>
          <w:szCs w:val="28"/>
        </w:rPr>
        <w:t>1. Методические рекомендации по организации проектно-исследовательской деятельности.</w:t>
      </w:r>
    </w:p>
    <w:p w:rsidR="00F71EE5" w:rsidRDefault="00F71EE5" w:rsidP="00F71EE5">
      <w:pPr>
        <w:autoSpaceDE w:val="0"/>
        <w:autoSpaceDN w:val="0"/>
        <w:adjustRightInd w:val="0"/>
        <w:rPr>
          <w:color w:val="000000"/>
          <w:sz w:val="28"/>
          <w:szCs w:val="28"/>
        </w:rPr>
      </w:pPr>
      <w:r>
        <w:rPr>
          <w:color w:val="000000"/>
          <w:sz w:val="28"/>
          <w:szCs w:val="28"/>
        </w:rPr>
        <w:t>2. Методические сборники «Проектная и исследовательская деятельность на уроках русского языка и литературы».</w:t>
      </w:r>
    </w:p>
    <w:p w:rsidR="00F71EE5" w:rsidRDefault="00F71EE5" w:rsidP="00F71EE5">
      <w:pPr>
        <w:autoSpaceDE w:val="0"/>
        <w:autoSpaceDN w:val="0"/>
        <w:adjustRightInd w:val="0"/>
        <w:rPr>
          <w:color w:val="000000"/>
          <w:sz w:val="28"/>
          <w:szCs w:val="28"/>
        </w:rPr>
      </w:pPr>
      <w:r>
        <w:rPr>
          <w:color w:val="000000"/>
          <w:sz w:val="28"/>
          <w:szCs w:val="28"/>
        </w:rPr>
        <w:t>3. Создание электронного банка проектных и исследовательских работ.</w:t>
      </w:r>
    </w:p>
    <w:p w:rsidR="00F71EE5" w:rsidRDefault="00F71EE5" w:rsidP="00F71EE5">
      <w:pPr>
        <w:pStyle w:val="21"/>
        <w:jc w:val="left"/>
        <w:rPr>
          <w:rFonts w:ascii="Times New Roman" w:hAnsi="Times New Roman"/>
        </w:rPr>
      </w:pPr>
      <w:r>
        <w:rPr>
          <w:rFonts w:ascii="Times New Roman" w:hAnsi="Times New Roman"/>
        </w:rPr>
        <w:t>19. Ожидаемые результаты реализации программы ОЭР</w:t>
      </w:r>
    </w:p>
    <w:p w:rsidR="00F71EE5" w:rsidRDefault="00F71EE5" w:rsidP="00F71EE5">
      <w:pPr>
        <w:pStyle w:val="21"/>
        <w:jc w:val="both"/>
        <w:rPr>
          <w:rFonts w:ascii="Times New Roman" w:hAnsi="Times New Roman"/>
          <w:b w:val="0"/>
          <w:bCs w:val="0"/>
          <w:szCs w:val="28"/>
        </w:rPr>
      </w:pPr>
      <w:r>
        <w:rPr>
          <w:rFonts w:ascii="Times New Roman" w:hAnsi="Times New Roman"/>
          <w:b w:val="0"/>
          <w:bCs w:val="0"/>
          <w:szCs w:val="28"/>
        </w:rPr>
        <w:t>Реализация программы призвана способствовать:</w:t>
      </w:r>
    </w:p>
    <w:p w:rsidR="00F71EE5" w:rsidRDefault="00F71EE5" w:rsidP="00F71EE5">
      <w:pPr>
        <w:pStyle w:val="a3"/>
        <w:numPr>
          <w:ilvl w:val="0"/>
          <w:numId w:val="35"/>
        </w:numPr>
        <w:spacing w:before="0" w:beforeAutospacing="0" w:after="0" w:afterAutospacing="0"/>
        <w:jc w:val="both"/>
        <w:rPr>
          <w:sz w:val="28"/>
          <w:szCs w:val="28"/>
        </w:rPr>
      </w:pPr>
      <w:r>
        <w:rPr>
          <w:sz w:val="28"/>
          <w:szCs w:val="28"/>
        </w:rPr>
        <w:t>формированию умения учащихся самостоятельно найти нужную информацию;</w:t>
      </w:r>
    </w:p>
    <w:p w:rsidR="00F71EE5" w:rsidRDefault="00F71EE5" w:rsidP="00F71EE5">
      <w:pPr>
        <w:pStyle w:val="a3"/>
        <w:numPr>
          <w:ilvl w:val="0"/>
          <w:numId w:val="35"/>
        </w:numPr>
        <w:spacing w:before="0" w:beforeAutospacing="0" w:after="0" w:afterAutospacing="0"/>
        <w:jc w:val="both"/>
        <w:rPr>
          <w:sz w:val="28"/>
          <w:szCs w:val="28"/>
        </w:rPr>
      </w:pPr>
      <w:r>
        <w:rPr>
          <w:sz w:val="28"/>
          <w:szCs w:val="28"/>
        </w:rPr>
        <w:t xml:space="preserve">формированию </w:t>
      </w:r>
      <w:proofErr w:type="gramStart"/>
      <w:r>
        <w:rPr>
          <w:sz w:val="28"/>
          <w:szCs w:val="28"/>
        </w:rPr>
        <w:t>умения  учащихся</w:t>
      </w:r>
      <w:proofErr w:type="gramEnd"/>
      <w:r>
        <w:rPr>
          <w:sz w:val="28"/>
          <w:szCs w:val="28"/>
        </w:rPr>
        <w:t xml:space="preserve"> решать учебно-исследовательские задачи, которые ставит перед ними учитель, формируя их потребность и развивая готовность к овладению теоретическими и практическими знаниями </w:t>
      </w:r>
    </w:p>
    <w:p w:rsidR="00F71EE5" w:rsidRDefault="00F71EE5" w:rsidP="00F71EE5">
      <w:pPr>
        <w:pStyle w:val="a3"/>
        <w:numPr>
          <w:ilvl w:val="0"/>
          <w:numId w:val="35"/>
        </w:numPr>
        <w:spacing w:before="0" w:beforeAutospacing="0" w:after="0" w:afterAutospacing="0"/>
        <w:jc w:val="both"/>
        <w:rPr>
          <w:sz w:val="28"/>
          <w:szCs w:val="28"/>
        </w:rPr>
      </w:pPr>
      <w:r>
        <w:rPr>
          <w:sz w:val="28"/>
          <w:szCs w:val="28"/>
        </w:rPr>
        <w:t>повышению качества образования и воспитания школьников;</w:t>
      </w:r>
    </w:p>
    <w:p w:rsidR="00F71EE5" w:rsidRDefault="00F71EE5" w:rsidP="00F71EE5">
      <w:pPr>
        <w:pStyle w:val="a3"/>
        <w:numPr>
          <w:ilvl w:val="0"/>
          <w:numId w:val="35"/>
        </w:numPr>
        <w:jc w:val="both"/>
        <w:rPr>
          <w:sz w:val="28"/>
          <w:szCs w:val="28"/>
        </w:rPr>
      </w:pPr>
      <w:r>
        <w:rPr>
          <w:sz w:val="28"/>
          <w:szCs w:val="28"/>
        </w:rPr>
        <w:t xml:space="preserve">формированию банка разработок и уроков, включающих элементы системно- </w:t>
      </w:r>
      <w:proofErr w:type="spellStart"/>
      <w:r>
        <w:rPr>
          <w:sz w:val="28"/>
          <w:szCs w:val="28"/>
        </w:rPr>
        <w:t>деятельностного</w:t>
      </w:r>
      <w:proofErr w:type="spellEnd"/>
      <w:r>
        <w:rPr>
          <w:sz w:val="28"/>
          <w:szCs w:val="28"/>
        </w:rPr>
        <w:t xml:space="preserve"> подхода;</w:t>
      </w:r>
    </w:p>
    <w:p w:rsidR="00F71EE5" w:rsidRDefault="00F71EE5" w:rsidP="00F71EE5">
      <w:pPr>
        <w:pStyle w:val="a3"/>
        <w:numPr>
          <w:ilvl w:val="0"/>
          <w:numId w:val="35"/>
        </w:numPr>
        <w:jc w:val="both"/>
        <w:rPr>
          <w:sz w:val="28"/>
          <w:szCs w:val="28"/>
        </w:rPr>
      </w:pPr>
      <w:r>
        <w:rPr>
          <w:sz w:val="28"/>
          <w:szCs w:val="28"/>
        </w:rPr>
        <w:t>участию в научно-практических конференциях и конкурсах исследовательских работ учащихся;</w:t>
      </w:r>
    </w:p>
    <w:p w:rsidR="00F71EE5" w:rsidRDefault="00F71EE5" w:rsidP="00F71EE5">
      <w:pPr>
        <w:pStyle w:val="a3"/>
        <w:numPr>
          <w:ilvl w:val="0"/>
          <w:numId w:val="35"/>
        </w:numPr>
        <w:jc w:val="both"/>
        <w:rPr>
          <w:sz w:val="28"/>
          <w:szCs w:val="28"/>
        </w:rPr>
      </w:pPr>
      <w:r>
        <w:rPr>
          <w:sz w:val="28"/>
          <w:szCs w:val="28"/>
        </w:rPr>
        <w:t xml:space="preserve">обобщению педагогического опыта учителей школы на семинарах районного и республиканского уровней, публикации опыта </w:t>
      </w:r>
      <w:proofErr w:type="gramStart"/>
      <w:r>
        <w:rPr>
          <w:sz w:val="28"/>
          <w:szCs w:val="28"/>
        </w:rPr>
        <w:t>работы  на</w:t>
      </w:r>
      <w:proofErr w:type="gramEnd"/>
      <w:r>
        <w:rPr>
          <w:sz w:val="28"/>
          <w:szCs w:val="28"/>
        </w:rPr>
        <w:t xml:space="preserve"> школьном сайте и на сайте «ЦИМОМОУ </w:t>
      </w:r>
      <w:proofErr w:type="spellStart"/>
      <w:r>
        <w:rPr>
          <w:sz w:val="28"/>
          <w:szCs w:val="28"/>
        </w:rPr>
        <w:t>Лямбирского</w:t>
      </w:r>
      <w:proofErr w:type="spellEnd"/>
      <w:r>
        <w:rPr>
          <w:sz w:val="28"/>
          <w:szCs w:val="28"/>
        </w:rPr>
        <w:t xml:space="preserve">  муниципального района РМ»;</w:t>
      </w:r>
    </w:p>
    <w:p w:rsidR="00F71EE5" w:rsidRDefault="00F71EE5" w:rsidP="00F71EE5">
      <w:pPr>
        <w:pStyle w:val="a3"/>
        <w:numPr>
          <w:ilvl w:val="0"/>
          <w:numId w:val="35"/>
        </w:numPr>
        <w:jc w:val="both"/>
        <w:rPr>
          <w:sz w:val="28"/>
          <w:szCs w:val="28"/>
        </w:rPr>
      </w:pPr>
      <w:r>
        <w:rPr>
          <w:sz w:val="28"/>
          <w:szCs w:val="28"/>
        </w:rPr>
        <w:t>публикациям в методическом журнале;</w:t>
      </w:r>
    </w:p>
    <w:p w:rsidR="00F71EE5" w:rsidRDefault="00F71EE5" w:rsidP="00F71EE5">
      <w:pPr>
        <w:pStyle w:val="a3"/>
        <w:numPr>
          <w:ilvl w:val="0"/>
          <w:numId w:val="35"/>
        </w:numPr>
        <w:jc w:val="both"/>
        <w:rPr>
          <w:sz w:val="28"/>
          <w:szCs w:val="28"/>
        </w:rPr>
      </w:pPr>
      <w:r>
        <w:rPr>
          <w:sz w:val="28"/>
          <w:szCs w:val="28"/>
        </w:rPr>
        <w:t xml:space="preserve">подготовке методического пособия </w:t>
      </w:r>
    </w:p>
    <w:p w:rsidR="00F71EE5" w:rsidRDefault="00F71EE5" w:rsidP="00F71EE5">
      <w:pPr>
        <w:pStyle w:val="a3"/>
        <w:spacing w:after="0" w:afterAutospacing="0"/>
        <w:jc w:val="both"/>
        <w:rPr>
          <w:rFonts w:cs="Arial Unicode MS"/>
          <w:b/>
          <w:sz w:val="28"/>
          <w:szCs w:val="28"/>
        </w:rPr>
      </w:pPr>
      <w:r>
        <w:rPr>
          <w:b/>
          <w:sz w:val="28"/>
          <w:szCs w:val="28"/>
        </w:rPr>
        <w:t>20. Критерии оценки ожидаемых результатов эксперимента.</w:t>
      </w:r>
    </w:p>
    <w:p w:rsidR="00F71EE5" w:rsidRDefault="00F71EE5" w:rsidP="00F71EE5">
      <w:pPr>
        <w:pStyle w:val="a3"/>
        <w:spacing w:after="0" w:afterAutospacing="0"/>
        <w:jc w:val="both"/>
        <w:rPr>
          <w:b/>
          <w:sz w:val="28"/>
          <w:szCs w:val="28"/>
        </w:rPr>
      </w:pPr>
      <w:r>
        <w:rPr>
          <w:b/>
          <w:sz w:val="28"/>
          <w:szCs w:val="28"/>
        </w:rPr>
        <w:t>Критерии эффективности эксперимента:</w:t>
      </w:r>
    </w:p>
    <w:p w:rsidR="00F71EE5" w:rsidRDefault="00F71EE5" w:rsidP="00F71EE5">
      <w:pPr>
        <w:pStyle w:val="a3"/>
        <w:spacing w:before="0" w:beforeAutospacing="0" w:after="0" w:afterAutospacing="0"/>
        <w:ind w:firstLine="284"/>
        <w:jc w:val="both"/>
        <w:rPr>
          <w:sz w:val="28"/>
          <w:szCs w:val="28"/>
          <w:u w:val="single"/>
        </w:rPr>
      </w:pPr>
      <w:r>
        <w:rPr>
          <w:sz w:val="28"/>
          <w:szCs w:val="28"/>
        </w:rPr>
        <w:t xml:space="preserve"> - разработка пакета диагностических методик по реализации задач системно- </w:t>
      </w:r>
      <w:proofErr w:type="spellStart"/>
      <w:proofErr w:type="gramStart"/>
      <w:r>
        <w:rPr>
          <w:sz w:val="28"/>
          <w:szCs w:val="28"/>
        </w:rPr>
        <w:t>деятельностного</w:t>
      </w:r>
      <w:proofErr w:type="spellEnd"/>
      <w:r>
        <w:rPr>
          <w:sz w:val="28"/>
          <w:szCs w:val="28"/>
        </w:rPr>
        <w:t xml:space="preserve">  подхода</w:t>
      </w:r>
      <w:proofErr w:type="gramEnd"/>
      <w:r>
        <w:rPr>
          <w:sz w:val="28"/>
          <w:szCs w:val="28"/>
        </w:rPr>
        <w:tab/>
        <w:t xml:space="preserve">субъектов образовательного процесса на разных ступенях обучения в условиях реализации ФГОС; </w:t>
      </w:r>
    </w:p>
    <w:p w:rsidR="00F71EE5" w:rsidRDefault="00F71EE5" w:rsidP="00F71EE5">
      <w:pPr>
        <w:pStyle w:val="a3"/>
        <w:spacing w:before="0" w:beforeAutospacing="0" w:after="0" w:afterAutospacing="0"/>
        <w:jc w:val="both"/>
        <w:rPr>
          <w:sz w:val="28"/>
          <w:szCs w:val="28"/>
        </w:rPr>
      </w:pPr>
      <w:r>
        <w:rPr>
          <w:sz w:val="28"/>
          <w:szCs w:val="28"/>
        </w:rPr>
        <w:t xml:space="preserve">     - повышение качества овладения учащимися предметным содержанием школьного курса русского языка; </w:t>
      </w:r>
    </w:p>
    <w:p w:rsidR="00F71EE5" w:rsidRDefault="00F71EE5" w:rsidP="00F71EE5">
      <w:pPr>
        <w:pStyle w:val="a3"/>
        <w:spacing w:before="0" w:beforeAutospacing="0" w:after="0" w:afterAutospacing="0"/>
        <w:ind w:left="284" w:hanging="284"/>
        <w:jc w:val="both"/>
        <w:rPr>
          <w:sz w:val="28"/>
          <w:szCs w:val="28"/>
        </w:rPr>
      </w:pPr>
      <w:r>
        <w:rPr>
          <w:sz w:val="28"/>
          <w:szCs w:val="28"/>
        </w:rPr>
        <w:t xml:space="preserve">     - сокращение учебного времени на овладение учащимися предметным содержанием школьного курса русского языка; </w:t>
      </w:r>
    </w:p>
    <w:p w:rsidR="00F71EE5" w:rsidRDefault="00F71EE5" w:rsidP="00F71EE5">
      <w:pPr>
        <w:pStyle w:val="a3"/>
        <w:spacing w:before="0" w:beforeAutospacing="0" w:after="0" w:afterAutospacing="0"/>
        <w:ind w:left="284"/>
        <w:jc w:val="both"/>
        <w:rPr>
          <w:sz w:val="28"/>
          <w:szCs w:val="28"/>
        </w:rPr>
      </w:pPr>
      <w:r>
        <w:rPr>
          <w:sz w:val="28"/>
          <w:szCs w:val="28"/>
        </w:rPr>
        <w:t xml:space="preserve"> - изменение мотива учения; повышение интереса к творческой и исследовательской деятельности. </w:t>
      </w:r>
    </w:p>
    <w:p w:rsidR="00F71EE5" w:rsidRDefault="00F71EE5" w:rsidP="00F71EE5">
      <w:pPr>
        <w:pStyle w:val="a3"/>
        <w:spacing w:before="0" w:beforeAutospacing="0" w:after="0" w:afterAutospacing="0"/>
        <w:ind w:left="284"/>
        <w:jc w:val="both"/>
        <w:rPr>
          <w:sz w:val="28"/>
          <w:szCs w:val="28"/>
        </w:rPr>
      </w:pPr>
      <w:r>
        <w:rPr>
          <w:sz w:val="28"/>
          <w:szCs w:val="28"/>
        </w:rPr>
        <w:tab/>
        <w:t>Качество овладения учащимися предметным содержанием школьного курса русского языка определяется по результатам контрольно- диагностических работ.</w:t>
      </w:r>
    </w:p>
    <w:p w:rsidR="00F71EE5" w:rsidRDefault="00F71EE5" w:rsidP="00F71EE5">
      <w:pPr>
        <w:pStyle w:val="a3"/>
        <w:spacing w:before="0" w:beforeAutospacing="0" w:after="0" w:afterAutospacing="0"/>
        <w:ind w:firstLine="709"/>
        <w:jc w:val="both"/>
        <w:rPr>
          <w:sz w:val="28"/>
          <w:szCs w:val="28"/>
        </w:rPr>
      </w:pPr>
      <w:r>
        <w:rPr>
          <w:sz w:val="28"/>
          <w:szCs w:val="28"/>
        </w:rPr>
        <w:t>Изменение мотива учения определяется по результатам анализа входной и итоговой анкет (теста) о ценностных ориентирах учащихся на учение.</w:t>
      </w:r>
    </w:p>
    <w:p w:rsidR="00F71EE5" w:rsidRDefault="00F71EE5" w:rsidP="00F71EE5">
      <w:pPr>
        <w:pStyle w:val="a3"/>
        <w:spacing w:before="0" w:beforeAutospacing="0" w:after="0" w:afterAutospacing="0"/>
        <w:jc w:val="both"/>
        <w:rPr>
          <w:sz w:val="28"/>
          <w:szCs w:val="28"/>
        </w:rPr>
      </w:pPr>
      <w:r>
        <w:rPr>
          <w:sz w:val="28"/>
          <w:szCs w:val="28"/>
        </w:rPr>
        <w:t xml:space="preserve">          </w:t>
      </w:r>
    </w:p>
    <w:p w:rsidR="00F71EE5" w:rsidRDefault="00F71EE5" w:rsidP="00F71EE5">
      <w:pPr>
        <w:autoSpaceDE w:val="0"/>
        <w:autoSpaceDN w:val="0"/>
        <w:adjustRightInd w:val="0"/>
        <w:rPr>
          <w:b/>
          <w:sz w:val="28"/>
          <w:szCs w:val="28"/>
        </w:rPr>
      </w:pPr>
      <w:r>
        <w:rPr>
          <w:b/>
          <w:sz w:val="28"/>
          <w:szCs w:val="28"/>
        </w:rPr>
        <w:lastRenderedPageBreak/>
        <w:t>21.ФОРМА ПРЕДСТАВЛЕНИЯ РЕЗУЛЬТАТОВ ЭКСПЕРИМЕНТА</w:t>
      </w:r>
    </w:p>
    <w:p w:rsidR="00F71EE5" w:rsidRDefault="00F71EE5" w:rsidP="00F71EE5">
      <w:pPr>
        <w:autoSpaceDE w:val="0"/>
        <w:autoSpaceDN w:val="0"/>
        <w:adjustRightInd w:val="0"/>
        <w:rPr>
          <w:b/>
          <w:sz w:val="28"/>
          <w:szCs w:val="28"/>
        </w:rPr>
      </w:pPr>
      <w:r>
        <w:rPr>
          <w:b/>
          <w:sz w:val="28"/>
          <w:szCs w:val="28"/>
        </w:rPr>
        <w:t>ДЛЯ МАССОВОЙ ПРАКТИКИ</w:t>
      </w:r>
    </w:p>
    <w:p w:rsidR="00F71EE5" w:rsidRDefault="00F71EE5" w:rsidP="00F71EE5">
      <w:pPr>
        <w:autoSpaceDE w:val="0"/>
        <w:autoSpaceDN w:val="0"/>
        <w:adjustRightInd w:val="0"/>
        <w:rPr>
          <w:color w:val="000000"/>
          <w:sz w:val="28"/>
          <w:szCs w:val="28"/>
        </w:rPr>
      </w:pPr>
      <w:r>
        <w:rPr>
          <w:color w:val="000000"/>
          <w:sz w:val="28"/>
          <w:szCs w:val="28"/>
        </w:rPr>
        <w:t>Проведение семинаров, конференций, мастер-классов, творческих лабораторий.</w:t>
      </w:r>
    </w:p>
    <w:p w:rsidR="00F71EE5" w:rsidRDefault="00F71EE5" w:rsidP="00F71EE5">
      <w:pPr>
        <w:autoSpaceDE w:val="0"/>
        <w:autoSpaceDN w:val="0"/>
        <w:adjustRightInd w:val="0"/>
        <w:rPr>
          <w:color w:val="000000"/>
          <w:sz w:val="28"/>
          <w:szCs w:val="28"/>
        </w:rPr>
      </w:pPr>
      <w:r>
        <w:rPr>
          <w:color w:val="000000"/>
          <w:sz w:val="28"/>
          <w:szCs w:val="28"/>
        </w:rPr>
        <w:t>Публикация научно-методических статей и методических разработок в сборниках, размещение образовательных продуктов на сайте и представление опыта работы в средствах массовой информации</w:t>
      </w:r>
    </w:p>
    <w:p w:rsidR="00F71EE5" w:rsidRDefault="00F71EE5" w:rsidP="00F71EE5">
      <w:pPr>
        <w:pStyle w:val="1"/>
        <w:spacing w:before="0" w:after="0"/>
        <w:jc w:val="center"/>
        <w:rPr>
          <w:rFonts w:ascii="Times New Roman" w:hAnsi="Times New Roman"/>
          <w:sz w:val="28"/>
          <w:szCs w:val="28"/>
        </w:rPr>
      </w:pPr>
      <w:r>
        <w:rPr>
          <w:rFonts w:ascii="Times New Roman" w:hAnsi="Times New Roman"/>
          <w:sz w:val="28"/>
          <w:szCs w:val="28"/>
        </w:rPr>
        <w:t>РЕЦЕНЗИЯ</w:t>
      </w:r>
    </w:p>
    <w:p w:rsidR="00F71EE5" w:rsidRDefault="00F71EE5" w:rsidP="00F71EE5">
      <w:pPr>
        <w:autoSpaceDE w:val="0"/>
        <w:autoSpaceDN w:val="0"/>
        <w:adjustRightInd w:val="0"/>
        <w:rPr>
          <w:color w:val="000000"/>
          <w:sz w:val="28"/>
          <w:szCs w:val="28"/>
        </w:rPr>
      </w:pPr>
      <w:r>
        <w:rPr>
          <w:sz w:val="28"/>
          <w:szCs w:val="28"/>
        </w:rPr>
        <w:t xml:space="preserve">на программу опытно-экспериментальной работы по теме </w:t>
      </w:r>
      <w:r>
        <w:rPr>
          <w:color w:val="000000"/>
          <w:sz w:val="28"/>
          <w:szCs w:val="28"/>
        </w:rPr>
        <w:t xml:space="preserve">«Организация проектно-исследовательской деятельности как фактор достижения личностных, </w:t>
      </w:r>
      <w:proofErr w:type="spellStart"/>
      <w:r>
        <w:rPr>
          <w:color w:val="000000"/>
          <w:sz w:val="28"/>
          <w:szCs w:val="28"/>
        </w:rPr>
        <w:t>метапредметных</w:t>
      </w:r>
      <w:proofErr w:type="spellEnd"/>
      <w:r>
        <w:rPr>
          <w:color w:val="000000"/>
          <w:sz w:val="28"/>
          <w:szCs w:val="28"/>
        </w:rPr>
        <w:t xml:space="preserve"> и предметных результатов в учебной и во </w:t>
      </w:r>
      <w:proofErr w:type="gramStart"/>
      <w:r>
        <w:rPr>
          <w:color w:val="000000"/>
          <w:sz w:val="28"/>
          <w:szCs w:val="28"/>
        </w:rPr>
        <w:t>внеурочной  деятельности</w:t>
      </w:r>
      <w:proofErr w:type="gramEnd"/>
      <w:r>
        <w:rPr>
          <w:color w:val="000000"/>
          <w:sz w:val="28"/>
          <w:szCs w:val="28"/>
        </w:rPr>
        <w:t xml:space="preserve">  в условиях реализации ФГОС»</w:t>
      </w:r>
    </w:p>
    <w:p w:rsidR="00F71EE5" w:rsidRDefault="00F71EE5" w:rsidP="00F71EE5">
      <w:pPr>
        <w:jc w:val="both"/>
        <w:rPr>
          <w:rFonts w:cstheme="minorBidi"/>
          <w:sz w:val="28"/>
          <w:szCs w:val="28"/>
        </w:rPr>
      </w:pPr>
      <w:r>
        <w:rPr>
          <w:sz w:val="28"/>
          <w:szCs w:val="28"/>
        </w:rPr>
        <w:t xml:space="preserve"> (авторы-составители: учителя русского языка и литературы и английского языка МОУ «</w:t>
      </w:r>
      <w:proofErr w:type="spellStart"/>
      <w:r>
        <w:rPr>
          <w:sz w:val="28"/>
          <w:szCs w:val="28"/>
        </w:rPr>
        <w:t>Лямбирская</w:t>
      </w:r>
      <w:proofErr w:type="spellEnd"/>
      <w:r>
        <w:rPr>
          <w:sz w:val="28"/>
          <w:szCs w:val="28"/>
        </w:rPr>
        <w:t xml:space="preserve"> СОШ №1» Агеева Г.Х., </w:t>
      </w:r>
      <w:proofErr w:type="spellStart"/>
      <w:r>
        <w:rPr>
          <w:sz w:val="28"/>
          <w:szCs w:val="28"/>
        </w:rPr>
        <w:t>Егорчикова</w:t>
      </w:r>
      <w:proofErr w:type="spellEnd"/>
      <w:r>
        <w:rPr>
          <w:sz w:val="28"/>
          <w:szCs w:val="28"/>
        </w:rPr>
        <w:t xml:space="preserve"> К.М., </w:t>
      </w:r>
      <w:proofErr w:type="spellStart"/>
      <w:r>
        <w:rPr>
          <w:sz w:val="28"/>
          <w:szCs w:val="28"/>
        </w:rPr>
        <w:t>Фазлова</w:t>
      </w:r>
      <w:proofErr w:type="spellEnd"/>
      <w:r>
        <w:rPr>
          <w:sz w:val="28"/>
          <w:szCs w:val="28"/>
        </w:rPr>
        <w:t xml:space="preserve"> Н.И.)</w:t>
      </w:r>
    </w:p>
    <w:p w:rsidR="00F71EE5" w:rsidRDefault="00F71EE5" w:rsidP="00F71EE5">
      <w:pPr>
        <w:autoSpaceDE w:val="0"/>
        <w:autoSpaceDN w:val="0"/>
        <w:adjustRightInd w:val="0"/>
        <w:rPr>
          <w:sz w:val="28"/>
          <w:szCs w:val="28"/>
        </w:rPr>
      </w:pPr>
      <w:r>
        <w:rPr>
          <w:sz w:val="28"/>
          <w:szCs w:val="28"/>
        </w:rPr>
        <w:tab/>
      </w:r>
    </w:p>
    <w:p w:rsidR="00F71EE5" w:rsidRDefault="00F71EE5" w:rsidP="00F71EE5">
      <w:pPr>
        <w:autoSpaceDE w:val="0"/>
        <w:autoSpaceDN w:val="0"/>
        <w:adjustRightInd w:val="0"/>
        <w:rPr>
          <w:color w:val="000000"/>
          <w:sz w:val="28"/>
          <w:szCs w:val="28"/>
        </w:rPr>
      </w:pPr>
      <w:r>
        <w:rPr>
          <w:sz w:val="28"/>
          <w:szCs w:val="28"/>
        </w:rPr>
        <w:t xml:space="preserve">          Программа ОЭР </w:t>
      </w:r>
      <w:r>
        <w:rPr>
          <w:color w:val="000000"/>
          <w:sz w:val="28"/>
          <w:szCs w:val="28"/>
        </w:rPr>
        <w:t xml:space="preserve">«Организация проектно-исследовательской деятельности как фактор достижения личностных, </w:t>
      </w:r>
      <w:proofErr w:type="spellStart"/>
      <w:r>
        <w:rPr>
          <w:color w:val="000000"/>
          <w:sz w:val="28"/>
          <w:szCs w:val="28"/>
        </w:rPr>
        <w:t>метапредметных</w:t>
      </w:r>
      <w:proofErr w:type="spellEnd"/>
      <w:r>
        <w:rPr>
          <w:color w:val="000000"/>
          <w:sz w:val="28"/>
          <w:szCs w:val="28"/>
        </w:rPr>
        <w:t xml:space="preserve"> и предметных результатов в учебной и во внеурочной деятельности по русскому языку и литературе в условиях реализации ФГОС» </w:t>
      </w:r>
      <w:r>
        <w:rPr>
          <w:sz w:val="28"/>
          <w:szCs w:val="28"/>
        </w:rPr>
        <w:t xml:space="preserve"> подготовлена для учащихся 5-11 классов с целью повышения эффективности процесса усвоения лингвистических знаний учащимися, стимулирования развития познавательной активности школьников через развитие и совершенствование исследовательских способностей и навыков исследовательского поведения.</w:t>
      </w:r>
    </w:p>
    <w:p w:rsidR="00F71EE5" w:rsidRDefault="00F71EE5" w:rsidP="00F71EE5">
      <w:pPr>
        <w:ind w:firstLine="708"/>
        <w:jc w:val="both"/>
        <w:rPr>
          <w:rFonts w:cstheme="minorBidi"/>
          <w:sz w:val="28"/>
          <w:szCs w:val="28"/>
        </w:rPr>
      </w:pPr>
      <w:r>
        <w:rPr>
          <w:sz w:val="28"/>
          <w:szCs w:val="28"/>
        </w:rPr>
        <w:t>Основными задачами данной программы являются: обучение учащихся проведению учебно-исследовательской деятельности; стимулирование у детей интереса к приобретению практических и теоретических знаний о предмете изучения на основе его исследования, преобразования и экспериментирования с ним; развитие личностно-значимых качеств учащихся, необходимых им для успешного самоопределения в дальнейшем.</w:t>
      </w:r>
    </w:p>
    <w:p w:rsidR="00F71EE5" w:rsidRDefault="00F71EE5" w:rsidP="00F71EE5">
      <w:pPr>
        <w:pStyle w:val="23"/>
        <w:spacing w:after="0" w:line="240" w:lineRule="auto"/>
        <w:rPr>
          <w:rFonts w:ascii="Times New Roman" w:hAnsi="Times New Roman"/>
          <w:sz w:val="28"/>
          <w:szCs w:val="28"/>
        </w:rPr>
      </w:pPr>
      <w:r>
        <w:rPr>
          <w:rFonts w:ascii="Times New Roman" w:hAnsi="Times New Roman"/>
          <w:sz w:val="28"/>
          <w:szCs w:val="28"/>
        </w:rPr>
        <w:t xml:space="preserve">В современное время развитие информационного общества, научно-технические преобразования требуют от каждого человека высокого уровня профессиональных и деловых качеств, предприимчивости, способности ориентироваться в сложных ситуациях, быстро и безошибочно принимать решения. В формировании многих качеств, необходимых успешному современному человеку, большую роль может сыграть школьная дисциплина –русский язык. На уроках русского и английского языков школьники учатся рассуждать, доказывать, находить </w:t>
      </w:r>
      <w:proofErr w:type="gramStart"/>
      <w:r>
        <w:rPr>
          <w:rFonts w:ascii="Times New Roman" w:hAnsi="Times New Roman"/>
          <w:sz w:val="28"/>
          <w:szCs w:val="28"/>
        </w:rPr>
        <w:t>пути  выполнения</w:t>
      </w:r>
      <w:proofErr w:type="gramEnd"/>
      <w:r>
        <w:rPr>
          <w:rFonts w:ascii="Times New Roman" w:hAnsi="Times New Roman"/>
          <w:sz w:val="28"/>
          <w:szCs w:val="28"/>
        </w:rPr>
        <w:t xml:space="preserve"> лингвистических заданий, отвечать на проблемные вопросы, делать соответствующие выводы. Здесь они могут познакомиться с приёмами научных методов познания, поэтому следует при обучении формировать их учебную и исследовательскую деятельности. Правильно поставленное обучение, применение элементов исследовательской деятельности учащихся на уроках русского языка и во внеурочное время позволяют совершенствовать соответствующие умения и навыки.</w:t>
      </w:r>
    </w:p>
    <w:p w:rsidR="00F71EE5" w:rsidRDefault="00F71EE5" w:rsidP="00F71EE5">
      <w:pPr>
        <w:pStyle w:val="a3"/>
        <w:spacing w:before="0" w:beforeAutospacing="0" w:after="0" w:afterAutospacing="0"/>
        <w:ind w:firstLine="708"/>
        <w:jc w:val="both"/>
        <w:rPr>
          <w:sz w:val="28"/>
          <w:szCs w:val="28"/>
        </w:rPr>
      </w:pPr>
      <w:r>
        <w:rPr>
          <w:sz w:val="28"/>
          <w:szCs w:val="28"/>
        </w:rPr>
        <w:lastRenderedPageBreak/>
        <w:t>Практическое значение экспериментальной работы по выбранной теме заключается в том, что использование исследований на уроках способствует сближению образования и науки, помогают учителю подвести ученика к самостоятельному мышлению и самостоятельной практической деятельности; развивают исследовательский подход к изучаемым технологическим процессам.</w:t>
      </w:r>
    </w:p>
    <w:p w:rsidR="00F71EE5" w:rsidRDefault="00F71EE5" w:rsidP="00F71EE5">
      <w:pPr>
        <w:pStyle w:val="af"/>
        <w:spacing w:after="0" w:line="240" w:lineRule="auto"/>
        <w:ind w:firstLine="708"/>
        <w:rPr>
          <w:rFonts w:ascii="Times New Roman" w:hAnsi="Times New Roman"/>
          <w:sz w:val="28"/>
          <w:szCs w:val="28"/>
        </w:rPr>
      </w:pPr>
      <w:r>
        <w:rPr>
          <w:rFonts w:ascii="Times New Roman" w:hAnsi="Times New Roman"/>
          <w:sz w:val="28"/>
          <w:szCs w:val="28"/>
        </w:rPr>
        <w:t xml:space="preserve">Программа </w:t>
      </w:r>
      <w:proofErr w:type="gramStart"/>
      <w:r>
        <w:rPr>
          <w:rFonts w:ascii="Times New Roman" w:hAnsi="Times New Roman"/>
          <w:sz w:val="28"/>
          <w:szCs w:val="28"/>
        </w:rPr>
        <w:t>рассчитана  до</w:t>
      </w:r>
      <w:proofErr w:type="gramEnd"/>
      <w:r>
        <w:rPr>
          <w:rFonts w:ascii="Times New Roman" w:hAnsi="Times New Roman"/>
          <w:sz w:val="28"/>
          <w:szCs w:val="28"/>
        </w:rPr>
        <w:t xml:space="preserve"> 31.05.21 г.</w:t>
      </w:r>
    </w:p>
    <w:p w:rsidR="00F71EE5" w:rsidRDefault="00F71EE5" w:rsidP="00F71EE5">
      <w:pPr>
        <w:pStyle w:val="21"/>
        <w:ind w:firstLine="360"/>
        <w:jc w:val="both"/>
        <w:rPr>
          <w:rFonts w:ascii="Times New Roman" w:hAnsi="Times New Roman"/>
          <w:bCs w:val="0"/>
          <w:szCs w:val="28"/>
        </w:rPr>
      </w:pPr>
    </w:p>
    <w:p w:rsidR="00F71EE5" w:rsidRDefault="00F71EE5" w:rsidP="00F71EE5">
      <w:pPr>
        <w:pStyle w:val="21"/>
        <w:ind w:firstLine="360"/>
        <w:jc w:val="both"/>
        <w:rPr>
          <w:rFonts w:ascii="Times New Roman" w:hAnsi="Times New Roman"/>
          <w:bCs w:val="0"/>
          <w:szCs w:val="28"/>
        </w:rPr>
      </w:pPr>
    </w:p>
    <w:p w:rsidR="00F71EE5" w:rsidRDefault="00F71EE5" w:rsidP="00F71EE5">
      <w:pPr>
        <w:pStyle w:val="21"/>
        <w:ind w:firstLine="360"/>
        <w:jc w:val="both"/>
        <w:rPr>
          <w:rFonts w:ascii="Times New Roman" w:hAnsi="Times New Roman"/>
          <w:bCs w:val="0"/>
          <w:szCs w:val="28"/>
        </w:rPr>
      </w:pPr>
    </w:p>
    <w:p w:rsidR="00F71EE5" w:rsidRDefault="00F71EE5" w:rsidP="00F71EE5">
      <w:pPr>
        <w:pStyle w:val="21"/>
        <w:ind w:firstLine="360"/>
        <w:jc w:val="both"/>
        <w:rPr>
          <w:rFonts w:ascii="Times New Roman" w:hAnsi="Times New Roman"/>
          <w:bCs w:val="0"/>
          <w:szCs w:val="28"/>
        </w:rPr>
      </w:pPr>
    </w:p>
    <w:p w:rsidR="00F71EE5" w:rsidRDefault="00F71EE5" w:rsidP="00F71EE5">
      <w:pPr>
        <w:pStyle w:val="21"/>
        <w:ind w:firstLine="360"/>
        <w:jc w:val="both"/>
        <w:rPr>
          <w:rFonts w:ascii="Times New Roman" w:hAnsi="Times New Roman"/>
          <w:bCs w:val="0"/>
          <w:szCs w:val="28"/>
        </w:rPr>
      </w:pPr>
    </w:p>
    <w:p w:rsidR="00F71EE5" w:rsidRDefault="00F71EE5" w:rsidP="00F71EE5">
      <w:pPr>
        <w:pStyle w:val="21"/>
        <w:ind w:firstLine="360"/>
        <w:jc w:val="both"/>
        <w:rPr>
          <w:rFonts w:ascii="Times New Roman" w:hAnsi="Times New Roman"/>
          <w:bCs w:val="0"/>
          <w:szCs w:val="28"/>
        </w:rPr>
      </w:pPr>
      <w:r>
        <w:rPr>
          <w:rFonts w:ascii="Times New Roman" w:hAnsi="Times New Roman"/>
          <w:bCs w:val="0"/>
          <w:szCs w:val="28"/>
        </w:rPr>
        <w:t>Реализация программы призвана способствовать:</w:t>
      </w:r>
    </w:p>
    <w:p w:rsidR="00F71EE5" w:rsidRDefault="00F71EE5" w:rsidP="00F71EE5">
      <w:pPr>
        <w:pStyle w:val="a3"/>
        <w:numPr>
          <w:ilvl w:val="0"/>
          <w:numId w:val="35"/>
        </w:numPr>
        <w:spacing w:before="0" w:beforeAutospacing="0" w:after="0" w:afterAutospacing="0"/>
        <w:jc w:val="both"/>
        <w:rPr>
          <w:sz w:val="28"/>
          <w:szCs w:val="28"/>
        </w:rPr>
      </w:pPr>
      <w:r>
        <w:rPr>
          <w:sz w:val="28"/>
          <w:szCs w:val="28"/>
        </w:rPr>
        <w:t>формированию умения учащихся самостоятельно найти нужную информацию;</w:t>
      </w:r>
    </w:p>
    <w:p w:rsidR="00F71EE5" w:rsidRDefault="00F71EE5" w:rsidP="00F71EE5">
      <w:pPr>
        <w:pStyle w:val="a3"/>
        <w:numPr>
          <w:ilvl w:val="0"/>
          <w:numId w:val="35"/>
        </w:numPr>
        <w:spacing w:before="0" w:beforeAutospacing="0" w:after="0" w:afterAutospacing="0"/>
        <w:jc w:val="both"/>
        <w:rPr>
          <w:sz w:val="28"/>
          <w:szCs w:val="28"/>
        </w:rPr>
      </w:pPr>
      <w:r>
        <w:rPr>
          <w:sz w:val="28"/>
          <w:szCs w:val="28"/>
        </w:rPr>
        <w:t xml:space="preserve">формированию умения учащихся решать учебно-исследовательские задачи, которые ставит перед ними учитель, формируя их потребность и развивая </w:t>
      </w:r>
    </w:p>
    <w:p w:rsidR="00F71EE5" w:rsidRDefault="00F71EE5" w:rsidP="00F71EE5">
      <w:pPr>
        <w:pStyle w:val="a3"/>
        <w:spacing w:before="0" w:beforeAutospacing="0" w:after="0" w:afterAutospacing="0"/>
        <w:ind w:left="720"/>
        <w:jc w:val="both"/>
        <w:rPr>
          <w:sz w:val="28"/>
          <w:szCs w:val="28"/>
        </w:rPr>
      </w:pPr>
      <w:r>
        <w:rPr>
          <w:sz w:val="28"/>
          <w:szCs w:val="28"/>
        </w:rPr>
        <w:t>готовность к овладению теоретическими и практическими знаниями по русскому языку;</w:t>
      </w:r>
    </w:p>
    <w:p w:rsidR="00F71EE5" w:rsidRDefault="00F71EE5" w:rsidP="00F71EE5">
      <w:pPr>
        <w:pStyle w:val="a3"/>
        <w:numPr>
          <w:ilvl w:val="0"/>
          <w:numId w:val="35"/>
        </w:numPr>
        <w:spacing w:before="0" w:beforeAutospacing="0" w:after="0" w:afterAutospacing="0"/>
        <w:jc w:val="both"/>
        <w:rPr>
          <w:sz w:val="28"/>
          <w:szCs w:val="28"/>
        </w:rPr>
      </w:pPr>
      <w:r>
        <w:rPr>
          <w:sz w:val="28"/>
          <w:szCs w:val="28"/>
        </w:rPr>
        <w:t>повышению качества образования и воспитания школьников;</w:t>
      </w:r>
    </w:p>
    <w:p w:rsidR="00F71EE5" w:rsidRDefault="00F71EE5" w:rsidP="00F71EE5">
      <w:pPr>
        <w:pStyle w:val="a3"/>
        <w:numPr>
          <w:ilvl w:val="0"/>
          <w:numId w:val="35"/>
        </w:numPr>
        <w:spacing w:before="0" w:beforeAutospacing="0" w:after="0" w:afterAutospacing="0"/>
        <w:jc w:val="both"/>
        <w:rPr>
          <w:sz w:val="28"/>
          <w:szCs w:val="28"/>
        </w:rPr>
      </w:pPr>
      <w:r>
        <w:rPr>
          <w:sz w:val="28"/>
          <w:szCs w:val="28"/>
        </w:rPr>
        <w:t>участию в научно-практических конференциях и конкурсах исследовательских работ учащихся;</w:t>
      </w:r>
    </w:p>
    <w:p w:rsidR="00F71EE5" w:rsidRDefault="00F71EE5" w:rsidP="00F71EE5">
      <w:pPr>
        <w:pStyle w:val="a3"/>
        <w:numPr>
          <w:ilvl w:val="0"/>
          <w:numId w:val="35"/>
        </w:numPr>
        <w:spacing w:before="0" w:beforeAutospacing="0" w:after="0" w:afterAutospacing="0"/>
        <w:jc w:val="both"/>
        <w:rPr>
          <w:sz w:val="28"/>
          <w:szCs w:val="28"/>
        </w:rPr>
      </w:pPr>
      <w:r>
        <w:rPr>
          <w:sz w:val="28"/>
          <w:szCs w:val="28"/>
        </w:rPr>
        <w:t>обобщению педагогического опыта учителей школы.</w:t>
      </w:r>
    </w:p>
    <w:p w:rsidR="00F71EE5" w:rsidRDefault="00F71EE5" w:rsidP="00F71EE5">
      <w:pPr>
        <w:pStyle w:val="a3"/>
        <w:spacing w:before="0" w:beforeAutospacing="0" w:after="0" w:afterAutospacing="0"/>
        <w:rPr>
          <w:sz w:val="28"/>
          <w:szCs w:val="28"/>
        </w:rPr>
      </w:pPr>
      <w:r>
        <w:rPr>
          <w:sz w:val="28"/>
          <w:szCs w:val="28"/>
        </w:rPr>
        <w:t xml:space="preserve">Методический совет рекомендует программу ОЭР к практическому использованию на уроках русского и английского </w:t>
      </w:r>
      <w:proofErr w:type="spellStart"/>
      <w:r>
        <w:rPr>
          <w:sz w:val="28"/>
          <w:szCs w:val="28"/>
        </w:rPr>
        <w:t>языов</w:t>
      </w:r>
      <w:proofErr w:type="spellEnd"/>
      <w:r>
        <w:rPr>
          <w:sz w:val="28"/>
          <w:szCs w:val="28"/>
        </w:rPr>
        <w:t xml:space="preserve"> и во внеурочное время в 5-11 классах.</w:t>
      </w:r>
      <w:r>
        <w:rPr>
          <w:sz w:val="28"/>
          <w:szCs w:val="28"/>
        </w:rPr>
        <w:br/>
      </w:r>
    </w:p>
    <w:p w:rsidR="00F71EE5" w:rsidRDefault="00F71EE5" w:rsidP="00F71EE5">
      <w:pPr>
        <w:pStyle w:val="a3"/>
        <w:spacing w:before="0" w:beforeAutospacing="0" w:after="0" w:afterAutospacing="0"/>
        <w:jc w:val="both"/>
        <w:rPr>
          <w:sz w:val="28"/>
          <w:szCs w:val="28"/>
        </w:rPr>
      </w:pPr>
      <w:r>
        <w:rPr>
          <w:sz w:val="28"/>
          <w:szCs w:val="28"/>
        </w:rPr>
        <w:tab/>
        <w:t xml:space="preserve">Председатель Методического совета                                                       </w:t>
      </w:r>
      <w:proofErr w:type="spellStart"/>
      <w:r>
        <w:rPr>
          <w:sz w:val="28"/>
          <w:szCs w:val="28"/>
        </w:rPr>
        <w:t>А.Ф.Биктякова</w:t>
      </w:r>
      <w:proofErr w:type="spellEnd"/>
    </w:p>
    <w:p w:rsidR="00F71EE5" w:rsidRDefault="00F71EE5" w:rsidP="00F71EE5">
      <w:pPr>
        <w:autoSpaceDE w:val="0"/>
        <w:autoSpaceDN w:val="0"/>
        <w:adjustRightInd w:val="0"/>
        <w:rPr>
          <w:color w:val="000000"/>
          <w:sz w:val="28"/>
          <w:szCs w:val="28"/>
        </w:rPr>
      </w:pPr>
    </w:p>
    <w:p w:rsidR="00953F0C" w:rsidRDefault="00953F0C">
      <w:pPr>
        <w:rPr>
          <w:b/>
        </w:rPr>
      </w:pPr>
    </w:p>
    <w:p w:rsidR="00953F0C" w:rsidRDefault="00953F0C">
      <w:pPr>
        <w:rPr>
          <w:b/>
        </w:rPr>
      </w:pPr>
    </w:p>
    <w:p w:rsidR="00953F0C" w:rsidRDefault="00953F0C">
      <w:pPr>
        <w:rPr>
          <w:b/>
        </w:rPr>
      </w:pPr>
    </w:p>
    <w:p w:rsidR="00953F0C" w:rsidRDefault="00953F0C">
      <w:pPr>
        <w:rPr>
          <w:b/>
        </w:rPr>
      </w:pPr>
    </w:p>
    <w:p w:rsidR="00953F0C" w:rsidRDefault="00953F0C">
      <w:pPr>
        <w:rPr>
          <w:b/>
        </w:rPr>
      </w:pPr>
    </w:p>
    <w:p w:rsidR="00953F0C" w:rsidRDefault="00953F0C">
      <w:pPr>
        <w:rPr>
          <w:b/>
        </w:rPr>
      </w:pPr>
    </w:p>
    <w:p w:rsidR="00953F0C" w:rsidRDefault="00953F0C">
      <w:pPr>
        <w:rPr>
          <w:b/>
        </w:rPr>
      </w:pPr>
    </w:p>
    <w:p w:rsidR="00953F0C" w:rsidRDefault="00953F0C">
      <w:pPr>
        <w:rPr>
          <w:b/>
        </w:rPr>
      </w:pPr>
    </w:p>
    <w:p w:rsidR="00953F0C" w:rsidRDefault="00953F0C">
      <w:pPr>
        <w:rPr>
          <w:b/>
        </w:rPr>
      </w:pPr>
    </w:p>
    <w:p w:rsidR="00953F0C" w:rsidRDefault="00953F0C">
      <w:pPr>
        <w:rPr>
          <w:b/>
        </w:rPr>
      </w:pPr>
    </w:p>
    <w:p w:rsidR="00953F0C" w:rsidRDefault="00953F0C">
      <w:pPr>
        <w:rPr>
          <w:b/>
        </w:rPr>
      </w:pPr>
    </w:p>
    <w:p w:rsidR="00953F0C" w:rsidRDefault="00953F0C">
      <w:pPr>
        <w:rPr>
          <w:b/>
        </w:rPr>
      </w:pPr>
    </w:p>
    <w:p w:rsidR="00953F0C" w:rsidRDefault="00953F0C">
      <w:pPr>
        <w:rPr>
          <w:b/>
        </w:rPr>
      </w:pPr>
    </w:p>
    <w:p w:rsidR="00953F0C" w:rsidRDefault="00953F0C">
      <w:pPr>
        <w:rPr>
          <w:b/>
        </w:rPr>
      </w:pPr>
    </w:p>
    <w:p w:rsidR="00953F0C" w:rsidRDefault="00953F0C">
      <w:pPr>
        <w:rPr>
          <w:b/>
        </w:rPr>
      </w:pPr>
    </w:p>
    <w:p w:rsidR="00953F0C" w:rsidRDefault="00953F0C">
      <w:pPr>
        <w:rPr>
          <w:b/>
        </w:rPr>
      </w:pPr>
    </w:p>
    <w:p w:rsidR="00953F0C" w:rsidRDefault="00953F0C">
      <w:pPr>
        <w:rPr>
          <w:b/>
        </w:rPr>
      </w:pPr>
    </w:p>
    <w:p w:rsidR="00953F0C" w:rsidRDefault="00953F0C">
      <w:pPr>
        <w:rPr>
          <w:b/>
        </w:rPr>
      </w:pPr>
    </w:p>
    <w:p w:rsidR="00953F0C" w:rsidRDefault="00953F0C">
      <w:pPr>
        <w:rPr>
          <w:b/>
        </w:rPr>
      </w:pPr>
    </w:p>
    <w:sectPr w:rsidR="00953F0C" w:rsidSect="00F71EE5">
      <w:footerReference w:type="default" r:id="rId15"/>
      <w:pgSz w:w="11906" w:h="16838"/>
      <w:pgMar w:top="851" w:right="850" w:bottom="1134"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CF5" w:rsidRDefault="00F62CF5" w:rsidP="00EA193D">
      <w:r>
        <w:separator/>
      </w:r>
    </w:p>
  </w:endnote>
  <w:endnote w:type="continuationSeparator" w:id="0">
    <w:p w:rsidR="00F62CF5" w:rsidRDefault="00F62CF5" w:rsidP="00EA1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6BA" w:rsidRDefault="009976B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CF5" w:rsidRDefault="00F62CF5" w:rsidP="00EA193D">
      <w:r>
        <w:separator/>
      </w:r>
    </w:p>
  </w:footnote>
  <w:footnote w:type="continuationSeparator" w:id="0">
    <w:p w:rsidR="00F62CF5" w:rsidRDefault="00F62CF5" w:rsidP="00EA19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1429" w:hanging="360"/>
      </w:pPr>
      <w:rPr>
        <w:rFonts w:ascii="Wingdings" w:hAnsi="Wingdings"/>
      </w:rPr>
    </w:lvl>
  </w:abstractNum>
  <w:abstractNum w:abstractNumId="2" w15:restartNumberingAfterBreak="0">
    <w:nsid w:val="00000003"/>
    <w:multiLevelType w:val="singleLevel"/>
    <w:tmpl w:val="00000003"/>
    <w:name w:val="WW8Num3"/>
    <w:lvl w:ilvl="0">
      <w:start w:val="1"/>
      <w:numFmt w:val="bullet"/>
      <w:lvlText w:val=""/>
      <w:lvlJc w:val="left"/>
      <w:pPr>
        <w:tabs>
          <w:tab w:val="num" w:pos="1429"/>
        </w:tabs>
        <w:ind w:left="1429" w:hanging="360"/>
      </w:pPr>
      <w:rPr>
        <w:rFonts w:ascii="Symbol" w:hAnsi="Symbol"/>
      </w:rPr>
    </w:lvl>
  </w:abstractNum>
  <w:abstractNum w:abstractNumId="3" w15:restartNumberingAfterBreak="0">
    <w:nsid w:val="01887507"/>
    <w:multiLevelType w:val="hybridMultilevel"/>
    <w:tmpl w:val="C7DAB40C"/>
    <w:lvl w:ilvl="0" w:tplc="BB0679D2">
      <w:start w:val="1"/>
      <w:numFmt w:val="decimal"/>
      <w:lvlText w:val="%1."/>
      <w:lvlJc w:val="left"/>
      <w:pPr>
        <w:tabs>
          <w:tab w:val="num" w:pos="720"/>
        </w:tabs>
        <w:ind w:left="720" w:hanging="360"/>
      </w:pPr>
      <w:rPr>
        <w:rFonts w:ascii="Times New Roman" w:eastAsiaTheme="minorHAnsi" w:hAnsi="Times New Roman" w:cs="Times New Roman"/>
        <w:i w:val="0"/>
      </w:rPr>
    </w:lvl>
    <w:lvl w:ilvl="1" w:tplc="EC08B106">
      <w:start w:val="1"/>
      <w:numFmt w:val="bullet"/>
      <w:lvlText w:val=""/>
      <w:lvlJc w:val="left"/>
      <w:pPr>
        <w:tabs>
          <w:tab w:val="num" w:pos="1440"/>
        </w:tabs>
        <w:ind w:left="1440" w:hanging="360"/>
      </w:pPr>
      <w:rPr>
        <w:rFonts w:ascii="Wingdings" w:hAnsi="Wingdings" w:hint="default"/>
      </w:rPr>
    </w:lvl>
    <w:lvl w:ilvl="2" w:tplc="B75CDFAE">
      <w:start w:val="1"/>
      <w:numFmt w:val="bullet"/>
      <w:lvlText w:val=""/>
      <w:lvlJc w:val="left"/>
      <w:pPr>
        <w:tabs>
          <w:tab w:val="num" w:pos="2160"/>
        </w:tabs>
        <w:ind w:left="2160" w:hanging="360"/>
      </w:pPr>
      <w:rPr>
        <w:rFonts w:ascii="Wingdings" w:hAnsi="Wingdings" w:hint="default"/>
      </w:rPr>
    </w:lvl>
    <w:lvl w:ilvl="3" w:tplc="9842CC34">
      <w:start w:val="1"/>
      <w:numFmt w:val="bullet"/>
      <w:lvlText w:val=""/>
      <w:lvlJc w:val="left"/>
      <w:pPr>
        <w:tabs>
          <w:tab w:val="num" w:pos="2880"/>
        </w:tabs>
        <w:ind w:left="2880" w:hanging="360"/>
      </w:pPr>
      <w:rPr>
        <w:rFonts w:ascii="Wingdings" w:hAnsi="Wingdings" w:hint="default"/>
      </w:rPr>
    </w:lvl>
    <w:lvl w:ilvl="4" w:tplc="8D684430">
      <w:start w:val="1"/>
      <w:numFmt w:val="bullet"/>
      <w:lvlText w:val=""/>
      <w:lvlJc w:val="left"/>
      <w:pPr>
        <w:tabs>
          <w:tab w:val="num" w:pos="3600"/>
        </w:tabs>
        <w:ind w:left="3600" w:hanging="360"/>
      </w:pPr>
      <w:rPr>
        <w:rFonts w:ascii="Wingdings" w:hAnsi="Wingdings" w:hint="default"/>
      </w:rPr>
    </w:lvl>
    <w:lvl w:ilvl="5" w:tplc="65BC3634">
      <w:start w:val="1"/>
      <w:numFmt w:val="bullet"/>
      <w:lvlText w:val=""/>
      <w:lvlJc w:val="left"/>
      <w:pPr>
        <w:tabs>
          <w:tab w:val="num" w:pos="4320"/>
        </w:tabs>
        <w:ind w:left="4320" w:hanging="360"/>
      </w:pPr>
      <w:rPr>
        <w:rFonts w:ascii="Wingdings" w:hAnsi="Wingdings" w:hint="default"/>
      </w:rPr>
    </w:lvl>
    <w:lvl w:ilvl="6" w:tplc="E620126A">
      <w:start w:val="1"/>
      <w:numFmt w:val="bullet"/>
      <w:lvlText w:val=""/>
      <w:lvlJc w:val="left"/>
      <w:pPr>
        <w:tabs>
          <w:tab w:val="num" w:pos="5040"/>
        </w:tabs>
        <w:ind w:left="5040" w:hanging="360"/>
      </w:pPr>
      <w:rPr>
        <w:rFonts w:ascii="Wingdings" w:hAnsi="Wingdings" w:hint="default"/>
      </w:rPr>
    </w:lvl>
    <w:lvl w:ilvl="7" w:tplc="AB182542">
      <w:start w:val="1"/>
      <w:numFmt w:val="bullet"/>
      <w:lvlText w:val=""/>
      <w:lvlJc w:val="left"/>
      <w:pPr>
        <w:tabs>
          <w:tab w:val="num" w:pos="5760"/>
        </w:tabs>
        <w:ind w:left="5760" w:hanging="360"/>
      </w:pPr>
      <w:rPr>
        <w:rFonts w:ascii="Wingdings" w:hAnsi="Wingdings" w:hint="default"/>
      </w:rPr>
    </w:lvl>
    <w:lvl w:ilvl="8" w:tplc="9940D5E6">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9E54D1"/>
    <w:multiLevelType w:val="hybridMultilevel"/>
    <w:tmpl w:val="1B8AD3E8"/>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5" w15:restartNumberingAfterBreak="0">
    <w:nsid w:val="0F835850"/>
    <w:multiLevelType w:val="hybridMultilevel"/>
    <w:tmpl w:val="620A84FA"/>
    <w:lvl w:ilvl="0" w:tplc="0419000D">
      <w:start w:val="1"/>
      <w:numFmt w:val="bullet"/>
      <w:lvlText w:val=""/>
      <w:lvlJc w:val="left"/>
      <w:pPr>
        <w:ind w:left="-273" w:hanging="360"/>
      </w:pPr>
      <w:rPr>
        <w:rFonts w:ascii="Wingdings" w:hAnsi="Wingdings"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6" w15:restartNumberingAfterBreak="0">
    <w:nsid w:val="165D1213"/>
    <w:multiLevelType w:val="hybridMultilevel"/>
    <w:tmpl w:val="165AE3BA"/>
    <w:lvl w:ilvl="0" w:tplc="04190003">
      <w:start w:val="1"/>
      <w:numFmt w:val="bullet"/>
      <w:lvlText w:val="o"/>
      <w:lvlJc w:val="left"/>
      <w:pPr>
        <w:ind w:left="11" w:hanging="360"/>
      </w:pPr>
      <w:rPr>
        <w:rFonts w:ascii="Courier New" w:hAnsi="Courier New" w:cs="Courier New"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7" w15:restartNumberingAfterBreak="0">
    <w:nsid w:val="1B1D68DF"/>
    <w:multiLevelType w:val="hybridMultilevel"/>
    <w:tmpl w:val="DE5AE06A"/>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8" w15:restartNumberingAfterBreak="0">
    <w:nsid w:val="1B536621"/>
    <w:multiLevelType w:val="hybridMultilevel"/>
    <w:tmpl w:val="B68A6C6E"/>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9" w15:restartNumberingAfterBreak="0">
    <w:nsid w:val="1C1B720D"/>
    <w:multiLevelType w:val="multilevel"/>
    <w:tmpl w:val="3D488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B56825"/>
    <w:multiLevelType w:val="hybridMultilevel"/>
    <w:tmpl w:val="29422C28"/>
    <w:lvl w:ilvl="0" w:tplc="04190003">
      <w:start w:val="1"/>
      <w:numFmt w:val="bullet"/>
      <w:lvlText w:val="o"/>
      <w:lvlJc w:val="left"/>
      <w:pPr>
        <w:ind w:left="11" w:hanging="360"/>
      </w:pPr>
      <w:rPr>
        <w:rFonts w:ascii="Courier New" w:hAnsi="Courier New" w:cs="Courier New"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1" w15:restartNumberingAfterBreak="0">
    <w:nsid w:val="21A03C09"/>
    <w:multiLevelType w:val="hybridMultilevel"/>
    <w:tmpl w:val="A57E60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52280E"/>
    <w:multiLevelType w:val="hybridMultilevel"/>
    <w:tmpl w:val="CF942074"/>
    <w:lvl w:ilvl="0" w:tplc="946C8D3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B353CCA"/>
    <w:multiLevelType w:val="hybridMultilevel"/>
    <w:tmpl w:val="B2226F56"/>
    <w:lvl w:ilvl="0" w:tplc="04190003">
      <w:start w:val="1"/>
      <w:numFmt w:val="bullet"/>
      <w:lvlText w:val="o"/>
      <w:lvlJc w:val="left"/>
      <w:pPr>
        <w:ind w:left="11" w:hanging="360"/>
      </w:pPr>
      <w:rPr>
        <w:rFonts w:ascii="Courier New" w:hAnsi="Courier New" w:cs="Courier New"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4" w15:restartNumberingAfterBreak="0">
    <w:nsid w:val="2C5F038A"/>
    <w:multiLevelType w:val="hybridMultilevel"/>
    <w:tmpl w:val="E89434B6"/>
    <w:lvl w:ilvl="0" w:tplc="0419000D">
      <w:start w:val="1"/>
      <w:numFmt w:val="bullet"/>
      <w:lvlText w:val=""/>
      <w:lvlJc w:val="left"/>
      <w:pPr>
        <w:ind w:left="-273" w:hanging="360"/>
      </w:pPr>
      <w:rPr>
        <w:rFonts w:ascii="Wingdings" w:hAnsi="Wingdings"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15" w15:restartNumberingAfterBreak="0">
    <w:nsid w:val="357637C0"/>
    <w:multiLevelType w:val="hybridMultilevel"/>
    <w:tmpl w:val="7FFA36DE"/>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069" w:hanging="360"/>
      </w:pPr>
      <w:rPr>
        <w:rFonts w:ascii="Courier New" w:hAnsi="Courier New" w:cs="Courier New" w:hint="default"/>
      </w:rPr>
    </w:lvl>
    <w:lvl w:ilvl="2" w:tplc="04190005" w:tentative="1">
      <w:start w:val="1"/>
      <w:numFmt w:val="bullet"/>
      <w:lvlText w:val=""/>
      <w:lvlJc w:val="left"/>
      <w:pPr>
        <w:ind w:left="1789" w:hanging="360"/>
      </w:pPr>
      <w:rPr>
        <w:rFonts w:ascii="Wingdings" w:hAnsi="Wingdings" w:hint="default"/>
      </w:rPr>
    </w:lvl>
    <w:lvl w:ilvl="3" w:tplc="04190001" w:tentative="1">
      <w:start w:val="1"/>
      <w:numFmt w:val="bullet"/>
      <w:lvlText w:val=""/>
      <w:lvlJc w:val="left"/>
      <w:pPr>
        <w:ind w:left="2509" w:hanging="360"/>
      </w:pPr>
      <w:rPr>
        <w:rFonts w:ascii="Symbol" w:hAnsi="Symbol" w:hint="default"/>
      </w:rPr>
    </w:lvl>
    <w:lvl w:ilvl="4" w:tplc="04190003" w:tentative="1">
      <w:start w:val="1"/>
      <w:numFmt w:val="bullet"/>
      <w:lvlText w:val="o"/>
      <w:lvlJc w:val="left"/>
      <w:pPr>
        <w:ind w:left="3229" w:hanging="360"/>
      </w:pPr>
      <w:rPr>
        <w:rFonts w:ascii="Courier New" w:hAnsi="Courier New" w:cs="Courier New" w:hint="default"/>
      </w:rPr>
    </w:lvl>
    <w:lvl w:ilvl="5" w:tplc="04190005" w:tentative="1">
      <w:start w:val="1"/>
      <w:numFmt w:val="bullet"/>
      <w:lvlText w:val=""/>
      <w:lvlJc w:val="left"/>
      <w:pPr>
        <w:ind w:left="3949" w:hanging="360"/>
      </w:pPr>
      <w:rPr>
        <w:rFonts w:ascii="Wingdings" w:hAnsi="Wingdings" w:hint="default"/>
      </w:rPr>
    </w:lvl>
    <w:lvl w:ilvl="6" w:tplc="04190001" w:tentative="1">
      <w:start w:val="1"/>
      <w:numFmt w:val="bullet"/>
      <w:lvlText w:val=""/>
      <w:lvlJc w:val="left"/>
      <w:pPr>
        <w:ind w:left="4669" w:hanging="360"/>
      </w:pPr>
      <w:rPr>
        <w:rFonts w:ascii="Symbol" w:hAnsi="Symbol" w:hint="default"/>
      </w:rPr>
    </w:lvl>
    <w:lvl w:ilvl="7" w:tplc="04190003" w:tentative="1">
      <w:start w:val="1"/>
      <w:numFmt w:val="bullet"/>
      <w:lvlText w:val="o"/>
      <w:lvlJc w:val="left"/>
      <w:pPr>
        <w:ind w:left="5389" w:hanging="360"/>
      </w:pPr>
      <w:rPr>
        <w:rFonts w:ascii="Courier New" w:hAnsi="Courier New" w:cs="Courier New" w:hint="default"/>
      </w:rPr>
    </w:lvl>
    <w:lvl w:ilvl="8" w:tplc="04190005" w:tentative="1">
      <w:start w:val="1"/>
      <w:numFmt w:val="bullet"/>
      <w:lvlText w:val=""/>
      <w:lvlJc w:val="left"/>
      <w:pPr>
        <w:ind w:left="6109" w:hanging="360"/>
      </w:pPr>
      <w:rPr>
        <w:rFonts w:ascii="Wingdings" w:hAnsi="Wingdings" w:hint="default"/>
      </w:rPr>
    </w:lvl>
  </w:abstractNum>
  <w:abstractNum w:abstractNumId="16" w15:restartNumberingAfterBreak="0">
    <w:nsid w:val="39B50C3E"/>
    <w:multiLevelType w:val="hybridMultilevel"/>
    <w:tmpl w:val="89783F66"/>
    <w:lvl w:ilvl="0" w:tplc="04190001">
      <w:start w:val="1"/>
      <w:numFmt w:val="bullet"/>
      <w:lvlText w:val=""/>
      <w:lvlJc w:val="left"/>
      <w:pPr>
        <w:ind w:left="11" w:hanging="360"/>
      </w:pPr>
      <w:rPr>
        <w:rFonts w:ascii="Symbol" w:hAnsi="Symbol" w:hint="default"/>
      </w:rPr>
    </w:lvl>
    <w:lvl w:ilvl="1" w:tplc="04190003">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7" w15:restartNumberingAfterBreak="0">
    <w:nsid w:val="3DF177CB"/>
    <w:multiLevelType w:val="hybridMultilevel"/>
    <w:tmpl w:val="09484D02"/>
    <w:lvl w:ilvl="0" w:tplc="04190003">
      <w:start w:val="1"/>
      <w:numFmt w:val="bullet"/>
      <w:lvlText w:val="o"/>
      <w:lvlJc w:val="left"/>
      <w:pPr>
        <w:ind w:left="11" w:hanging="360"/>
      </w:pPr>
      <w:rPr>
        <w:rFonts w:ascii="Courier New" w:hAnsi="Courier New" w:cs="Courier New"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8" w15:restartNumberingAfterBreak="0">
    <w:nsid w:val="47D85A39"/>
    <w:multiLevelType w:val="hybridMultilevel"/>
    <w:tmpl w:val="F782B824"/>
    <w:lvl w:ilvl="0" w:tplc="04190003">
      <w:start w:val="1"/>
      <w:numFmt w:val="bullet"/>
      <w:lvlText w:val="o"/>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8C456C6"/>
    <w:multiLevelType w:val="hybridMultilevel"/>
    <w:tmpl w:val="213AF4C2"/>
    <w:lvl w:ilvl="0" w:tplc="D8D02D82">
      <w:start w:val="1"/>
      <w:numFmt w:val="decimal"/>
      <w:lvlText w:val="%1."/>
      <w:lvlJc w:val="left"/>
      <w:pPr>
        <w:tabs>
          <w:tab w:val="num" w:pos="765"/>
        </w:tabs>
        <w:ind w:left="765" w:hanging="40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15:restartNumberingAfterBreak="0">
    <w:nsid w:val="58D06D94"/>
    <w:multiLevelType w:val="hybridMultilevel"/>
    <w:tmpl w:val="2F9E2384"/>
    <w:lvl w:ilvl="0" w:tplc="946C8D3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9431EF6"/>
    <w:multiLevelType w:val="hybridMultilevel"/>
    <w:tmpl w:val="11F8CAEA"/>
    <w:lvl w:ilvl="0" w:tplc="04190001">
      <w:start w:val="1"/>
      <w:numFmt w:val="bullet"/>
      <w:lvlText w:val=""/>
      <w:lvlJc w:val="left"/>
      <w:pPr>
        <w:ind w:left="-130" w:hanging="360"/>
      </w:pPr>
      <w:rPr>
        <w:rFonts w:ascii="Symbol" w:hAnsi="Symbol" w:hint="default"/>
      </w:rPr>
    </w:lvl>
    <w:lvl w:ilvl="1" w:tplc="04190003" w:tentative="1">
      <w:start w:val="1"/>
      <w:numFmt w:val="bullet"/>
      <w:lvlText w:val="o"/>
      <w:lvlJc w:val="left"/>
      <w:pPr>
        <w:ind w:left="590" w:hanging="360"/>
      </w:pPr>
      <w:rPr>
        <w:rFonts w:ascii="Courier New" w:hAnsi="Courier New" w:cs="Courier New" w:hint="default"/>
      </w:rPr>
    </w:lvl>
    <w:lvl w:ilvl="2" w:tplc="04190005" w:tentative="1">
      <w:start w:val="1"/>
      <w:numFmt w:val="bullet"/>
      <w:lvlText w:val=""/>
      <w:lvlJc w:val="left"/>
      <w:pPr>
        <w:ind w:left="1310" w:hanging="360"/>
      </w:pPr>
      <w:rPr>
        <w:rFonts w:ascii="Wingdings" w:hAnsi="Wingdings" w:hint="default"/>
      </w:rPr>
    </w:lvl>
    <w:lvl w:ilvl="3" w:tplc="04190001" w:tentative="1">
      <w:start w:val="1"/>
      <w:numFmt w:val="bullet"/>
      <w:lvlText w:val=""/>
      <w:lvlJc w:val="left"/>
      <w:pPr>
        <w:ind w:left="2030" w:hanging="360"/>
      </w:pPr>
      <w:rPr>
        <w:rFonts w:ascii="Symbol" w:hAnsi="Symbol" w:hint="default"/>
      </w:rPr>
    </w:lvl>
    <w:lvl w:ilvl="4" w:tplc="04190003" w:tentative="1">
      <w:start w:val="1"/>
      <w:numFmt w:val="bullet"/>
      <w:lvlText w:val="o"/>
      <w:lvlJc w:val="left"/>
      <w:pPr>
        <w:ind w:left="2750" w:hanging="360"/>
      </w:pPr>
      <w:rPr>
        <w:rFonts w:ascii="Courier New" w:hAnsi="Courier New" w:cs="Courier New" w:hint="default"/>
      </w:rPr>
    </w:lvl>
    <w:lvl w:ilvl="5" w:tplc="04190005" w:tentative="1">
      <w:start w:val="1"/>
      <w:numFmt w:val="bullet"/>
      <w:lvlText w:val=""/>
      <w:lvlJc w:val="left"/>
      <w:pPr>
        <w:ind w:left="3470" w:hanging="360"/>
      </w:pPr>
      <w:rPr>
        <w:rFonts w:ascii="Wingdings" w:hAnsi="Wingdings" w:hint="default"/>
      </w:rPr>
    </w:lvl>
    <w:lvl w:ilvl="6" w:tplc="04190001" w:tentative="1">
      <w:start w:val="1"/>
      <w:numFmt w:val="bullet"/>
      <w:lvlText w:val=""/>
      <w:lvlJc w:val="left"/>
      <w:pPr>
        <w:ind w:left="4190" w:hanging="360"/>
      </w:pPr>
      <w:rPr>
        <w:rFonts w:ascii="Symbol" w:hAnsi="Symbol" w:hint="default"/>
      </w:rPr>
    </w:lvl>
    <w:lvl w:ilvl="7" w:tplc="04190003" w:tentative="1">
      <w:start w:val="1"/>
      <w:numFmt w:val="bullet"/>
      <w:lvlText w:val="o"/>
      <w:lvlJc w:val="left"/>
      <w:pPr>
        <w:ind w:left="4910" w:hanging="360"/>
      </w:pPr>
      <w:rPr>
        <w:rFonts w:ascii="Courier New" w:hAnsi="Courier New" w:cs="Courier New" w:hint="default"/>
      </w:rPr>
    </w:lvl>
    <w:lvl w:ilvl="8" w:tplc="04190005" w:tentative="1">
      <w:start w:val="1"/>
      <w:numFmt w:val="bullet"/>
      <w:lvlText w:val=""/>
      <w:lvlJc w:val="left"/>
      <w:pPr>
        <w:ind w:left="5630" w:hanging="360"/>
      </w:pPr>
      <w:rPr>
        <w:rFonts w:ascii="Wingdings" w:hAnsi="Wingdings" w:hint="default"/>
      </w:rPr>
    </w:lvl>
  </w:abstractNum>
  <w:abstractNum w:abstractNumId="22" w15:restartNumberingAfterBreak="0">
    <w:nsid w:val="5B022333"/>
    <w:multiLevelType w:val="hybridMultilevel"/>
    <w:tmpl w:val="45C64982"/>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23" w15:restartNumberingAfterBreak="0">
    <w:nsid w:val="64BE2258"/>
    <w:multiLevelType w:val="hybridMultilevel"/>
    <w:tmpl w:val="CD62D7D6"/>
    <w:lvl w:ilvl="0" w:tplc="04190003">
      <w:start w:val="1"/>
      <w:numFmt w:val="bullet"/>
      <w:lvlText w:val="o"/>
      <w:lvlJc w:val="left"/>
      <w:pPr>
        <w:ind w:left="22" w:hanging="360"/>
      </w:pPr>
      <w:rPr>
        <w:rFonts w:ascii="Courier New" w:hAnsi="Courier New" w:cs="Courier New"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24" w15:restartNumberingAfterBreak="0">
    <w:nsid w:val="655252A2"/>
    <w:multiLevelType w:val="hybridMultilevel"/>
    <w:tmpl w:val="A7D88AB0"/>
    <w:lvl w:ilvl="0" w:tplc="04190003">
      <w:start w:val="1"/>
      <w:numFmt w:val="bullet"/>
      <w:lvlText w:val="o"/>
      <w:lvlJc w:val="left"/>
      <w:pPr>
        <w:ind w:left="11" w:hanging="360"/>
      </w:pPr>
      <w:rPr>
        <w:rFonts w:ascii="Courier New" w:hAnsi="Courier New" w:cs="Courier New"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25" w15:restartNumberingAfterBreak="0">
    <w:nsid w:val="655D6A93"/>
    <w:multiLevelType w:val="hybridMultilevel"/>
    <w:tmpl w:val="9B70AB8E"/>
    <w:lvl w:ilvl="0" w:tplc="04190003">
      <w:start w:val="1"/>
      <w:numFmt w:val="bullet"/>
      <w:lvlText w:val="o"/>
      <w:lvlJc w:val="left"/>
      <w:pPr>
        <w:ind w:left="11" w:hanging="360"/>
      </w:pPr>
      <w:rPr>
        <w:rFonts w:ascii="Courier New" w:hAnsi="Courier New" w:cs="Courier New"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26" w15:restartNumberingAfterBreak="0">
    <w:nsid w:val="65BF2C8E"/>
    <w:multiLevelType w:val="hybridMultilevel"/>
    <w:tmpl w:val="F3964814"/>
    <w:lvl w:ilvl="0" w:tplc="04190003">
      <w:start w:val="1"/>
      <w:numFmt w:val="bullet"/>
      <w:lvlText w:val="o"/>
      <w:lvlJc w:val="left"/>
      <w:pPr>
        <w:ind w:left="11" w:hanging="360"/>
      </w:pPr>
      <w:rPr>
        <w:rFonts w:ascii="Courier New" w:hAnsi="Courier New" w:cs="Courier New"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27" w15:restartNumberingAfterBreak="0">
    <w:nsid w:val="667B3F63"/>
    <w:multiLevelType w:val="hybridMultilevel"/>
    <w:tmpl w:val="A8323494"/>
    <w:lvl w:ilvl="0" w:tplc="A7BA1FF0">
      <w:numFmt w:val="bullet"/>
      <w:lvlText w:val="-"/>
      <w:lvlJc w:val="left"/>
      <w:pPr>
        <w:tabs>
          <w:tab w:val="num" w:pos="720"/>
        </w:tabs>
        <w:ind w:left="720" w:hanging="360"/>
      </w:pPr>
      <w:rPr>
        <w:rFonts w:ascii="Times New Roman" w:eastAsia="Arial Unicode MS"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15:restartNumberingAfterBreak="0">
    <w:nsid w:val="6AC674C1"/>
    <w:multiLevelType w:val="hybridMultilevel"/>
    <w:tmpl w:val="F97A5EE8"/>
    <w:lvl w:ilvl="0" w:tplc="0419000D">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9" w15:restartNumberingAfterBreak="0">
    <w:nsid w:val="6ADF4029"/>
    <w:multiLevelType w:val="hybridMultilevel"/>
    <w:tmpl w:val="5B4E2DF8"/>
    <w:lvl w:ilvl="0" w:tplc="0419000D">
      <w:start w:val="1"/>
      <w:numFmt w:val="bullet"/>
      <w:lvlText w:val=""/>
      <w:lvlJc w:val="left"/>
      <w:pPr>
        <w:ind w:left="-273" w:hanging="360"/>
      </w:pPr>
      <w:rPr>
        <w:rFonts w:ascii="Wingdings" w:hAnsi="Wingdings"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30" w15:restartNumberingAfterBreak="0">
    <w:nsid w:val="70E3002A"/>
    <w:multiLevelType w:val="hybridMultilevel"/>
    <w:tmpl w:val="18E68A3A"/>
    <w:lvl w:ilvl="0" w:tplc="04190003">
      <w:start w:val="1"/>
      <w:numFmt w:val="bullet"/>
      <w:lvlText w:val="o"/>
      <w:lvlJc w:val="left"/>
      <w:pPr>
        <w:ind w:left="11" w:hanging="360"/>
      </w:pPr>
      <w:rPr>
        <w:rFonts w:ascii="Courier New" w:hAnsi="Courier New" w:cs="Courier New"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31" w15:restartNumberingAfterBreak="0">
    <w:nsid w:val="733E613E"/>
    <w:multiLevelType w:val="hybridMultilevel"/>
    <w:tmpl w:val="A53A36C2"/>
    <w:lvl w:ilvl="0" w:tplc="04190001">
      <w:start w:val="1"/>
      <w:numFmt w:val="bullet"/>
      <w:lvlText w:val=""/>
      <w:lvlJc w:val="left"/>
      <w:pPr>
        <w:tabs>
          <w:tab w:val="num" w:pos="1429"/>
        </w:tabs>
        <w:ind w:left="1429" w:hanging="360"/>
      </w:pPr>
      <w:rPr>
        <w:rFonts w:ascii="Symbol" w:hAnsi="Symbol" w:hint="default"/>
      </w:rPr>
    </w:lvl>
    <w:lvl w:ilvl="1" w:tplc="4126B106">
      <w:numFmt w:val="bullet"/>
      <w:lvlText w:val="·"/>
      <w:lvlJc w:val="left"/>
      <w:pPr>
        <w:ind w:left="2149" w:hanging="360"/>
      </w:pPr>
      <w:rPr>
        <w:rFonts w:ascii="Times New Roman" w:eastAsiaTheme="minorHAnsi"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15:restartNumberingAfterBreak="0">
    <w:nsid w:val="73DD31D6"/>
    <w:multiLevelType w:val="hybridMultilevel"/>
    <w:tmpl w:val="353E1D8C"/>
    <w:lvl w:ilvl="0" w:tplc="04190003">
      <w:start w:val="1"/>
      <w:numFmt w:val="bullet"/>
      <w:lvlText w:val="o"/>
      <w:lvlJc w:val="left"/>
      <w:pPr>
        <w:ind w:left="22" w:hanging="360"/>
      </w:pPr>
      <w:rPr>
        <w:rFonts w:ascii="Courier New" w:hAnsi="Courier New" w:cs="Courier New"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33" w15:restartNumberingAfterBreak="0">
    <w:nsid w:val="77041DA1"/>
    <w:multiLevelType w:val="hybridMultilevel"/>
    <w:tmpl w:val="A16898B0"/>
    <w:lvl w:ilvl="0" w:tplc="16146912">
      <w:start w:val="1"/>
      <w:numFmt w:val="decimal"/>
      <w:lvlText w:val="%1."/>
      <w:lvlJc w:val="left"/>
      <w:pPr>
        <w:tabs>
          <w:tab w:val="num" w:pos="720"/>
        </w:tabs>
        <w:ind w:left="720" w:hanging="360"/>
      </w:pPr>
      <w:rPr>
        <w:rFonts w:ascii="Times New Roman" w:eastAsiaTheme="minorHAnsi" w:hAnsi="Times New Roman" w:cs="Times New Roman"/>
      </w:rPr>
    </w:lvl>
    <w:lvl w:ilvl="1" w:tplc="738C2ECA">
      <w:start w:val="1"/>
      <w:numFmt w:val="bullet"/>
      <w:lvlText w:val=""/>
      <w:lvlJc w:val="left"/>
      <w:pPr>
        <w:tabs>
          <w:tab w:val="num" w:pos="1440"/>
        </w:tabs>
        <w:ind w:left="1440" w:hanging="360"/>
      </w:pPr>
      <w:rPr>
        <w:rFonts w:ascii="Wingdings" w:hAnsi="Wingdings" w:hint="default"/>
      </w:rPr>
    </w:lvl>
    <w:lvl w:ilvl="2" w:tplc="478AF89C">
      <w:start w:val="1"/>
      <w:numFmt w:val="bullet"/>
      <w:lvlText w:val=""/>
      <w:lvlJc w:val="left"/>
      <w:pPr>
        <w:tabs>
          <w:tab w:val="num" w:pos="2160"/>
        </w:tabs>
        <w:ind w:left="2160" w:hanging="360"/>
      </w:pPr>
      <w:rPr>
        <w:rFonts w:ascii="Wingdings" w:hAnsi="Wingdings" w:hint="default"/>
      </w:rPr>
    </w:lvl>
    <w:lvl w:ilvl="3" w:tplc="201E5FC0">
      <w:start w:val="1"/>
      <w:numFmt w:val="bullet"/>
      <w:lvlText w:val=""/>
      <w:lvlJc w:val="left"/>
      <w:pPr>
        <w:tabs>
          <w:tab w:val="num" w:pos="2880"/>
        </w:tabs>
        <w:ind w:left="2880" w:hanging="360"/>
      </w:pPr>
      <w:rPr>
        <w:rFonts w:ascii="Wingdings" w:hAnsi="Wingdings" w:hint="default"/>
      </w:rPr>
    </w:lvl>
    <w:lvl w:ilvl="4" w:tplc="9C18D998">
      <w:start w:val="1"/>
      <w:numFmt w:val="bullet"/>
      <w:lvlText w:val=""/>
      <w:lvlJc w:val="left"/>
      <w:pPr>
        <w:tabs>
          <w:tab w:val="num" w:pos="3600"/>
        </w:tabs>
        <w:ind w:left="3600" w:hanging="360"/>
      </w:pPr>
      <w:rPr>
        <w:rFonts w:ascii="Wingdings" w:hAnsi="Wingdings" w:hint="default"/>
      </w:rPr>
    </w:lvl>
    <w:lvl w:ilvl="5" w:tplc="1B9CABF6">
      <w:start w:val="1"/>
      <w:numFmt w:val="bullet"/>
      <w:lvlText w:val=""/>
      <w:lvlJc w:val="left"/>
      <w:pPr>
        <w:tabs>
          <w:tab w:val="num" w:pos="4320"/>
        </w:tabs>
        <w:ind w:left="4320" w:hanging="360"/>
      </w:pPr>
      <w:rPr>
        <w:rFonts w:ascii="Wingdings" w:hAnsi="Wingdings" w:hint="default"/>
      </w:rPr>
    </w:lvl>
    <w:lvl w:ilvl="6" w:tplc="86A8546A">
      <w:start w:val="1"/>
      <w:numFmt w:val="bullet"/>
      <w:lvlText w:val=""/>
      <w:lvlJc w:val="left"/>
      <w:pPr>
        <w:tabs>
          <w:tab w:val="num" w:pos="5040"/>
        </w:tabs>
        <w:ind w:left="5040" w:hanging="360"/>
      </w:pPr>
      <w:rPr>
        <w:rFonts w:ascii="Wingdings" w:hAnsi="Wingdings" w:hint="default"/>
      </w:rPr>
    </w:lvl>
    <w:lvl w:ilvl="7" w:tplc="E18E8A7C">
      <w:start w:val="1"/>
      <w:numFmt w:val="bullet"/>
      <w:lvlText w:val=""/>
      <w:lvlJc w:val="left"/>
      <w:pPr>
        <w:tabs>
          <w:tab w:val="num" w:pos="5760"/>
        </w:tabs>
        <w:ind w:left="5760" w:hanging="360"/>
      </w:pPr>
      <w:rPr>
        <w:rFonts w:ascii="Wingdings" w:hAnsi="Wingdings" w:hint="default"/>
      </w:rPr>
    </w:lvl>
    <w:lvl w:ilvl="8" w:tplc="294CC71E">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11"/>
  </w:num>
  <w:num w:numId="3">
    <w:abstractNumId w:val="31"/>
  </w:num>
  <w:num w:numId="4">
    <w:abstractNumId w:val="11"/>
  </w:num>
  <w:num w:numId="5">
    <w:abstractNumId w:val="16"/>
  </w:num>
  <w:num w:numId="6">
    <w:abstractNumId w:val="22"/>
  </w:num>
  <w:num w:numId="7">
    <w:abstractNumId w:val="32"/>
  </w:num>
  <w:num w:numId="8">
    <w:abstractNumId w:val="7"/>
  </w:num>
  <w:num w:numId="9">
    <w:abstractNumId w:val="8"/>
  </w:num>
  <w:num w:numId="10">
    <w:abstractNumId w:val="15"/>
  </w:num>
  <w:num w:numId="11">
    <w:abstractNumId w:val="23"/>
  </w:num>
  <w:num w:numId="12">
    <w:abstractNumId w:val="25"/>
  </w:num>
  <w:num w:numId="13">
    <w:abstractNumId w:val="13"/>
  </w:num>
  <w:num w:numId="14">
    <w:abstractNumId w:val="26"/>
  </w:num>
  <w:num w:numId="15">
    <w:abstractNumId w:val="4"/>
  </w:num>
  <w:num w:numId="16">
    <w:abstractNumId w:val="6"/>
  </w:num>
  <w:num w:numId="17">
    <w:abstractNumId w:val="30"/>
  </w:num>
  <w:num w:numId="18">
    <w:abstractNumId w:val="10"/>
  </w:num>
  <w:num w:numId="19">
    <w:abstractNumId w:val="24"/>
  </w:num>
  <w:num w:numId="20">
    <w:abstractNumId w:val="17"/>
  </w:num>
  <w:num w:numId="21">
    <w:abstractNumId w:val="28"/>
  </w:num>
  <w:num w:numId="22">
    <w:abstractNumId w:val="18"/>
  </w:num>
  <w:num w:numId="23">
    <w:abstractNumId w:val="29"/>
  </w:num>
  <w:num w:numId="24">
    <w:abstractNumId w:val="5"/>
  </w:num>
  <w:num w:numId="25">
    <w:abstractNumId w:val="14"/>
  </w:num>
  <w:num w:numId="26">
    <w:abstractNumId w:val="12"/>
  </w:num>
  <w:num w:numId="27">
    <w:abstractNumId w:val="20"/>
  </w:num>
  <w:num w:numId="28">
    <w:abstractNumId w:val="0"/>
  </w:num>
  <w:num w:numId="29">
    <w:abstractNumId w:val="1"/>
  </w:num>
  <w:num w:numId="30">
    <w:abstractNumId w:val="2"/>
  </w:num>
  <w:num w:numId="31">
    <w:abstractNumId w:val="9"/>
  </w:num>
  <w:num w:numId="32">
    <w:abstractNumId w:val="3"/>
    <w:lvlOverride w:ilvl="0">
      <w:startOverride w:val="1"/>
    </w:lvlOverride>
    <w:lvlOverride w:ilvl="1"/>
    <w:lvlOverride w:ilvl="2"/>
    <w:lvlOverride w:ilvl="3"/>
    <w:lvlOverride w:ilvl="4"/>
    <w:lvlOverride w:ilvl="5"/>
    <w:lvlOverride w:ilvl="6"/>
    <w:lvlOverride w:ilvl="7"/>
    <w:lvlOverride w:ilvl="8"/>
  </w:num>
  <w:num w:numId="33">
    <w:abstractNumId w:val="33"/>
    <w:lvlOverride w:ilvl="0">
      <w:startOverride w:val="1"/>
    </w:lvlOverride>
    <w:lvlOverride w:ilvl="1"/>
    <w:lvlOverride w:ilvl="2"/>
    <w:lvlOverride w:ilvl="3"/>
    <w:lvlOverride w:ilvl="4"/>
    <w:lvlOverride w:ilvl="5"/>
    <w:lvlOverride w:ilvl="6"/>
    <w:lvlOverride w:ilvl="7"/>
    <w:lvlOverride w:ilvl="8"/>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666"/>
    <w:rsid w:val="000247F9"/>
    <w:rsid w:val="0006343C"/>
    <w:rsid w:val="000B2739"/>
    <w:rsid w:val="000F7105"/>
    <w:rsid w:val="00114DC6"/>
    <w:rsid w:val="00135CC3"/>
    <w:rsid w:val="00190EA5"/>
    <w:rsid w:val="001B7DE9"/>
    <w:rsid w:val="00262B6D"/>
    <w:rsid w:val="002B4222"/>
    <w:rsid w:val="002F77D4"/>
    <w:rsid w:val="00331474"/>
    <w:rsid w:val="00626958"/>
    <w:rsid w:val="00631182"/>
    <w:rsid w:val="00735E3B"/>
    <w:rsid w:val="00752E9D"/>
    <w:rsid w:val="007A6B98"/>
    <w:rsid w:val="007A74C4"/>
    <w:rsid w:val="007E719D"/>
    <w:rsid w:val="00852006"/>
    <w:rsid w:val="008E7F97"/>
    <w:rsid w:val="00901DBC"/>
    <w:rsid w:val="00936C2E"/>
    <w:rsid w:val="00950193"/>
    <w:rsid w:val="00952F99"/>
    <w:rsid w:val="00953F0C"/>
    <w:rsid w:val="00993AD4"/>
    <w:rsid w:val="00993F41"/>
    <w:rsid w:val="009976BA"/>
    <w:rsid w:val="009C4573"/>
    <w:rsid w:val="00A33452"/>
    <w:rsid w:val="00A34A6F"/>
    <w:rsid w:val="00A3566B"/>
    <w:rsid w:val="00A40AF0"/>
    <w:rsid w:val="00A7160F"/>
    <w:rsid w:val="00AC1BCB"/>
    <w:rsid w:val="00AD2666"/>
    <w:rsid w:val="00AD67B5"/>
    <w:rsid w:val="00AE1E64"/>
    <w:rsid w:val="00B56424"/>
    <w:rsid w:val="00B72061"/>
    <w:rsid w:val="00B82B13"/>
    <w:rsid w:val="00BC0E1B"/>
    <w:rsid w:val="00BD40D3"/>
    <w:rsid w:val="00C06EA7"/>
    <w:rsid w:val="00C97102"/>
    <w:rsid w:val="00CC0968"/>
    <w:rsid w:val="00D16928"/>
    <w:rsid w:val="00DE75D6"/>
    <w:rsid w:val="00E46F34"/>
    <w:rsid w:val="00E475CA"/>
    <w:rsid w:val="00EA193D"/>
    <w:rsid w:val="00EC0B96"/>
    <w:rsid w:val="00F020FC"/>
    <w:rsid w:val="00F241B3"/>
    <w:rsid w:val="00F3108E"/>
    <w:rsid w:val="00F35B2F"/>
    <w:rsid w:val="00F62CF5"/>
    <w:rsid w:val="00F71E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91DFC1-C480-4C07-ABCE-D19A813DF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266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71EE5"/>
    <w:pPr>
      <w:keepNext/>
      <w:spacing w:before="240" w:after="60"/>
      <w:outlineLvl w:val="0"/>
    </w:pPr>
    <w:rPr>
      <w:rFonts w:asciiTheme="majorHAnsi" w:eastAsiaTheme="majorEastAsia" w:hAnsiTheme="majorHAnsi"/>
      <w:b/>
      <w:bCs/>
      <w:kern w:val="32"/>
      <w:sz w:val="32"/>
      <w:szCs w:val="32"/>
      <w:lang w:eastAsia="en-US"/>
    </w:rPr>
  </w:style>
  <w:style w:type="paragraph" w:styleId="2">
    <w:name w:val="heading 2"/>
    <w:basedOn w:val="a"/>
    <w:next w:val="a"/>
    <w:link w:val="20"/>
    <w:uiPriority w:val="9"/>
    <w:semiHidden/>
    <w:unhideWhenUsed/>
    <w:qFormat/>
    <w:rsid w:val="00F71EE5"/>
    <w:pPr>
      <w:keepNext/>
      <w:keepLines/>
      <w:spacing w:before="40" w:line="256" w:lineRule="auto"/>
      <w:outlineLvl w:val="1"/>
    </w:pPr>
    <w:rPr>
      <w:rFonts w:asciiTheme="majorHAnsi" w:eastAsiaTheme="majorEastAsia" w:hAnsiTheme="majorHAnsi" w:cstheme="majorBidi"/>
      <w:color w:val="2E74B5" w:themeColor="accent1" w:themeShade="BF"/>
      <w:sz w:val="26"/>
      <w:szCs w:val="26"/>
      <w:lang w:eastAsia="en-US"/>
    </w:rPr>
  </w:style>
  <w:style w:type="paragraph" w:styleId="3">
    <w:name w:val="heading 3"/>
    <w:basedOn w:val="a"/>
    <w:next w:val="a"/>
    <w:link w:val="30"/>
    <w:uiPriority w:val="9"/>
    <w:semiHidden/>
    <w:unhideWhenUsed/>
    <w:qFormat/>
    <w:rsid w:val="00F71EE5"/>
    <w:pPr>
      <w:keepNext/>
      <w:keepLines/>
      <w:spacing w:before="40" w:line="256" w:lineRule="auto"/>
      <w:outlineLvl w:val="2"/>
    </w:pPr>
    <w:rPr>
      <w:rFonts w:asciiTheme="majorHAnsi" w:eastAsiaTheme="majorEastAsia" w:hAnsiTheme="majorHAnsi" w:cstheme="majorBidi"/>
      <w:color w:val="1F4D78"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D2666"/>
    <w:pPr>
      <w:spacing w:before="100" w:beforeAutospacing="1" w:after="100" w:afterAutospacing="1"/>
    </w:pPr>
  </w:style>
  <w:style w:type="paragraph" w:styleId="a4">
    <w:name w:val="List Paragraph"/>
    <w:basedOn w:val="a"/>
    <w:uiPriority w:val="34"/>
    <w:qFormat/>
    <w:rsid w:val="00AD2666"/>
    <w:pPr>
      <w:ind w:left="720"/>
      <w:contextualSpacing/>
    </w:pPr>
  </w:style>
  <w:style w:type="character" w:styleId="a5">
    <w:name w:val="Strong"/>
    <w:basedOn w:val="a0"/>
    <w:uiPriority w:val="22"/>
    <w:qFormat/>
    <w:rsid w:val="007A6B98"/>
    <w:rPr>
      <w:b/>
      <w:bCs/>
    </w:rPr>
  </w:style>
  <w:style w:type="paragraph" w:customStyle="1" w:styleId="western">
    <w:name w:val="western"/>
    <w:basedOn w:val="a"/>
    <w:rsid w:val="00331474"/>
    <w:pPr>
      <w:spacing w:before="100" w:beforeAutospacing="1" w:after="100" w:afterAutospacing="1"/>
    </w:pPr>
  </w:style>
  <w:style w:type="paragraph" w:styleId="a6">
    <w:name w:val="No Spacing"/>
    <w:uiPriority w:val="1"/>
    <w:qFormat/>
    <w:rsid w:val="00331474"/>
    <w:pPr>
      <w:spacing w:after="0" w:line="240" w:lineRule="auto"/>
    </w:pPr>
  </w:style>
  <w:style w:type="paragraph" w:styleId="a7">
    <w:name w:val="Title"/>
    <w:basedOn w:val="a"/>
    <w:link w:val="a8"/>
    <w:qFormat/>
    <w:rsid w:val="00AE1E64"/>
    <w:pPr>
      <w:jc w:val="center"/>
    </w:pPr>
    <w:rPr>
      <w:sz w:val="32"/>
    </w:rPr>
  </w:style>
  <w:style w:type="character" w:customStyle="1" w:styleId="a8">
    <w:name w:val="Название Знак"/>
    <w:basedOn w:val="a0"/>
    <w:link w:val="a7"/>
    <w:rsid w:val="00AE1E64"/>
    <w:rPr>
      <w:rFonts w:ascii="Times New Roman" w:eastAsia="Times New Roman" w:hAnsi="Times New Roman" w:cs="Times New Roman"/>
      <w:sz w:val="32"/>
      <w:szCs w:val="24"/>
      <w:lang w:eastAsia="ru-RU"/>
    </w:rPr>
  </w:style>
  <w:style w:type="paragraph" w:styleId="a9">
    <w:name w:val="header"/>
    <w:basedOn w:val="a"/>
    <w:link w:val="aa"/>
    <w:uiPriority w:val="99"/>
    <w:unhideWhenUsed/>
    <w:rsid w:val="00EA193D"/>
    <w:pPr>
      <w:tabs>
        <w:tab w:val="center" w:pos="4677"/>
        <w:tab w:val="right" w:pos="9355"/>
      </w:tabs>
    </w:pPr>
  </w:style>
  <w:style w:type="character" w:customStyle="1" w:styleId="aa">
    <w:name w:val="Верхний колонтитул Знак"/>
    <w:basedOn w:val="a0"/>
    <w:link w:val="a9"/>
    <w:uiPriority w:val="99"/>
    <w:rsid w:val="00EA193D"/>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EA193D"/>
    <w:pPr>
      <w:tabs>
        <w:tab w:val="center" w:pos="4677"/>
        <w:tab w:val="right" w:pos="9355"/>
      </w:tabs>
    </w:pPr>
  </w:style>
  <w:style w:type="character" w:customStyle="1" w:styleId="ac">
    <w:name w:val="Нижний колонтитул Знак"/>
    <w:basedOn w:val="a0"/>
    <w:link w:val="ab"/>
    <w:uiPriority w:val="99"/>
    <w:rsid w:val="00EA193D"/>
    <w:rPr>
      <w:rFonts w:ascii="Times New Roman" w:eastAsia="Times New Roman" w:hAnsi="Times New Roman" w:cs="Times New Roman"/>
      <w:sz w:val="24"/>
      <w:szCs w:val="24"/>
      <w:lang w:eastAsia="ru-RU"/>
    </w:rPr>
  </w:style>
  <w:style w:type="character" w:styleId="ad">
    <w:name w:val="Hyperlink"/>
    <w:basedOn w:val="a0"/>
    <w:semiHidden/>
    <w:unhideWhenUsed/>
    <w:rsid w:val="00262B6D"/>
    <w:rPr>
      <w:color w:val="0000FF"/>
      <w:u w:val="single"/>
    </w:rPr>
  </w:style>
  <w:style w:type="character" w:styleId="ae">
    <w:name w:val="Emphasis"/>
    <w:basedOn w:val="a0"/>
    <w:uiPriority w:val="20"/>
    <w:qFormat/>
    <w:rsid w:val="009976BA"/>
    <w:rPr>
      <w:i/>
      <w:iCs/>
    </w:rPr>
  </w:style>
  <w:style w:type="character" w:customStyle="1" w:styleId="10">
    <w:name w:val="Заголовок 1 Знак"/>
    <w:basedOn w:val="a0"/>
    <w:link w:val="1"/>
    <w:uiPriority w:val="9"/>
    <w:rsid w:val="00F71EE5"/>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rsid w:val="00F71EE5"/>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F71EE5"/>
    <w:rPr>
      <w:rFonts w:asciiTheme="majorHAnsi" w:eastAsiaTheme="majorEastAsia" w:hAnsiTheme="majorHAnsi" w:cstheme="majorBidi"/>
      <w:color w:val="1F4D78" w:themeColor="accent1" w:themeShade="7F"/>
      <w:sz w:val="24"/>
      <w:szCs w:val="24"/>
    </w:rPr>
  </w:style>
  <w:style w:type="paragraph" w:styleId="af">
    <w:name w:val="Body Text"/>
    <w:basedOn w:val="a"/>
    <w:link w:val="af0"/>
    <w:uiPriority w:val="99"/>
    <w:semiHidden/>
    <w:unhideWhenUsed/>
    <w:rsid w:val="00F71EE5"/>
    <w:pPr>
      <w:spacing w:after="120" w:line="256" w:lineRule="auto"/>
    </w:pPr>
    <w:rPr>
      <w:rFonts w:asciiTheme="minorHAnsi" w:eastAsiaTheme="minorHAnsi" w:hAnsiTheme="minorHAnsi" w:cstheme="minorBidi"/>
      <w:sz w:val="22"/>
      <w:szCs w:val="22"/>
      <w:lang w:eastAsia="en-US"/>
    </w:rPr>
  </w:style>
  <w:style w:type="character" w:customStyle="1" w:styleId="af0">
    <w:name w:val="Основной текст Знак"/>
    <w:basedOn w:val="a0"/>
    <w:link w:val="af"/>
    <w:uiPriority w:val="99"/>
    <w:semiHidden/>
    <w:rsid w:val="00F71EE5"/>
  </w:style>
  <w:style w:type="paragraph" w:styleId="21">
    <w:name w:val="Body Text 2"/>
    <w:basedOn w:val="a"/>
    <w:link w:val="22"/>
    <w:uiPriority w:val="99"/>
    <w:semiHidden/>
    <w:unhideWhenUsed/>
    <w:rsid w:val="00F71EE5"/>
    <w:pPr>
      <w:jc w:val="center"/>
    </w:pPr>
    <w:rPr>
      <w:rFonts w:asciiTheme="minorHAnsi" w:eastAsiaTheme="minorEastAsia" w:hAnsiTheme="minorHAnsi"/>
      <w:b/>
      <w:bCs/>
      <w:sz w:val="28"/>
      <w:lang w:eastAsia="en-US"/>
    </w:rPr>
  </w:style>
  <w:style w:type="character" w:customStyle="1" w:styleId="22">
    <w:name w:val="Основной текст 2 Знак"/>
    <w:basedOn w:val="a0"/>
    <w:link w:val="21"/>
    <w:uiPriority w:val="99"/>
    <w:semiHidden/>
    <w:rsid w:val="00F71EE5"/>
    <w:rPr>
      <w:rFonts w:eastAsiaTheme="minorEastAsia" w:cs="Times New Roman"/>
      <w:b/>
      <w:bCs/>
      <w:sz w:val="28"/>
      <w:szCs w:val="24"/>
    </w:rPr>
  </w:style>
  <w:style w:type="paragraph" w:styleId="23">
    <w:name w:val="Body Text Indent 2"/>
    <w:basedOn w:val="a"/>
    <w:link w:val="24"/>
    <w:uiPriority w:val="99"/>
    <w:semiHidden/>
    <w:unhideWhenUsed/>
    <w:rsid w:val="00F71EE5"/>
    <w:pPr>
      <w:spacing w:after="120" w:line="480" w:lineRule="auto"/>
      <w:ind w:left="283"/>
    </w:pPr>
    <w:rPr>
      <w:rFonts w:asciiTheme="minorHAnsi" w:eastAsiaTheme="minorHAnsi" w:hAnsiTheme="minorHAnsi" w:cstheme="minorBidi"/>
      <w:sz w:val="22"/>
      <w:szCs w:val="22"/>
      <w:lang w:eastAsia="en-US"/>
    </w:rPr>
  </w:style>
  <w:style w:type="character" w:customStyle="1" w:styleId="24">
    <w:name w:val="Основной текст с отступом 2 Знак"/>
    <w:basedOn w:val="a0"/>
    <w:link w:val="23"/>
    <w:uiPriority w:val="99"/>
    <w:semiHidden/>
    <w:rsid w:val="00F71EE5"/>
  </w:style>
  <w:style w:type="table" w:styleId="af1">
    <w:name w:val="Table Grid"/>
    <w:basedOn w:val="a1"/>
    <w:rsid w:val="00F71EE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141579">
      <w:bodyDiv w:val="1"/>
      <w:marLeft w:val="0"/>
      <w:marRight w:val="0"/>
      <w:marTop w:val="0"/>
      <w:marBottom w:val="0"/>
      <w:divBdr>
        <w:top w:val="none" w:sz="0" w:space="0" w:color="auto"/>
        <w:left w:val="none" w:sz="0" w:space="0" w:color="auto"/>
        <w:bottom w:val="none" w:sz="0" w:space="0" w:color="auto"/>
        <w:right w:val="none" w:sz="0" w:space="0" w:color="auto"/>
      </w:divBdr>
    </w:div>
    <w:div w:id="285937565">
      <w:bodyDiv w:val="1"/>
      <w:marLeft w:val="0"/>
      <w:marRight w:val="0"/>
      <w:marTop w:val="0"/>
      <w:marBottom w:val="0"/>
      <w:divBdr>
        <w:top w:val="none" w:sz="0" w:space="0" w:color="auto"/>
        <w:left w:val="none" w:sz="0" w:space="0" w:color="auto"/>
        <w:bottom w:val="none" w:sz="0" w:space="0" w:color="auto"/>
        <w:right w:val="none" w:sz="0" w:space="0" w:color="auto"/>
      </w:divBdr>
    </w:div>
    <w:div w:id="785274008">
      <w:bodyDiv w:val="1"/>
      <w:marLeft w:val="0"/>
      <w:marRight w:val="0"/>
      <w:marTop w:val="0"/>
      <w:marBottom w:val="0"/>
      <w:divBdr>
        <w:top w:val="none" w:sz="0" w:space="0" w:color="auto"/>
        <w:left w:val="none" w:sz="0" w:space="0" w:color="auto"/>
        <w:bottom w:val="none" w:sz="0" w:space="0" w:color="auto"/>
        <w:right w:val="none" w:sz="0" w:space="0" w:color="auto"/>
      </w:divBdr>
    </w:div>
    <w:div w:id="864441040">
      <w:bodyDiv w:val="1"/>
      <w:marLeft w:val="0"/>
      <w:marRight w:val="0"/>
      <w:marTop w:val="0"/>
      <w:marBottom w:val="0"/>
      <w:divBdr>
        <w:top w:val="none" w:sz="0" w:space="0" w:color="auto"/>
        <w:left w:val="none" w:sz="0" w:space="0" w:color="auto"/>
        <w:bottom w:val="none" w:sz="0" w:space="0" w:color="auto"/>
        <w:right w:val="none" w:sz="0" w:space="0" w:color="auto"/>
      </w:divBdr>
    </w:div>
    <w:div w:id="1169636343">
      <w:bodyDiv w:val="1"/>
      <w:marLeft w:val="0"/>
      <w:marRight w:val="0"/>
      <w:marTop w:val="0"/>
      <w:marBottom w:val="0"/>
      <w:divBdr>
        <w:top w:val="none" w:sz="0" w:space="0" w:color="auto"/>
        <w:left w:val="none" w:sz="0" w:space="0" w:color="auto"/>
        <w:bottom w:val="none" w:sz="0" w:space="0" w:color="auto"/>
        <w:right w:val="none" w:sz="0" w:space="0" w:color="auto"/>
      </w:divBdr>
      <w:divsChild>
        <w:div w:id="1759406136">
          <w:marLeft w:val="547"/>
          <w:marRight w:val="0"/>
          <w:marTop w:val="0"/>
          <w:marBottom w:val="0"/>
          <w:divBdr>
            <w:top w:val="none" w:sz="0" w:space="0" w:color="auto"/>
            <w:left w:val="none" w:sz="0" w:space="0" w:color="auto"/>
            <w:bottom w:val="none" w:sz="0" w:space="0" w:color="auto"/>
            <w:right w:val="none" w:sz="0" w:space="0" w:color="auto"/>
          </w:divBdr>
        </w:div>
      </w:divsChild>
    </w:div>
    <w:div w:id="1248616239">
      <w:bodyDiv w:val="1"/>
      <w:marLeft w:val="0"/>
      <w:marRight w:val="0"/>
      <w:marTop w:val="0"/>
      <w:marBottom w:val="0"/>
      <w:divBdr>
        <w:top w:val="none" w:sz="0" w:space="0" w:color="auto"/>
        <w:left w:val="none" w:sz="0" w:space="0" w:color="auto"/>
        <w:bottom w:val="none" w:sz="0" w:space="0" w:color="auto"/>
        <w:right w:val="none" w:sz="0" w:space="0" w:color="auto"/>
      </w:divBdr>
    </w:div>
    <w:div w:id="1274556210">
      <w:bodyDiv w:val="1"/>
      <w:marLeft w:val="0"/>
      <w:marRight w:val="0"/>
      <w:marTop w:val="0"/>
      <w:marBottom w:val="0"/>
      <w:divBdr>
        <w:top w:val="none" w:sz="0" w:space="0" w:color="auto"/>
        <w:left w:val="none" w:sz="0" w:space="0" w:color="auto"/>
        <w:bottom w:val="none" w:sz="0" w:space="0" w:color="auto"/>
        <w:right w:val="none" w:sz="0" w:space="0" w:color="auto"/>
      </w:divBdr>
    </w:div>
    <w:div w:id="1281038100">
      <w:bodyDiv w:val="1"/>
      <w:marLeft w:val="0"/>
      <w:marRight w:val="0"/>
      <w:marTop w:val="0"/>
      <w:marBottom w:val="0"/>
      <w:divBdr>
        <w:top w:val="none" w:sz="0" w:space="0" w:color="auto"/>
        <w:left w:val="none" w:sz="0" w:space="0" w:color="auto"/>
        <w:bottom w:val="none" w:sz="0" w:space="0" w:color="auto"/>
        <w:right w:val="none" w:sz="0" w:space="0" w:color="auto"/>
      </w:divBdr>
    </w:div>
    <w:div w:id="1300570769">
      <w:bodyDiv w:val="1"/>
      <w:marLeft w:val="0"/>
      <w:marRight w:val="0"/>
      <w:marTop w:val="0"/>
      <w:marBottom w:val="0"/>
      <w:divBdr>
        <w:top w:val="none" w:sz="0" w:space="0" w:color="auto"/>
        <w:left w:val="none" w:sz="0" w:space="0" w:color="auto"/>
        <w:bottom w:val="none" w:sz="0" w:space="0" w:color="auto"/>
        <w:right w:val="none" w:sz="0" w:space="0" w:color="auto"/>
      </w:divBdr>
      <w:divsChild>
        <w:div w:id="1789355878">
          <w:marLeft w:val="0"/>
          <w:marRight w:val="0"/>
          <w:marTop w:val="0"/>
          <w:marBottom w:val="0"/>
          <w:divBdr>
            <w:top w:val="none" w:sz="0" w:space="0" w:color="auto"/>
            <w:left w:val="none" w:sz="0" w:space="0" w:color="auto"/>
            <w:bottom w:val="none" w:sz="0" w:space="0" w:color="auto"/>
            <w:right w:val="none" w:sz="0" w:space="0" w:color="auto"/>
          </w:divBdr>
        </w:div>
      </w:divsChild>
    </w:div>
    <w:div w:id="1313411348">
      <w:bodyDiv w:val="1"/>
      <w:marLeft w:val="0"/>
      <w:marRight w:val="0"/>
      <w:marTop w:val="0"/>
      <w:marBottom w:val="0"/>
      <w:divBdr>
        <w:top w:val="none" w:sz="0" w:space="0" w:color="auto"/>
        <w:left w:val="none" w:sz="0" w:space="0" w:color="auto"/>
        <w:bottom w:val="none" w:sz="0" w:space="0" w:color="auto"/>
        <w:right w:val="none" w:sz="0" w:space="0" w:color="auto"/>
      </w:divBdr>
    </w:div>
    <w:div w:id="1319922872">
      <w:bodyDiv w:val="1"/>
      <w:marLeft w:val="0"/>
      <w:marRight w:val="0"/>
      <w:marTop w:val="0"/>
      <w:marBottom w:val="0"/>
      <w:divBdr>
        <w:top w:val="none" w:sz="0" w:space="0" w:color="auto"/>
        <w:left w:val="none" w:sz="0" w:space="0" w:color="auto"/>
        <w:bottom w:val="none" w:sz="0" w:space="0" w:color="auto"/>
        <w:right w:val="none" w:sz="0" w:space="0" w:color="auto"/>
      </w:divBdr>
    </w:div>
    <w:div w:id="1518303610">
      <w:bodyDiv w:val="1"/>
      <w:marLeft w:val="0"/>
      <w:marRight w:val="0"/>
      <w:marTop w:val="0"/>
      <w:marBottom w:val="0"/>
      <w:divBdr>
        <w:top w:val="none" w:sz="0" w:space="0" w:color="auto"/>
        <w:left w:val="none" w:sz="0" w:space="0" w:color="auto"/>
        <w:bottom w:val="none" w:sz="0" w:space="0" w:color="auto"/>
        <w:right w:val="none" w:sz="0" w:space="0" w:color="auto"/>
      </w:divBdr>
    </w:div>
    <w:div w:id="1558472809">
      <w:bodyDiv w:val="1"/>
      <w:marLeft w:val="0"/>
      <w:marRight w:val="0"/>
      <w:marTop w:val="0"/>
      <w:marBottom w:val="0"/>
      <w:divBdr>
        <w:top w:val="none" w:sz="0" w:space="0" w:color="auto"/>
        <w:left w:val="none" w:sz="0" w:space="0" w:color="auto"/>
        <w:bottom w:val="none" w:sz="0" w:space="0" w:color="auto"/>
        <w:right w:val="none" w:sz="0" w:space="0" w:color="auto"/>
      </w:divBdr>
      <w:divsChild>
        <w:div w:id="752166003">
          <w:marLeft w:val="0"/>
          <w:marRight w:val="0"/>
          <w:marTop w:val="0"/>
          <w:marBottom w:val="0"/>
          <w:divBdr>
            <w:top w:val="none" w:sz="0" w:space="0" w:color="auto"/>
            <w:left w:val="none" w:sz="0" w:space="0" w:color="auto"/>
            <w:bottom w:val="none" w:sz="0" w:space="0" w:color="auto"/>
            <w:right w:val="none" w:sz="0" w:space="0" w:color="auto"/>
          </w:divBdr>
          <w:divsChild>
            <w:div w:id="29648544">
              <w:marLeft w:val="0"/>
              <w:marRight w:val="0"/>
              <w:marTop w:val="0"/>
              <w:marBottom w:val="0"/>
              <w:divBdr>
                <w:top w:val="none" w:sz="0" w:space="0" w:color="auto"/>
                <w:left w:val="none" w:sz="0" w:space="0" w:color="auto"/>
                <w:bottom w:val="none" w:sz="0" w:space="0" w:color="auto"/>
                <w:right w:val="none" w:sz="0" w:space="0" w:color="auto"/>
              </w:divBdr>
              <w:divsChild>
                <w:div w:id="73913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16072">
      <w:bodyDiv w:val="1"/>
      <w:marLeft w:val="0"/>
      <w:marRight w:val="0"/>
      <w:marTop w:val="0"/>
      <w:marBottom w:val="0"/>
      <w:divBdr>
        <w:top w:val="none" w:sz="0" w:space="0" w:color="auto"/>
        <w:left w:val="none" w:sz="0" w:space="0" w:color="auto"/>
        <w:bottom w:val="none" w:sz="0" w:space="0" w:color="auto"/>
        <w:right w:val="none" w:sz="0" w:space="0" w:color="auto"/>
      </w:divBdr>
    </w:div>
    <w:div w:id="1753889610">
      <w:bodyDiv w:val="1"/>
      <w:marLeft w:val="0"/>
      <w:marRight w:val="0"/>
      <w:marTop w:val="0"/>
      <w:marBottom w:val="0"/>
      <w:divBdr>
        <w:top w:val="none" w:sz="0" w:space="0" w:color="auto"/>
        <w:left w:val="none" w:sz="0" w:space="0" w:color="auto"/>
        <w:bottom w:val="none" w:sz="0" w:space="0" w:color="auto"/>
        <w:right w:val="none" w:sz="0" w:space="0" w:color="auto"/>
      </w:divBdr>
    </w:div>
    <w:div w:id="1989242401">
      <w:bodyDiv w:val="1"/>
      <w:marLeft w:val="0"/>
      <w:marRight w:val="0"/>
      <w:marTop w:val="0"/>
      <w:marBottom w:val="0"/>
      <w:divBdr>
        <w:top w:val="none" w:sz="0" w:space="0" w:color="auto"/>
        <w:left w:val="none" w:sz="0" w:space="0" w:color="auto"/>
        <w:bottom w:val="none" w:sz="0" w:space="0" w:color="auto"/>
        <w:right w:val="none" w:sz="0" w:space="0" w:color="auto"/>
      </w:divBdr>
      <w:divsChild>
        <w:div w:id="1182890309">
          <w:marLeft w:val="547"/>
          <w:marRight w:val="0"/>
          <w:marTop w:val="0"/>
          <w:marBottom w:val="0"/>
          <w:divBdr>
            <w:top w:val="none" w:sz="0" w:space="0" w:color="auto"/>
            <w:left w:val="none" w:sz="0" w:space="0" w:color="auto"/>
            <w:bottom w:val="none" w:sz="0" w:space="0" w:color="auto"/>
            <w:right w:val="none" w:sz="0" w:space="0" w:color="auto"/>
          </w:divBdr>
        </w:div>
      </w:divsChild>
    </w:div>
    <w:div w:id="2122066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79EEE-1B25-4C04-86B6-7A0631605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TotalTime>
  <Pages>1</Pages>
  <Words>14828</Words>
  <Characters>84521</Characters>
  <Application>Microsoft Office Word</Application>
  <DocSecurity>0</DocSecurity>
  <Lines>704</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Naylya</dc:creator>
  <cp:keywords/>
  <dc:description/>
  <cp:lastModifiedBy>Naylya</cp:lastModifiedBy>
  <cp:revision>36</cp:revision>
  <dcterms:created xsi:type="dcterms:W3CDTF">2015-10-17T18:08:00Z</dcterms:created>
  <dcterms:modified xsi:type="dcterms:W3CDTF">2020-01-20T18:09:00Z</dcterms:modified>
</cp:coreProperties>
</file>