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8F" w:rsidRDefault="00B21A8F" w:rsidP="00C6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317BF3" w:rsidRPr="00B21A8F" w:rsidRDefault="00B21A8F" w:rsidP="00C6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8F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профессионального самоопределения младших школьников с ограниченными возможностями здоровья»</w:t>
      </w:r>
    </w:p>
    <w:p w:rsidR="00B21A8F" w:rsidRPr="00B21A8F" w:rsidRDefault="00B21A8F" w:rsidP="00C65B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1A8F">
        <w:rPr>
          <w:rFonts w:ascii="Times New Roman" w:hAnsi="Times New Roman" w:cs="Times New Roman"/>
          <w:i/>
          <w:sz w:val="28"/>
          <w:szCs w:val="28"/>
        </w:rPr>
        <w:t>Барабанщикова</w:t>
      </w:r>
      <w:proofErr w:type="spellEnd"/>
      <w:r w:rsidRPr="00B21A8F">
        <w:rPr>
          <w:rFonts w:ascii="Times New Roman" w:hAnsi="Times New Roman" w:cs="Times New Roman"/>
          <w:i/>
          <w:sz w:val="28"/>
          <w:szCs w:val="28"/>
        </w:rPr>
        <w:t xml:space="preserve"> Ю. С.</w:t>
      </w:r>
    </w:p>
    <w:p w:rsidR="00B21A8F" w:rsidRDefault="00B21A8F" w:rsidP="00C65B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A8F">
        <w:rPr>
          <w:rFonts w:ascii="Times New Roman" w:hAnsi="Times New Roman" w:cs="Times New Roman"/>
          <w:i/>
          <w:sz w:val="28"/>
          <w:szCs w:val="28"/>
        </w:rPr>
        <w:t>МАОУ «Средняя общеобразовательная школа №10»</w:t>
      </w:r>
    </w:p>
    <w:p w:rsidR="00EC67C9" w:rsidRDefault="00EC67C9" w:rsidP="00EC67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B7445" w:rsidRPr="00EC67C9" w:rsidRDefault="00EC67C9" w:rsidP="00EC67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5B7445" w:rsidRDefault="005B7445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начального и основного общего образования проявляются в интеграции лиц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школьную среду. Приведенный факт становится особо значимым</w:t>
      </w:r>
      <w:r w:rsidR="00B33A35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свете нарастающей пот</w:t>
      </w:r>
      <w:r w:rsidR="00920587">
        <w:rPr>
          <w:rFonts w:ascii="Times New Roman" w:hAnsi="Times New Roman" w:cs="Times New Roman"/>
          <w:sz w:val="28"/>
          <w:szCs w:val="28"/>
        </w:rPr>
        <w:t>ребности данной категории лиц в </w:t>
      </w:r>
      <w:r>
        <w:rPr>
          <w:rFonts w:ascii="Times New Roman" w:hAnsi="Times New Roman" w:cs="Times New Roman"/>
          <w:sz w:val="28"/>
          <w:szCs w:val="28"/>
        </w:rPr>
        <w:t>выборе будущего профессионального пути.</w:t>
      </w:r>
    </w:p>
    <w:p w:rsidR="005B7445" w:rsidRDefault="005B7445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749">
        <w:rPr>
          <w:rFonts w:ascii="Times New Roman" w:hAnsi="Times New Roman" w:cs="Times New Roman"/>
          <w:color w:val="000000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374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современным стандартам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3749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ориентирована на помощь в овладении ребенком навыками обучения, но также ставит перед собой задачи социализации и воспитания морально-нравственных качеств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них стремления 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93749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саморазвитию, </w:t>
      </w:r>
      <w:r w:rsidRPr="0089374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и на уровне осознания своего будущего. </w:t>
      </w:r>
      <w:r>
        <w:rPr>
          <w:rFonts w:ascii="Times New Roman" w:hAnsi="Times New Roman" w:cs="Times New Roman"/>
          <w:color w:val="000000"/>
          <w:sz w:val="28"/>
          <w:szCs w:val="28"/>
        </w:rPr>
        <w:t>Осмысление</w:t>
      </w:r>
      <w:r w:rsidRPr="00893749">
        <w:rPr>
          <w:rFonts w:ascii="Times New Roman" w:hAnsi="Times New Roman" w:cs="Times New Roman"/>
          <w:color w:val="000000"/>
          <w:sz w:val="28"/>
          <w:szCs w:val="28"/>
        </w:rPr>
        <w:t xml:space="preserve"> младшим школьником себя, как представителя общества связано также и с формированием представлений о разнообразии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трудовой деятельности.</w:t>
      </w:r>
    </w:p>
    <w:p w:rsidR="005B7445" w:rsidRDefault="005B7445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F6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тяжело выбор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пути </w:t>
      </w:r>
      <w:r w:rsidRPr="008F6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Pr="008F6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684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ченными возможностями здоровья</w:t>
      </w:r>
      <w:r w:rsidR="00B33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(ОВЗ)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F684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них профессиональное самоопределение является долговременным процессом развития отношений к своей будущей профессиональной деятельности.</w:t>
      </w:r>
      <w:r w:rsidRPr="002C6C01">
        <w:rPr>
          <w:rFonts w:ascii="Arial" w:hAnsi="Arial" w:cs="Arial"/>
          <w:color w:val="333333"/>
          <w:sz w:val="27"/>
          <w:szCs w:val="27"/>
        </w:rPr>
        <w:t xml:space="preserve"> </w:t>
      </w:r>
      <w:r w:rsidRPr="00A45C18">
        <w:rPr>
          <w:rFonts w:ascii="Times New Roman" w:hAnsi="Times New Roman" w:cs="Times New Roman"/>
          <w:sz w:val="28"/>
          <w:szCs w:val="27"/>
        </w:rPr>
        <w:t>Динамика профессионального самоопределения есть процесс поиска им</w:t>
      </w:r>
      <w:r>
        <w:rPr>
          <w:rFonts w:ascii="Times New Roman" w:hAnsi="Times New Roman" w:cs="Times New Roman"/>
          <w:sz w:val="28"/>
          <w:szCs w:val="27"/>
        </w:rPr>
        <w:t>и</w:t>
      </w:r>
      <w:r w:rsidRPr="00A45C18">
        <w:rPr>
          <w:rFonts w:ascii="Times New Roman" w:hAnsi="Times New Roman" w:cs="Times New Roman"/>
          <w:sz w:val="28"/>
          <w:szCs w:val="27"/>
        </w:rPr>
        <w:t xml:space="preserve"> «св</w:t>
      </w:r>
      <w:r>
        <w:rPr>
          <w:rFonts w:ascii="Times New Roman" w:hAnsi="Times New Roman" w:cs="Times New Roman"/>
          <w:sz w:val="28"/>
          <w:szCs w:val="27"/>
        </w:rPr>
        <w:t xml:space="preserve">оей профессии», соответствующей их </w:t>
      </w:r>
      <w:r w:rsidRPr="00A45C18">
        <w:rPr>
          <w:rFonts w:ascii="Times New Roman" w:hAnsi="Times New Roman" w:cs="Times New Roman"/>
          <w:sz w:val="28"/>
          <w:szCs w:val="27"/>
        </w:rPr>
        <w:t xml:space="preserve">склонностям и </w:t>
      </w:r>
      <w:r>
        <w:rPr>
          <w:rFonts w:ascii="Times New Roman" w:hAnsi="Times New Roman" w:cs="Times New Roman"/>
          <w:sz w:val="28"/>
          <w:szCs w:val="27"/>
        </w:rPr>
        <w:t>возможностям</w:t>
      </w:r>
      <w:r w:rsidRPr="00A45C18">
        <w:rPr>
          <w:rFonts w:ascii="Times New Roman" w:hAnsi="Times New Roman" w:cs="Times New Roman"/>
          <w:sz w:val="28"/>
          <w:szCs w:val="27"/>
        </w:rPr>
        <w:t>.</w:t>
      </w:r>
      <w:r w:rsidRPr="002C6C01">
        <w:rPr>
          <w:rFonts w:ascii="Arial" w:hAnsi="Arial" w:cs="Arial"/>
          <w:color w:val="333333"/>
          <w:sz w:val="27"/>
          <w:szCs w:val="27"/>
        </w:rPr>
        <w:t xml:space="preserve"> </w:t>
      </w:r>
      <w:r w:rsidRPr="00A45C18">
        <w:rPr>
          <w:rFonts w:ascii="Times New Roman" w:hAnsi="Times New Roman" w:cs="Times New Roman"/>
          <w:sz w:val="28"/>
          <w:szCs w:val="27"/>
        </w:rPr>
        <w:t>Для того чтобы профессионально</w:t>
      </w:r>
      <w:r w:rsidR="00920587">
        <w:rPr>
          <w:rFonts w:ascii="Times New Roman" w:hAnsi="Times New Roman" w:cs="Times New Roman"/>
          <w:sz w:val="28"/>
          <w:szCs w:val="27"/>
        </w:rPr>
        <w:t>е самоопределение обучающихся с </w:t>
      </w:r>
      <w:r>
        <w:rPr>
          <w:rFonts w:ascii="Times New Roman" w:hAnsi="Times New Roman" w:cs="Times New Roman"/>
          <w:sz w:val="28"/>
          <w:szCs w:val="27"/>
        </w:rPr>
        <w:t>ограниченными возможностями здоровья</w:t>
      </w:r>
      <w:r w:rsidRPr="00A45C18">
        <w:rPr>
          <w:rFonts w:ascii="Times New Roman" w:hAnsi="Times New Roman" w:cs="Times New Roman"/>
          <w:sz w:val="28"/>
          <w:szCs w:val="27"/>
        </w:rPr>
        <w:t xml:space="preserve"> было успешным, важно развивать у них положительную мотивацию, активное отношение к себе, своим </w:t>
      </w:r>
      <w:r>
        <w:rPr>
          <w:rFonts w:ascii="Times New Roman" w:hAnsi="Times New Roman" w:cs="Times New Roman"/>
          <w:sz w:val="28"/>
          <w:szCs w:val="27"/>
        </w:rPr>
        <w:t>навыкам в</w:t>
      </w:r>
      <w:r>
        <w:rPr>
          <w:rFonts w:ascii="Times New Roman" w:hAnsi="Times New Roman" w:cs="Times New Roman"/>
          <w:sz w:val="28"/>
          <w:szCs w:val="27"/>
          <w:lang w:val="en-US"/>
        </w:rPr>
        <w:t> </w:t>
      </w:r>
      <w:r w:rsidRPr="00A45C18">
        <w:rPr>
          <w:rFonts w:ascii="Times New Roman" w:hAnsi="Times New Roman" w:cs="Times New Roman"/>
          <w:sz w:val="28"/>
          <w:szCs w:val="27"/>
        </w:rPr>
        <w:t>связи с осознанием важности и необходимости самоопределения и</w:t>
      </w:r>
      <w:r>
        <w:rPr>
          <w:rFonts w:ascii="Times New Roman" w:hAnsi="Times New Roman" w:cs="Times New Roman"/>
          <w:sz w:val="28"/>
          <w:szCs w:val="27"/>
          <w:lang w:val="en-US"/>
        </w:rPr>
        <w:t> </w:t>
      </w:r>
      <w:r w:rsidRPr="00A45C18">
        <w:rPr>
          <w:rFonts w:ascii="Times New Roman" w:hAnsi="Times New Roman" w:cs="Times New Roman"/>
          <w:sz w:val="28"/>
          <w:szCs w:val="27"/>
        </w:rPr>
        <w:t>адекватного отношения к ситуации выбора профессии, основанного на осознан</w:t>
      </w:r>
      <w:r>
        <w:rPr>
          <w:rFonts w:ascii="Times New Roman" w:hAnsi="Times New Roman" w:cs="Times New Roman"/>
          <w:sz w:val="28"/>
          <w:szCs w:val="27"/>
        </w:rPr>
        <w:t>ии своих желаний и умений.</w:t>
      </w:r>
    </w:p>
    <w:p w:rsidR="005B7445" w:rsidRDefault="005B7445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530363"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проблема психолого-педагогического сопровождения </w:t>
      </w:r>
      <w:r w:rsidRPr="00530363">
        <w:rPr>
          <w:rFonts w:ascii="Times New Roman" w:hAnsi="Times New Roman" w:cs="Times New Roman"/>
          <w:sz w:val="28"/>
          <w:szCs w:val="28"/>
        </w:rPr>
        <w:t>профессионального самоо</w:t>
      </w:r>
      <w:r>
        <w:rPr>
          <w:rFonts w:ascii="Times New Roman" w:hAnsi="Times New Roman" w:cs="Times New Roman"/>
          <w:sz w:val="28"/>
          <w:szCs w:val="28"/>
        </w:rPr>
        <w:t>пределения обучающихся младших классов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363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530363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а для данной категории людей.</w:t>
      </w:r>
    </w:p>
    <w:p w:rsidR="005B7445" w:rsidRPr="005E50FE" w:rsidRDefault="005B7445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FE">
        <w:rPr>
          <w:rFonts w:ascii="Times New Roman" w:hAnsi="Times New Roman" w:cs="Times New Roman"/>
          <w:sz w:val="28"/>
          <w:szCs w:val="28"/>
        </w:rPr>
        <w:t xml:space="preserve">Теоретико-методологическая база исследований </w:t>
      </w:r>
      <w:r>
        <w:rPr>
          <w:rFonts w:ascii="Times New Roman" w:hAnsi="Times New Roman" w:cs="Times New Roman"/>
          <w:sz w:val="28"/>
          <w:szCs w:val="28"/>
        </w:rPr>
        <w:t>выстраивалась</w:t>
      </w:r>
      <w:r w:rsidRPr="005E50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5E50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50FE">
        <w:rPr>
          <w:rFonts w:ascii="Times New Roman" w:hAnsi="Times New Roman" w:cs="Times New Roman"/>
          <w:sz w:val="28"/>
          <w:szCs w:val="28"/>
        </w:rPr>
        <w:t xml:space="preserve"> и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50FE">
        <w:rPr>
          <w:rFonts w:ascii="Times New Roman" w:hAnsi="Times New Roman" w:cs="Times New Roman"/>
          <w:sz w:val="28"/>
          <w:szCs w:val="28"/>
        </w:rPr>
        <w:t xml:space="preserve"> отечес</w:t>
      </w:r>
      <w:r>
        <w:rPr>
          <w:rFonts w:ascii="Times New Roman" w:hAnsi="Times New Roman" w:cs="Times New Roman"/>
          <w:sz w:val="28"/>
          <w:szCs w:val="28"/>
        </w:rPr>
        <w:t>твенной психологии: системный и </w:t>
      </w:r>
      <w:r w:rsidRPr="005E50FE">
        <w:rPr>
          <w:rFonts w:ascii="Times New Roman" w:hAnsi="Times New Roman" w:cs="Times New Roman"/>
          <w:sz w:val="28"/>
          <w:szCs w:val="28"/>
        </w:rPr>
        <w:t>личностно-деятельный подходы, принципы детерминизма и развития, положения о личности как активном субъекте деятельности (К.</w:t>
      </w:r>
      <w:r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Pr="005E50FE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5E50F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5E50FE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5E50FE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 Л. </w:t>
      </w:r>
      <w:r w:rsidRPr="005E50FE">
        <w:rPr>
          <w:rFonts w:ascii="Times New Roman" w:hAnsi="Times New Roman" w:cs="Times New Roman"/>
          <w:sz w:val="28"/>
          <w:szCs w:val="28"/>
        </w:rPr>
        <w:t>Рубинштейн, Г.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Pr="005E50FE">
        <w:rPr>
          <w:rFonts w:ascii="Times New Roman" w:hAnsi="Times New Roman" w:cs="Times New Roman"/>
          <w:sz w:val="28"/>
          <w:szCs w:val="28"/>
        </w:rPr>
        <w:t>Суходольский и др.).</w:t>
      </w:r>
    </w:p>
    <w:p w:rsidR="005B7445" w:rsidRDefault="005B7445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науке представлены многочисленные исследования, являющиеся базой для разработки проблемы профессионального самоопределения </w:t>
      </w:r>
      <w:r w:rsidRPr="00746225">
        <w:rPr>
          <w:rFonts w:ascii="Times New Roman" w:hAnsi="Times New Roman" w:cs="Times New Roman"/>
          <w:sz w:val="28"/>
          <w:szCs w:val="28"/>
        </w:rPr>
        <w:lastRenderedPageBreak/>
        <w:t>младших школьников с ограниченными возможностями здоровья.</w:t>
      </w:r>
      <w:r w:rsidRPr="007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Существенный вклад в развитие теоретических основ профессионального самоопределения и профориентации внесли исследования таких ученых как </w:t>
      </w:r>
      <w:r w:rsidR="00BE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 В. Антонова, </w:t>
      </w:r>
      <w:r w:rsidRPr="007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 Ф. </w:t>
      </w:r>
      <w:proofErr w:type="spellStart"/>
      <w:r w:rsidRPr="007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Зеер</w:t>
      </w:r>
      <w:proofErr w:type="spellEnd"/>
      <w:r w:rsidRPr="007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 А. Климов, Н. С. </w:t>
      </w:r>
      <w:proofErr w:type="spellStart"/>
      <w:r w:rsidRPr="007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роблемой профориентации детей с 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занимались такие ученые, как А. А. </w:t>
      </w:r>
      <w:proofErr w:type="spellStart"/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Дыскин</w:t>
      </w:r>
      <w:proofErr w:type="spellEnd"/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,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В.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Коркунов, 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И. </w:t>
      </w:r>
      <w:proofErr w:type="spellStart"/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Мамайчук</w:t>
      </w:r>
      <w:proofErr w:type="spellEnd"/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,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Мирский, 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Старобина,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М.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Щербакова,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Шипицына и </w:t>
      </w:r>
      <w:r w:rsidRPr="006B231C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Pr="006B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 организации психолого-педагогического сопровождения в образовател</w:t>
      </w:r>
      <w:r w:rsidR="00920587">
        <w:rPr>
          <w:rFonts w:ascii="Times New Roman" w:hAnsi="Times New Roman"/>
          <w:sz w:val="28"/>
          <w:szCs w:val="28"/>
        </w:rPr>
        <w:t>ьных организациях поднимаются в </w:t>
      </w:r>
      <w:r>
        <w:rPr>
          <w:rFonts w:ascii="Times New Roman" w:hAnsi="Times New Roman"/>
          <w:sz w:val="28"/>
          <w:szCs w:val="28"/>
        </w:rPr>
        <w:t>исследованиях Г. Л. </w:t>
      </w:r>
      <w:proofErr w:type="spellStart"/>
      <w:r>
        <w:rPr>
          <w:rFonts w:ascii="Times New Roman" w:hAnsi="Times New Roman"/>
          <w:sz w:val="28"/>
          <w:szCs w:val="28"/>
        </w:rPr>
        <w:t>Бардиер</w:t>
      </w:r>
      <w:proofErr w:type="spellEnd"/>
      <w:r>
        <w:rPr>
          <w:rFonts w:ascii="Times New Roman" w:hAnsi="Times New Roman"/>
          <w:sz w:val="28"/>
          <w:szCs w:val="28"/>
        </w:rPr>
        <w:t>, М. Р. </w:t>
      </w:r>
      <w:proofErr w:type="spellStart"/>
      <w:r>
        <w:rPr>
          <w:rFonts w:ascii="Times New Roman" w:hAnsi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/>
          <w:sz w:val="28"/>
          <w:szCs w:val="28"/>
        </w:rPr>
        <w:t>, А. А. </w:t>
      </w:r>
      <w:proofErr w:type="spellStart"/>
      <w:r>
        <w:rPr>
          <w:rFonts w:ascii="Times New Roman" w:hAnsi="Times New Roman"/>
          <w:sz w:val="28"/>
          <w:szCs w:val="28"/>
        </w:rPr>
        <w:t>Деркача</w:t>
      </w:r>
      <w:proofErr w:type="spellEnd"/>
      <w:r>
        <w:rPr>
          <w:rFonts w:ascii="Times New Roman" w:hAnsi="Times New Roman"/>
          <w:sz w:val="28"/>
          <w:szCs w:val="28"/>
        </w:rPr>
        <w:t>, И. </w:t>
      </w:r>
      <w:proofErr w:type="spellStart"/>
      <w:r>
        <w:rPr>
          <w:rFonts w:ascii="Times New Roman" w:hAnsi="Times New Roman"/>
          <w:sz w:val="28"/>
          <w:szCs w:val="28"/>
        </w:rPr>
        <w:t>Ромазана</w:t>
      </w:r>
      <w:proofErr w:type="spellEnd"/>
      <w:r>
        <w:rPr>
          <w:rFonts w:ascii="Times New Roman" w:hAnsi="Times New Roman"/>
          <w:sz w:val="28"/>
          <w:szCs w:val="28"/>
        </w:rPr>
        <w:t>, Т. В. Чередниковой и др.</w:t>
      </w:r>
    </w:p>
    <w:p w:rsidR="005B7445" w:rsidRDefault="000E7316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445" w:rsidRPr="00526894">
        <w:rPr>
          <w:rFonts w:ascii="Times New Roman" w:hAnsi="Times New Roman" w:cs="Times New Roman"/>
          <w:sz w:val="28"/>
          <w:szCs w:val="28"/>
        </w:rPr>
        <w:t>опрос изучения психолого-педагогического сопровождения профессионального самоопределения младших школьников</w:t>
      </w:r>
      <w:r w:rsidR="005B7445">
        <w:rPr>
          <w:rFonts w:ascii="Times New Roman" w:hAnsi="Times New Roman" w:cs="Times New Roman"/>
          <w:sz w:val="28"/>
          <w:szCs w:val="28"/>
        </w:rPr>
        <w:t xml:space="preserve"> с </w:t>
      </w:r>
      <w:r w:rsidR="005B7445" w:rsidRPr="0052689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представляется своевременным. В настоящее время </w:t>
      </w:r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проблеме профессионального самоопределения обучающихся данной категории посвящено недостаточно исследований. Однако, несмотря на очевидный интерес ученых, </w:t>
      </w:r>
      <w:proofErr w:type="spellStart"/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 современных условиях не достигает своих главных целей – формирования у обучающихся профессионального самоопределения, соответствующего индивидуальным</w:t>
      </w:r>
      <w:r w:rsidR="0092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особенностям каждой личности и </w:t>
      </w:r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запросам общества в профессио</w:t>
      </w:r>
      <w:r w:rsidR="005B7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нально подготовленных кадрах. В </w:t>
      </w:r>
      <w:r w:rsidR="0092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 </w:t>
      </w:r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возникает необходимость в разработке научно обоснованной системы психологического сопровождения профессионального самоопределени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обучающихся младших классов с </w:t>
      </w:r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</w:t>
      </w:r>
      <w:r w:rsidR="00DD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енными возможностями здоровья в </w:t>
      </w:r>
      <w:r w:rsidR="005B7445" w:rsidRPr="005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профориентационной работы.</w:t>
      </w:r>
    </w:p>
    <w:p w:rsidR="00775B94" w:rsidRPr="00C05C32" w:rsidRDefault="00775B94" w:rsidP="00C05C3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05C32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7825FE" w:rsidRPr="00B02D70" w:rsidRDefault="007825FE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школьников с ограниченными возможностями здоровья неоднородна. Существенным моментом в работе с такими детьми является индивидуальный подход, с учетом специфики психологических особенностей каждого ребенка, с учетом того</w:t>
      </w:r>
      <w:r w:rsidR="00A8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противоречия, возникающие у детей, имеющих жизненные ограничения, а также появление критических периодов развития, могут протекать более болезненно и остро, чем у </w:t>
      </w:r>
      <w:r w:rsidR="0065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 </w:t>
      </w:r>
      <w:proofErr w:type="spellStart"/>
      <w:r w:rsidR="0065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нормотипичным</w:t>
      </w:r>
      <w:proofErr w:type="spellEnd"/>
      <w:r w:rsidR="0065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развитием</w:t>
      </w:r>
      <w:r w:rsidRPr="00B02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25FE" w:rsidRPr="00B02D70" w:rsidRDefault="007825FE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70">
        <w:rPr>
          <w:rFonts w:ascii="Times New Roman" w:hAnsi="Times New Roman" w:cs="Times New Roman"/>
          <w:color w:val="000000"/>
          <w:sz w:val="28"/>
          <w:szCs w:val="28"/>
        </w:rPr>
        <w:t>Каждый вид аномального развития имеет свои специфические особенности, однако для всех видов отклонений доминирующим является нарушение речевого общения, способности к п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>риему и переработке информации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. По этой причине дети с ограниченными возможностями здоровья испытывают большие трудности </w:t>
      </w:r>
      <w:r w:rsidR="006551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обучении: при изучении родного языка, чтении, выработке различных навыков и умений, что отражается на их интеллектуальном развитии и формировании коммуникативных качеств</w:t>
      </w:r>
      <w:r w:rsidR="008D2659">
        <w:rPr>
          <w:rFonts w:ascii="Times New Roman" w:hAnsi="Times New Roman" w:cs="Times New Roman"/>
          <w:sz w:val="28"/>
          <w:szCs w:val="28"/>
        </w:rPr>
        <w:t>.</w:t>
      </w:r>
    </w:p>
    <w:p w:rsidR="008D2659" w:rsidRDefault="007825FE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выраженность познавательных интересов у детей с ограниченными возможностями здоровья сочетается с незрелостью высших психических функций, с нарушениями памяти, функциональной недостаточностью зрительного и слухового восприятия, плохой координацией движений. Снижение познавательной активности проявляется 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ограниченности запаса знаний об окружающем мире и ограниченности практических навыков, соответствующих возрасту и необходимых ребенку на 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>первых этапах обучения в школе.</w:t>
      </w:r>
    </w:p>
    <w:p w:rsidR="007825FE" w:rsidRPr="008D2659" w:rsidRDefault="000F5071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25FE"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становимся подробнее на </w:t>
      </w:r>
      <w:r w:rsidR="00230E4F">
        <w:rPr>
          <w:rFonts w:ascii="Times New Roman" w:hAnsi="Times New Roman" w:cs="Times New Roman"/>
          <w:color w:val="000000"/>
          <w:sz w:val="28"/>
          <w:szCs w:val="28"/>
        </w:rPr>
        <w:t>обучающихся с </w:t>
      </w:r>
      <w:r w:rsidR="007774FA">
        <w:rPr>
          <w:rFonts w:ascii="Times New Roman" w:hAnsi="Times New Roman" w:cs="Times New Roman"/>
          <w:color w:val="000000"/>
          <w:sz w:val="28"/>
          <w:szCs w:val="28"/>
        </w:rPr>
        <w:t>задержкой психического развития (ЗПР).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4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825FE"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роцесс профессионального самоопределения детей с ЗПР имеет свои особенности вследствие их дефекта: низкий уровень познавательной активности и замедленный темп переработки информации, неустойчивость внимания, нарушения скорости переключения внимания, снижение его объема, ограничения в объеме памяти, преобладание кратковременной памяти над долговременной, механической над логической, наглядно-действенное мышление развито в большей степени, чем наглядно-образное и особенно словесно-логическое, имеются легкие нарушения речевых функций, незрелость эмоциональной сферы и мотивации, </w:t>
      </w:r>
      <w:proofErr w:type="spellStart"/>
      <w:r w:rsidR="007825FE" w:rsidRPr="00B02D70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="007825FE"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произвольного поведения по типу психической неустойчи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>вости.</w:t>
      </w:r>
    </w:p>
    <w:p w:rsidR="007825FE" w:rsidRPr="00B02D70" w:rsidRDefault="007825FE" w:rsidP="000F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ЗПР </w:t>
      </w:r>
      <w:r w:rsidR="000F5071">
        <w:rPr>
          <w:rFonts w:ascii="Times New Roman" w:hAnsi="Times New Roman" w:cs="Times New Roman"/>
          <w:color w:val="000000"/>
          <w:sz w:val="28"/>
          <w:szCs w:val="28"/>
        </w:rPr>
        <w:t>у детей носит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временный характер, с целью успешного самоопределения ребенка в будущем необходимо раннее развитие психических процессов: памяти, ощущений, восприятия, </w:t>
      </w:r>
      <w:proofErr w:type="spellStart"/>
      <w:r w:rsidRPr="00B02D70">
        <w:rPr>
          <w:rFonts w:ascii="Times New Roman" w:hAnsi="Times New Roman" w:cs="Times New Roman"/>
          <w:color w:val="000000"/>
          <w:sz w:val="28"/>
          <w:szCs w:val="28"/>
        </w:rPr>
        <w:t>коррегирование</w:t>
      </w:r>
      <w:proofErr w:type="spellEnd"/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эмоционально-волевой сферы, особое внимание </w:t>
      </w:r>
      <w:r w:rsidR="007774FA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мышлению.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0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ир профессий для них открыт </w:t>
      </w:r>
      <w:r w:rsidR="00866064">
        <w:rPr>
          <w:rFonts w:ascii="Times New Roman" w:hAnsi="Times New Roman" w:cs="Times New Roman"/>
          <w:color w:val="000000"/>
          <w:sz w:val="28"/>
          <w:szCs w:val="28"/>
        </w:rPr>
        <w:t>в полной мере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и особых ограничений нет, </w:t>
      </w:r>
      <w:r w:rsidR="00866064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>все зависит от профессиональных наклонносте</w:t>
      </w:r>
      <w:r w:rsidR="00E8237E">
        <w:rPr>
          <w:rFonts w:ascii="Times New Roman" w:hAnsi="Times New Roman" w:cs="Times New Roman"/>
          <w:color w:val="000000"/>
          <w:sz w:val="28"/>
          <w:szCs w:val="28"/>
        </w:rPr>
        <w:t>й и способностей самого ребенка.</w:t>
      </w:r>
    </w:p>
    <w:p w:rsidR="00775B94" w:rsidRDefault="007825FE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комплекс правил по профориентационной </w:t>
      </w:r>
      <w:r w:rsidR="00100FEF">
        <w:rPr>
          <w:rFonts w:ascii="Times New Roman" w:hAnsi="Times New Roman" w:cs="Times New Roman"/>
          <w:color w:val="000000"/>
          <w:sz w:val="28"/>
          <w:szCs w:val="28"/>
        </w:rPr>
        <w:t>работе с детьми с 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 входит следующее: целенаправленная </w:t>
      </w:r>
      <w:proofErr w:type="spellStart"/>
      <w:r w:rsidRPr="00B02D70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детьми, имеющими ОВЗ, 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со старшего дошкольного возраста (она может включать в себя широкое профессиональное информирование, основанное на сюжетно-ролевых играх и др.); профессиональное ориентирование детей с ОВЗ 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комплексно, в этот процесс 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 xml:space="preserve">вовлекаются 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>различны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246D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</w:t>
      </w:r>
      <w:r w:rsidR="00632E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2D70">
        <w:rPr>
          <w:rFonts w:ascii="Times New Roman" w:hAnsi="Times New Roman" w:cs="Times New Roman"/>
          <w:color w:val="000000"/>
          <w:sz w:val="28"/>
          <w:szCs w:val="28"/>
        </w:rPr>
        <w:t>; методический инструментарий для определения типологических особенностей личности, выбирающей профессию, должен быть адаптирован к возможностям ребенка с ОВЗ; важно на протяжении всего периода профориентации корректировать профессиональные планы каждого ребенка в со</w:t>
      </w:r>
      <w:r w:rsidR="00E8237E">
        <w:rPr>
          <w:rFonts w:ascii="Times New Roman" w:hAnsi="Times New Roman" w:cs="Times New Roman"/>
          <w:color w:val="000000"/>
          <w:sz w:val="28"/>
          <w:szCs w:val="28"/>
        </w:rPr>
        <w:t>ответствии с его возможностями.</w:t>
      </w:r>
    </w:p>
    <w:p w:rsidR="0077319B" w:rsidRPr="00437A04" w:rsidRDefault="0077319B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77319B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7319B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устойчивых представлений младших школьников с ЗПР о мире профессий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была разработана программа психолого-педагогического сопровождения профессионального самоопределения младших школьников с ограниченными возможностями здоровья «Палитра профессий». </w:t>
      </w:r>
      <w:r w:rsidRPr="00437A04">
        <w:rPr>
          <w:rFonts w:ascii="Times New Roman" w:eastAsia="Times New Roman" w:hAnsi="Times New Roman" w:cs="Times New Roman"/>
          <w:sz w:val="28"/>
        </w:rPr>
        <w:t>Она</w:t>
      </w:r>
      <w:r>
        <w:rPr>
          <w:rFonts w:ascii="Times New Roman" w:eastAsia="Times New Roman" w:hAnsi="Times New Roman" w:cs="Times New Roman"/>
          <w:sz w:val="28"/>
        </w:rPr>
        <w:t xml:space="preserve"> предназначена для обучающихся 2</w:t>
      </w:r>
      <w:r w:rsidRPr="00437A04">
        <w:rPr>
          <w:rFonts w:ascii="Times New Roman" w:eastAsia="Times New Roman" w:hAnsi="Times New Roman" w:cs="Times New Roman"/>
          <w:sz w:val="28"/>
        </w:rPr>
        <w:t xml:space="preserve">–4 классов с задержкой психического развития. Рассчитана на </w:t>
      </w:r>
      <w:r>
        <w:rPr>
          <w:rFonts w:ascii="Times New Roman" w:eastAsia="Times New Roman" w:hAnsi="Times New Roman" w:cs="Times New Roman"/>
          <w:sz w:val="28"/>
        </w:rPr>
        <w:t>1</w:t>
      </w:r>
      <w:r w:rsidRPr="00437A0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5</w:t>
      </w:r>
      <w:r w:rsidRPr="00437A04">
        <w:rPr>
          <w:rFonts w:ascii="Times New Roman" w:eastAsia="Times New Roman" w:hAnsi="Times New Roman" w:cs="Times New Roman"/>
          <w:sz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437A04">
        <w:rPr>
          <w:rFonts w:ascii="Times New Roman" w:eastAsia="Times New Roman" w:hAnsi="Times New Roman" w:cs="Times New Roman"/>
          <w:sz w:val="28"/>
        </w:rPr>
        <w:t>. Основной организационной формой реализации программы были развивающие занятия.</w:t>
      </w:r>
    </w:p>
    <w:p w:rsidR="00C65B62" w:rsidRPr="00437A04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A04">
        <w:rPr>
          <w:rFonts w:ascii="Times New Roman" w:eastAsia="Times New Roman" w:hAnsi="Times New Roman" w:cs="Times New Roman"/>
          <w:i/>
          <w:sz w:val="28"/>
        </w:rPr>
        <w:t>Актуальность</w:t>
      </w:r>
      <w:r w:rsidRPr="00437A04">
        <w:rPr>
          <w:rFonts w:ascii="Times New Roman" w:eastAsia="Times New Roman" w:hAnsi="Times New Roman" w:cs="Times New Roman"/>
          <w:sz w:val="28"/>
        </w:rPr>
        <w:t xml:space="preserve"> курса обусловлена рядом факторов:</w:t>
      </w:r>
    </w:p>
    <w:p w:rsidR="00C65B62" w:rsidRPr="00437A04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A04">
        <w:rPr>
          <w:rFonts w:ascii="Times New Roman" w:eastAsia="Times New Roman" w:hAnsi="Times New Roman" w:cs="Times New Roman"/>
          <w:sz w:val="28"/>
        </w:rPr>
        <w:t>– Недостаточным развитием познавательной сферы детей с ЗПР;</w:t>
      </w:r>
    </w:p>
    <w:p w:rsidR="00C65B62" w:rsidRPr="00437A04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A04">
        <w:rPr>
          <w:rFonts w:ascii="Times New Roman" w:eastAsia="Times New Roman" w:hAnsi="Times New Roman" w:cs="Times New Roman"/>
          <w:sz w:val="28"/>
        </w:rPr>
        <w:t>– Низким уровнем темпа и подвижности психических процессов;</w:t>
      </w:r>
    </w:p>
    <w:p w:rsidR="00C65B62" w:rsidRPr="00437A04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A04">
        <w:rPr>
          <w:rFonts w:ascii="Times New Roman" w:eastAsia="Times New Roman" w:hAnsi="Times New Roman" w:cs="Times New Roman"/>
          <w:sz w:val="28"/>
        </w:rPr>
        <w:lastRenderedPageBreak/>
        <w:t xml:space="preserve">– Высокой истощаемостью, </w:t>
      </w:r>
      <w:proofErr w:type="spellStart"/>
      <w:r w:rsidRPr="00437A04">
        <w:rPr>
          <w:rFonts w:ascii="Times New Roman" w:eastAsia="Times New Roman" w:hAnsi="Times New Roman" w:cs="Times New Roman"/>
          <w:sz w:val="28"/>
        </w:rPr>
        <w:t>несформированностью</w:t>
      </w:r>
      <w:proofErr w:type="spellEnd"/>
      <w:r w:rsidRPr="00437A04">
        <w:rPr>
          <w:rFonts w:ascii="Times New Roman" w:eastAsia="Times New Roman" w:hAnsi="Times New Roman" w:cs="Times New Roman"/>
          <w:sz w:val="28"/>
        </w:rPr>
        <w:t xml:space="preserve"> произвольной </w:t>
      </w:r>
      <w:proofErr w:type="spellStart"/>
      <w:r w:rsidRPr="00437A04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437A04">
        <w:rPr>
          <w:rFonts w:ascii="Times New Roman" w:eastAsia="Times New Roman" w:hAnsi="Times New Roman" w:cs="Times New Roman"/>
          <w:sz w:val="28"/>
        </w:rPr>
        <w:t xml:space="preserve"> и самоконтроля деятельности обучающихся с ЗПР.</w:t>
      </w:r>
    </w:p>
    <w:p w:rsidR="00AB6B96" w:rsidRDefault="00C65B62" w:rsidP="00C65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A04">
        <w:rPr>
          <w:rFonts w:ascii="Times New Roman" w:eastAsia="Times New Roman" w:hAnsi="Times New Roman" w:cs="Times New Roman"/>
          <w:bCs/>
          <w:i/>
          <w:sz w:val="28"/>
        </w:rPr>
        <w:t>Новизна</w:t>
      </w:r>
      <w:r w:rsidRPr="00437A04">
        <w:rPr>
          <w:rFonts w:ascii="Times New Roman" w:eastAsia="Times New Roman" w:hAnsi="Times New Roman" w:cs="Times New Roman"/>
          <w:bCs/>
          <w:sz w:val="28"/>
        </w:rPr>
        <w:t xml:space="preserve"> р</w:t>
      </w:r>
      <w:r w:rsidRPr="00437A04">
        <w:rPr>
          <w:rFonts w:ascii="Times New Roman" w:eastAsia="Times New Roman" w:hAnsi="Times New Roman" w:cs="Times New Roman"/>
          <w:sz w:val="28"/>
        </w:rPr>
        <w:t>абочей программы заключается в формировании предпосылок к профессиональному самоопределению школьников с ЗПР, увеличения значимости социальной сферы интересов обучающегося</w:t>
      </w:r>
      <w:r w:rsidR="00A525CB">
        <w:rPr>
          <w:rFonts w:ascii="Times New Roman" w:eastAsia="Times New Roman" w:hAnsi="Times New Roman" w:cs="Times New Roman"/>
          <w:sz w:val="28"/>
        </w:rPr>
        <w:t>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525CB">
        <w:rPr>
          <w:rFonts w:ascii="Times New Roman" w:eastAsia="Times New Roman" w:hAnsi="Times New Roman" w:cs="Times New Roman"/>
          <w:i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 программы: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Знакомство обучающихся с многообразием мира профессий;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Расширение первоначальных представлений о роли труда в жизни человека;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Формирование уважительного отношения к представителям различного спектра профессий и результатам их трудовой деятельности;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Формирование конкретно-наглядных представлений о значимых сторонах различных профессий;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Способствовать формированию адекватных представлений о своих способностях и возможностях;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Развитие познавательных и творческих способностей.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Курс «Палитра профессий» ориентирован на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направлен на воспитание у обучающихся с задержкой психического развития мотивации к творческому труду, формирование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общей культуры, обеспечивающей разностороннее развитие их личности.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Теоретической базой для разработки программы является </w:t>
      </w:r>
      <w:r>
        <w:rPr>
          <w:rFonts w:ascii="Times New Roman" w:eastAsia="Times New Roman" w:hAnsi="Times New Roman" w:cs="Times New Roman"/>
          <w:sz w:val="28"/>
        </w:rPr>
        <w:t xml:space="preserve">сформулированный Л. С. Выготским механизм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: формирование структур человеческой психики через усвоение социальной деят</w:t>
      </w:r>
      <w:r w:rsidR="00E8237E">
        <w:rPr>
          <w:rFonts w:ascii="Times New Roman" w:eastAsia="Times New Roman" w:hAnsi="Times New Roman" w:cs="Times New Roman"/>
          <w:sz w:val="28"/>
        </w:rPr>
        <w:t>ельности в окружающем мире</w:t>
      </w:r>
      <w:r>
        <w:rPr>
          <w:rFonts w:ascii="Times New Roman" w:eastAsia="Times New Roman" w:hAnsi="Times New Roman" w:cs="Times New Roman"/>
          <w:sz w:val="28"/>
        </w:rPr>
        <w:t>. Так, например, ребенок, наблюдая за деятельностью взрослого, стремится ее воспроизвести самостоятельно, а затем привычно использует и преображает в личностные способности. При планировании профориентационных занятий, мы опирались на типологию сфер человеческой деятельности, предложенную российским психологом, доктором психологических наук Е. А. </w:t>
      </w:r>
      <w:r>
        <w:rPr>
          <w:rFonts w:ascii="Times New Roman" w:eastAsia="Times New Roman" w:hAnsi="Times New Roman" w:cs="Times New Roman"/>
          <w:sz w:val="28"/>
          <w:szCs w:val="28"/>
        </w:rPr>
        <w:t>Климовым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Данная типология по</w:t>
      </w:r>
      <w:r>
        <w:rPr>
          <w:rFonts w:ascii="Times New Roman" w:eastAsia="Times New Roman" w:hAnsi="Times New Roman" w:cs="Times New Roman"/>
          <w:sz w:val="28"/>
        </w:rPr>
        <w:t>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 – техника», «человек – художественный образ», «человек – природа».</w:t>
      </w:r>
    </w:p>
    <w:p w:rsidR="00C65B62" w:rsidRDefault="00C65B62" w:rsidP="00C6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 психолого-педагогического сопровождения профессионального самоопределения младших школьников с ограниченными возможностями здоровья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этап «Когда я вырасту…» (2 класс) – формирование первоначальных представлений младших школьников о профессиях через игровую деятельность, экскурсии. На данном отрезке развития у обучающихся с ЗПР формируются базовые знания, умения, навыки общей трудовой деятельности, углубляются знания о средствах труда, присущих представителям определенных профессий, о значении труда в жизни человека. На данном этапе работы делается акцент на профессии, которые ребенок может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встретить в школьном пространстве, либо которые связаны с ней.  На первом этапе осуществляется следующая деятельность: 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уровня сформированности представлений обучающихся о профессиях;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выявление отношения обучающихся к труду;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определение индивидуальных склонностей младших школьников к определенной деятельности.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Полученные данные становятся основой для планирования работы на первом этапе психолого-педагогического сопровождения профессионального самоопределения обучающихся, подбираются разнообразные формы работы: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развивающие занятия с элементами игровой деятельности;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экскурсии;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беседы.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этап «Много есть профессий разных…» (3 класс) – углубление знаний о многообразии профессий человека, знакомство с профессиями близких родственников, знакомых; формирование мотивации, интереса к  трудовой и учебной деятельности, стремления к коллективному общественно-полезному труду; создание определенной наглядной основы, на которой базируется дальнейшее знакомство с миром профессий. Осваивание различных трудовых навыков и умений. На данном этапе осуществляются следующие формы работы: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проведение диагностической процедуры с целью определения уровня сформированности знаний на предыдущем этапе работы;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развивающие занятия;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тематические викторины;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экскурсии;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встречи с интересными людьми.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 этап «Кем стать?» (4 класс) – овладение универсальными компетенциями, способствующими успешной профориентации в будущем. Формирование у обучающихся с ЗПР психологической готовности к профессиональному самоопределению, создание разнообразной палитры впечатлений о мире профессий. На данном периоде продолжается знакомство школьников с трудовой деятельностью людей, формируется чувство ответственности за о</w:t>
      </w:r>
      <w:r w:rsidR="00E8237E">
        <w:rPr>
          <w:rFonts w:ascii="Times New Roman" w:eastAsia="Times New Roman" w:hAnsi="Times New Roman" w:cs="Times New Roman"/>
          <w:sz w:val="28"/>
        </w:rPr>
        <w:t>существляемую работу</w:t>
      </w:r>
      <w:r>
        <w:rPr>
          <w:rFonts w:ascii="Times New Roman" w:eastAsia="Times New Roman" w:hAnsi="Times New Roman" w:cs="Times New Roman"/>
          <w:sz w:val="28"/>
        </w:rPr>
        <w:t>. Это наиболее подходящий период для ознакомления с более сложными профессиями, такими как токарь, археолог, инженер, монтажник и др.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данном этапе осуществляются следующие формы работы: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посещение школьных мастерских;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развивающие занятия;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беседы-тренинги;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просмотр и коллективное обсуждение тематических видеороликов о представителях профессий;</w:t>
      </w:r>
    </w:p>
    <w:p w:rsidR="00C05C3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встречи с интересными людьми.</w:t>
      </w:r>
    </w:p>
    <w:p w:rsidR="00C05C32" w:rsidRDefault="00C05C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65B62" w:rsidRDefault="00C65B62" w:rsidP="00C6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Ключевые особенности </w:t>
      </w:r>
      <w:r w:rsidR="00A525CB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Отличительной особенностью данной программы является широкий охват изучаемых профессий. Здесь представлены профессии, возникшие более двух тысяч лет назад: учитель, воспитатель, врач, парикмахер, художник и др. – это профессии, основанные на самых ранних человеческих потребностях, которые </w:t>
      </w:r>
      <w:r>
        <w:rPr>
          <w:rFonts w:ascii="Times New Roman" w:hAnsi="Times New Roman" w:cs="Times New Roman"/>
          <w:sz w:val="28"/>
          <w:szCs w:val="28"/>
        </w:rPr>
        <w:t>и по сей день существуют в той или иной форме.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в которое мы живем сейчас, изменяется с высочайшей скоростью. Выбирая сферу интересов, младшим школьникам достаточно рискованно ориентироваться на специальности, популярные на данный момент. Через 10-15 лет, когда выпускники придут на рынок труда, мир будет выглядеть совершенно по-другому. Нами были подобраны профессии будущего, которые будут востребованы через несколько лет. Так, например, в разделе «Человек и живая природа» дети знакомятся с профессиями «ветеринар-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«ремонтник морских роботов» и «дизайнер морских роботов». В разделе «Человек и художественный образ» ребятам предлагается узнать, кто такой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-художник», «личный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эстетическому развитию», «куратор виртуального музея» и «издатель интерактивных книг». Обучающиеся заглядывают и в будущее в сфере образования: знакомятся с профессией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«координатор образовательной онлайн платформы» и «специалист по образу будущего для ребенка».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акцент, на наш взгляд, поможет еще больше заинтересовать младших школьников с задержкой психического развития их новыми возможностями и перспективами, научить, как осознанно подходить к выстраиванию своего образовательного и профессионального будущего.</w:t>
      </w:r>
    </w:p>
    <w:p w:rsidR="00C65B62" w:rsidRDefault="00C65B62" w:rsidP="00C6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Организационные формы, виды деятельности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Тематические занятия;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игры-викторины;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экскурсии;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встречи с людьми разных профессий;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творческая работа;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мастер-классы;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просмотр и обсуждение видеороликов о представителях различных профессий;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письменные работы: тематические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работа индивидуально, в парах, в малых группах;</w:t>
      </w:r>
    </w:p>
    <w:p w:rsidR="00C65B62" w:rsidRDefault="00C65B62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составление профессионального портрета семьи.</w:t>
      </w:r>
    </w:p>
    <w:p w:rsidR="00C65B62" w:rsidRDefault="00D76C39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</w:t>
      </w:r>
      <w:r w:rsidR="00C65B62">
        <w:rPr>
          <w:rFonts w:ascii="Times New Roman" w:eastAsia="Times New Roman" w:hAnsi="Times New Roman" w:cs="Times New Roman"/>
          <w:sz w:val="28"/>
        </w:rPr>
        <w:t xml:space="preserve">работа способствует накоплению </w:t>
      </w:r>
      <w:proofErr w:type="gramStart"/>
      <w:r w:rsidR="00C65B62">
        <w:rPr>
          <w:rFonts w:ascii="Times New Roman" w:eastAsia="Times New Roman" w:hAnsi="Times New Roman" w:cs="Times New Roman"/>
          <w:sz w:val="28"/>
        </w:rPr>
        <w:t>непосредственных жизненных впечатлений</w:t>
      </w:r>
      <w:proofErr w:type="gramEnd"/>
      <w:r w:rsidR="00C65B62">
        <w:rPr>
          <w:rFonts w:ascii="Times New Roman" w:eastAsia="Times New Roman" w:hAnsi="Times New Roman" w:cs="Times New Roman"/>
          <w:sz w:val="28"/>
        </w:rPr>
        <w:t xml:space="preserve"> обучающихся о тех или иных профессиях, что обеспечивает начало формирован</w:t>
      </w:r>
      <w:r>
        <w:rPr>
          <w:rFonts w:ascii="Times New Roman" w:eastAsia="Times New Roman" w:hAnsi="Times New Roman" w:cs="Times New Roman"/>
          <w:sz w:val="28"/>
        </w:rPr>
        <w:t>ия гражданственного отношения к </w:t>
      </w:r>
      <w:r w:rsidR="00C65B62">
        <w:rPr>
          <w:rFonts w:ascii="Times New Roman" w:eastAsia="Times New Roman" w:hAnsi="Times New Roman" w:cs="Times New Roman"/>
          <w:sz w:val="28"/>
        </w:rPr>
        <w:t>окружающему миру, осознанных профессиональных интересов, а также построения образа «Я» в конкретной профессии. Таким образом, виды деятельности обучающихся носят, прежде всего, исследовательский,</w:t>
      </w:r>
      <w:r w:rsidR="00E8237E">
        <w:rPr>
          <w:rFonts w:ascii="Times New Roman" w:eastAsia="Times New Roman" w:hAnsi="Times New Roman" w:cs="Times New Roman"/>
          <w:sz w:val="28"/>
        </w:rPr>
        <w:t xml:space="preserve"> творческий характер</w:t>
      </w:r>
      <w:r w:rsidR="00C65B62">
        <w:rPr>
          <w:rFonts w:ascii="Times New Roman" w:eastAsia="Times New Roman" w:hAnsi="Times New Roman" w:cs="Times New Roman"/>
          <w:sz w:val="28"/>
        </w:rPr>
        <w:t>.</w:t>
      </w:r>
    </w:p>
    <w:p w:rsidR="00E573DF" w:rsidRDefault="00C65B62" w:rsidP="00E5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Формирование установок на разнообразие профессий и понимание роли труда в жизни человека проводится в форме экскурсий на различные городские объекты. Младшие школьники крайне чувствительны, и легко запоминают тот опыт, в котором им удаётся сотворить чт</w:t>
      </w:r>
      <w:r w:rsidR="00E8237E">
        <w:rPr>
          <w:rFonts w:ascii="Times New Roman" w:eastAsia="Times New Roman" w:hAnsi="Times New Roman" w:cs="Times New Roman"/>
          <w:sz w:val="28"/>
        </w:rPr>
        <w:t>о-либо своими руками</w:t>
      </w:r>
      <w:r>
        <w:rPr>
          <w:rFonts w:ascii="Times New Roman" w:eastAsia="Times New Roman" w:hAnsi="Times New Roman" w:cs="Times New Roman"/>
          <w:sz w:val="28"/>
        </w:rPr>
        <w:t>. Информационная поддержка в виде викторин и конкурсов по профессиям – это ценный ресурс, который следует развивать. Важно, чтобы информация была красочной и захватывающей, реальной, живой, поэтому роль экскурсий на городские объекты, и знакомства с различными профессиями – это неоценимый вклад в расширение представлений ребёнка о 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>профессии.</w:t>
      </w:r>
      <w:r w:rsidR="00E573DF" w:rsidRPr="00E573DF">
        <w:rPr>
          <w:rFonts w:ascii="Times New Roman" w:eastAsia="Times New Roman" w:hAnsi="Times New Roman" w:cs="Times New Roman"/>
          <w:sz w:val="28"/>
        </w:rPr>
        <w:t xml:space="preserve"> </w:t>
      </w:r>
      <w:r w:rsidR="00E573DF">
        <w:rPr>
          <w:rFonts w:ascii="Times New Roman" w:eastAsia="Times New Roman" w:hAnsi="Times New Roman" w:cs="Times New Roman"/>
          <w:sz w:val="28"/>
        </w:rPr>
        <w:t>Заканчивая младшую школу, дети должны иметь начальное представление о поиске сведений о профессии в современном информационном поле, не ограничиваясь виртуальным пространством, а также получить первоначальный незабываемей опыт своей творческой и исследовательской деятельности.</w:t>
      </w:r>
    </w:p>
    <w:p w:rsidR="00E341B1" w:rsidRPr="00E341B1" w:rsidRDefault="00E341B1" w:rsidP="00C6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341B1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Результативность опыта</w:t>
      </w:r>
    </w:p>
    <w:p w:rsidR="00A121E3" w:rsidRPr="00A121E3" w:rsidRDefault="00F904BF" w:rsidP="00A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определения </w:t>
      </w:r>
      <w:r w:rsidRPr="00F904BF">
        <w:rPr>
          <w:rFonts w:ascii="Times New Roman" w:eastAsia="Times New Roman" w:hAnsi="Times New Roman" w:cs="Times New Roman"/>
          <w:sz w:val="28"/>
        </w:rPr>
        <w:t>результативност</w:t>
      </w:r>
      <w:r>
        <w:rPr>
          <w:rFonts w:ascii="Times New Roman" w:eastAsia="Times New Roman" w:hAnsi="Times New Roman" w:cs="Times New Roman"/>
          <w:sz w:val="28"/>
        </w:rPr>
        <w:t>и</w:t>
      </w:r>
      <w:r w:rsidRPr="00F904BF">
        <w:rPr>
          <w:rFonts w:ascii="Times New Roman" w:eastAsia="Times New Roman" w:hAnsi="Times New Roman" w:cs="Times New Roman"/>
          <w:sz w:val="28"/>
        </w:rPr>
        <w:t xml:space="preserve"> проведенной работы по формированию устойчивых представл</w:t>
      </w:r>
      <w:r>
        <w:rPr>
          <w:rFonts w:ascii="Times New Roman" w:eastAsia="Times New Roman" w:hAnsi="Times New Roman" w:cs="Times New Roman"/>
          <w:sz w:val="28"/>
        </w:rPr>
        <w:t xml:space="preserve">ений младших школьников с ЗПР о мире профессий была проведена </w:t>
      </w:r>
      <w:r w:rsidR="003067AD">
        <w:rPr>
          <w:rFonts w:ascii="Times New Roman" w:eastAsia="Times New Roman" w:hAnsi="Times New Roman" w:cs="Times New Roman"/>
          <w:sz w:val="28"/>
        </w:rPr>
        <w:t>психолого-педагогическ</w:t>
      </w:r>
      <w:r>
        <w:rPr>
          <w:rFonts w:ascii="Times New Roman" w:eastAsia="Times New Roman" w:hAnsi="Times New Roman" w:cs="Times New Roman"/>
          <w:sz w:val="28"/>
        </w:rPr>
        <w:t>ая</w:t>
      </w:r>
      <w:r w:rsidR="003067AD">
        <w:rPr>
          <w:rFonts w:ascii="Times New Roman" w:eastAsia="Times New Roman" w:hAnsi="Times New Roman" w:cs="Times New Roman"/>
          <w:sz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</w:rPr>
        <w:t>а</w:t>
      </w:r>
      <w:r w:rsidR="00191BA8">
        <w:rPr>
          <w:rFonts w:ascii="Times New Roman" w:eastAsia="Times New Roman" w:hAnsi="Times New Roman" w:cs="Times New Roman"/>
          <w:sz w:val="28"/>
        </w:rPr>
        <w:t>. Результаты исследования</w:t>
      </w:r>
      <w:r w:rsidR="003067AD">
        <w:rPr>
          <w:rFonts w:ascii="Times New Roman" w:eastAsia="Times New Roman" w:hAnsi="Times New Roman" w:cs="Times New Roman"/>
          <w:sz w:val="28"/>
        </w:rPr>
        <w:t xml:space="preserve"> </w:t>
      </w:r>
      <w:r w:rsidR="00A121E3" w:rsidRPr="00A121E3">
        <w:rPr>
          <w:rFonts w:ascii="Times New Roman" w:eastAsia="Times New Roman" w:hAnsi="Times New Roman" w:cs="Times New Roman"/>
          <w:sz w:val="28"/>
        </w:rPr>
        <w:t>указывают на положительную динамику во всех критериях представлений о труде</w:t>
      </w:r>
      <w:r w:rsidR="00A27DF7">
        <w:rPr>
          <w:rFonts w:ascii="Times New Roman" w:eastAsia="Times New Roman" w:hAnsi="Times New Roman" w:cs="Times New Roman"/>
          <w:sz w:val="28"/>
        </w:rPr>
        <w:t xml:space="preserve"> (по Н. С. </w:t>
      </w:r>
      <w:proofErr w:type="spellStart"/>
      <w:r w:rsidR="00A27DF7">
        <w:rPr>
          <w:rFonts w:ascii="Times New Roman" w:eastAsia="Times New Roman" w:hAnsi="Times New Roman" w:cs="Times New Roman"/>
          <w:sz w:val="28"/>
        </w:rPr>
        <w:t>Пряжникову</w:t>
      </w:r>
      <w:proofErr w:type="spellEnd"/>
      <w:r w:rsidR="00A27DF7">
        <w:rPr>
          <w:rFonts w:ascii="Times New Roman" w:eastAsia="Times New Roman" w:hAnsi="Times New Roman" w:cs="Times New Roman"/>
          <w:sz w:val="28"/>
        </w:rPr>
        <w:t>)</w:t>
      </w:r>
      <w:r w:rsidR="00A121E3" w:rsidRPr="00A121E3">
        <w:rPr>
          <w:rFonts w:ascii="Times New Roman" w:eastAsia="Times New Roman" w:hAnsi="Times New Roman" w:cs="Times New Roman"/>
          <w:sz w:val="28"/>
        </w:rPr>
        <w:t xml:space="preserve"> у обучающихся младшего школьного возраста</w:t>
      </w:r>
      <w:r w:rsidR="00A27DF7">
        <w:rPr>
          <w:rFonts w:ascii="Times New Roman" w:eastAsia="Times New Roman" w:hAnsi="Times New Roman" w:cs="Times New Roman"/>
          <w:sz w:val="28"/>
        </w:rPr>
        <w:t xml:space="preserve"> с </w:t>
      </w:r>
      <w:r w:rsidR="00A121E3" w:rsidRPr="00A121E3">
        <w:rPr>
          <w:rFonts w:ascii="Times New Roman" w:eastAsia="Times New Roman" w:hAnsi="Times New Roman" w:cs="Times New Roman"/>
          <w:sz w:val="28"/>
        </w:rPr>
        <w:t>задержкой психического развития.</w:t>
      </w:r>
    </w:p>
    <w:p w:rsidR="00A121E3" w:rsidRPr="00A121E3" w:rsidRDefault="00A121E3" w:rsidP="00A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121E3">
        <w:rPr>
          <w:rFonts w:ascii="Times New Roman" w:eastAsia="Times New Roman" w:hAnsi="Times New Roman" w:cs="Times New Roman"/>
          <w:sz w:val="28"/>
        </w:rPr>
        <w:t>Когнитивный критерий характеризуется положительной динамикой развития представлений о труде у обучающихся младшего школьного возраста с ОВЗ, который предполагает широкий за</w:t>
      </w:r>
      <w:r w:rsidR="00A27DF7">
        <w:rPr>
          <w:rFonts w:ascii="Times New Roman" w:eastAsia="Times New Roman" w:hAnsi="Times New Roman" w:cs="Times New Roman"/>
          <w:sz w:val="28"/>
        </w:rPr>
        <w:t>пас знаний о </w:t>
      </w:r>
      <w:r w:rsidRPr="00A121E3">
        <w:rPr>
          <w:rFonts w:ascii="Times New Roman" w:eastAsia="Times New Roman" w:hAnsi="Times New Roman" w:cs="Times New Roman"/>
          <w:sz w:val="28"/>
        </w:rPr>
        <w:t>существующих профессиях, осознание де</w:t>
      </w:r>
      <w:r w:rsidR="00A27DF7">
        <w:rPr>
          <w:rFonts w:ascii="Times New Roman" w:eastAsia="Times New Roman" w:hAnsi="Times New Roman" w:cs="Times New Roman"/>
          <w:sz w:val="28"/>
        </w:rPr>
        <w:t>тьми собственных способностей и </w:t>
      </w:r>
      <w:r w:rsidRPr="00A121E3">
        <w:rPr>
          <w:rFonts w:ascii="Times New Roman" w:eastAsia="Times New Roman" w:hAnsi="Times New Roman" w:cs="Times New Roman"/>
          <w:sz w:val="28"/>
        </w:rPr>
        <w:t>возможностей.</w:t>
      </w:r>
    </w:p>
    <w:p w:rsidR="00A121E3" w:rsidRPr="00A121E3" w:rsidRDefault="00A121E3" w:rsidP="00A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121E3">
        <w:rPr>
          <w:rFonts w:ascii="Times New Roman" w:eastAsia="Times New Roman" w:hAnsi="Times New Roman" w:cs="Times New Roman"/>
          <w:sz w:val="28"/>
        </w:rPr>
        <w:t>Привитие интереса и уважения к людям труда, положительное эмоциональное отношение к трудовой деятельности окружающих людей характерно для мотивационно-</w:t>
      </w:r>
      <w:proofErr w:type="spellStart"/>
      <w:r w:rsidRPr="00A121E3">
        <w:rPr>
          <w:rFonts w:ascii="Times New Roman" w:eastAsia="Times New Roman" w:hAnsi="Times New Roman" w:cs="Times New Roman"/>
          <w:sz w:val="28"/>
        </w:rPr>
        <w:t>потребностного</w:t>
      </w:r>
      <w:proofErr w:type="spellEnd"/>
      <w:r w:rsidRPr="00A121E3">
        <w:rPr>
          <w:rFonts w:ascii="Times New Roman" w:eastAsia="Times New Roman" w:hAnsi="Times New Roman" w:cs="Times New Roman"/>
          <w:sz w:val="28"/>
        </w:rPr>
        <w:t xml:space="preserve"> критерия.</w:t>
      </w:r>
    </w:p>
    <w:p w:rsidR="00A121E3" w:rsidRPr="00A121E3" w:rsidRDefault="00A121E3" w:rsidP="00A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121E3">
        <w:rPr>
          <w:rFonts w:ascii="Times New Roman" w:eastAsia="Times New Roman" w:hAnsi="Times New Roman" w:cs="Times New Roman"/>
          <w:sz w:val="28"/>
        </w:rPr>
        <w:t>Деятельностно</w:t>
      </w:r>
      <w:proofErr w:type="spellEnd"/>
      <w:r w:rsidRPr="00A121E3">
        <w:rPr>
          <w:rFonts w:ascii="Times New Roman" w:eastAsia="Times New Roman" w:hAnsi="Times New Roman" w:cs="Times New Roman"/>
          <w:sz w:val="28"/>
        </w:rPr>
        <w:t xml:space="preserve">-практическому критерию свойственно проявление наибольшей заинтересованности респондентов в рабочих профессиях. Данная тенденция является положительной т.к. в настоящее время популярность таких профессий существенно снизилась, а повсеместный дефицит рабочих кадров ставит в опасное положение большинство предприятий. Следовательно, реализация разработанной программы поможет в некоторой степени решить проблему нехватки рабочих кадров в нашей стране, а также повысить престиж рабочих профессий, что позволит </w:t>
      </w:r>
      <w:r w:rsidR="00E71807">
        <w:rPr>
          <w:rFonts w:ascii="Times New Roman" w:eastAsia="Times New Roman" w:hAnsi="Times New Roman" w:cs="Times New Roman"/>
          <w:sz w:val="28"/>
        </w:rPr>
        <w:t>лицам с </w:t>
      </w:r>
      <w:r w:rsidRPr="00A121E3">
        <w:rPr>
          <w:rFonts w:ascii="Times New Roman" w:eastAsia="Times New Roman" w:hAnsi="Times New Roman" w:cs="Times New Roman"/>
          <w:sz w:val="28"/>
        </w:rPr>
        <w:t>ОВЗ реализовать себя в общественно полезной и актуальной сфере.</w:t>
      </w:r>
    </w:p>
    <w:p w:rsidR="00C65B62" w:rsidRPr="000D30F1" w:rsidRDefault="00C65B62" w:rsidP="00FB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основной задачей профориентационной работы в начальных классах является расширение кругозора и осведомленности ребенка о профессиях в процессе общения со взрослым. Основная коррекционно-развивающая работа должна быть направленна на создание у детей конкретно-наглядных представлений о мире профессий; развитие осмысленного запоминания, дифференцированного восприятия, произвольного внимания, развитие познавательных способностей </w:t>
      </w:r>
      <w:r>
        <w:rPr>
          <w:rFonts w:ascii="Times New Roman" w:eastAsia="Times New Roman" w:hAnsi="Times New Roman" w:cs="Times New Roman"/>
          <w:sz w:val="28"/>
        </w:rPr>
        <w:lastRenderedPageBreak/>
        <w:t>обучающихся на основе создания максимально разнообразных впечатлений о мире профессий; осознание учащимися ценности и важности профессии в современном мире, совместное обсуждение и осмысление важности таких качеств, как ответственность и аккуратность для успешного выполнения профессио</w:t>
      </w:r>
      <w:r w:rsidR="000D30F1">
        <w:rPr>
          <w:rFonts w:ascii="Times New Roman" w:eastAsia="Times New Roman" w:hAnsi="Times New Roman" w:cs="Times New Roman"/>
          <w:sz w:val="28"/>
        </w:rPr>
        <w:t>нальных обязанностей</w:t>
      </w:r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7240BC" w:rsidRDefault="007240BC" w:rsidP="007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40BC" w:rsidRDefault="007240BC" w:rsidP="0072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40BC"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</w:t>
      </w:r>
    </w:p>
    <w:p w:rsidR="002614CF" w:rsidRDefault="002614CF" w:rsidP="002614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 Е. А. Коррекционная педагогика. Проектирование и реализация педагогического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 А. 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 Е. В. Шипилова.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 2021. – 147 с. – (Высшее образование). – ISBN 978-5-534-08411-5.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 [сайт]. – URL: https://urait.ru/bcode/472223 (дата обращения: 15.08.2021).</w:t>
      </w: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 Н. В. Воспитание и обучение детей с задержкой психического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 В. 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 2021. – 236 с. – (Высшее образование). – ISBN 978-5-534-11350-1.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4CF">
        <w:rPr>
          <w:rFonts w:ascii="Times New Roman" w:hAnsi="Times New Roman" w:cs="Times New Roman"/>
          <w:sz w:val="28"/>
          <w:szCs w:val="28"/>
        </w:rPr>
        <w:t xml:space="preserve"> URL: https://urait.ru/bcode/476180 (дата обращения: 15.08.2021).</w:t>
      </w: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14CF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2614CF">
        <w:rPr>
          <w:rFonts w:ascii="Times New Roman" w:eastAsia="Calibri" w:hAnsi="Times New Roman" w:cs="Times New Roman"/>
          <w:sz w:val="28"/>
          <w:szCs w:val="28"/>
        </w:rPr>
        <w:t>, Н. С. Профессиональное самоопределение: теория и практика: учебно-методическое пособие / Н. С. </w:t>
      </w:r>
      <w:proofErr w:type="spellStart"/>
      <w:r w:rsidRPr="002614CF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2614CF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 Академия, 2008. – 318 с. – (Высшее профессиональное образование. Психология). – ISBN 978-5-7695-5359-2. – </w:t>
      </w:r>
      <w:proofErr w:type="gramStart"/>
      <w:r w:rsidRPr="002614CF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2614CF">
        <w:rPr>
          <w:rFonts w:ascii="Times New Roman" w:eastAsia="Calibri" w:hAnsi="Times New Roman" w:cs="Times New Roman"/>
          <w:sz w:val="28"/>
          <w:szCs w:val="28"/>
        </w:rPr>
        <w:t>Резапкина</w:t>
      </w:r>
      <w:proofErr w:type="spellEnd"/>
      <w:r w:rsidRPr="002614CF">
        <w:rPr>
          <w:rFonts w:ascii="Times New Roman" w:eastAsia="Calibri" w:hAnsi="Times New Roman" w:cs="Times New Roman"/>
          <w:sz w:val="28"/>
          <w:szCs w:val="28"/>
        </w:rPr>
        <w:t>,</w:t>
      </w:r>
      <w:r w:rsidRPr="002614C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614CF">
        <w:rPr>
          <w:rFonts w:ascii="Times New Roman" w:eastAsia="Calibri" w:hAnsi="Times New Roman" w:cs="Times New Roman"/>
          <w:sz w:val="28"/>
          <w:szCs w:val="28"/>
        </w:rPr>
        <w:t>Г.</w:t>
      </w:r>
      <w:r w:rsidRPr="002614C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614CF">
        <w:rPr>
          <w:rFonts w:ascii="Times New Roman" w:eastAsia="Calibri" w:hAnsi="Times New Roman" w:cs="Times New Roman"/>
          <w:sz w:val="28"/>
          <w:szCs w:val="28"/>
        </w:rPr>
        <w:t>В. Психология и выбор профессии: учебно-методическое пособие / Г. В. </w:t>
      </w:r>
      <w:proofErr w:type="spellStart"/>
      <w:r w:rsidRPr="002614CF">
        <w:rPr>
          <w:rFonts w:ascii="Times New Roman" w:eastAsia="Calibri" w:hAnsi="Times New Roman" w:cs="Times New Roman"/>
          <w:sz w:val="28"/>
          <w:szCs w:val="28"/>
        </w:rPr>
        <w:t>Резапкина</w:t>
      </w:r>
      <w:proofErr w:type="spell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2614CF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 Генезис, 2017. – 208 с. – (Психология в образовании). – ISBN: 978-5-98563-144-9. – </w:t>
      </w:r>
      <w:proofErr w:type="gramStart"/>
      <w:r w:rsidRPr="002614CF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4CF">
        <w:rPr>
          <w:rFonts w:ascii="Times New Roman" w:hAnsi="Times New Roman" w:cs="Times New Roman"/>
          <w:sz w:val="28"/>
          <w:szCs w:val="28"/>
        </w:rPr>
        <w:t xml:space="preserve">Талызина, Н. Ф. Психология детей младшего школьного возраста: формирование познавательной деятельности младших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 Ф. Талызина. – 2-е изд.,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 2021. – 172 с. – (Высшее образование). – ISBN 978-5-534-06218-2.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 [сайт]. – URL: https://urait.ru/bcode/472620 (дата обращения: 14.04.2021).</w:t>
      </w:r>
    </w:p>
    <w:p w:rsidR="002614CF" w:rsidRPr="002614CF" w:rsidRDefault="002614CF" w:rsidP="002614C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>, Т. В. Социализация и социальная адаптация лиц с 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инвалидностью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 В. 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, 2021. – 189 с. – (Высшее образование). – ISBN 978-5-534-08278-4. – </w:t>
      </w:r>
      <w:proofErr w:type="gramStart"/>
      <w:r w:rsidRPr="002614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14C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614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14CF">
        <w:rPr>
          <w:rFonts w:ascii="Times New Roman" w:hAnsi="Times New Roman" w:cs="Times New Roman"/>
          <w:sz w:val="28"/>
          <w:szCs w:val="28"/>
        </w:rPr>
        <w:t xml:space="preserve"> [сайт]. – URL: https://urait.ru/bcode/473431 (дата обращения: 15.08.2021).</w:t>
      </w:r>
    </w:p>
    <w:p w:rsidR="004149BE" w:rsidRPr="007240BC" w:rsidRDefault="004149BE" w:rsidP="0041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149BE" w:rsidRPr="0072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11A3"/>
    <w:multiLevelType w:val="hybridMultilevel"/>
    <w:tmpl w:val="FD180EF0"/>
    <w:lvl w:ilvl="0" w:tplc="88001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7D2"/>
    <w:multiLevelType w:val="hybridMultilevel"/>
    <w:tmpl w:val="1C3C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0477"/>
    <w:multiLevelType w:val="hybridMultilevel"/>
    <w:tmpl w:val="0F048F60"/>
    <w:lvl w:ilvl="0" w:tplc="0088D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8B"/>
    <w:rsid w:val="00077DA0"/>
    <w:rsid w:val="000D30F1"/>
    <w:rsid w:val="000E7316"/>
    <w:rsid w:val="000F5071"/>
    <w:rsid w:val="00100FEF"/>
    <w:rsid w:val="00191BA8"/>
    <w:rsid w:val="00230E4F"/>
    <w:rsid w:val="00246DDF"/>
    <w:rsid w:val="002614CF"/>
    <w:rsid w:val="003067AD"/>
    <w:rsid w:val="00317BF3"/>
    <w:rsid w:val="004149BE"/>
    <w:rsid w:val="004517F1"/>
    <w:rsid w:val="005B7445"/>
    <w:rsid w:val="00632E71"/>
    <w:rsid w:val="0065516C"/>
    <w:rsid w:val="007240BC"/>
    <w:rsid w:val="0077319B"/>
    <w:rsid w:val="00775B94"/>
    <w:rsid w:val="007774FA"/>
    <w:rsid w:val="007825FE"/>
    <w:rsid w:val="007D1A54"/>
    <w:rsid w:val="00866064"/>
    <w:rsid w:val="008D2659"/>
    <w:rsid w:val="00920587"/>
    <w:rsid w:val="009E25B0"/>
    <w:rsid w:val="00A121E3"/>
    <w:rsid w:val="00A27DF7"/>
    <w:rsid w:val="00A525CB"/>
    <w:rsid w:val="00A816BE"/>
    <w:rsid w:val="00AB6B96"/>
    <w:rsid w:val="00AE0BDE"/>
    <w:rsid w:val="00AE2C87"/>
    <w:rsid w:val="00B21A8F"/>
    <w:rsid w:val="00B33A35"/>
    <w:rsid w:val="00BD7749"/>
    <w:rsid w:val="00BE0995"/>
    <w:rsid w:val="00C05C32"/>
    <w:rsid w:val="00C65B62"/>
    <w:rsid w:val="00D76C39"/>
    <w:rsid w:val="00DD5E3C"/>
    <w:rsid w:val="00E341B1"/>
    <w:rsid w:val="00E573DF"/>
    <w:rsid w:val="00E71807"/>
    <w:rsid w:val="00E8237E"/>
    <w:rsid w:val="00EC67C9"/>
    <w:rsid w:val="00F56B8B"/>
    <w:rsid w:val="00F904BF"/>
    <w:rsid w:val="00FB3667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F1BC-5E85-41AD-80AC-9BDD14D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2C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2021-12-23T08:01:00Z</cp:lastPrinted>
  <dcterms:created xsi:type="dcterms:W3CDTF">2021-12-21T06:47:00Z</dcterms:created>
  <dcterms:modified xsi:type="dcterms:W3CDTF">2021-12-24T08:47:00Z</dcterms:modified>
</cp:coreProperties>
</file>