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2AC95B" w14:textId="77777777" w:rsidR="00AA4713" w:rsidRDefault="00AA4713" w:rsidP="007A4265">
      <w:pPr>
        <w:shd w:val="clear" w:color="auto" w:fill="FFFFFF"/>
        <w:tabs>
          <w:tab w:val="left" w:pos="396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  <w:lang w:eastAsia="ru-RU"/>
        </w:rPr>
      </w:pPr>
    </w:p>
    <w:p w14:paraId="297BA664" w14:textId="77777777" w:rsidR="00AA4713" w:rsidRDefault="00AA4713" w:rsidP="007A4265">
      <w:pPr>
        <w:shd w:val="clear" w:color="auto" w:fill="FFFFFF"/>
        <w:tabs>
          <w:tab w:val="left" w:pos="396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  <w:lang w:eastAsia="ru-RU"/>
        </w:rPr>
      </w:pPr>
    </w:p>
    <w:p w14:paraId="07AB0740" w14:textId="77777777" w:rsidR="00AA4713" w:rsidRDefault="00AA4713" w:rsidP="007A4265">
      <w:pPr>
        <w:shd w:val="clear" w:color="auto" w:fill="FFFFFF"/>
        <w:tabs>
          <w:tab w:val="left" w:pos="396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  <w:lang w:eastAsia="ru-RU"/>
        </w:rPr>
      </w:pPr>
    </w:p>
    <w:p w14:paraId="4741C936" w14:textId="77777777" w:rsidR="00AA4713" w:rsidRDefault="00AA4713" w:rsidP="007A4265">
      <w:pPr>
        <w:shd w:val="clear" w:color="auto" w:fill="FFFFFF"/>
        <w:tabs>
          <w:tab w:val="left" w:pos="396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  <w:lang w:eastAsia="ru-RU"/>
        </w:rPr>
      </w:pPr>
    </w:p>
    <w:p w14:paraId="41D107D7" w14:textId="77777777" w:rsidR="00AA4713" w:rsidRDefault="00AA4713" w:rsidP="007A4265">
      <w:pPr>
        <w:shd w:val="clear" w:color="auto" w:fill="FFFFFF"/>
        <w:tabs>
          <w:tab w:val="left" w:pos="396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  <w:lang w:eastAsia="ru-RU"/>
        </w:rPr>
      </w:pPr>
    </w:p>
    <w:p w14:paraId="0B269A2D" w14:textId="1F1EACCB" w:rsidR="00AA4713" w:rsidRDefault="00AA4713" w:rsidP="007A4265">
      <w:pPr>
        <w:shd w:val="clear" w:color="auto" w:fill="FFFFFF"/>
        <w:tabs>
          <w:tab w:val="left" w:pos="396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  <w:lang w:eastAsia="ru-RU"/>
        </w:rPr>
      </w:pPr>
      <w:r>
        <w:rPr>
          <w:rFonts w:ascii="Helvetica" w:eastAsiaTheme="minorHAnsi" w:hAnsi="Helvetica" w:cs="Helvetica"/>
          <w:noProof/>
          <w:color w:val="auto"/>
          <w:sz w:val="24"/>
          <w:szCs w:val="24"/>
          <w:lang w:eastAsia="ru-RU"/>
        </w:rPr>
        <w:drawing>
          <wp:inline distT="0" distB="0" distL="0" distR="0" wp14:anchorId="28207FED" wp14:editId="604D05A6">
            <wp:extent cx="4160448" cy="2269675"/>
            <wp:effectExtent l="0" t="0" r="5715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63" cy="228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9C4D2" w14:textId="77777777" w:rsidR="00AA4713" w:rsidRDefault="00AA4713" w:rsidP="00BC2798">
      <w:pPr>
        <w:shd w:val="clear" w:color="auto" w:fill="FFFFFF"/>
        <w:tabs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  <w:lang w:eastAsia="ru-RU"/>
        </w:rPr>
      </w:pPr>
    </w:p>
    <w:p w14:paraId="1600ADB1" w14:textId="2792DF26" w:rsidR="00AA4713" w:rsidRDefault="00BC2798" w:rsidP="007A4265">
      <w:pPr>
        <w:shd w:val="clear" w:color="auto" w:fill="FFFFFF"/>
        <w:tabs>
          <w:tab w:val="left" w:pos="396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  <w:lang w:eastAsia="ru-RU"/>
        </w:rPr>
      </w:pPr>
      <w:r>
        <w:rPr>
          <w:rFonts w:ascii="Helvetica" w:eastAsiaTheme="minorHAnsi" w:hAnsi="Helvetica" w:cs="Helvetica"/>
          <w:noProof/>
          <w:color w:val="auto"/>
          <w:sz w:val="24"/>
          <w:szCs w:val="24"/>
          <w:lang w:eastAsia="ru-RU"/>
        </w:rPr>
        <w:drawing>
          <wp:inline distT="0" distB="0" distL="0" distR="0" wp14:anchorId="2FDB8182" wp14:editId="577EE3D8">
            <wp:extent cx="6654165" cy="4171874"/>
            <wp:effectExtent l="0" t="0" r="635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7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5CC5" w14:textId="77777777" w:rsidR="007A4265" w:rsidRDefault="007A4265" w:rsidP="00BC27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</w:p>
    <w:p w14:paraId="51B195EC" w14:textId="77777777" w:rsidR="00AA5654" w:rsidRPr="00AA5654" w:rsidRDefault="00AA5654" w:rsidP="00AA5654">
      <w:pPr>
        <w:suppressAutoHyphens w:val="0"/>
        <w:spacing w:after="420" w:line="240" w:lineRule="auto"/>
        <w:jc w:val="center"/>
        <w:rPr>
          <w:rFonts w:ascii="Georgia" w:eastAsiaTheme="minorHAnsi" w:hAnsi="Georgia" w:cs="Times New Roman"/>
          <w:color w:val="000000"/>
          <w:sz w:val="24"/>
          <w:szCs w:val="24"/>
          <w:lang w:eastAsia="ru-RU"/>
        </w:rPr>
      </w:pPr>
      <w:r w:rsidRPr="00AA5654">
        <w:rPr>
          <w:rFonts w:ascii="Georgia" w:eastAsiaTheme="minorHAnsi" w:hAnsi="Georgia" w:cs="Times New Roman"/>
          <w:b/>
          <w:bCs/>
          <w:color w:val="FF0000"/>
          <w:sz w:val="24"/>
          <w:szCs w:val="24"/>
          <w:lang w:eastAsia="ru-RU"/>
        </w:rPr>
        <w:t>САРАНСК</w:t>
      </w:r>
      <w:r w:rsidRPr="00AA5654">
        <w:rPr>
          <w:rFonts w:ascii="Georgia" w:eastAsiaTheme="minorHAnsi" w:hAnsi="Georgia" w:cs="Times New Roman"/>
          <w:b/>
          <w:bCs/>
          <w:color w:val="000000"/>
          <w:sz w:val="24"/>
          <w:szCs w:val="24"/>
          <w:lang w:eastAsia="ru-RU"/>
        </w:rPr>
        <w:t> 10 ноября 2018 г.</w:t>
      </w:r>
    </w:p>
    <w:p w14:paraId="24D15D4C" w14:textId="77777777" w:rsidR="00AA5654" w:rsidRPr="00AA5654" w:rsidRDefault="00AA5654" w:rsidP="00AA5654">
      <w:pPr>
        <w:suppressAutoHyphens w:val="0"/>
        <w:spacing w:after="420" w:line="240" w:lineRule="auto"/>
        <w:jc w:val="center"/>
        <w:rPr>
          <w:rFonts w:ascii="Georgia" w:eastAsiaTheme="minorHAnsi" w:hAnsi="Georgia" w:cs="Times New Roman"/>
          <w:color w:val="000000"/>
          <w:sz w:val="24"/>
          <w:szCs w:val="24"/>
          <w:lang w:eastAsia="ru-RU"/>
        </w:rPr>
      </w:pPr>
      <w:r w:rsidRPr="00AA5654">
        <w:rPr>
          <w:rFonts w:ascii="Georgia" w:eastAsiaTheme="minorHAnsi" w:hAnsi="Georgia" w:cs="Times New Roman"/>
          <w:color w:val="000000"/>
          <w:sz w:val="24"/>
          <w:szCs w:val="24"/>
          <w:lang w:eastAsia="ru-RU"/>
        </w:rPr>
        <w:t>Заявки принимаются по 05 ноября включительно</w:t>
      </w:r>
    </w:p>
    <w:p w14:paraId="0EF4E8EE" w14:textId="77777777" w:rsidR="00AA5654" w:rsidRPr="00AA5654" w:rsidRDefault="00AA5654" w:rsidP="00AA5654">
      <w:pPr>
        <w:suppressAutoHyphens w:val="0"/>
        <w:spacing w:after="420" w:line="240" w:lineRule="auto"/>
        <w:jc w:val="center"/>
        <w:rPr>
          <w:rFonts w:ascii="Georgia" w:eastAsiaTheme="minorHAnsi" w:hAnsi="Georgia" w:cs="Times New Roman"/>
          <w:color w:val="000000"/>
          <w:sz w:val="24"/>
          <w:szCs w:val="24"/>
          <w:lang w:eastAsia="ru-RU"/>
        </w:rPr>
      </w:pPr>
      <w:r w:rsidRPr="00AA5654">
        <w:rPr>
          <w:rFonts w:ascii="Georgia" w:eastAsiaTheme="minorHAnsi" w:hAnsi="Georgia" w:cs="Times New Roman"/>
          <w:color w:val="000000"/>
          <w:sz w:val="24"/>
          <w:szCs w:val="24"/>
          <w:lang w:eastAsia="ru-RU"/>
        </w:rPr>
        <w:t>Рассылка программы выступлений 06 ноября </w:t>
      </w:r>
    </w:p>
    <w:p w14:paraId="6498AE67" w14:textId="77777777" w:rsidR="00AA5654" w:rsidRPr="00AA5654" w:rsidRDefault="00AA5654" w:rsidP="00AA565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14:paraId="0B2E72CC" w14:textId="3F962E68" w:rsidR="00AA4713" w:rsidRPr="00AA4713" w:rsidRDefault="00AA5654" w:rsidP="00AA4713">
      <w:pPr>
        <w:suppressAutoHyphens w:val="0"/>
        <w:spacing w:after="420" w:line="240" w:lineRule="auto"/>
        <w:jc w:val="center"/>
        <w:rPr>
          <w:rFonts w:ascii="Georgia" w:eastAsiaTheme="minorHAnsi" w:hAnsi="Georgia" w:cs="Times New Roman"/>
          <w:b/>
          <w:color w:val="000000"/>
          <w:sz w:val="24"/>
          <w:szCs w:val="24"/>
          <w:lang w:eastAsia="ru-RU"/>
        </w:rPr>
      </w:pPr>
      <w:r>
        <w:rPr>
          <w:rFonts w:ascii="Georgia" w:eastAsiaTheme="minorHAnsi" w:hAnsi="Georgia" w:cs="Times New Roman"/>
          <w:b/>
          <w:color w:val="000000"/>
          <w:sz w:val="24"/>
          <w:szCs w:val="24"/>
          <w:lang w:eastAsia="ru-RU"/>
        </w:rPr>
        <w:t>ДК ФГБОУ ВО «МГУ им. Н. П. Огарёва</w:t>
      </w:r>
      <w:bookmarkStart w:id="0" w:name="_GoBack"/>
      <w:bookmarkEnd w:id="0"/>
      <w:r>
        <w:rPr>
          <w:rFonts w:ascii="Georgia" w:eastAsiaTheme="minorHAnsi" w:hAnsi="Georgia" w:cs="Times New Roman"/>
          <w:b/>
          <w:color w:val="000000"/>
          <w:sz w:val="24"/>
          <w:szCs w:val="24"/>
          <w:lang w:eastAsia="ru-RU"/>
        </w:rPr>
        <w:t>»</w:t>
      </w:r>
    </w:p>
    <w:p w14:paraId="4F71E35E" w14:textId="63E0FB63" w:rsidR="00A6726B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lastRenderedPageBreak/>
        <w:t>ПОЛОЖЕНИЕ</w:t>
      </w:r>
      <w:r w:rsidR="00D33914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 ПО НОМИНАЦИЯМ</w:t>
      </w: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: </w:t>
      </w:r>
    </w:p>
    <w:p w14:paraId="5F2C7F1D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Открытый телевизионный международный проект «Таланты России»,</w:t>
      </w:r>
    </w:p>
    <w:p w14:paraId="49155FF0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поддержанный Министерством культуры РФ </w:t>
      </w:r>
    </w:p>
    <w:p w14:paraId="540E6350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и лично Министром культуры РФ </w:t>
      </w:r>
      <w:proofErr w:type="spellStart"/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Мединским</w:t>
      </w:r>
      <w:proofErr w:type="spellEnd"/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 В. Р.</w:t>
      </w:r>
    </w:p>
    <w:p w14:paraId="4704C7D5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proofErr w:type="spellStart"/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Медиахолдинг</w:t>
      </w:r>
      <w:proofErr w:type="spellEnd"/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 «Наша Молодёжь»,</w:t>
      </w:r>
    </w:p>
    <w:p w14:paraId="1D731311" w14:textId="77777777" w:rsidR="00A6726B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 удостоенный благодарности Президента РФ Путина В. В.</w:t>
      </w:r>
    </w:p>
    <w:p w14:paraId="62AF4119" w14:textId="77777777" w:rsidR="00A6726B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Государственное бюджетное учр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еждение культуры города Москвы «</w:t>
      </w: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Т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ерриториальная клубная система «</w:t>
      </w: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Фили-</w:t>
      </w:r>
      <w:proofErr w:type="spellStart"/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Давыдково</w:t>
      </w:r>
      <w:proofErr w:type="spellEnd"/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».</w:t>
      </w:r>
    </w:p>
    <w:p w14:paraId="49943466" w14:textId="4E2AF392" w:rsidR="00A6726B" w:rsidRPr="00B81413" w:rsidRDefault="00A6726B" w:rsidP="00B92E22">
      <w:pPr>
        <w:shd w:val="clear" w:color="auto" w:fill="FFFFFF"/>
        <w:spacing w:after="0" w:line="240" w:lineRule="auto"/>
        <w:jc w:val="center"/>
        <w:rPr>
          <w:rStyle w:val="currenttext"/>
          <w:rFonts w:ascii="Arial" w:eastAsia="Times New Roman" w:hAnsi="Arial" w:cs="Arial"/>
          <w:b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АНО «Агентство по развитию международных проектов</w:t>
      </w:r>
      <w:r w:rsidR="00B92E22">
        <w:rPr>
          <w:rFonts w:ascii="Arial" w:eastAsia="Times New Roman" w:hAnsi="Arial" w:cs="Arial"/>
          <w:b/>
          <w:color w:val="auto"/>
          <w:sz w:val="32"/>
          <w:szCs w:val="32"/>
          <w:lang w:eastAsia="ru-RU"/>
        </w:rPr>
        <w:t xml:space="preserve"> </w:t>
      </w: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в области культуры, образования и спорта «</w:t>
      </w:r>
      <w:proofErr w:type="spellStart"/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КлёнМедиаВолна</w:t>
      </w:r>
      <w:proofErr w:type="spellEnd"/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».</w:t>
      </w:r>
    </w:p>
    <w:p w14:paraId="46585970" w14:textId="77777777" w:rsidR="00845F46" w:rsidRDefault="00A6726B" w:rsidP="00845F46">
      <w:pPr>
        <w:pStyle w:val="a5"/>
        <w:jc w:val="center"/>
        <w:rPr>
          <w:rStyle w:val="currenttext"/>
          <w:rFonts w:ascii="Times New Roman" w:hAnsi="Times New Roman" w:cs="Times New Roman"/>
          <w:b/>
          <w:i/>
          <w:color w:val="auto"/>
          <w:sz w:val="20"/>
          <w:szCs w:val="20"/>
          <w:u w:val="single"/>
        </w:rPr>
      </w:pPr>
      <w:r w:rsidRPr="00B81413">
        <w:rPr>
          <w:b/>
          <w:i/>
          <w:color w:val="auto"/>
          <w:sz w:val="20"/>
          <w:szCs w:val="20"/>
          <w:u w:val="single"/>
        </w:rPr>
        <w:t>Услуги АНО «</w:t>
      </w:r>
      <w:proofErr w:type="spellStart"/>
      <w:r w:rsidRPr="00B81413">
        <w:rPr>
          <w:b/>
          <w:i/>
          <w:color w:val="auto"/>
          <w:sz w:val="20"/>
          <w:szCs w:val="20"/>
          <w:u w:val="single"/>
        </w:rPr>
        <w:t>КлёнМедиаВолна</w:t>
      </w:r>
      <w:proofErr w:type="spellEnd"/>
      <w:r w:rsidRPr="00B81413">
        <w:rPr>
          <w:b/>
          <w:i/>
          <w:color w:val="auto"/>
          <w:sz w:val="20"/>
          <w:szCs w:val="20"/>
          <w:u w:val="single"/>
        </w:rPr>
        <w:t>» размещены на портале государственных услуг г. Москвы.</w:t>
      </w:r>
    </w:p>
    <w:p w14:paraId="1E0EC709" w14:textId="466BEAB7" w:rsidR="00A6726B" w:rsidRPr="008769D0" w:rsidRDefault="00A6726B" w:rsidP="00845F46">
      <w:pPr>
        <w:pStyle w:val="a5"/>
        <w:jc w:val="center"/>
        <w:rPr>
          <w:rStyle w:val="currenttext"/>
          <w:rFonts w:ascii="Times New Roman" w:hAnsi="Times New Roman" w:cs="Times New Roman"/>
          <w:b/>
          <w:i/>
          <w:color w:val="auto"/>
          <w:sz w:val="16"/>
          <w:szCs w:val="16"/>
          <w:u w:val="single"/>
        </w:rPr>
      </w:pPr>
      <w:r w:rsidRPr="006A3387">
        <w:rPr>
          <w:rStyle w:val="currenttext"/>
          <w:rFonts w:ascii="Times New Roman" w:hAnsi="Times New Roman" w:cs="Times New Roman"/>
          <w:color w:val="FFFFFF" w:themeColor="background1"/>
          <w:sz w:val="32"/>
          <w:szCs w:val="32"/>
        </w:rPr>
        <w:t>.</w:t>
      </w:r>
    </w:p>
    <w:p w14:paraId="1F9B02B3" w14:textId="5149CB35" w:rsidR="00A6726B" w:rsidRDefault="00423B50" w:rsidP="008769D0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НОВЫЙ </w:t>
      </w:r>
      <w:r w:rsidR="00A6726B" w:rsidRPr="000A6F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СЕЗОН </w:t>
      </w:r>
    </w:p>
    <w:p w14:paraId="165BC187" w14:textId="77777777" w:rsidR="008769D0" w:rsidRPr="008769D0" w:rsidRDefault="008769D0" w:rsidP="008769D0">
      <w:pPr>
        <w:pStyle w:val="a5"/>
        <w:jc w:val="center"/>
        <w:rPr>
          <w:rStyle w:val="currenttext"/>
          <w:rFonts w:ascii="Times New Roman" w:hAnsi="Times New Roman" w:cs="Times New Roman"/>
          <w:b/>
          <w:color w:val="C00000"/>
          <w:sz w:val="16"/>
          <w:szCs w:val="16"/>
        </w:rPr>
      </w:pPr>
    </w:p>
    <w:p w14:paraId="18C35FE7" w14:textId="031AA086" w:rsidR="00A6726B" w:rsidRDefault="008769D0" w:rsidP="00A6726B">
      <w:pPr>
        <w:pStyle w:val="a5"/>
        <w:jc w:val="center"/>
        <w:rPr>
          <w:rStyle w:val="currenttext"/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29D5DA32" wp14:editId="4DF408CA">
            <wp:extent cx="6654165" cy="3990477"/>
            <wp:effectExtent l="0" t="0" r="63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399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5A16" w14:textId="77777777" w:rsidR="006242DC" w:rsidRDefault="006242DC" w:rsidP="00A6726B">
      <w:pPr>
        <w:pStyle w:val="a5"/>
        <w:jc w:val="center"/>
        <w:rPr>
          <w:rStyle w:val="currenttext"/>
          <w:rFonts w:ascii="Times New Roman" w:hAnsi="Times New Roman" w:cs="Times New Roman"/>
          <w:b/>
          <w:color w:val="000000"/>
          <w:sz w:val="36"/>
          <w:szCs w:val="36"/>
        </w:rPr>
      </w:pPr>
    </w:p>
    <w:p w14:paraId="79394EB3" w14:textId="4C7842C9" w:rsidR="006242DC" w:rsidRPr="006242DC" w:rsidRDefault="006242DC" w:rsidP="006242DC">
      <w:pPr>
        <w:suppressAutoHyphens w:val="0"/>
        <w:spacing w:after="420" w:line="240" w:lineRule="auto"/>
        <w:jc w:val="both"/>
        <w:rPr>
          <w:rFonts w:ascii="Georgia" w:eastAsiaTheme="minorHAnsi" w:hAnsi="Georgia" w:cs="Times New Roman"/>
          <w:color w:val="000000"/>
          <w:sz w:val="24"/>
          <w:szCs w:val="24"/>
          <w:lang w:eastAsia="ru-RU"/>
        </w:rPr>
      </w:pPr>
      <w:r w:rsidRPr="006242DC">
        <w:rPr>
          <w:rFonts w:ascii="Georgia" w:eastAsiaTheme="minorHAnsi" w:hAnsi="Georgia" w:cs="Times New Roman"/>
          <w:b/>
          <w:bCs/>
          <w:color w:val="000000"/>
          <w:sz w:val="24"/>
          <w:szCs w:val="24"/>
          <w:lang w:eastAsia="ru-RU"/>
        </w:rPr>
        <w:t>Программа конкурсных номеров не обязательно должна впрямую соответствовать теме сезона. Иная тема выступ</w:t>
      </w:r>
      <w:r>
        <w:rPr>
          <w:rFonts w:ascii="Georgia" w:eastAsiaTheme="minorHAnsi" w:hAnsi="Georgia" w:cs="Times New Roman"/>
          <w:b/>
          <w:bCs/>
          <w:color w:val="000000"/>
          <w:sz w:val="24"/>
          <w:szCs w:val="24"/>
          <w:lang w:eastAsia="ru-RU"/>
        </w:rPr>
        <w:t>лений не скажется на оценках членов жюри</w:t>
      </w:r>
      <w:r w:rsidRPr="006242DC">
        <w:rPr>
          <w:rFonts w:ascii="Georgia" w:eastAsiaTheme="minorHAnsi" w:hAnsi="Georgia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5B98C82D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eastAsia="Times New Roman" w:hAnsi="Times New Roman" w:cs="Times New Roman"/>
          <w:iCs/>
          <w:sz w:val="20"/>
          <w:szCs w:val="20"/>
          <w:u w:val="single"/>
          <w:lang w:eastAsia="ru-RU"/>
        </w:rPr>
        <w:t>Для участия в конкурсе-фестивале приглашаются</w:t>
      </w:r>
      <w:r w:rsidRPr="00595612">
        <w:rPr>
          <w:rFonts w:ascii="Times New Roman" w:hAnsi="Times New Roman" w:cs="Times New Roman"/>
          <w:sz w:val="20"/>
          <w:szCs w:val="20"/>
        </w:rPr>
        <w:t xml:space="preserve"> художественные коллективы и отдельные исполнители дворцов культуры и клубов, музыкальных и общеобразовательных школ, представители неформальных художественных объединений, концертирующие самостоятельные исполнители и другие. </w:t>
      </w:r>
    </w:p>
    <w:p w14:paraId="0F445B2A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4C6A148D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bCs/>
          <w:sz w:val="20"/>
          <w:szCs w:val="20"/>
          <w:u w:val="single"/>
        </w:rPr>
        <w:t>Конкурс проходит по номинациям:</w:t>
      </w:r>
      <w:r w:rsidRPr="00595612">
        <w:rPr>
          <w:rFonts w:ascii="Times New Roman" w:hAnsi="Times New Roman" w:cs="Times New Roman"/>
          <w:sz w:val="20"/>
          <w:szCs w:val="20"/>
        </w:rPr>
        <w:t xml:space="preserve"> «Хореография», «Вокал», «Инструменты», «Театр»/«</w:t>
      </w:r>
      <w:proofErr w:type="spellStart"/>
      <w:r w:rsidRPr="00595612">
        <w:rPr>
          <w:rFonts w:ascii="Times New Roman" w:hAnsi="Times New Roman" w:cs="Times New Roman"/>
          <w:sz w:val="20"/>
          <w:szCs w:val="20"/>
        </w:rPr>
        <w:t>Театр</w:t>
      </w:r>
      <w:proofErr w:type="spellEnd"/>
      <w:r w:rsidRPr="00595612">
        <w:rPr>
          <w:rFonts w:ascii="Times New Roman" w:hAnsi="Times New Roman" w:cs="Times New Roman"/>
          <w:sz w:val="20"/>
          <w:szCs w:val="20"/>
        </w:rPr>
        <w:t xml:space="preserve"> мод», «Цирковое искусство».</w:t>
      </w:r>
    </w:p>
    <w:p w14:paraId="1CA34B34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3F88C589" w14:textId="77777777" w:rsidR="00A6726B" w:rsidRPr="00B927AB" w:rsidRDefault="00A6726B" w:rsidP="00A6726B">
      <w:pPr>
        <w:pStyle w:val="a5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B927AB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Возраст участников не ограничен. </w:t>
      </w:r>
    </w:p>
    <w:p w14:paraId="7D0EE2B8" w14:textId="77777777" w:rsidR="00A6726B" w:rsidRPr="00B927AB" w:rsidRDefault="00A6726B" w:rsidP="00A6726B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BC284B0" w14:textId="5859B990" w:rsidR="00A6726B" w:rsidRPr="007406A7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lastRenderedPageBreak/>
        <w:t>Цели проекта:</w:t>
      </w:r>
      <w:r w:rsidRPr="00595612">
        <w:rPr>
          <w:rFonts w:ascii="Times New Roman" w:hAnsi="Times New Roman" w:cs="Times New Roman"/>
          <w:sz w:val="20"/>
          <w:szCs w:val="20"/>
        </w:rPr>
        <w:t xml:space="preserve"> поддержка талантливых коллективов и исполнителей, создание дополнительных предпосылок для профессионального роста и развития отдельных творческих личностей и культуры страны в целом; наблюдение за творческим развитием; серьёзное продвижение в мире профессионального искусства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, возможность приблизиться</w:t>
      </w:r>
      <w:r w:rsidRPr="00595612">
        <w:rPr>
          <w:rFonts w:ascii="Times New Roman" w:hAnsi="Times New Roman" w:cs="Times New Roman"/>
          <w:sz w:val="20"/>
          <w:szCs w:val="20"/>
        </w:rPr>
        <w:t xml:space="preserve"> к массовому зрителю; развитие системы образования в сфере культуры</w:t>
      </w:r>
      <w:r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; поддержка педагогов и родителей; </w:t>
      </w:r>
      <w:r w:rsidRPr="00595612">
        <w:rPr>
          <w:rFonts w:ascii="Times New Roman" w:hAnsi="Times New Roman" w:cs="Times New Roman"/>
          <w:sz w:val="20"/>
          <w:szCs w:val="20"/>
        </w:rPr>
        <w:t xml:space="preserve">обширная демонстрация достижений стран и регионов РФ в развитии культуры; воспитание и поддержание чувства патриотизма и любви к малой и большой Родине; сохранение культурной самобытности народов; развитие инноваций; создание условий для обеспечения равной доступности культурных благ; </w:t>
      </w:r>
      <w:r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содружество в области художественного творчества, способствующее международному культурному сотрудничеству и взаимообогащению культур; укрепление международных связей. </w:t>
      </w:r>
      <w:r w:rsidRPr="00595612">
        <w:rPr>
          <w:rFonts w:ascii="Times New Roman" w:hAnsi="Times New Roman" w:cs="Times New Roman"/>
          <w:sz w:val="20"/>
          <w:szCs w:val="20"/>
        </w:rPr>
        <w:t>Мероприятие способствует развитию евразийской интеграции.</w:t>
      </w:r>
    </w:p>
    <w:p w14:paraId="00692D68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14:paraId="5DFF9D9C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Конкурс проводится в один тур.</w:t>
      </w:r>
    </w:p>
    <w:p w14:paraId="324E57AB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564ACBA4" wp14:editId="13A5C6CC">
            <wp:extent cx="2454629" cy="1146016"/>
            <wp:effectExtent l="0" t="0" r="9525" b="0"/>
            <wp:docPr id="37" name="Рисунок 37" descr="http://porusthecreative.com/wp-content/uploads/2016/12/bigstock-five-star-reward-cocept-36313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rusthecreative.com/wp-content/uploads/2016/12/bigstock-five-star-reward-cocept-363133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70" cy="115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15DD" w14:textId="77777777" w:rsidR="00A6726B" w:rsidRPr="006C77E0" w:rsidRDefault="00A6726B" w:rsidP="00A6726B">
      <w:pPr>
        <w:pStyle w:val="a5"/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ВОЗРАСТНЫЕ КАТЕГОРИИ </w:t>
      </w:r>
      <w:r w:rsidRPr="006C77E0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 xml:space="preserve">ДЛЯ Ч/Ж </w:t>
      </w:r>
    </w:p>
    <w:p w14:paraId="6D01717C" w14:textId="77777777" w:rsidR="00A6726B" w:rsidRDefault="00A6726B" w:rsidP="00A6726B">
      <w:pPr>
        <w:pStyle w:val="a5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B927AB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(</w:t>
      </w:r>
      <w:r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в заявках их прописывать</w:t>
      </w:r>
      <w:r w:rsidRPr="00B927AB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 xml:space="preserve"> не нужно, пишется только точный возрастной диапазон</w:t>
      </w:r>
      <w:r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 xml:space="preserve"> от и до лет</w:t>
      </w:r>
      <w:r w:rsidRPr="00B927AB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)</w:t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: </w:t>
      </w:r>
    </w:p>
    <w:p w14:paraId="6B6B96B6" w14:textId="77777777" w:rsidR="00A6726B" w:rsidRPr="00C537BF" w:rsidRDefault="00A6726B" w:rsidP="00A6726B">
      <w:pPr>
        <w:pStyle w:val="a5"/>
        <w:rPr>
          <w:sz w:val="20"/>
          <w:szCs w:val="20"/>
        </w:rPr>
      </w:pPr>
    </w:p>
    <w:p w14:paraId="1981ADD8" w14:textId="77777777" w:rsidR="00A6726B" w:rsidRDefault="00A6726B" w:rsidP="00A6726B">
      <w:pPr>
        <w:pStyle w:val="a5"/>
      </w:pPr>
      <w:proofErr w:type="spellStart"/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>Беби</w:t>
      </w:r>
      <w:proofErr w:type="spellEnd"/>
    </w:p>
    <w:p w14:paraId="1EF6F656" w14:textId="77777777" w:rsidR="00A6726B" w:rsidRDefault="00A6726B" w:rsidP="00A6726B">
      <w:pPr>
        <w:pStyle w:val="a5"/>
      </w:pPr>
      <w:r>
        <w:rPr>
          <w:rFonts w:ascii="Times New Roman" w:hAnsi="Times New Roman" w:cs="Times New Roman"/>
          <w:sz w:val="20"/>
          <w:szCs w:val="20"/>
        </w:rPr>
        <w:t>до 5 лет включительно</w:t>
      </w:r>
    </w:p>
    <w:p w14:paraId="035503EF" w14:textId="77777777" w:rsidR="00A6726B" w:rsidRDefault="00A6726B" w:rsidP="00A6726B">
      <w:pPr>
        <w:pStyle w:val="a5"/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>Дети</w:t>
      </w:r>
    </w:p>
    <w:p w14:paraId="6F848E43" w14:textId="77777777" w:rsidR="00A6726B" w:rsidRDefault="00A6726B" w:rsidP="00A6726B">
      <w:pPr>
        <w:pStyle w:val="a5"/>
      </w:pPr>
      <w:r>
        <w:rPr>
          <w:rFonts w:ascii="Times New Roman" w:hAnsi="Times New Roman" w:cs="Times New Roman"/>
          <w:sz w:val="20"/>
          <w:szCs w:val="20"/>
        </w:rPr>
        <w:t xml:space="preserve">6-8 лет – первая детская возрастная категория; </w:t>
      </w:r>
    </w:p>
    <w:p w14:paraId="4B528126" w14:textId="77777777" w:rsidR="00A6726B" w:rsidRDefault="00A6726B" w:rsidP="00A6726B">
      <w:pPr>
        <w:pStyle w:val="a5"/>
      </w:pPr>
      <w:r>
        <w:rPr>
          <w:rFonts w:ascii="Times New Roman" w:hAnsi="Times New Roman" w:cs="Times New Roman"/>
          <w:sz w:val="20"/>
          <w:szCs w:val="20"/>
        </w:rPr>
        <w:t>9-12 лет – вторая детская возрастная категория;</w:t>
      </w:r>
    </w:p>
    <w:p w14:paraId="3731736F" w14:textId="77777777" w:rsidR="00A6726B" w:rsidRDefault="00A6726B" w:rsidP="00A6726B">
      <w:pPr>
        <w:pStyle w:val="a5"/>
      </w:pPr>
      <w:r>
        <w:rPr>
          <w:rFonts w:ascii="Times New Roman" w:hAnsi="Times New Roman" w:cs="Times New Roman"/>
          <w:sz w:val="20"/>
          <w:szCs w:val="20"/>
        </w:rPr>
        <w:t>13-15 лет – третья детская возрастная категория.</w:t>
      </w:r>
    </w:p>
    <w:p w14:paraId="7F2640FD" w14:textId="77777777" w:rsidR="00A6726B" w:rsidRDefault="00A6726B" w:rsidP="00A6726B">
      <w:pPr>
        <w:pStyle w:val="a5"/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>Взрослые</w:t>
      </w:r>
    </w:p>
    <w:p w14:paraId="799817AD" w14:textId="77777777" w:rsidR="00A6726B" w:rsidRDefault="00A6726B" w:rsidP="00A6726B">
      <w:pPr>
        <w:pStyle w:val="a5"/>
      </w:pPr>
      <w:r>
        <w:rPr>
          <w:rFonts w:ascii="Times New Roman" w:hAnsi="Times New Roman" w:cs="Times New Roman"/>
          <w:sz w:val="20"/>
          <w:szCs w:val="20"/>
        </w:rPr>
        <w:t>16-19 лет – первая взрослая возрастная категория;</w:t>
      </w:r>
    </w:p>
    <w:p w14:paraId="5AD14C18" w14:textId="77777777" w:rsidR="00A6726B" w:rsidRDefault="00A6726B" w:rsidP="00A6726B">
      <w:pPr>
        <w:pStyle w:val="a5"/>
      </w:pPr>
      <w:r>
        <w:rPr>
          <w:rFonts w:ascii="Times New Roman" w:hAnsi="Times New Roman" w:cs="Times New Roman"/>
          <w:sz w:val="20"/>
          <w:szCs w:val="20"/>
        </w:rPr>
        <w:t>20-25 лет – вторая взрослая возрастная категория;</w:t>
      </w:r>
    </w:p>
    <w:p w14:paraId="2A61257D" w14:textId="77777777" w:rsidR="00A6726B" w:rsidRDefault="00A6726B" w:rsidP="00A6726B">
      <w:pPr>
        <w:pStyle w:val="a5"/>
      </w:pPr>
      <w:r>
        <w:rPr>
          <w:rFonts w:ascii="Times New Roman" w:hAnsi="Times New Roman" w:cs="Times New Roman"/>
          <w:sz w:val="20"/>
          <w:szCs w:val="20"/>
        </w:rPr>
        <w:t>От 26 лет и неограниченно – третья взрослая возрастная категория.</w:t>
      </w:r>
    </w:p>
    <w:p w14:paraId="6BE7EE0C" w14:textId="77777777" w:rsidR="00A6726B" w:rsidRDefault="00A6726B" w:rsidP="00A6726B">
      <w:pPr>
        <w:pStyle w:val="a5"/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Смешанная группа</w:t>
      </w:r>
    </w:p>
    <w:p w14:paraId="3BA420B2" w14:textId="77777777" w:rsidR="00A6726B" w:rsidRDefault="00A6726B" w:rsidP="00A6726B">
      <w:pPr>
        <w:pStyle w:val="a5"/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</w:pPr>
    </w:p>
    <w:p w14:paraId="22871A84" w14:textId="305DA50E" w:rsidR="00A6726B" w:rsidRPr="006A3387" w:rsidRDefault="00A6726B" w:rsidP="00A6726B">
      <w:pPr>
        <w:pStyle w:val="a5"/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 xml:space="preserve">В рамках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международного конкурса проходят следующие мероприятия: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конкурс по</w:t>
      </w:r>
      <w:r w:rsidR="00B8062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номинациям; прямой эфир; СМС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-голосование; торжественная церемония награждения участников; разбор выступлений и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экспресс-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семинар с лучшими педагогами ведущих профильных ВУЗов</w:t>
      </w:r>
      <w:r w:rsidR="00B8062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г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B8062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Москвы.</w:t>
      </w:r>
    </w:p>
    <w:p w14:paraId="3411093A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C9BD6A8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bCs/>
          <w:sz w:val="20"/>
          <w:szCs w:val="20"/>
          <w:u w:val="single"/>
        </w:rPr>
        <w:t>Порядок организации конкурса:</w:t>
      </w:r>
    </w:p>
    <w:p w14:paraId="5186A3AD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354209FA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*Участники предоставляют в оргкомитет заявку на рассмотрение.</w:t>
      </w:r>
    </w:p>
    <w:p w14:paraId="41858566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3A5B8221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*Конкурсная программа выступлений участников составляется и утверждается оргкомитетом конкурса на основании полученных заявок. Порядок выступлений в конкурсной программе определяет оргкомитет заранее. Выступления проводятся как блоками, так и отдельными номерами. Очередность выступлений в конкурсной программе зависит от возраста участников (от младших к старшим возрастным категориям), заявленных номинаций, </w:t>
      </w:r>
      <w:r w:rsidRPr="0059561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 xml:space="preserve">удалённости от места проведения,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а также от</w:t>
      </w:r>
      <w:r w:rsidRPr="0059561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 xml:space="preserve"> погодных условий местности.</w:t>
      </w:r>
    </w:p>
    <w:p w14:paraId="639C114A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755033E6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*Оргкомитет имеет право прекратить приём заявок до установленного срока.</w:t>
      </w:r>
    </w:p>
    <w:p w14:paraId="20E3ED9A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631EE7E9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*Творческие коллективы должны иметь необходимое количество сопровождающих лиц, гарантирующих безопасность пребывания своих участников конкурса.</w:t>
      </w:r>
    </w:p>
    <w:p w14:paraId="33B3D3FA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14D7DABD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*Возраст исполнителей определяется на момент проведения конкурса.</w:t>
      </w:r>
    </w:p>
    <w:p w14:paraId="37EF51FD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14:paraId="73291BC4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*Участник (коллектив, солист) имеет право участвовать в нескольких номинациях.</w:t>
      </w:r>
    </w:p>
    <w:p w14:paraId="0B1B2BA3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14:paraId="56DF3651" w14:textId="36F861F6" w:rsidR="00A6726B" w:rsidRPr="007406A7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*Конкурс проводится в форме прослушивания при наличии в зале жюри и публики. </w:t>
      </w:r>
      <w:r w:rsidRPr="0022474A">
        <w:rPr>
          <w:rFonts w:ascii="Times New Roman" w:hAnsi="Times New Roman" w:cs="Times New Roman"/>
          <w:bCs/>
          <w:color w:val="C00000"/>
          <w:sz w:val="20"/>
          <w:szCs w:val="20"/>
        </w:rPr>
        <w:t>Вход в зал для публики свободный.</w:t>
      </w:r>
    </w:p>
    <w:p w14:paraId="4C339FE9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14:paraId="738A895B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*Фонограммы должны быть записаны в стандартных форматах на </w:t>
      </w:r>
      <w:proofErr w:type="spellStart"/>
      <w:r w:rsidRPr="00595612">
        <w:rPr>
          <w:rFonts w:ascii="Times New Roman" w:hAnsi="Times New Roman" w:cs="Times New Roman"/>
          <w:sz w:val="20"/>
          <w:szCs w:val="20"/>
        </w:rPr>
        <w:t>флеш</w:t>
      </w:r>
      <w:proofErr w:type="spellEnd"/>
      <w:r w:rsidRPr="00595612">
        <w:rPr>
          <w:rFonts w:ascii="Times New Roman" w:hAnsi="Times New Roman" w:cs="Times New Roman"/>
          <w:sz w:val="20"/>
          <w:szCs w:val="20"/>
        </w:rPr>
        <w:t xml:space="preserve">-карты, на которых находятся только фонограммы конкурсных номеров с указанием коллектива или Фамилия Имя и название произведения. (Если на </w:t>
      </w:r>
      <w:proofErr w:type="spellStart"/>
      <w:r w:rsidRPr="00595612">
        <w:rPr>
          <w:rFonts w:ascii="Times New Roman" w:hAnsi="Times New Roman" w:cs="Times New Roman"/>
          <w:sz w:val="20"/>
          <w:szCs w:val="20"/>
        </w:rPr>
        <w:t>флеш</w:t>
      </w:r>
      <w:proofErr w:type="spellEnd"/>
      <w:r w:rsidRPr="00595612">
        <w:rPr>
          <w:rFonts w:ascii="Times New Roman" w:hAnsi="Times New Roman" w:cs="Times New Roman"/>
          <w:sz w:val="20"/>
          <w:szCs w:val="20"/>
        </w:rPr>
        <w:t xml:space="preserve">-карте будет и другая информация, звукооператор вправе отказать в приеме данного носителя). </w:t>
      </w:r>
    </w:p>
    <w:p w14:paraId="24C44E7D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1A03D094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*Для вокальных ансамблей, превышающих более 5 человек, необходимо использовать свои радиомикрофоны или головные гарнитуры.</w:t>
      </w:r>
    </w:p>
    <w:p w14:paraId="1F6575F7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126B410D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*Допускается прописанный или живой БЭК-вокал для вокалистов (соло); не допускаются прописанный БЭК-вокал для </w:t>
      </w:r>
      <w:r w:rsidRPr="00595612">
        <w:rPr>
          <w:rFonts w:ascii="Times New Roman" w:hAnsi="Times New Roman" w:cs="Times New Roman"/>
          <w:sz w:val="20"/>
          <w:szCs w:val="20"/>
        </w:rPr>
        <w:lastRenderedPageBreak/>
        <w:t>ансамблей и DOUBLE-трек, а также инструментальное или голосовое дублирование основной партии у солистов.</w:t>
      </w:r>
    </w:p>
    <w:p w14:paraId="37AB4BAB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41829E96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*Изготовление дипломов и грамот конкурса-фестиваля производит</w:t>
      </w:r>
      <w:r>
        <w:rPr>
          <w:rFonts w:ascii="Times New Roman" w:hAnsi="Times New Roman" w:cs="Times New Roman"/>
          <w:sz w:val="20"/>
          <w:szCs w:val="20"/>
        </w:rPr>
        <w:t>ся исключительно на аппаратуре о</w:t>
      </w:r>
      <w:r w:rsidRPr="00595612">
        <w:rPr>
          <w:rFonts w:ascii="Times New Roman" w:hAnsi="Times New Roman" w:cs="Times New Roman"/>
          <w:sz w:val="20"/>
          <w:szCs w:val="20"/>
        </w:rPr>
        <w:t xml:space="preserve">ргкомитета. </w:t>
      </w:r>
    </w:p>
    <w:p w14:paraId="4B0AB490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74BDCA82" w14:textId="2DD80CE5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*В  связи с большим количеством конкурсантов, для каждого участника</w:t>
      </w:r>
      <w:r>
        <w:rPr>
          <w:rFonts w:ascii="Times New Roman" w:hAnsi="Times New Roman" w:cs="Times New Roman"/>
          <w:sz w:val="20"/>
          <w:szCs w:val="20"/>
        </w:rPr>
        <w:t xml:space="preserve"> о</w:t>
      </w:r>
      <w:r w:rsidRPr="00595612">
        <w:rPr>
          <w:rFonts w:ascii="Times New Roman" w:hAnsi="Times New Roman" w:cs="Times New Roman"/>
          <w:sz w:val="20"/>
          <w:szCs w:val="20"/>
        </w:rPr>
        <w:t>ргкомитет не имеет возможности предоставить отдельное помещение и инструмент для «</w:t>
      </w:r>
      <w:proofErr w:type="spellStart"/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распевки</w:t>
      </w:r>
      <w:proofErr w:type="spellEnd"/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» </w:t>
      </w:r>
      <w:r w:rsidRPr="00595612">
        <w:rPr>
          <w:rFonts w:ascii="Times New Roman" w:hAnsi="Times New Roman" w:cs="Times New Roman"/>
          <w:sz w:val="20"/>
          <w:szCs w:val="20"/>
        </w:rPr>
        <w:t xml:space="preserve">перед конкурсом. Время репетиции на сцене ограничено, проводится только </w:t>
      </w:r>
      <w:r w:rsidRPr="00595612">
        <w:rPr>
          <w:rFonts w:ascii="Times New Roman" w:hAnsi="Times New Roman" w:cs="Times New Roman"/>
          <w:sz w:val="20"/>
          <w:szCs w:val="20"/>
          <w:u w:val="single"/>
        </w:rPr>
        <w:t>техническая проба номеров.</w:t>
      </w:r>
    </w:p>
    <w:p w14:paraId="300EC108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411027A6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*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Организаторы обеспечивают все </w:t>
      </w:r>
      <w:r>
        <w:rPr>
          <w:rFonts w:ascii="Times New Roman" w:hAnsi="Times New Roman" w:cs="Times New Roman"/>
          <w:color w:val="auto"/>
          <w:sz w:val="20"/>
          <w:szCs w:val="20"/>
        </w:rPr>
        <w:t>возможные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условия для наиболее свободного и комфортного пребывания на конкурсе-фестивале. Участники приходят на место проведения мероприятия по указанному адресу, получают информацию о предоставленных гримёрных комнатах у сотрудников учреждения (на вахте), самостоятельно готовятся к выходу на сцену, отслеживают свой порядковый номер выступления, согласно ранее утверждённой программе. На площадке работает администратор конкурса</w:t>
      </w:r>
      <w:r w:rsidRPr="00595612">
        <w:rPr>
          <w:rFonts w:ascii="Times New Roman" w:hAnsi="Times New Roman" w:cs="Times New Roman"/>
          <w:sz w:val="20"/>
          <w:szCs w:val="20"/>
        </w:rPr>
        <w:t xml:space="preserve">, 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>у которого всегда можно уточнить любую интересующую информацию (админи</w:t>
      </w:r>
      <w:r>
        <w:rPr>
          <w:rFonts w:ascii="Times New Roman" w:hAnsi="Times New Roman" w:cs="Times New Roman"/>
          <w:color w:val="auto"/>
          <w:sz w:val="20"/>
          <w:szCs w:val="20"/>
        </w:rPr>
        <w:t>стратор мероприятия на связи с о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>ргкомитетом конкурса). За кулисами работает ведущий мероприятия, у которого всегда можно уточнить любую интересующую информацию (</w:t>
      </w:r>
      <w:r>
        <w:rPr>
          <w:rFonts w:ascii="Times New Roman" w:hAnsi="Times New Roman" w:cs="Times New Roman"/>
          <w:color w:val="auto"/>
          <w:sz w:val="20"/>
          <w:szCs w:val="20"/>
        </w:rPr>
        <w:t>ведущий мероприятия на связи с о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>ргкомитетом конкурса).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Ответственный представитель о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>ргкомитета проекта на протяжении всего мероприятия находится в здании места проведения мероприятия тел</w:t>
      </w:r>
      <w:r>
        <w:rPr>
          <w:rFonts w:ascii="Times New Roman" w:hAnsi="Times New Roman" w:cs="Times New Roman"/>
          <w:color w:val="auto"/>
          <w:sz w:val="20"/>
          <w:szCs w:val="20"/>
        </w:rPr>
        <w:t>: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+7 (968) 942 58 61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14:paraId="23CDD9AF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16"/>
          <w:szCs w:val="16"/>
        </w:rPr>
      </w:pPr>
    </w:p>
    <w:p w14:paraId="2B24C1E7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*Оргкомитет оставляет за собой право внесения изменений по времени и месту проведения мероприятия.</w:t>
      </w:r>
    </w:p>
    <w:p w14:paraId="3C2F7EA7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051AAE4E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*Все расходы за проезд и питание участников конкурса, преподавателей, руководителей и родителей осуществляются за счет направляющей стороны.</w:t>
      </w:r>
    </w:p>
    <w:p w14:paraId="6B9D8D72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16484793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*По правилам пожарной безопасности в конкурсных номерах запрещается использовать пожароопасные предметы, в том числе пиротехнику, свечи, факелы, бенгальские огни, не соответствующие нормам пожарной безопасности.</w:t>
      </w:r>
    </w:p>
    <w:p w14:paraId="6DEEA14D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76AEEB13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</w:rPr>
        <w:t>*Церемония награждения проводится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в день конкурса. </w:t>
      </w:r>
    </w:p>
    <w:p w14:paraId="2F7D2B85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14:paraId="6FFB4B48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*Решение жюри фестиваля-конкурса оформляется протоколом в письменной форме, является окончательным и не может быть обжаловано.</w:t>
      </w:r>
    </w:p>
    <w:p w14:paraId="1683EB51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5DE7341A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*Видеосъёмка и аудиозапись консультаций и семинаров осуществляется исключительно по согласованию с мастером.</w:t>
      </w:r>
    </w:p>
    <w:p w14:paraId="09C6B3B2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26E87CDF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*Организаторы конкурса не несут ответственность перед авторами произведений и песен, исполняемых участниками конкурса!</w:t>
      </w:r>
    </w:p>
    <w:p w14:paraId="400B3C3F" w14:textId="77777777" w:rsidR="00A6726B" w:rsidRPr="00B8062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0A13106F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*Организаторы имеют право использовать видео-аудио материалы конкурса по своему усмотрению.</w:t>
      </w:r>
    </w:p>
    <w:p w14:paraId="186A3A1C" w14:textId="77777777" w:rsidR="00A6726B" w:rsidRPr="0093130C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3E43F819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bCs/>
          <w:color w:val="0000FF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74EBC5FC" wp14:editId="02BA58BF">
            <wp:extent cx="2959574" cy="2468370"/>
            <wp:effectExtent l="0" t="0" r="12700" b="0"/>
            <wp:docPr id="40" name="Рисунок 40" descr="https://www.colourbox.com/preview/3266222-stylish-multicolored-background-with-dancing-girl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colourbox.com/preview/3266222-stylish-multicolored-background-with-dancing-girl-silhouet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01" cy="258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AC33" w14:textId="77777777" w:rsidR="00A6726B" w:rsidRPr="008F285D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Направления квалификационного конкурса-фестиваля</w:t>
      </w:r>
    </w:p>
    <w:p w14:paraId="7F88078D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20"/>
          <w:szCs w:val="20"/>
        </w:rPr>
        <w:t>Открытого телевизионного международного проекта \</w:t>
      </w:r>
    </w:p>
    <w:p w14:paraId="2096A310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lang w:val="en-US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20"/>
          <w:szCs w:val="20"/>
          <w:lang w:val="en-US"/>
        </w:rPr>
        <w:t>Open television international festivals and competitions of talents</w:t>
      </w:r>
    </w:p>
    <w:p w14:paraId="4DFA5396" w14:textId="77777777" w:rsidR="00A6726B" w:rsidRPr="00AD4433" w:rsidRDefault="00A6726B" w:rsidP="00A6726B">
      <w:pPr>
        <w:pStyle w:val="a5"/>
        <w:rPr>
          <w:rFonts w:ascii="Times New Roman" w:hAnsi="Times New Roman" w:cs="Times New Roman"/>
          <w:sz w:val="20"/>
          <w:szCs w:val="20"/>
          <w:lang w:val="en-US"/>
        </w:rPr>
      </w:pPr>
    </w:p>
    <w:p w14:paraId="176572DE" w14:textId="77777777" w:rsidR="00A6726B" w:rsidRPr="00F96645" w:rsidRDefault="00A6726B" w:rsidP="00A6726B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bCs/>
          <w:color w:val="C00000"/>
          <w:sz w:val="32"/>
          <w:szCs w:val="32"/>
          <w:u w:val="single"/>
        </w:rPr>
        <w:t>Хореографическое искусство</w:t>
      </w:r>
    </w:p>
    <w:p w14:paraId="3E55AFC0" w14:textId="5914676D" w:rsidR="00D53083" w:rsidRPr="00D53083" w:rsidRDefault="00D53083" w:rsidP="00942D8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Солисты, дуэты, трио представляют один конкурсный номер в номинации общей продолжительностью до 4 минут.</w:t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>Коллектив от 4 человек представляет один или два конкурсных номера в номинации на свое усмотрение, общей продолжительностью до 8 минут. Количество представленных номеров на оценку жюри не влияет.</w:t>
      </w:r>
    </w:p>
    <w:p w14:paraId="63618742" w14:textId="2F8ECCDD" w:rsidR="002A4E49" w:rsidRDefault="00A6726B" w:rsidP="00942D80">
      <w:pPr>
        <w:pStyle w:val="a5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r w:rsidRPr="0094591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Солис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ты, дуэты, трио и кол</w:t>
      </w:r>
      <w:r w:rsidR="00775084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лективы имеют право участвовать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в нескольких </w:t>
      </w:r>
      <w:r w:rsidRPr="0094591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номинациях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.</w:t>
      </w:r>
    </w:p>
    <w:p w14:paraId="27D6F425" w14:textId="77777777" w:rsidR="002A4E49" w:rsidRPr="002A4E49" w:rsidRDefault="002A4E49" w:rsidP="00942D80">
      <w:pPr>
        <w:pStyle w:val="a5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</w:p>
    <w:p w14:paraId="41E2A55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lastRenderedPageBreak/>
        <w:t>Номинации:</w:t>
      </w:r>
    </w:p>
    <w:p w14:paraId="2EEE2166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Народный танец;</w:t>
      </w:r>
    </w:p>
    <w:p w14:paraId="00840646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Классический танец;</w:t>
      </w:r>
    </w:p>
    <w:p w14:paraId="63F15217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Танцы народов мира (в том числе цыганские, индийские, фламенко, ирландские и др.);</w:t>
      </w:r>
    </w:p>
    <w:p w14:paraId="3BE73212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Историко-бытовые танцы (менуэт, полонез, кадриль и др.);</w:t>
      </w:r>
    </w:p>
    <w:p w14:paraId="2F78A931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Бальный танец;</w:t>
      </w:r>
    </w:p>
    <w:p w14:paraId="42FF8FAC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Эстрадный танец;</w:t>
      </w:r>
    </w:p>
    <w:p w14:paraId="61378F47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Современная хореография;                           </w:t>
      </w:r>
    </w:p>
    <w:p w14:paraId="2B806FCF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Модерн;</w:t>
      </w:r>
    </w:p>
    <w:p w14:paraId="794E29F1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Д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>жаз (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cool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-джаз, 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hot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-джаз, </w:t>
      </w:r>
      <w:proofErr w:type="spellStart"/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weast</w:t>
      </w:r>
      <w:proofErr w:type="spellEnd"/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>-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coast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 или стрит-джаз, </w:t>
      </w:r>
      <w:proofErr w:type="spellStart"/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>этно</w:t>
      </w:r>
      <w:proofErr w:type="spellEnd"/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, афро-джаз, </w:t>
      </w:r>
      <w:proofErr w:type="spellStart"/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>бродвей</w:t>
      </w:r>
      <w:proofErr w:type="spellEnd"/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-джаз, классический джаз, блюз, лирический джаз, флэш-джаз, 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s</w:t>
      </w:r>
      <w:proofErr w:type="spellStart"/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>oul</w:t>
      </w:r>
      <w:proofErr w:type="spellEnd"/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>-джаз, свинг и т. П.);</w:t>
      </w:r>
    </w:p>
    <w:p w14:paraId="46AC0946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Свободная пластика;</w:t>
      </w:r>
    </w:p>
    <w:p w14:paraId="50EC8CAF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Шоу-бальный танец, в том числе латинское шоу;</w:t>
      </w:r>
    </w:p>
    <w:p w14:paraId="1DDDEFA4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Альтернативная хореография (хип-хоп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стрит-шоу, техно, </w:t>
      </w:r>
      <w:proofErr w:type="spellStart"/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брэйк-данс</w:t>
      </w:r>
      <w:proofErr w:type="spellEnd"/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др.);</w:t>
      </w:r>
    </w:p>
    <w:p w14:paraId="663F26CA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- Восточный танец (все стили и направления восточного</w:t>
      </w:r>
      <w:r w:rsidRPr="00595612">
        <w:rPr>
          <w:rFonts w:ascii="Times New Roman" w:hAnsi="Times New Roman" w:cs="Times New Roman"/>
          <w:sz w:val="20"/>
          <w:szCs w:val="20"/>
        </w:rPr>
        <w:t xml:space="preserve"> танца, в том числе 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b</w:t>
      </w:r>
      <w:proofErr w:type="spellStart"/>
      <w:r w:rsidRPr="00595612">
        <w:rPr>
          <w:rFonts w:ascii="Times New Roman" w:hAnsi="Times New Roman" w:cs="Times New Roman"/>
          <w:sz w:val="20"/>
          <w:szCs w:val="20"/>
        </w:rPr>
        <w:t>elly</w:t>
      </w:r>
      <w:proofErr w:type="spellEnd"/>
      <w:r w:rsidRPr="00595612">
        <w:rPr>
          <w:rFonts w:ascii="Times New Roman" w:hAnsi="Times New Roman" w:cs="Times New Roman"/>
          <w:sz w:val="20"/>
          <w:szCs w:val="20"/>
        </w:rPr>
        <w:t xml:space="preserve"> 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d</w:t>
      </w:r>
      <w:proofErr w:type="spellStart"/>
      <w:r w:rsidRPr="00595612">
        <w:rPr>
          <w:rFonts w:ascii="Times New Roman" w:hAnsi="Times New Roman" w:cs="Times New Roman"/>
          <w:sz w:val="20"/>
          <w:szCs w:val="20"/>
        </w:rPr>
        <w:t>ance</w:t>
      </w:r>
      <w:proofErr w:type="spellEnd"/>
      <w:r w:rsidRPr="00595612">
        <w:rPr>
          <w:rFonts w:ascii="Times New Roman" w:hAnsi="Times New Roman" w:cs="Times New Roman"/>
          <w:sz w:val="20"/>
          <w:szCs w:val="20"/>
        </w:rPr>
        <w:t xml:space="preserve"> и 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b</w:t>
      </w:r>
      <w:proofErr w:type="spellStart"/>
      <w:r w:rsidRPr="00595612">
        <w:rPr>
          <w:rFonts w:ascii="Times New Roman" w:hAnsi="Times New Roman" w:cs="Times New Roman"/>
          <w:sz w:val="20"/>
          <w:szCs w:val="20"/>
        </w:rPr>
        <w:t>elly</w:t>
      </w:r>
      <w:proofErr w:type="spellEnd"/>
      <w:r w:rsidRPr="00595612">
        <w:rPr>
          <w:rFonts w:ascii="Times New Roman" w:hAnsi="Times New Roman" w:cs="Times New Roman"/>
          <w:sz w:val="20"/>
          <w:szCs w:val="20"/>
        </w:rPr>
        <w:t xml:space="preserve"> 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d</w:t>
      </w:r>
      <w:proofErr w:type="spellStart"/>
      <w:r w:rsidRPr="00595612">
        <w:rPr>
          <w:rFonts w:ascii="Times New Roman" w:hAnsi="Times New Roman" w:cs="Times New Roman"/>
          <w:sz w:val="20"/>
          <w:szCs w:val="20"/>
        </w:rPr>
        <w:t>ance</w:t>
      </w:r>
      <w:proofErr w:type="spellEnd"/>
      <w:r w:rsidRPr="00595612">
        <w:rPr>
          <w:rFonts w:ascii="Times New Roman" w:hAnsi="Times New Roman" w:cs="Times New Roman"/>
          <w:sz w:val="20"/>
          <w:szCs w:val="20"/>
        </w:rPr>
        <w:t xml:space="preserve"> 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s</w:t>
      </w:r>
      <w:proofErr w:type="spellStart"/>
      <w:r w:rsidRPr="00595612">
        <w:rPr>
          <w:rFonts w:ascii="Times New Roman" w:hAnsi="Times New Roman" w:cs="Times New Roman"/>
          <w:sz w:val="20"/>
          <w:szCs w:val="20"/>
        </w:rPr>
        <w:t>how</w:t>
      </w:r>
      <w:proofErr w:type="spellEnd"/>
      <w:r w:rsidRPr="00595612">
        <w:rPr>
          <w:rFonts w:ascii="Times New Roman" w:hAnsi="Times New Roman" w:cs="Times New Roman"/>
          <w:sz w:val="20"/>
          <w:szCs w:val="20"/>
        </w:rPr>
        <w:t>);</w:t>
      </w:r>
    </w:p>
    <w:p w14:paraId="1FC006C6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Степ;</w:t>
      </w:r>
    </w:p>
    <w:p w14:paraId="24D0A948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Детский танец; </w:t>
      </w:r>
    </w:p>
    <w:p w14:paraId="73FAF057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Спортивные танцы;</w:t>
      </w:r>
    </w:p>
    <w:p w14:paraId="7CE33ADA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Театр танца;</w:t>
      </w:r>
    </w:p>
    <w:p w14:paraId="3455CA23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Патриотический танец.</w:t>
      </w:r>
    </w:p>
    <w:p w14:paraId="5A386DD1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D53083">
        <w:rPr>
          <w:rFonts w:ascii="Times New Roman" w:hAnsi="Times New Roman" w:cs="Times New Roman"/>
          <w:b/>
          <w:bCs/>
          <w:sz w:val="20"/>
          <w:szCs w:val="20"/>
        </w:rPr>
        <w:t>При заполнении заявки вы можете внести свою номинацию</w:t>
      </w:r>
      <w:r w:rsidRPr="00595612">
        <w:rPr>
          <w:rFonts w:ascii="Times New Roman" w:hAnsi="Times New Roman" w:cs="Times New Roman"/>
          <w:bCs/>
          <w:sz w:val="20"/>
          <w:szCs w:val="20"/>
        </w:rPr>
        <w:t>.</w:t>
      </w:r>
    </w:p>
    <w:p w14:paraId="41D9C13E" w14:textId="77777777" w:rsidR="00A6726B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59D74AF4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iCs/>
          <w:sz w:val="20"/>
          <w:szCs w:val="20"/>
          <w:u w:val="single"/>
        </w:rPr>
        <w:t>Критерии оценок:</w:t>
      </w:r>
    </w:p>
    <w:p w14:paraId="33634DE8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владения техникой (чистота исполнения технических приемов, ритмический рисунок);</w:t>
      </w:r>
    </w:p>
    <w:p w14:paraId="03B079E7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Подбор и воплощение художественного образа в исполняемом произведении (артистизм, синхронность, эстетика костюмов и реквизита); </w:t>
      </w:r>
    </w:p>
    <w:p w14:paraId="2441445F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Качество музыкального сопровождения (соответствие музыкальной темы возрасту исполнителей, соответствие постановки и музыки);</w:t>
      </w:r>
    </w:p>
    <w:p w14:paraId="76E8C5DA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Качество постановки (композиционное построение номера, владение сценическим пространством, рисунок).</w:t>
      </w:r>
    </w:p>
    <w:p w14:paraId="5AFB3820" w14:textId="77777777" w:rsidR="00A6726B" w:rsidRPr="00C537BF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72A50E3F" w14:textId="77777777" w:rsidR="00A6726B" w:rsidRPr="00F96645" w:rsidRDefault="00A6726B" w:rsidP="00A6726B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Вокальное искусство</w:t>
      </w:r>
    </w:p>
    <w:p w14:paraId="4C68CE79" w14:textId="3A4340EE" w:rsidR="00D53083" w:rsidRPr="00D53083" w:rsidRDefault="00A6726B" w:rsidP="00942D8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Солисты, дуэты, трио представляют один конкурсный номер в номинации общей продолжительностью до 4 минут.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(Второй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номер в номинации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для солистов, дуэтов и трио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50% </w:t>
      </w:r>
      <w:r w:rsidRPr="003D187F">
        <w:rPr>
          <w:rFonts w:ascii="Times New Roman" w:hAnsi="Times New Roman" w:cs="Times New Roman"/>
          <w:b/>
          <w:color w:val="C00000"/>
          <w:sz w:val="20"/>
          <w:szCs w:val="20"/>
          <w:u w:val="single"/>
        </w:rPr>
        <w:t xml:space="preserve"> </w:t>
      </w:r>
      <w:r w:rsidRPr="009031D8">
        <w:rPr>
          <w:rFonts w:ascii="Times New Roman" w:hAnsi="Times New Roman" w:cs="Times New Roman"/>
          <w:b/>
          <w:color w:val="C00000"/>
          <w:sz w:val="20"/>
          <w:szCs w:val="20"/>
          <w:u w:val="single"/>
        </w:rPr>
        <w:t>без переодеваний</w:t>
      </w:r>
      <w:r w:rsidR="00D53083">
        <w:rPr>
          <w:rFonts w:ascii="Times New Roman" w:hAnsi="Times New Roman" w:cs="Times New Roman"/>
          <w:b/>
          <w:color w:val="C00000"/>
          <w:sz w:val="20"/>
          <w:szCs w:val="20"/>
          <w:u w:val="single"/>
        </w:rPr>
        <w:t xml:space="preserve"> и уходов со сцены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Коллектив от 4 человек представляет один или дв</w:t>
      </w:r>
      <w:r w:rsidR="00D53083">
        <w:rPr>
          <w:rFonts w:ascii="Times New Roman" w:hAnsi="Times New Roman" w:cs="Times New Roman"/>
          <w:sz w:val="20"/>
          <w:szCs w:val="20"/>
        </w:rPr>
        <w:t>а конкурсных номера в номинации</w:t>
      </w:r>
      <w:r>
        <w:rPr>
          <w:rFonts w:ascii="Times New Roman" w:hAnsi="Times New Roman" w:cs="Times New Roman"/>
          <w:sz w:val="20"/>
          <w:szCs w:val="20"/>
        </w:rPr>
        <w:t xml:space="preserve"> на свое усмотрение, </w:t>
      </w:r>
      <w:r w:rsidRPr="009031D8">
        <w:rPr>
          <w:rFonts w:ascii="Times New Roman" w:hAnsi="Times New Roman" w:cs="Times New Roman"/>
          <w:b/>
          <w:color w:val="C00000"/>
          <w:sz w:val="20"/>
          <w:szCs w:val="20"/>
          <w:u w:val="single"/>
        </w:rPr>
        <w:t>без переодеваний</w:t>
      </w:r>
      <w:r w:rsidR="00D53083">
        <w:rPr>
          <w:rFonts w:ascii="Times New Roman" w:hAnsi="Times New Roman" w:cs="Times New Roman"/>
          <w:b/>
          <w:color w:val="C00000"/>
          <w:sz w:val="20"/>
          <w:szCs w:val="20"/>
          <w:u w:val="single"/>
        </w:rPr>
        <w:t xml:space="preserve"> и уходов со сцены,</w:t>
      </w:r>
      <w:r w:rsidRPr="009031D8"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общей продолжительностью до 8 минут. </w:t>
      </w:r>
      <w:r w:rsidR="00D53083">
        <w:rPr>
          <w:rFonts w:ascii="Times New Roman" w:hAnsi="Times New Roman" w:cs="Times New Roman"/>
          <w:sz w:val="20"/>
          <w:szCs w:val="20"/>
        </w:rPr>
        <w:t>Количество представленных номеров на оценку жюри не влияет.</w:t>
      </w:r>
    </w:p>
    <w:p w14:paraId="6BC5D4CA" w14:textId="77777777" w:rsidR="00D53083" w:rsidRPr="00170DE2" w:rsidRDefault="00D53083" w:rsidP="00942D80">
      <w:pPr>
        <w:pStyle w:val="a5"/>
        <w:jc w:val="both"/>
      </w:pPr>
      <w:r w:rsidRPr="0094591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Солис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ты, дуэты, трио и коллективы имеют право участвовать в нескольких </w:t>
      </w:r>
      <w:r w:rsidRPr="0094591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номинациях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.</w:t>
      </w:r>
    </w:p>
    <w:p w14:paraId="14E611F8" w14:textId="77777777" w:rsidR="00A6726B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594C1416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14:paraId="56AB644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Академическое;</w:t>
      </w:r>
    </w:p>
    <w:p w14:paraId="08332BA0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Народное;                        </w:t>
      </w:r>
    </w:p>
    <w:p w14:paraId="2E1D4A34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Эстрадное;                                 </w:t>
      </w:r>
    </w:p>
    <w:p w14:paraId="34B485C2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Джазовое;</w:t>
      </w:r>
    </w:p>
    <w:p w14:paraId="0C7C274A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Хоровое;</w:t>
      </w:r>
    </w:p>
    <w:p w14:paraId="11FC041F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Шоу-группы;</w:t>
      </w:r>
    </w:p>
    <w:p w14:paraId="0C36E29F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Фольклор (фольклорно-этнографические коллективы и солисты, представляющие конкурсный номер, созданный на основе фольклора, обычаев и обрядов);</w:t>
      </w:r>
    </w:p>
    <w:p w14:paraId="30A09A92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Патриотическая песня;</w:t>
      </w:r>
    </w:p>
    <w:p w14:paraId="1C569E58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Авторская песня;</w:t>
      </w:r>
    </w:p>
    <w:p w14:paraId="42055E80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Бардовская песня;</w:t>
      </w:r>
    </w:p>
    <w:p w14:paraId="630727BE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- Рэ</w:t>
      </w:r>
      <w:r w:rsidRPr="00595612">
        <w:rPr>
          <w:rFonts w:ascii="Times New Roman" w:hAnsi="Times New Roman" w:cs="Times New Roman"/>
          <w:sz w:val="20"/>
          <w:szCs w:val="20"/>
        </w:rPr>
        <w:t>п;</w:t>
      </w:r>
    </w:p>
    <w:p w14:paraId="248C9CA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Рок.</w:t>
      </w:r>
    </w:p>
    <w:p w14:paraId="4162C3CE" w14:textId="77777777" w:rsidR="00A6726B" w:rsidRPr="00D53083" w:rsidRDefault="00A6726B" w:rsidP="00A6726B">
      <w:pPr>
        <w:pStyle w:val="a5"/>
        <w:rPr>
          <w:rFonts w:ascii="Times New Roman" w:hAnsi="Times New Roman" w:cs="Times New Roman"/>
          <w:b/>
        </w:rPr>
      </w:pPr>
      <w:r w:rsidRPr="00D53083">
        <w:rPr>
          <w:rFonts w:ascii="Times New Roman" w:hAnsi="Times New Roman" w:cs="Times New Roman"/>
          <w:b/>
          <w:bCs/>
          <w:sz w:val="20"/>
          <w:szCs w:val="20"/>
        </w:rPr>
        <w:t>При заполнении заявки вы можете внести свою номинацию.</w:t>
      </w:r>
    </w:p>
    <w:p w14:paraId="04FE8976" w14:textId="77777777" w:rsidR="00A6726B" w:rsidRPr="00D53083" w:rsidRDefault="00A6726B" w:rsidP="00A6726B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14:paraId="33EC1C41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iCs/>
          <w:sz w:val="20"/>
          <w:szCs w:val="20"/>
          <w:u w:val="single"/>
          <w:lang w:eastAsia="ru-RU"/>
        </w:rPr>
        <w:t>Критерии оценок:</w:t>
      </w:r>
    </w:p>
    <w:p w14:paraId="0404BFC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Тембр и сила голоса;</w:t>
      </w:r>
    </w:p>
    <w:p w14:paraId="453E3126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Чистота интонации и качество звучания; </w:t>
      </w:r>
    </w:p>
    <w:p w14:paraId="7DF0624E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Сложность репертуара;</w:t>
      </w:r>
    </w:p>
    <w:p w14:paraId="09F852EF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Уровень подготовки </w:t>
      </w:r>
      <w:r w:rsidRPr="00595612">
        <w:rPr>
          <w:rFonts w:ascii="Times New Roman" w:hAnsi="Times New Roman" w:cs="Times New Roman"/>
          <w:iCs/>
          <w:sz w:val="20"/>
          <w:szCs w:val="20"/>
        </w:rPr>
        <w:t>(чувство ритма, умение пользоваться микрофоном)</w:t>
      </w:r>
      <w:r w:rsidRPr="00595612">
        <w:rPr>
          <w:rFonts w:ascii="Times New Roman" w:hAnsi="Times New Roman" w:cs="Times New Roman"/>
          <w:sz w:val="20"/>
          <w:szCs w:val="20"/>
        </w:rPr>
        <w:t xml:space="preserve">; </w:t>
      </w:r>
    </w:p>
    <w:p w14:paraId="16925366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Музыкальность (выразительность исполнения музыкального произведения, артикуляция, стиль, нюансировка, фразировка);</w:t>
      </w:r>
    </w:p>
    <w:p w14:paraId="069628DB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Соответствие репертуара возрастной категории и возможностям исполнителя; </w:t>
      </w:r>
    </w:p>
    <w:p w14:paraId="49AA00E5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Культура и сценическое движение;</w:t>
      </w:r>
    </w:p>
    <w:p w14:paraId="19F138E5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lang w:eastAsia="ru-RU"/>
        </w:rPr>
        <w:t>- Артистизм;</w:t>
      </w:r>
    </w:p>
    <w:p w14:paraId="56206BA7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595612">
        <w:rPr>
          <w:rFonts w:ascii="Times New Roman" w:hAnsi="Times New Roman" w:cs="Times New Roman"/>
          <w:sz w:val="20"/>
          <w:szCs w:val="20"/>
          <w:lang w:eastAsia="ru-RU"/>
        </w:rPr>
        <w:t>- Оригинальность.</w:t>
      </w:r>
    </w:p>
    <w:p w14:paraId="34CEC3EE" w14:textId="77777777" w:rsidR="00A6726B" w:rsidRPr="006535D0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7B3F4844" w14:textId="77777777" w:rsidR="00A6726B" w:rsidRPr="00F96645" w:rsidRDefault="00A6726B" w:rsidP="00A6726B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Инструментальное искусство</w:t>
      </w:r>
    </w:p>
    <w:p w14:paraId="418A5776" w14:textId="77777777" w:rsidR="006535D0" w:rsidRDefault="00A6726B" w:rsidP="00942D80">
      <w:pPr>
        <w:pStyle w:val="a5"/>
        <w:jc w:val="both"/>
      </w:pPr>
      <w:r>
        <w:rPr>
          <w:rFonts w:ascii="Times New Roman" w:hAnsi="Times New Roman" w:cs="Times New Roman"/>
          <w:sz w:val="20"/>
          <w:szCs w:val="20"/>
        </w:rPr>
        <w:t>Солисты, дуэты, трио представляют программу в номинации общей продолжительностью до 5 минут.</w:t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>Коллектив от 4 чел. представляет программу в номинации общей продолжительностью до 8 минут.</w:t>
      </w:r>
      <w:r>
        <w:t xml:space="preserve"> </w:t>
      </w:r>
    </w:p>
    <w:p w14:paraId="45C44B7E" w14:textId="0A60B01A" w:rsidR="00A6726B" w:rsidRPr="00170DE2" w:rsidRDefault="00A6726B" w:rsidP="00942D80">
      <w:pPr>
        <w:pStyle w:val="a5"/>
        <w:jc w:val="both"/>
      </w:pPr>
      <w:r w:rsidRPr="0094591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Солис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ты, дуэты, трио, квартеты, коллективы имеют право</w:t>
      </w:r>
      <w:r w:rsidR="004F6116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участвовать</w:t>
      </w:r>
      <w:r w:rsidRPr="0094591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в нескольких  номинациях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.</w:t>
      </w:r>
    </w:p>
    <w:p w14:paraId="1691051B" w14:textId="77777777" w:rsidR="00A6726B" w:rsidRPr="006535D0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547D989A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14:paraId="715423D5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Фортепиано,  скрипка,  альт,  виолончель,  гитара,  домра,  балалайка,  баян,  аккордеон,  флейта,  кларнет, саксофон, труба, синтезатор, ударные инструменты и др.;</w:t>
      </w:r>
    </w:p>
    <w:p w14:paraId="43EFA50E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FD382E">
        <w:rPr>
          <w:rFonts w:ascii="Times New Roman" w:hAnsi="Times New Roman" w:cs="Times New Roman"/>
          <w:b/>
          <w:color w:val="auto"/>
          <w:sz w:val="20"/>
          <w:szCs w:val="20"/>
        </w:rPr>
        <w:t>- Концертмейстер</w:t>
      </w:r>
      <w:r w:rsidRPr="00595612">
        <w:rPr>
          <w:rFonts w:ascii="Times New Roman" w:hAnsi="Times New Roman" w:cs="Times New Roman"/>
          <w:sz w:val="20"/>
          <w:szCs w:val="20"/>
        </w:rPr>
        <w:t>;</w:t>
      </w:r>
    </w:p>
    <w:p w14:paraId="5B9BDB88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Камерный ансамбль, ансамбль, оркестр;</w:t>
      </w:r>
    </w:p>
    <w:p w14:paraId="0541DB42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Инструментальные оркестры (ансамбли);</w:t>
      </w:r>
    </w:p>
    <w:p w14:paraId="4A852734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Оркестры (ансамбли) народных инструментов; </w:t>
      </w:r>
    </w:p>
    <w:p w14:paraId="713DC084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Оркестры (ансамбли) духовых инструментов;</w:t>
      </w:r>
    </w:p>
    <w:p w14:paraId="690F84DB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Вокально-инструментальные ансамбли</w:t>
      </w:r>
    </w:p>
    <w:p w14:paraId="1368BDF9" w14:textId="77777777" w:rsidR="00A6726B" w:rsidRPr="00D53083" w:rsidRDefault="00A6726B" w:rsidP="00A6726B">
      <w:pPr>
        <w:pStyle w:val="a5"/>
        <w:rPr>
          <w:rFonts w:ascii="Times New Roman" w:hAnsi="Times New Roman" w:cs="Times New Roman"/>
          <w:b/>
        </w:rPr>
      </w:pPr>
      <w:r w:rsidRPr="00D53083">
        <w:rPr>
          <w:rFonts w:ascii="Times New Roman" w:hAnsi="Times New Roman" w:cs="Times New Roman"/>
          <w:b/>
          <w:bCs/>
          <w:sz w:val="20"/>
          <w:szCs w:val="20"/>
        </w:rPr>
        <w:t>При заполнении заявки вы можете внести свою номинацию.</w:t>
      </w:r>
    </w:p>
    <w:p w14:paraId="344CA8F6" w14:textId="77777777" w:rsidR="00A6726B" w:rsidRPr="006535D0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7BFAC55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iCs/>
          <w:sz w:val="20"/>
          <w:szCs w:val="20"/>
          <w:u w:val="single"/>
          <w:lang w:eastAsia="ru-RU"/>
        </w:rPr>
        <w:t>Критерии оценок (при выборе критериев учитывается специфика инструмента):</w:t>
      </w:r>
    </w:p>
    <w:p w14:paraId="5E71DB52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Уровень владения музыкальным инструментом (качество </w:t>
      </w:r>
      <w:proofErr w:type="spellStart"/>
      <w:r w:rsidRPr="00595612">
        <w:rPr>
          <w:rFonts w:ascii="Times New Roman" w:hAnsi="Times New Roman" w:cs="Times New Roman"/>
          <w:sz w:val="20"/>
          <w:szCs w:val="20"/>
        </w:rPr>
        <w:t>звукоизвлечения</w:t>
      </w:r>
      <w:proofErr w:type="spellEnd"/>
      <w:r w:rsidRPr="00595612">
        <w:rPr>
          <w:rFonts w:ascii="Times New Roman" w:hAnsi="Times New Roman" w:cs="Times New Roman"/>
          <w:sz w:val="20"/>
          <w:szCs w:val="20"/>
        </w:rPr>
        <w:t>, музыкальный строй, чистота интонации);</w:t>
      </w:r>
    </w:p>
    <w:p w14:paraId="50F7B985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владения техникой исполнения (качество постановки игрового аппарата, ритмичность, штрихи, приемы игры, аппликатура);</w:t>
      </w:r>
    </w:p>
    <w:p w14:paraId="4A951043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Музыкальность (выразительность исполнения музыкального произведения, артикуляция, стиль, нюансировка, фразировка);</w:t>
      </w:r>
    </w:p>
    <w:p w14:paraId="539DB83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Эмоциональность исполнения музыкального произведения (агогика, трактовка, характерные особенности исполняемого произведения);</w:t>
      </w:r>
    </w:p>
    <w:p w14:paraId="64B15366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Артистичность, эстетичность (эстетика внешнего вида, артистизм);</w:t>
      </w:r>
    </w:p>
    <w:p w14:paraId="01D95117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Для ансамблей: сыгранность;</w:t>
      </w:r>
    </w:p>
    <w:p w14:paraId="09089B74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Общее художественное впечатление.</w:t>
      </w:r>
    </w:p>
    <w:p w14:paraId="2A40582F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Результат в номинации «Концертмейстер» рассматривается вне зависимости от результата солиста или творческого коллектива.</w:t>
      </w:r>
    </w:p>
    <w:p w14:paraId="0183BF8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Соблюдение заявленного хронометража выступления.</w:t>
      </w:r>
    </w:p>
    <w:p w14:paraId="3657A567" w14:textId="77777777" w:rsidR="00A6726B" w:rsidRPr="006535D0" w:rsidRDefault="00A6726B" w:rsidP="00A6726B">
      <w:pPr>
        <w:pStyle w:val="a5"/>
        <w:rPr>
          <w:rFonts w:ascii="Times New Roman" w:hAnsi="Times New Roman" w:cs="Times New Roman"/>
          <w:sz w:val="16"/>
          <w:szCs w:val="16"/>
        </w:rPr>
      </w:pPr>
    </w:p>
    <w:p w14:paraId="5B712C35" w14:textId="77777777" w:rsidR="00A6726B" w:rsidRPr="00F96645" w:rsidRDefault="00A6726B" w:rsidP="00A6726B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Театральное искусство</w:t>
      </w:r>
    </w:p>
    <w:p w14:paraId="1C4C6188" w14:textId="77777777" w:rsidR="006535D0" w:rsidRDefault="00A6726B" w:rsidP="00942D80">
      <w:pPr>
        <w:pStyle w:val="a5"/>
        <w:jc w:val="both"/>
      </w:pPr>
      <w:r>
        <w:rPr>
          <w:rFonts w:ascii="Times New Roman" w:hAnsi="Times New Roman" w:cs="Times New Roman"/>
          <w:sz w:val="20"/>
          <w:szCs w:val="20"/>
        </w:rPr>
        <w:t>Солисты, дуэты, трио представляют программу в номинации общей продолжительностью до 4 минут.</w:t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>Коллектив от 4 чел. представляет программу в номинации общей продолжительностью до 10 минут.</w:t>
      </w:r>
      <w:r>
        <w:t xml:space="preserve"> </w:t>
      </w:r>
    </w:p>
    <w:p w14:paraId="1FB9DB67" w14:textId="3E487B6A" w:rsidR="00A6726B" w:rsidRPr="00170DE2" w:rsidRDefault="00A6726B" w:rsidP="00942D80">
      <w:pPr>
        <w:pStyle w:val="a5"/>
        <w:jc w:val="both"/>
      </w:pPr>
      <w:r w:rsidRPr="0094591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Солис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ты, дуэты, трио, квартеты, коллективы имеют право</w:t>
      </w:r>
      <w:r w:rsidR="004F6116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участвовать</w:t>
      </w:r>
      <w:r w:rsidRPr="0094591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в нескольких  номинациях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.</w:t>
      </w:r>
    </w:p>
    <w:p w14:paraId="3822B258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2620AF17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14:paraId="4EE9C605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Новогодняя;</w:t>
      </w:r>
    </w:p>
    <w:p w14:paraId="795E7E4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Драматическая; </w:t>
      </w:r>
    </w:p>
    <w:p w14:paraId="391FB9DF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Музыкальная; </w:t>
      </w:r>
    </w:p>
    <w:p w14:paraId="112A6386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Кукольный театр; </w:t>
      </w:r>
    </w:p>
    <w:p w14:paraId="2238D86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Театр пластики;</w:t>
      </w:r>
    </w:p>
    <w:p w14:paraId="79D2E79E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Юмористическая;</w:t>
      </w:r>
    </w:p>
    <w:p w14:paraId="2B0C906F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Авторская;</w:t>
      </w:r>
    </w:p>
    <w:p w14:paraId="1C0DCBDE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Художественное чтение (проза, стихи, басня);</w:t>
      </w:r>
    </w:p>
    <w:p w14:paraId="5852B972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Конферанс.</w:t>
      </w:r>
    </w:p>
    <w:p w14:paraId="78A13449" w14:textId="77777777" w:rsidR="00A6726B" w:rsidRPr="00D53083" w:rsidRDefault="00A6726B" w:rsidP="00A6726B">
      <w:pPr>
        <w:pStyle w:val="a5"/>
        <w:rPr>
          <w:rFonts w:ascii="Times New Roman" w:hAnsi="Times New Roman" w:cs="Times New Roman"/>
          <w:b/>
        </w:rPr>
      </w:pPr>
      <w:r w:rsidRPr="00D53083">
        <w:rPr>
          <w:rFonts w:ascii="Times New Roman" w:hAnsi="Times New Roman" w:cs="Times New Roman"/>
          <w:b/>
          <w:bCs/>
          <w:sz w:val="20"/>
          <w:szCs w:val="20"/>
        </w:rPr>
        <w:t>При заполнении заявки вы можете внести свою номинацию.</w:t>
      </w:r>
    </w:p>
    <w:p w14:paraId="5B5FC79C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14:paraId="04798584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 xml:space="preserve">Критерии оценок: </w:t>
      </w:r>
    </w:p>
    <w:p w14:paraId="4503C443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Актерская выразительность (умение импровизировать, творческая свобода и </w:t>
      </w:r>
      <w:proofErr w:type="spellStart"/>
      <w:r w:rsidRPr="00595612">
        <w:rPr>
          <w:rFonts w:ascii="Times New Roman" w:hAnsi="Times New Roman" w:cs="Times New Roman"/>
          <w:sz w:val="20"/>
          <w:szCs w:val="20"/>
        </w:rPr>
        <w:t>раскрепощенность</w:t>
      </w:r>
      <w:proofErr w:type="spellEnd"/>
      <w:r w:rsidRPr="00595612">
        <w:rPr>
          <w:rFonts w:ascii="Times New Roman" w:hAnsi="Times New Roman" w:cs="Times New Roman"/>
          <w:sz w:val="20"/>
          <w:szCs w:val="20"/>
        </w:rPr>
        <w:t xml:space="preserve"> на сцене, актерская индивидуальность);</w:t>
      </w:r>
    </w:p>
    <w:p w14:paraId="3C8D17BB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Работа с литературным текстом (уважение к автору литературного текста, сохранение авторского стиля и интонации);</w:t>
      </w:r>
    </w:p>
    <w:p w14:paraId="0BD42F2A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Целостность художественного образа спектакля (наличие внятной завязки, кульминации и развязки);</w:t>
      </w:r>
    </w:p>
    <w:p w14:paraId="662203A5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творческой подготовки актеров (сценическая речь, сценическая пластика);</w:t>
      </w:r>
    </w:p>
    <w:p w14:paraId="41F2C348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Подбор репертуара в соответствии с возрастом и режиссерская работа; </w:t>
      </w:r>
    </w:p>
    <w:p w14:paraId="193A820B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Музыкальное оформление спектакля; </w:t>
      </w:r>
    </w:p>
    <w:p w14:paraId="749B8E26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Оригинальность костюмов.</w:t>
      </w:r>
    </w:p>
    <w:p w14:paraId="0EA943D0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Соблюдение заявленного хронометража выступления.</w:t>
      </w:r>
    </w:p>
    <w:p w14:paraId="0E9B4DB8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7701466F" w14:textId="77777777" w:rsidR="00A6726B" w:rsidRPr="00F96645" w:rsidRDefault="00A6726B" w:rsidP="00A6726B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Театр мод</w:t>
      </w:r>
    </w:p>
    <w:p w14:paraId="06F8122E" w14:textId="77777777" w:rsidR="00A6726B" w:rsidRDefault="00A6726B" w:rsidP="00942D80">
      <w:pPr>
        <w:pStyle w:val="a5"/>
        <w:jc w:val="both"/>
      </w:pPr>
      <w:r>
        <w:rPr>
          <w:rFonts w:cs="Times New Roman"/>
          <w:b/>
          <w:sz w:val="20"/>
          <w:szCs w:val="20"/>
        </w:rPr>
        <w:t xml:space="preserve">Представляет коллекции в виде мини-спектакля или шоу. </w:t>
      </w:r>
    </w:p>
    <w:p w14:paraId="330A1A4B" w14:textId="7460A267" w:rsidR="00D53083" w:rsidRPr="00D53083" w:rsidRDefault="00A6726B" w:rsidP="00942D8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Солисты, дуэты, трио представляют один конкурсный номер в номинации общей продолжительностью до 4 минут. </w:t>
      </w:r>
      <w:r>
        <w:rPr>
          <w:rFonts w:ascii="Times New Roman" w:hAnsi="Times New Roman" w:cs="Times New Roman"/>
          <w:sz w:val="20"/>
          <w:szCs w:val="20"/>
        </w:rPr>
        <w:lastRenderedPageBreak/>
        <w:t>Коллектив от 4 человек представляет один или два конкурсных номера в ном</w:t>
      </w:r>
      <w:r w:rsidR="00D53083">
        <w:rPr>
          <w:rFonts w:ascii="Times New Roman" w:hAnsi="Times New Roman" w:cs="Times New Roman"/>
          <w:sz w:val="20"/>
          <w:szCs w:val="20"/>
        </w:rPr>
        <w:t>инации</w:t>
      </w:r>
      <w:r>
        <w:rPr>
          <w:rFonts w:ascii="Times New Roman" w:hAnsi="Times New Roman" w:cs="Times New Roman"/>
          <w:sz w:val="20"/>
          <w:szCs w:val="20"/>
        </w:rPr>
        <w:t xml:space="preserve"> на свое усмотрение, общей продолжительностью до 8 минут. </w:t>
      </w:r>
      <w:r w:rsidR="00D53083">
        <w:rPr>
          <w:rFonts w:ascii="Times New Roman" w:hAnsi="Times New Roman" w:cs="Times New Roman"/>
          <w:sz w:val="20"/>
          <w:szCs w:val="20"/>
        </w:rPr>
        <w:t>Количество представленных номеров на оценку жюри не влияет.</w:t>
      </w:r>
    </w:p>
    <w:p w14:paraId="259F893D" w14:textId="77777777" w:rsidR="00D53083" w:rsidRPr="00170DE2" w:rsidRDefault="00D53083" w:rsidP="00942D80">
      <w:pPr>
        <w:pStyle w:val="a5"/>
        <w:jc w:val="both"/>
      </w:pPr>
      <w:r w:rsidRPr="0094591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Солис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ты, дуэты, трио и коллективы имеют право участвовать в нескольких </w:t>
      </w:r>
      <w:r w:rsidRPr="0094591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номинациях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.</w:t>
      </w:r>
    </w:p>
    <w:p w14:paraId="64962B55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70095496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14:paraId="30FEF03C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Ретро коллекция;</w:t>
      </w:r>
    </w:p>
    <w:p w14:paraId="3F52FD72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Этно-коллекция;</w:t>
      </w:r>
    </w:p>
    <w:p w14:paraId="6DD1DB7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Коллекция будущего;</w:t>
      </w:r>
    </w:p>
    <w:p w14:paraId="26DDA1BA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Коллекция в стиле модерн; </w:t>
      </w:r>
    </w:p>
    <w:p w14:paraId="1F921E4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Ноу-хау коллекция (необычное решение художника по костюмам, модельера).</w:t>
      </w:r>
    </w:p>
    <w:p w14:paraId="43A09576" w14:textId="77777777" w:rsidR="00A6726B" w:rsidRPr="00D53083" w:rsidRDefault="00A6726B" w:rsidP="00A6726B">
      <w:pPr>
        <w:pStyle w:val="a5"/>
        <w:rPr>
          <w:rFonts w:ascii="Times New Roman" w:hAnsi="Times New Roman" w:cs="Times New Roman"/>
          <w:b/>
        </w:rPr>
      </w:pPr>
      <w:r w:rsidRPr="00D53083">
        <w:rPr>
          <w:rFonts w:ascii="Times New Roman" w:hAnsi="Times New Roman" w:cs="Times New Roman"/>
          <w:b/>
          <w:bCs/>
          <w:sz w:val="20"/>
          <w:szCs w:val="20"/>
        </w:rPr>
        <w:t>При заполнении заявки вы можете внести свою номинацию.</w:t>
      </w:r>
    </w:p>
    <w:p w14:paraId="02929987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4D18725C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Критерии оценок:</w:t>
      </w:r>
    </w:p>
    <w:p w14:paraId="3DE8149B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Авторская оригинальность и индивидуальность дизайна;</w:t>
      </w:r>
    </w:p>
    <w:p w14:paraId="0B6B5F58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Творческий потенциал, художественные вкус, знание моды, поиск своего стиля;</w:t>
      </w:r>
    </w:p>
    <w:p w14:paraId="31356F10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Техническая сложность работы с материалом, из которого выполнены коллекции, и цветовое решение;</w:t>
      </w:r>
    </w:p>
    <w:p w14:paraId="69F28636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Целостность композиционного образа коллекции; </w:t>
      </w:r>
    </w:p>
    <w:p w14:paraId="1813B7D0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Подбор музыкального оформления коллекции.</w:t>
      </w:r>
    </w:p>
    <w:p w14:paraId="477F5325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Соблюдение заявленного хронометража выступления.</w:t>
      </w:r>
    </w:p>
    <w:p w14:paraId="7AA58F33" w14:textId="77777777" w:rsidR="00A6726B" w:rsidRPr="006A3387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3C7392C9" w14:textId="77777777" w:rsidR="00A6726B" w:rsidRPr="00F96645" w:rsidRDefault="00A6726B" w:rsidP="00A6726B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proofErr w:type="spellStart"/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Эстрадно</w:t>
      </w:r>
      <w:proofErr w:type="spellEnd"/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-цирковое искусство</w:t>
      </w:r>
    </w:p>
    <w:p w14:paraId="1CC0F614" w14:textId="77777777" w:rsidR="00D53083" w:rsidRPr="00D53083" w:rsidRDefault="00D53083" w:rsidP="00942D8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Солисты, дуэты, трио представляют один конкурсный номер в номинации общей продолжительностью до 4 минут. Коллектив от 4 человек представляет один или два конкурсных номера в номинации на свое усмотрение, общей продолжительностью до 8 минут. Количество представленных номеров на оценку жюри не влияет.</w:t>
      </w:r>
    </w:p>
    <w:p w14:paraId="31AD1BE8" w14:textId="77777777" w:rsidR="00D53083" w:rsidRPr="00170DE2" w:rsidRDefault="00D53083" w:rsidP="00942D80">
      <w:pPr>
        <w:pStyle w:val="a5"/>
        <w:jc w:val="both"/>
      </w:pPr>
      <w:r w:rsidRPr="0094591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Солис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ты, дуэты, трио и коллективы имеют право участвовать в нескольких </w:t>
      </w:r>
      <w:r w:rsidRPr="0094591D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номинациях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>.</w:t>
      </w:r>
    </w:p>
    <w:p w14:paraId="10FC50CA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14:paraId="3AB406C3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14:paraId="27743537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Акробатика; </w:t>
      </w:r>
    </w:p>
    <w:p w14:paraId="302A58AC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Гимнастика; </w:t>
      </w:r>
    </w:p>
    <w:p w14:paraId="63988238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Эквилибристика;</w:t>
      </w:r>
    </w:p>
    <w:p w14:paraId="6CC87FF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Жонглирование; </w:t>
      </w:r>
    </w:p>
    <w:p w14:paraId="62E2674B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Иллюзия; </w:t>
      </w:r>
    </w:p>
    <w:p w14:paraId="22A1A18F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Пантомима; </w:t>
      </w:r>
    </w:p>
    <w:p w14:paraId="2DBFA15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Клоунада;</w:t>
      </w:r>
    </w:p>
    <w:p w14:paraId="2B9DA83A" w14:textId="77777777" w:rsidR="00A6726B" w:rsidRPr="00D53083" w:rsidRDefault="00A6726B" w:rsidP="00A6726B">
      <w:pPr>
        <w:pStyle w:val="a5"/>
        <w:rPr>
          <w:rFonts w:ascii="Times New Roman" w:hAnsi="Times New Roman" w:cs="Times New Roman"/>
          <w:b/>
        </w:rPr>
      </w:pPr>
      <w:r w:rsidRPr="00D53083">
        <w:rPr>
          <w:rFonts w:ascii="Times New Roman" w:hAnsi="Times New Roman" w:cs="Times New Roman"/>
          <w:b/>
          <w:bCs/>
          <w:sz w:val="20"/>
          <w:szCs w:val="20"/>
        </w:rPr>
        <w:t>При заполнении заявки вы можете внести свою номинацию.</w:t>
      </w:r>
    </w:p>
    <w:p w14:paraId="5A4B8B31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1F27B3A4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Критерии оценок:</w:t>
      </w:r>
    </w:p>
    <w:p w14:paraId="51235014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Идейное решение номера;</w:t>
      </w:r>
    </w:p>
    <w:p w14:paraId="52C3DD44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Композиционное построение номера;</w:t>
      </w:r>
    </w:p>
    <w:p w14:paraId="3F0C56EA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исполнительского мастерства;</w:t>
      </w:r>
    </w:p>
    <w:p w14:paraId="576F2759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Музыкальность и качество музыкального сопровождения;</w:t>
      </w:r>
    </w:p>
    <w:p w14:paraId="5E456117" w14:textId="77777777" w:rsidR="00A6726B" w:rsidRPr="00595612" w:rsidRDefault="00A6726B" w:rsidP="00A6726B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Сценическая культура;</w:t>
      </w:r>
    </w:p>
    <w:p w14:paraId="26AA8E71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Оригинальность.</w:t>
      </w:r>
    </w:p>
    <w:p w14:paraId="78274BC8" w14:textId="77777777" w:rsidR="00A6726B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Соблюдение заявленного хронометража выступления.</w:t>
      </w:r>
    </w:p>
    <w:p w14:paraId="15175B31" w14:textId="77777777" w:rsidR="00F55C9D" w:rsidRPr="000B7F41" w:rsidRDefault="00F55C9D" w:rsidP="00A6726B">
      <w:pPr>
        <w:pStyle w:val="a5"/>
        <w:rPr>
          <w:noProof/>
          <w:sz w:val="20"/>
          <w:szCs w:val="20"/>
          <w:lang w:eastAsia="ru-RU" w:bidi="ar-SA"/>
        </w:rPr>
      </w:pPr>
    </w:p>
    <w:p w14:paraId="25C4E7D9" w14:textId="77777777" w:rsidR="00A6726B" w:rsidRPr="00F25999" w:rsidRDefault="00A6726B" w:rsidP="00A6726B">
      <w:pPr>
        <w:pStyle w:val="a5"/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 wp14:anchorId="5F79CBB8" wp14:editId="1A57B8E1">
            <wp:extent cx="2301834" cy="1103997"/>
            <wp:effectExtent l="0" t="0" r="10160" b="0"/>
            <wp:docPr id="9" name="Рисунок 9" descr="http://smfanton.ru/wp-content/uploads/2014/06/j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fanton.ru/wp-content/uploads/2014/06/ju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7" cy="11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F3239" w14:textId="77777777" w:rsidR="00A6726B" w:rsidRPr="00617C80" w:rsidRDefault="00A6726B" w:rsidP="00A6726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17C80">
        <w:rPr>
          <w:rFonts w:ascii="Times New Roman" w:hAnsi="Times New Roman" w:cs="Times New Roman"/>
          <w:sz w:val="32"/>
          <w:szCs w:val="32"/>
        </w:rPr>
        <w:t>После каждого выступления</w:t>
      </w:r>
    </w:p>
    <w:p w14:paraId="123665A3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17C80">
        <w:rPr>
          <w:rFonts w:ascii="Times New Roman" w:hAnsi="Times New Roman" w:cs="Times New Roman"/>
          <w:sz w:val="32"/>
          <w:szCs w:val="32"/>
        </w:rPr>
        <w:t>членами жюри заполняется оценочная таблица:</w:t>
      </w:r>
    </w:p>
    <w:p w14:paraId="4BE5E925" w14:textId="77777777" w:rsidR="00A6726B" w:rsidRPr="00C65D81" w:rsidRDefault="00A6726B" w:rsidP="00A6726B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10681" w:type="dxa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2658"/>
        <w:gridCol w:w="8023"/>
      </w:tblGrid>
      <w:tr w:rsidR="00A6726B" w:rsidRPr="00595612" w14:paraId="48F842E0" w14:textId="77777777" w:rsidTr="00016B3B">
        <w:trPr>
          <w:cantSplit/>
        </w:trPr>
        <w:tc>
          <w:tcPr>
            <w:tcW w:w="2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4E2DFC7E" w14:textId="77777777" w:rsidR="00A6726B" w:rsidRDefault="00A6726B" w:rsidP="00016B3B">
            <w:pPr>
              <w:pStyle w:val="a5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Результат, рекомендации к опциям </w:t>
            </w:r>
            <w:r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проекта</w:t>
            </w:r>
          </w:p>
          <w:p w14:paraId="553C55A0" w14:textId="77777777" w:rsidR="00A6726B" w:rsidRPr="00595612" w:rsidRDefault="00A6726B" w:rsidP="00016B3B">
            <w:pPr>
              <w:pStyle w:val="a5"/>
              <w:rPr>
                <w:rFonts w:ascii="Times New Roman" w:hAnsi="Times New Roman" w:cs="Times New Roman"/>
              </w:rPr>
            </w:pP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(см. положение)</w:t>
            </w:r>
          </w:p>
        </w:tc>
        <w:tc>
          <w:tcPr>
            <w:tcW w:w="80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06ADAB87" w14:textId="5AC5B101" w:rsidR="00A6726B" w:rsidRDefault="00A6726B" w:rsidP="00016B3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Обоснование</w:t>
            </w:r>
            <w:r w:rsidR="006535D0">
              <w:rPr>
                <w:rFonts w:ascii="Times New Roman" w:hAnsi="Times New Roman" w:cs="Times New Roman"/>
                <w:sz w:val="20"/>
                <w:szCs w:val="20"/>
              </w:rPr>
              <w:t xml:space="preserve"> оценки</w:t>
            </w:r>
          </w:p>
          <w:p w14:paraId="4F9A09B2" w14:textId="77777777" w:rsidR="00A6726B" w:rsidRDefault="00A6726B" w:rsidP="00016B3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372DF95" w14:textId="77777777" w:rsidR="00A6726B" w:rsidRPr="00923B42" w:rsidRDefault="00A6726B" w:rsidP="00016B3B">
            <w:pPr>
              <w:pStyle w:val="a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______________________________________________________________________________</w:t>
            </w:r>
          </w:p>
        </w:tc>
      </w:tr>
      <w:tr w:rsidR="00A6726B" w:rsidRPr="00595612" w14:paraId="071FE13E" w14:textId="77777777" w:rsidTr="00016B3B">
        <w:trPr>
          <w:cantSplit/>
        </w:trPr>
        <w:tc>
          <w:tcPr>
            <w:tcW w:w="2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772A6CDB" w14:textId="77777777" w:rsidR="00A6726B" w:rsidRDefault="00A6726B" w:rsidP="00016B3B">
            <w:pPr>
              <w:pStyle w:val="a5"/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9EED0E8" w14:textId="77777777" w:rsidR="00A6726B" w:rsidRPr="00923B42" w:rsidRDefault="00A6726B" w:rsidP="00016B3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0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14:paraId="5ECB2604" w14:textId="77777777" w:rsidR="00A6726B" w:rsidRDefault="00A6726B" w:rsidP="00016B3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27E4770" w14:textId="77777777" w:rsidR="00F55C9D" w:rsidRDefault="00F55C9D" w:rsidP="00016B3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9D1225C" w14:textId="77777777" w:rsidR="00F55C9D" w:rsidRPr="00923B42" w:rsidRDefault="00F55C9D" w:rsidP="00016B3B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6D10B561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350B2A5F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lastRenderedPageBreak/>
        <w:t>Жюри</w:t>
      </w:r>
      <w:r>
        <w:rPr>
          <w:rFonts w:ascii="Times New Roman" w:hAnsi="Times New Roman" w:cs="Times New Roman"/>
          <w:sz w:val="20"/>
          <w:szCs w:val="20"/>
        </w:rPr>
        <w:t xml:space="preserve"> г. Москва</w:t>
      </w:r>
      <w:r w:rsidRPr="00595612">
        <w:rPr>
          <w:rFonts w:ascii="Times New Roman" w:hAnsi="Times New Roman" w:cs="Times New Roman"/>
          <w:sz w:val="20"/>
          <w:szCs w:val="20"/>
        </w:rPr>
        <w:t>:</w:t>
      </w:r>
    </w:p>
    <w:p w14:paraId="08655A27" w14:textId="77777777" w:rsidR="00A6726B" w:rsidRPr="00C65D81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33404344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*Оценивает конкурсантов по 10-бальной системе. Оценка выставляется в соответствии с возрастом и профессиональными навыками артистов. Оценивается непосредственное выступление на сцене в день конкурса-фестиваля.</w:t>
      </w:r>
    </w:p>
    <w:p w14:paraId="43614AEA" w14:textId="77777777" w:rsidR="00A6726B" w:rsidRPr="00F55C9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0683CA3A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*Присуждает места: </w:t>
      </w:r>
      <w:r w:rsidRPr="00595612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Гран-при,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Лауреат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I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Лауреат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II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Лауреат </w:t>
      </w:r>
      <w:proofErr w:type="spellStart"/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lll</w:t>
      </w:r>
      <w:proofErr w:type="spellEnd"/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Дипломант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l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Дипломант </w:t>
      </w:r>
      <w:proofErr w:type="spellStart"/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ll</w:t>
      </w:r>
      <w:proofErr w:type="spellEnd"/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Дипломант </w:t>
      </w:r>
      <w:proofErr w:type="spellStart"/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lll</w:t>
      </w:r>
      <w:proofErr w:type="spellEnd"/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степени. </w:t>
      </w:r>
    </w:p>
    <w:p w14:paraId="08F1D709" w14:textId="77777777" w:rsidR="00A6726B" w:rsidRPr="00F55C9D" w:rsidRDefault="00A6726B" w:rsidP="00A6726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14:paraId="70FC68F1" w14:textId="08E109FB" w:rsidR="00A6726B" w:rsidRPr="005425C4" w:rsidRDefault="00A6726B" w:rsidP="00A6726B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При возникновении ситуаций, когда нет претендентов на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г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ран-при – это</w:t>
      </w:r>
      <w:r w:rsidRPr="00595612">
        <w:rPr>
          <w:rFonts w:ascii="Times New Roman" w:hAnsi="Times New Roman" w:cs="Times New Roman"/>
          <w:sz w:val="20"/>
          <w:szCs w:val="20"/>
        </w:rPr>
        <w:t xml:space="preserve"> звание не присуждается. </w:t>
      </w:r>
    </w:p>
    <w:p w14:paraId="72B8C5DE" w14:textId="77777777" w:rsidR="00CF23A7" w:rsidRPr="00CF23A7" w:rsidRDefault="00CF23A7" w:rsidP="00A6726B">
      <w:pPr>
        <w:pStyle w:val="a5"/>
        <w:jc w:val="both"/>
        <w:rPr>
          <w:rFonts w:ascii="Times New Roman" w:hAnsi="Times New Roman" w:cs="Times New Roman"/>
          <w:b/>
          <w:iCs/>
          <w:color w:val="C00000"/>
          <w:sz w:val="10"/>
          <w:szCs w:val="10"/>
        </w:rPr>
      </w:pPr>
    </w:p>
    <w:p w14:paraId="1E52D02D" w14:textId="6D24555E" w:rsidR="00A6726B" w:rsidRPr="009031D8" w:rsidRDefault="00A6726B" w:rsidP="00A6726B">
      <w:pPr>
        <w:pStyle w:val="a5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6535D0">
        <w:rPr>
          <w:rFonts w:ascii="Times New Roman" w:hAnsi="Times New Roman" w:cs="Times New Roman"/>
          <w:b/>
          <w:iCs/>
          <w:color w:val="C00000"/>
          <w:sz w:val="32"/>
          <w:szCs w:val="32"/>
        </w:rPr>
        <w:t>В составе членов жюри проекта исключительно специалисты из города Москвы</w:t>
      </w:r>
      <w:r w:rsidRPr="009031D8">
        <w:rPr>
          <w:rFonts w:ascii="Times New Roman" w:hAnsi="Times New Roman" w:cs="Times New Roman"/>
          <w:b/>
          <w:iCs/>
          <w:color w:val="C00000"/>
          <w:sz w:val="20"/>
          <w:szCs w:val="20"/>
        </w:rPr>
        <w:t xml:space="preserve"> – концертные директора, профессора, </w:t>
      </w:r>
      <w:r w:rsidRPr="009031D8">
        <w:rPr>
          <w:rStyle w:val="a4"/>
          <w:rFonts w:ascii="Times New Roman" w:hAnsi="Times New Roman" w:cs="Times New Roman"/>
          <w:color w:val="C00000"/>
          <w:sz w:val="20"/>
          <w:szCs w:val="20"/>
        </w:rPr>
        <w:t xml:space="preserve">доценты, старшие преподаватели </w:t>
      </w:r>
      <w:r w:rsidR="006535D0">
        <w:rPr>
          <w:rStyle w:val="a4"/>
          <w:rFonts w:ascii="Times New Roman" w:hAnsi="Times New Roman" w:cs="Times New Roman"/>
          <w:color w:val="C00000"/>
          <w:sz w:val="20"/>
          <w:szCs w:val="20"/>
        </w:rPr>
        <w:t>в</w:t>
      </w:r>
      <w:r w:rsidRPr="009031D8">
        <w:rPr>
          <w:rStyle w:val="a4"/>
          <w:rFonts w:ascii="Times New Roman" w:hAnsi="Times New Roman" w:cs="Times New Roman"/>
          <w:color w:val="C00000"/>
          <w:sz w:val="20"/>
          <w:szCs w:val="20"/>
        </w:rPr>
        <w:t xml:space="preserve">едущих профильных учреждений Москвы, таких как </w:t>
      </w:r>
      <w:r w:rsidRPr="009031D8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Московский государственный институт культуры (МГИК), ГМПИ им. М. М. </w:t>
      </w:r>
      <w:proofErr w:type="spellStart"/>
      <w:r w:rsidRPr="009031D8">
        <w:rPr>
          <w:rFonts w:ascii="Times New Roman" w:hAnsi="Times New Roman" w:cs="Times New Roman"/>
          <w:b/>
          <w:color w:val="C00000"/>
          <w:sz w:val="20"/>
          <w:szCs w:val="20"/>
        </w:rPr>
        <w:t>Ипполитова</w:t>
      </w:r>
      <w:proofErr w:type="spellEnd"/>
      <w:r w:rsidRPr="009031D8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-Иванова, Российская академия музыки им. Гнесиных, </w:t>
      </w:r>
      <w:r w:rsidRPr="009031D8"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  <w:t xml:space="preserve">Московский государственный институт музыки им. А. Г. </w:t>
      </w:r>
      <w:proofErr w:type="spellStart"/>
      <w:r w:rsidRPr="009031D8"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  <w:t>Шнитке</w:t>
      </w:r>
      <w:proofErr w:type="spellEnd"/>
      <w:r w:rsidRPr="009031D8"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  <w:t>, Государственная классическая </w:t>
      </w:r>
      <w:r w:rsidRPr="009031D8">
        <w:rPr>
          <w:rFonts w:ascii="Times New Roman" w:hAnsi="Times New Roman" w:cs="Times New Roman"/>
          <w:b/>
          <w:bCs/>
          <w:color w:val="C00000"/>
          <w:sz w:val="20"/>
          <w:szCs w:val="20"/>
          <w:shd w:val="clear" w:color="auto" w:fill="FFFFFF"/>
        </w:rPr>
        <w:t>Академия</w:t>
      </w:r>
      <w:r w:rsidRPr="009031D8"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  <w:t> им. </w:t>
      </w:r>
      <w:proofErr w:type="spellStart"/>
      <w:r w:rsidRPr="009031D8">
        <w:rPr>
          <w:rFonts w:ascii="Times New Roman" w:hAnsi="Times New Roman" w:cs="Times New Roman"/>
          <w:b/>
          <w:bCs/>
          <w:color w:val="C00000"/>
          <w:sz w:val="20"/>
          <w:szCs w:val="20"/>
          <w:shd w:val="clear" w:color="auto" w:fill="FFFFFF"/>
        </w:rPr>
        <w:t>Маймонида</w:t>
      </w:r>
      <w:proofErr w:type="spellEnd"/>
      <w:r w:rsidRPr="009031D8"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  <w:t xml:space="preserve"> , </w:t>
      </w:r>
      <w:r w:rsidRPr="009031D8">
        <w:rPr>
          <w:rFonts w:ascii="Times New Roman" w:hAnsi="Times New Roman" w:cs="Times New Roman"/>
          <w:b/>
          <w:color w:val="C00000"/>
          <w:sz w:val="20"/>
          <w:szCs w:val="20"/>
        </w:rPr>
        <w:t>Российская государственная специализированная академия искусств (РГСАИ),  Театральный институт им. Бориса Щукина, Российский университет театрального искусства - ГИТИС, Российская государственная цирковая компания (РОСГОСЦИРК).</w:t>
      </w:r>
    </w:p>
    <w:p w14:paraId="6A09141B" w14:textId="77777777" w:rsidR="00A6726B" w:rsidRPr="00C70786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79552DC4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ГЕРЧАКОВ ЕВГЕНИЙ АРКАДЬЕВИЧ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 народный артист России. Окончил музыкальное училище им. Гнесиных (мастерская Л. Михайлова). Широко известен по фильмам советского и российского кинематографа (1974 г. «Царевич Проша», 1976 г. «Мама» — Баран, 1978 г. «По улицам комод водили», 1979 г. «Камертон», 1981 г. «Отпуск за свой счёт», 1983 г. «Приключения маленького Мука», 1985 г. «Русь изначальная», 1991 г. «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Стару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-ха-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рмса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», 1992 г. «Мушкетёры двадцать лет спустя», 1995 г. «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Ширли-мырли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», 1997 г. «Графиня де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Монсоро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» (телесериал), 2004—2007 гг. «Бальзаковский возраст, или все мужики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сво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…» (телесериал), 2008 г. «Очень русский детектив», 2013 г. «Папины дочки» (телесериал), 2013 г. «Трудно быть Богом» и многие другие).</w:t>
      </w:r>
    </w:p>
    <w:p w14:paraId="53C9AFDD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МАЛЬЧЕНКО ВЛАДИМИР АФАНАСЬЕВИЧ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 народный артист России. Солист оперы Большого театра РФ. Певец (баритон). Музыкант. Актёр. Профессор (РАМ) им. Гнесиных. Гастролировал во многих странах мира – США, Англия, Япония, Франция, Италия и др. Преподавал вокал в Мексике (2002 г.) и Дамасской высшей школе музыки (Сирия, 1997-2008 гг.).</w:t>
      </w:r>
    </w:p>
    <w:p w14:paraId="7B6C8E45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СЫЧЁВА ЛАРИСА БОРИСОВНА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 народная артистка России. Солистка Красноярского государственного театра оперы и балета, доцент, заведующая кафедры хореографического искусства Красноярского государственного института искусств.</w:t>
      </w:r>
    </w:p>
    <w:p w14:paraId="0E9AD6DE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ЕФРЕМОВ ГЕРМАН ТИМОФЕЕВИЧ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 заслуженный артист России. Солист Красноярского государственного театра оперы и балета, доцент кафедры сольного пения Красноярского государственного института искусств.</w:t>
      </w:r>
    </w:p>
    <w:p w14:paraId="6531C868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НОВИКОВ АЛЕКСАНДР (АЛЕКС) АЛЕКСАНДРОВИЧ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–заслуженный артист России. Руководитель джазового коллектива «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Harmony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is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in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chaos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», с отличием окончил Музыкальное училище им. Гнесиных по специальности «Артист оркестра (ансамбля), руководитель творческого коллектива, педагог».</w:t>
      </w:r>
    </w:p>
    <w:p w14:paraId="41E21BBE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ШЕСТУА ИРИНА ВЛАДИМИРОВНА — 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заслуженная артистка РСФСР (14. 02. 1980). Заместитель начальника производственно-творческого отдела РОСГОСЦИРК, награждена медалью ордена «За заслуги перед Отечеством» II степени (05. 11. 2004).</w:t>
      </w:r>
    </w:p>
    <w:p w14:paraId="1A4F1953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ЯЩЕНКО МАРИНА БОРИСОВНА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 заслуженная артистка России. Балетмейстер ансамбля песни и пляски «Красная звезда» Ракетных войск стратегического назначения РФ.</w:t>
      </w:r>
    </w:p>
    <w:p w14:paraId="678B3BB3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ПУСТОВАЯ НАТАЛЬЯ ВАСИЛЬЕВНА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– заслуженная артистка России. Солистка Большого театра СССР и РФ. Проходила стажировку в Италии в миланском театре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La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Scala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Профессор МГИМ им. А. Г.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Шнитке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Профессор Академии театрального искусства им. Луначарского (ГИТИС). Среди выпускников – солисты оперных и музыкальных театров (И. Ващенко, Д. Муромская – солистки Московского музыкального театра им. Станиславского и Немировича-Данченко, И. Костина – солистка музыкального театра им. Е. Колобова «Новая опера» и приглашенная солистка ГАБТа РФ, З.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Самадова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А.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Лебедюк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солистки московского детского театра им. Н. Сац, Одинцова К. – солистка московского камерного театра Б. Покровского…)</w:t>
      </w:r>
    </w:p>
    <w:p w14:paraId="637E24DB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ЗИГАНШИН БОРИС МУБАРАКШЕВИЧ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 – композитор, концертмейстер. Член Песенной комиссии Союза композиторов г. Москвы. Старший концертмейстер ГМПИ им М. М.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Ипполитова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Иванова, педагог факультета Вокально-хоровой и дирижёрской подготовки, кафедры вокала. Авторские произведения педагога исполняют многие артисты отечественной эстрады.</w:t>
      </w:r>
    </w:p>
    <w:p w14:paraId="7958D5CC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КЛИМЕНКО ЕЛЕНА ВАСИЛЬЕВНА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 доцент, проректор по учебной работе музыкального факультета РГСАИ. Успешно выступает на лучших сценах России, Бельгии, Великобритании, Испании, Канады, Франции, ЮАР, Японии и многих других стран. Член жюри отборочного этапа телевизионного конкурса «Синяя птица».</w:t>
      </w:r>
    </w:p>
    <w:p w14:paraId="600EF70E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ТРАПЕЗНИКОВ ДМИТРИЙ ЕВГЕНЬЕВИЧ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– доцент Государственной академии им.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Маймонида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Музыкант, бас-баритон, актёр. Окончил Московскую Государственную консерваторию  им.  П. И. Чайковского.  На  протяжении  многих   лет   был   солистом   Московской   государственной академической   филармонии,   Московского   музыкального   театра   им. К. С. Станиславского и В. И. Немировича-Данченко, Московского музыкального театра «Новая  Опера»  им.  Е. В.  Колобова.  Гастролирует по России и за рубежом.  Является сопредседателем  жюри международного фестиваля-конкурса  хорового и вокального искусства имени Ф.И. Шаляпина в Ялте.</w:t>
      </w:r>
    </w:p>
    <w:p w14:paraId="3928CF58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СМОЛЬЯНИН СЕРГЕЙ НИКОЛАЕВИЧ — 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доцент, заместитель декана Московского государственного института культуры кафедры современной хореографии и танцев народов мира.</w:t>
      </w:r>
    </w:p>
    <w:p w14:paraId="6DA73516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ВИКТОРОВА ОЛЬГА ВАЛЕНТИНОВНА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 старший преподаватель РГСАИ. Поставила более двадцати спектаклей и концертных программ. Автор ряда научных и методических работ. Пользуются популярностью ее мастер-классы для преподавателей  вузов и школ Москвы. Ее студенты и выпускники активно участвуют в культурной жизни столицы РФ, выступают на Красной площади, в Государственном Кремлевском Дворце, ЦДРИ и Доме Актера, «Крокус-Сити Холл», музее К. С. Станиславского, зале Совета Наций и других престижных сценических площадках Москвы.</w:t>
      </w:r>
    </w:p>
    <w:p w14:paraId="42AC9031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ДМИТРИЕНКО НАДЕЖДА ЛЬВОВНА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— старший преподаватель института им. М. М.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Ипполитова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-Иванова, факультет исполнительного искусства, солистка Государственного академического ансамбля «Россия» им. Г. Л. Зыкиной.</w:t>
      </w:r>
    </w:p>
    <w:p w14:paraId="712483BC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МАРКИН ВАЛЕРИЙ МИХАЙЛОВИЧ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— старший преподаватель кафедры мастерства актера Театрального института им. Б. В. Щукина. Актёр. Режиссёр.</w:t>
      </w:r>
    </w:p>
    <w:p w14:paraId="20DEBEA2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МИТРОХИН МИХАИЛ АЛЕКСАНДРОВИЧ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—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cтарший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преподаватель Московского государственного института культуры кафедры современной хореографии и танцев народов мира. Артист театра «Кремлевский балет» при Управлении делами Президента Российской Федерации.</w:t>
      </w:r>
    </w:p>
    <w:p w14:paraId="1C43FFBB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НОВИЧКОВА НАТАЛИЯ ПЕТРОВНА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— старший преподаватель Московского государственного института культуры кафедры современной хореографии и танцев народов мира. Хореограф-постановщик шоу-программ звезд российской эстрады, крупных презентаций и показов. Прошла профессиональную стажировку во Франции, Голландии, Германии.</w:t>
      </w:r>
    </w:p>
    <w:p w14:paraId="77B66938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ШВАРЦ ИННА КУНОВНА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— старший преподаватель Московского государственного института культуры кафедры современной хореографии и танцев народов мира. Принимала участие в многочисленных мастер-классах, семинарах, фестивалях как в России, так и за рубежом.</w:t>
      </w:r>
    </w:p>
    <w:p w14:paraId="2BEF83B4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БАЛАКИРЕВ КОНСТАНТИН НИКОЛАЕВИЧ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— преподаватель Театрального института им. Б. Щукина кафедры актёрского мастерства.  Воевал в Чечне, награждён медалью «За отвагу». В 2006 году окончил Театральный институт им. Б. Щукина, курс  Юрия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Шлыкова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Получил известность, снимаясь в фильмах именитых кинорежиссёров: Алексея Балабанова, Сергея Урсуляка, Валерия Тодоровского.</w:t>
      </w:r>
    </w:p>
    <w:p w14:paraId="1E9C5BB2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ЖАРОВА ЗАУРЕ БАХЫТЖАНОВНА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— преподаватель РГСАИ и ЦМШ при Московской консерватории, солистка Московской государственной академической филармонии.</w:t>
      </w:r>
    </w:p>
    <w:p w14:paraId="6F768431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СЕМУШИНА ТАТЬЯНА ВЛАДИМИРОВНА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— преподаватель Государственного музыкально-педагогического института им. М. М.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Ипполитова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-Иванова. Солистка МОСКОНЦЕРТА. Лауреат премии «Имперская культура» им. Э. Володина. Обладатель грамоты Святейшего Патриарха Московского и Всея Руси Алексия II. Обладатель Архиерейской грамоты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Элистинской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Калмыцкой Епархии.</w:t>
      </w:r>
    </w:p>
    <w:p w14:paraId="30BA4569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ЗАВАДСКИЙ ИГОРЬ ЕВГЕНЬЕВИЧ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— преподаватель, методист кафедры актёрского мастерства института им. Бориса Щукина. Режиссёр-постановщик студенческих спектаклей. Принимает спектакли кафедры пластической выразительности актёра института им. Бориса Щукина.</w:t>
      </w:r>
    </w:p>
    <w:p w14:paraId="75059F7D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ФАТЕЕВ ВАЛЕНТИН МИХАЙЛОВИЧ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— режиссёр, концертный директор. Заместитель художественного руководителя государственного Московского театра иллюзии. Председатель комиссии по аттестации артистов и спектаклей государственного Московского театра иллюзии.</w:t>
      </w:r>
    </w:p>
    <w:p w14:paraId="73C47026" w14:textId="77777777" w:rsidR="00A6726B" w:rsidRPr="0094591D" w:rsidRDefault="00A6726B" w:rsidP="00A6726B">
      <w:pPr>
        <w:shd w:val="clear" w:color="auto" w:fill="FFFFFF"/>
        <w:suppressAutoHyphens w:val="0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</w:pPr>
      <w:r w:rsidRPr="0094591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БОГОРОВА ЕЛИЗАВЕТА МИХАЙЛОВНА </w:t>
      </w:r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– телеведущая, шеф-редактор. Концертный директор, исполнительный директор Открытого телевизионного проекта «Таланты России».  Являлась ведущей государственных праздников Главной сцены ВДНХ и солисткой театральных вечеров ДК ВДНХ, ведущей информационных программ и ток-шоу московских государственных телеканалов. Окончила Дипломатическую академию МИД России, Гуманитарный институт телевидения и радиовещания им. М. А. </w:t>
      </w:r>
      <w:proofErr w:type="spellStart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Литовчина</w:t>
      </w:r>
      <w:proofErr w:type="spellEnd"/>
      <w:r w:rsidRPr="009459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Федеральное государственное автономное образовательное учреждение дополнительного профессионального образования «Академию повышения квалификации и профессиональной переподготовки работников образования» по направлению подготовка родителей к воспитанию детей.</w:t>
      </w:r>
    </w:p>
    <w:p w14:paraId="31A8CA10" w14:textId="76ACE691" w:rsidR="00A6726B" w:rsidRPr="00321CBE" w:rsidRDefault="00A6726B" w:rsidP="00321CBE">
      <w:pPr>
        <w:pStyle w:val="a5"/>
        <w:jc w:val="both"/>
        <w:rPr>
          <w:color w:val="767676"/>
          <w:sz w:val="20"/>
          <w:szCs w:val="20"/>
        </w:rPr>
      </w:pPr>
      <w:r>
        <w:rPr>
          <w:sz w:val="20"/>
          <w:szCs w:val="20"/>
        </w:rPr>
        <w:t>И другие.</w:t>
      </w:r>
    </w:p>
    <w:p w14:paraId="4D23AEF7" w14:textId="62163C70" w:rsidR="00DE769A" w:rsidRPr="00321CBE" w:rsidRDefault="00A6726B" w:rsidP="00321CBE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4FBC85FA" wp14:editId="1E34DEED">
            <wp:extent cx="2292583" cy="1070360"/>
            <wp:effectExtent l="0" t="0" r="0" b="0"/>
            <wp:docPr id="59" name="Рисунок 59" descr="http://porusthecreative.com/wp-content/uploads/2016/12/bigstock-five-star-reward-cocept-36313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rusthecreative.com/wp-content/uploads/2016/12/bigstock-five-star-reward-cocept-3631335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38" cy="109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74F3" w14:textId="77777777" w:rsidR="00A6726B" w:rsidRPr="004D6391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D6391">
        <w:rPr>
          <w:rFonts w:ascii="Times New Roman" w:hAnsi="Times New Roman" w:cs="Times New Roman"/>
          <w:b/>
          <w:color w:val="C00000"/>
          <w:sz w:val="32"/>
          <w:szCs w:val="32"/>
        </w:rPr>
        <w:t>Целевой взнос:</w:t>
      </w:r>
    </w:p>
    <w:p w14:paraId="45A5307B" w14:textId="77777777" w:rsidR="00A6726B" w:rsidRPr="00037588" w:rsidRDefault="00A6726B" w:rsidP="00A6726B">
      <w:pPr>
        <w:pStyle w:val="a5"/>
        <w:rPr>
          <w:rFonts w:ascii="Times New Roman" w:hAnsi="Times New Roman" w:cs="Times New Roman"/>
          <w:iCs/>
          <w:color w:val="000000" w:themeColor="text1"/>
          <w:sz w:val="16"/>
          <w:szCs w:val="16"/>
        </w:rPr>
      </w:pPr>
    </w:p>
    <w:p w14:paraId="6D41AC88" w14:textId="42013D3E" w:rsidR="00A6726B" w:rsidRPr="00595612" w:rsidRDefault="00A6726B" w:rsidP="006535D0">
      <w:pPr>
        <w:pStyle w:val="a5"/>
        <w:jc w:val="center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Исполнитель или коллектив имеет право участвовать в одной или нескольких номинациях.</w:t>
      </w:r>
    </w:p>
    <w:p w14:paraId="0B84D30C" w14:textId="0D7B5D22" w:rsidR="00A6726B" w:rsidRDefault="00A6726B" w:rsidP="006535D0">
      <w:pPr>
        <w:pStyle w:val="a5"/>
        <w:jc w:val="center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Каждая номинация оплачивается по отдельности</w:t>
      </w:r>
      <w:r w:rsidR="000A352F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,</w:t>
      </w:r>
      <w:r w:rsidR="00214D0D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согласно данного Положения</w:t>
      </w: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.</w:t>
      </w:r>
    </w:p>
    <w:p w14:paraId="01A12DBC" w14:textId="77777777" w:rsidR="00A6726B" w:rsidRPr="00037588" w:rsidRDefault="00A6726B" w:rsidP="00A6726B">
      <w:pPr>
        <w:pStyle w:val="a5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1F642585" w14:textId="77777777" w:rsidR="00A6726B" w:rsidRPr="008D6026" w:rsidRDefault="00A6726B" w:rsidP="00A6726B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* Участник (солист) </w:t>
      </w:r>
      <w:r w:rsidRPr="008D6026">
        <w:rPr>
          <w:rFonts w:ascii="Times New Roman" w:hAnsi="Times New Roman" w:cs="Times New Roman"/>
          <w:color w:val="C00000"/>
          <w:sz w:val="20"/>
          <w:szCs w:val="20"/>
        </w:rPr>
        <w:t>1</w:t>
      </w:r>
      <w:r>
        <w:rPr>
          <w:rFonts w:ascii="Times New Roman" w:hAnsi="Times New Roman" w:cs="Times New Roman"/>
          <w:color w:val="C00000"/>
          <w:sz w:val="20"/>
          <w:szCs w:val="20"/>
        </w:rPr>
        <w:t> </w:t>
      </w:r>
      <w:r w:rsidRPr="008D6026">
        <w:rPr>
          <w:rFonts w:ascii="Times New Roman" w:hAnsi="Times New Roman" w:cs="Times New Roman"/>
          <w:color w:val="C00000"/>
          <w:sz w:val="20"/>
          <w:szCs w:val="20"/>
        </w:rPr>
        <w:t>800</w:t>
      </w:r>
      <w:r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 w:rsidRPr="008D6026">
        <w:rPr>
          <w:rFonts w:ascii="Times New Roman" w:hAnsi="Times New Roman" w:cs="Times New Roman"/>
          <w:color w:val="C00000"/>
          <w:sz w:val="20"/>
          <w:szCs w:val="20"/>
        </w:rPr>
        <w:t>р</w:t>
      </w:r>
      <w:r w:rsidRPr="00BA291B">
        <w:rPr>
          <w:rFonts w:ascii="Times New Roman" w:hAnsi="Times New Roman" w:cs="Times New Roman"/>
          <w:color w:val="C00000"/>
          <w:sz w:val="20"/>
          <w:szCs w:val="20"/>
        </w:rPr>
        <w:t>.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за участие в одной номинации.</w:t>
      </w:r>
    </w:p>
    <w:p w14:paraId="600016D6" w14:textId="54DAE235" w:rsidR="00A6726B" w:rsidRPr="00D47AE2" w:rsidRDefault="00D47AE2" w:rsidP="00A6726B">
      <w:pPr>
        <w:pStyle w:val="a5"/>
        <w:rPr>
          <w:rFonts w:ascii="Times New Roman" w:hAnsi="Times New Roman" w:cs="Times New Roman"/>
          <w:color w:val="FFFFFF" w:themeColor="background1"/>
          <w:sz w:val="20"/>
          <w:szCs w:val="20"/>
        </w:rPr>
      </w:pPr>
      <w:r w:rsidRPr="00D47AE2">
        <w:rPr>
          <w:rFonts w:ascii="Times New Roman" w:hAnsi="Times New Roman" w:cs="Times New Roman"/>
          <w:color w:val="FFFFFF" w:themeColor="background1"/>
          <w:sz w:val="20"/>
          <w:szCs w:val="20"/>
        </w:rPr>
        <w:t>.</w:t>
      </w:r>
    </w:p>
    <w:p w14:paraId="7E790BEF" w14:textId="54271D46" w:rsidR="00A6726B" w:rsidRPr="008D6026" w:rsidRDefault="00A6726B" w:rsidP="00A6726B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* Дуэты и трио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8D6026">
        <w:rPr>
          <w:rFonts w:ascii="Times New Roman" w:hAnsi="Times New Roman" w:cs="Times New Roman"/>
          <w:color w:val="C00000"/>
          <w:sz w:val="20"/>
          <w:szCs w:val="20"/>
        </w:rPr>
        <w:t>1</w:t>
      </w:r>
      <w:r w:rsidR="00321CBE">
        <w:rPr>
          <w:rFonts w:ascii="Times New Roman" w:hAnsi="Times New Roman" w:cs="Times New Roman"/>
          <w:color w:val="C00000"/>
          <w:sz w:val="20"/>
          <w:szCs w:val="20"/>
        </w:rPr>
        <w:t> 35</w:t>
      </w:r>
      <w:r w:rsidRPr="008D6026">
        <w:rPr>
          <w:rFonts w:ascii="Times New Roman" w:hAnsi="Times New Roman" w:cs="Times New Roman"/>
          <w:color w:val="C00000"/>
          <w:sz w:val="20"/>
          <w:szCs w:val="20"/>
        </w:rPr>
        <w:t>0</w:t>
      </w:r>
      <w:r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 w:rsidRPr="008D6026">
        <w:rPr>
          <w:rFonts w:ascii="Times New Roman" w:hAnsi="Times New Roman" w:cs="Times New Roman"/>
          <w:color w:val="C00000"/>
          <w:sz w:val="20"/>
          <w:szCs w:val="20"/>
        </w:rPr>
        <w:t>р</w:t>
      </w:r>
      <w:r w:rsidRPr="00BA291B">
        <w:rPr>
          <w:rFonts w:ascii="Times New Roman" w:hAnsi="Times New Roman" w:cs="Times New Roman"/>
          <w:color w:val="C00000"/>
          <w:sz w:val="20"/>
          <w:szCs w:val="20"/>
        </w:rPr>
        <w:t xml:space="preserve">. 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</w:rPr>
        <w:t>за каждого участника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одной номинации.</w:t>
      </w:r>
    </w:p>
    <w:p w14:paraId="04CBBF79" w14:textId="77777777" w:rsidR="00A6726B" w:rsidRPr="008D6026" w:rsidRDefault="00A6726B" w:rsidP="00A6726B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77D2AF3" w14:textId="77777777" w:rsidR="00A6726B" w:rsidRDefault="00A6726B" w:rsidP="00A6726B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* Группа от 4 до 6 человек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D6026"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  <w:t>900 р.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за каждого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участника в одной номинации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</w:p>
    <w:p w14:paraId="37E56347" w14:textId="77777777" w:rsidR="00A6726B" w:rsidRDefault="00A6726B" w:rsidP="00A6726B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8D6026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* Группа от 7 до 11 человек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D6026"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  <w:t>800</w:t>
      </w:r>
      <w:r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  <w:t xml:space="preserve"> </w:t>
      </w:r>
      <w:r w:rsidRPr="008D6026"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  <w:t>р.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</w:rPr>
        <w:t>за каждого участника в одной номинации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761E5AB4" w14:textId="7C2A4FCE" w:rsidR="00A6726B" w:rsidRDefault="00A6726B" w:rsidP="00A6726B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D6026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Группа от 12 человек и более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321CBE" w:rsidRPr="00321CBE"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  <w:t>550</w:t>
      </w:r>
      <w:r w:rsidR="00992D13"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  <w:t xml:space="preserve"> р.</w:t>
      </w:r>
      <w:r w:rsidR="00321CBE" w:rsidRPr="00321CBE"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  <w:t xml:space="preserve"> </w:t>
      </w:r>
      <w:r w:rsidRPr="008D6026">
        <w:rPr>
          <w:rFonts w:ascii="Times New Roman" w:hAnsi="Times New Roman" w:cs="Times New Roman"/>
          <w:color w:val="000000" w:themeColor="text1"/>
          <w:sz w:val="20"/>
          <w:szCs w:val="20"/>
        </w:rPr>
        <w:t>за каждого участника в одной номинации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14:paraId="058AA946" w14:textId="77777777" w:rsidR="00A6726B" w:rsidRDefault="00A6726B" w:rsidP="00A6726B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CD8296E" w14:textId="77777777" w:rsidR="00C744E3" w:rsidRDefault="00A6726B" w:rsidP="00A6726B">
      <w:pPr>
        <w:pStyle w:val="a5"/>
        <w:rPr>
          <w:rFonts w:ascii="Times New Roman" w:hAnsi="Times New Roman" w:cs="Times New Roman"/>
          <w:color w:val="C00000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color w:val="C00000"/>
          <w:sz w:val="20"/>
          <w:szCs w:val="20"/>
        </w:rPr>
        <w:t>(</w:t>
      </w:r>
      <w:r>
        <w:rPr>
          <w:rFonts w:ascii="Times New Roman" w:hAnsi="Times New Roman" w:cs="Times New Roman"/>
          <w:color w:val="C00000"/>
          <w:sz w:val="20"/>
          <w:szCs w:val="20"/>
          <w:u w:val="single"/>
        </w:rPr>
        <w:t xml:space="preserve">Статуэтка проекта </w:t>
      </w:r>
      <w:r w:rsidRPr="00595612">
        <w:rPr>
          <w:rFonts w:ascii="Times New Roman" w:hAnsi="Times New Roman" w:cs="Times New Roman"/>
          <w:color w:val="C00000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color w:val="C00000"/>
          <w:sz w:val="20"/>
          <w:szCs w:val="20"/>
          <w:u w:val="single"/>
        </w:rPr>
        <w:t>вручается от 4</w:t>
      </w:r>
      <w:r w:rsidRPr="00595612">
        <w:rPr>
          <w:rFonts w:ascii="Times New Roman" w:hAnsi="Times New Roman" w:cs="Times New Roman"/>
          <w:color w:val="C00000"/>
          <w:sz w:val="20"/>
          <w:szCs w:val="20"/>
          <w:u w:val="single"/>
        </w:rPr>
        <w:t xml:space="preserve"> представленных участников </w:t>
      </w:r>
      <w:r>
        <w:rPr>
          <w:rFonts w:ascii="Times New Roman" w:hAnsi="Times New Roman" w:cs="Times New Roman"/>
          <w:color w:val="C00000"/>
          <w:sz w:val="20"/>
          <w:szCs w:val="20"/>
          <w:u w:val="single"/>
        </w:rPr>
        <w:t xml:space="preserve">коллектива </w:t>
      </w:r>
      <w:r w:rsidRPr="00595612">
        <w:rPr>
          <w:rFonts w:ascii="Times New Roman" w:hAnsi="Times New Roman" w:cs="Times New Roman"/>
          <w:color w:val="C00000"/>
          <w:sz w:val="20"/>
          <w:szCs w:val="20"/>
          <w:u w:val="single"/>
        </w:rPr>
        <w:t>либо заказывается дополнительно</w:t>
      </w:r>
      <w:r w:rsidR="00C744E3">
        <w:rPr>
          <w:rFonts w:ascii="Times New Roman" w:hAnsi="Times New Roman" w:cs="Times New Roman"/>
          <w:color w:val="C00000"/>
          <w:sz w:val="20"/>
          <w:szCs w:val="20"/>
          <w:u w:val="single"/>
        </w:rPr>
        <w:t xml:space="preserve">. </w:t>
      </w:r>
    </w:p>
    <w:p w14:paraId="338C9BE7" w14:textId="7BBA1B54" w:rsidR="00A6726B" w:rsidRPr="006943AF" w:rsidRDefault="00C744E3" w:rsidP="00A6726B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C00000"/>
          <w:sz w:val="20"/>
          <w:szCs w:val="20"/>
          <w:u w:val="single"/>
        </w:rPr>
        <w:t>Памятные медали проекта получают все участники, а так же преподаватели конкурса-фестиваля</w:t>
      </w:r>
      <w:r w:rsidR="00A6726B" w:rsidRPr="00595612">
        <w:rPr>
          <w:rFonts w:ascii="Times New Roman" w:hAnsi="Times New Roman" w:cs="Times New Roman"/>
          <w:color w:val="C00000"/>
          <w:sz w:val="20"/>
          <w:szCs w:val="20"/>
        </w:rPr>
        <w:t>).</w:t>
      </w:r>
    </w:p>
    <w:p w14:paraId="3445AC9C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14:paraId="6FFB9F48" w14:textId="50B08FE2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color w:val="C00000"/>
          <w:sz w:val="20"/>
          <w:szCs w:val="20"/>
        </w:rPr>
        <w:t>Танцевальное сопровождение д</w:t>
      </w:r>
      <w:r>
        <w:rPr>
          <w:rFonts w:ascii="Times New Roman" w:hAnsi="Times New Roman" w:cs="Times New Roman"/>
          <w:color w:val="C00000"/>
          <w:sz w:val="20"/>
          <w:szCs w:val="20"/>
        </w:rPr>
        <w:t xml:space="preserve">ля вокалистов, живой </w:t>
      </w:r>
      <w:proofErr w:type="spellStart"/>
      <w:r>
        <w:rPr>
          <w:rFonts w:ascii="Times New Roman" w:hAnsi="Times New Roman" w:cs="Times New Roman"/>
          <w:color w:val="C00000"/>
          <w:sz w:val="20"/>
          <w:szCs w:val="20"/>
        </w:rPr>
        <w:t>бэк</w:t>
      </w:r>
      <w:proofErr w:type="spellEnd"/>
      <w:r>
        <w:rPr>
          <w:rFonts w:ascii="Times New Roman" w:hAnsi="Times New Roman" w:cs="Times New Roman"/>
          <w:color w:val="C00000"/>
          <w:sz w:val="20"/>
          <w:szCs w:val="20"/>
        </w:rPr>
        <w:t xml:space="preserve">-вокал 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- оплачиваются по общей системе участия</w:t>
      </w:r>
      <w:r w:rsidR="000A352F">
        <w:rPr>
          <w:rFonts w:ascii="Times New Roman" w:hAnsi="Times New Roman" w:cs="Times New Roman"/>
          <w:color w:val="C00000"/>
          <w:sz w:val="20"/>
          <w:szCs w:val="20"/>
        </w:rPr>
        <w:t>,</w:t>
      </w:r>
      <w:r>
        <w:rPr>
          <w:rFonts w:ascii="Times New Roman" w:hAnsi="Times New Roman" w:cs="Times New Roman"/>
          <w:color w:val="C00000"/>
          <w:sz w:val="20"/>
          <w:szCs w:val="20"/>
        </w:rPr>
        <w:t xml:space="preserve"> вне зависимости от времени пребывания сопровождающих номер на сцене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C00000"/>
          <w:sz w:val="20"/>
          <w:szCs w:val="20"/>
        </w:rPr>
        <w:t>(при нарушении, о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ргкомитет оставляет за собой право дисквалифицировать участников без возвращения орг</w:t>
      </w:r>
      <w:r>
        <w:rPr>
          <w:rFonts w:ascii="Times New Roman" w:hAnsi="Times New Roman" w:cs="Times New Roman"/>
          <w:color w:val="C00000"/>
          <w:sz w:val="20"/>
          <w:szCs w:val="20"/>
        </w:rPr>
        <w:t xml:space="preserve">. 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 xml:space="preserve">взноса). </w:t>
      </w:r>
    </w:p>
    <w:p w14:paraId="231A795B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14:paraId="49AE56A0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</w:pPr>
      <w:r w:rsidRPr="00944F1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Участникам из детских домов и имеющим степень инвалидности, а также малоимущим предоставляются бюджетные места – организационный взнос не оплачивается. </w:t>
      </w:r>
      <w:r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Копии документов по инвалидности и документов из соц. защиты</w:t>
      </w:r>
      <w:r w:rsidRPr="00944F10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 xml:space="preserve"> предоставляются в оргкомитет заранее (без исключений)</w:t>
      </w:r>
      <w:r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,</w:t>
      </w:r>
      <w:r w:rsidRPr="00944F10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 xml:space="preserve"> вместе с заявками, а также копии в обязательном порядке приносятся на регистрацию. Количество бюджетных мест конкурса-фестиваля ограничено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!</w:t>
      </w:r>
    </w:p>
    <w:p w14:paraId="403E054D" w14:textId="77777777" w:rsidR="00A6726B" w:rsidRPr="00831F5E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16"/>
          <w:szCs w:val="16"/>
        </w:rPr>
      </w:pPr>
    </w:p>
    <w:p w14:paraId="265E3843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Дополнительно можно заказать статуэтки проекта</w:t>
      </w:r>
      <w:r>
        <w:rPr>
          <w:rFonts w:ascii="Times New Roman" w:hAnsi="Times New Roman" w:cs="Times New Roman"/>
          <w:sz w:val="20"/>
          <w:szCs w:val="20"/>
        </w:rPr>
        <w:t xml:space="preserve"> стоимостью</w:t>
      </w:r>
      <w:r w:rsidRPr="0059561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C00000"/>
          <w:sz w:val="20"/>
          <w:szCs w:val="20"/>
        </w:rPr>
        <w:t>8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00</w:t>
      </w:r>
      <w:r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р.</w:t>
      </w:r>
      <w:r w:rsidRPr="00595612">
        <w:rPr>
          <w:rFonts w:ascii="Times New Roman" w:hAnsi="Times New Roman" w:cs="Times New Roman"/>
          <w:sz w:val="20"/>
          <w:szCs w:val="20"/>
        </w:rPr>
        <w:t xml:space="preserve"> за штуку.</w:t>
      </w:r>
    </w:p>
    <w:p w14:paraId="07A11B4A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2777AC6C" w14:textId="4A35D5B7" w:rsidR="008F003A" w:rsidRPr="00866EBC" w:rsidRDefault="00A6726B" w:rsidP="008F003A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Сертифи</w:t>
      </w:r>
      <w:r>
        <w:rPr>
          <w:rFonts w:ascii="Times New Roman" w:hAnsi="Times New Roman" w:cs="Times New Roman"/>
          <w:sz w:val="20"/>
          <w:szCs w:val="20"/>
        </w:rPr>
        <w:t xml:space="preserve">кат о прослушивании </w:t>
      </w:r>
      <w:r w:rsidR="00EC2DC1">
        <w:rPr>
          <w:rFonts w:ascii="Times New Roman" w:hAnsi="Times New Roman" w:cs="Times New Roman"/>
          <w:sz w:val="20"/>
          <w:szCs w:val="20"/>
        </w:rPr>
        <w:t>экспресс-</w:t>
      </w:r>
      <w:r>
        <w:rPr>
          <w:rFonts w:ascii="Times New Roman" w:hAnsi="Times New Roman" w:cs="Times New Roman"/>
          <w:sz w:val="20"/>
          <w:szCs w:val="20"/>
        </w:rPr>
        <w:t>семинара</w:t>
      </w:r>
      <w:r w:rsidR="00866EBC">
        <w:rPr>
          <w:rFonts w:ascii="Times New Roman" w:hAnsi="Times New Roman" w:cs="Times New Roman"/>
          <w:sz w:val="20"/>
          <w:szCs w:val="20"/>
        </w:rPr>
        <w:t xml:space="preserve"> в рамках Открытого телевизионного международного проекта «Таланты России»</w:t>
      </w:r>
      <w:r>
        <w:rPr>
          <w:rFonts w:ascii="Times New Roman" w:hAnsi="Times New Roman" w:cs="Times New Roman"/>
          <w:sz w:val="20"/>
          <w:szCs w:val="20"/>
        </w:rPr>
        <w:t xml:space="preserve"> стоимостью</w:t>
      </w:r>
      <w:r w:rsidRPr="0059561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C00000"/>
          <w:sz w:val="20"/>
          <w:szCs w:val="20"/>
        </w:rPr>
        <w:t>1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00</w:t>
      </w:r>
      <w:r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р.</w:t>
      </w:r>
      <w:r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 w:rsidRPr="0016769B">
        <w:rPr>
          <w:rFonts w:ascii="Times New Roman" w:hAnsi="Times New Roman" w:cs="Times New Roman"/>
          <w:color w:val="auto"/>
          <w:sz w:val="20"/>
          <w:szCs w:val="20"/>
        </w:rPr>
        <w:t>за штуку.</w:t>
      </w:r>
      <w:r w:rsidR="008F003A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F003A" w:rsidRPr="008F003A">
        <w:rPr>
          <w:rFonts w:ascii="Times New Roman" w:eastAsia="Times New Roman" w:hAnsi="Times New Roman" w:cs="Times New Roman"/>
          <w:sz w:val="20"/>
          <w:szCs w:val="20"/>
        </w:rPr>
        <w:t>Тема</w:t>
      </w:r>
      <w:r w:rsidR="00D4445A">
        <w:rPr>
          <w:rFonts w:ascii="Times New Roman" w:eastAsia="Times New Roman" w:hAnsi="Times New Roman" w:cs="Times New Roman"/>
          <w:sz w:val="20"/>
          <w:szCs w:val="20"/>
        </w:rPr>
        <w:t>:</w:t>
      </w:r>
      <w:r w:rsidR="008F003A" w:rsidRPr="008F003A">
        <w:rPr>
          <w:rFonts w:ascii="Times New Roman" w:eastAsia="Times New Roman" w:hAnsi="Times New Roman" w:cs="Times New Roman"/>
          <w:sz w:val="20"/>
          <w:szCs w:val="20"/>
        </w:rPr>
        <w:t xml:space="preserve"> «Основы </w:t>
      </w:r>
      <w:r w:rsidR="00EC2DC1">
        <w:rPr>
          <w:rFonts w:ascii="Times New Roman" w:eastAsia="Times New Roman" w:hAnsi="Times New Roman" w:cs="Times New Roman"/>
          <w:sz w:val="20"/>
          <w:szCs w:val="20"/>
        </w:rPr>
        <w:t>творческого роста и саморазвитие артиста</w:t>
      </w:r>
      <w:r w:rsidR="008F003A" w:rsidRPr="008F003A">
        <w:rPr>
          <w:rFonts w:ascii="Times New Roman" w:eastAsia="Times New Roman" w:hAnsi="Times New Roman" w:cs="Times New Roman"/>
          <w:sz w:val="20"/>
          <w:szCs w:val="20"/>
        </w:rPr>
        <w:t>».</w:t>
      </w:r>
      <w:r w:rsidR="00D4445A">
        <w:rPr>
          <w:rFonts w:ascii="Times New Roman" w:eastAsia="Times New Roman" w:hAnsi="Times New Roman" w:cs="Times New Roman"/>
          <w:sz w:val="20"/>
          <w:szCs w:val="20"/>
        </w:rPr>
        <w:t xml:space="preserve"> Продолжительность:</w:t>
      </w:r>
      <w:r w:rsidR="008F003A" w:rsidRPr="008F003A">
        <w:rPr>
          <w:rFonts w:ascii="Times New Roman" w:eastAsia="Times New Roman" w:hAnsi="Times New Roman" w:cs="Times New Roman"/>
          <w:sz w:val="20"/>
          <w:szCs w:val="20"/>
        </w:rPr>
        <w:t xml:space="preserve"> 30 мин.</w:t>
      </w:r>
      <w:r w:rsidR="00DE3E9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E3E9A" w:rsidRPr="00DE3E9A">
        <w:rPr>
          <w:rFonts w:ascii="Times New Roman" w:eastAsia="Times New Roman" w:hAnsi="Times New Roman" w:cs="Times New Roman"/>
          <w:color w:val="C00000"/>
          <w:sz w:val="20"/>
          <w:szCs w:val="20"/>
        </w:rPr>
        <w:t>Участие в семинаре бесплатное.</w:t>
      </w:r>
    </w:p>
    <w:p w14:paraId="0E6D2CFE" w14:textId="77777777" w:rsidR="00A6726B" w:rsidRPr="008B278B" w:rsidRDefault="00A6726B" w:rsidP="00A6726B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14:paraId="0D63CF7D" w14:textId="427FAE16" w:rsidR="00A6726B" w:rsidRPr="00037588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Брендовое изделие </w:t>
      </w:r>
      <w:r w:rsidRPr="002D146A">
        <w:rPr>
          <w:rFonts w:ascii="Times New Roman" w:hAnsi="Times New Roman" w:cs="Times New Roman"/>
          <w:sz w:val="20"/>
          <w:szCs w:val="20"/>
        </w:rPr>
        <w:t>лейбла</w:t>
      </w:r>
      <w:r w:rsidRPr="000D4AB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«</w:t>
      </w:r>
      <w:proofErr w:type="spellStart"/>
      <w:r w:rsidRPr="00595612">
        <w:rPr>
          <w:rFonts w:ascii="Times New Roman" w:hAnsi="Times New Roman" w:cs="Times New Roman"/>
          <w:sz w:val="20"/>
          <w:szCs w:val="20"/>
        </w:rPr>
        <w:t>КлёнМедиаСтиль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» - </w:t>
      </w:r>
      <w:r w:rsidR="00C744E3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color w:val="C00000"/>
          <w:sz w:val="20"/>
          <w:szCs w:val="20"/>
        </w:rPr>
        <w:t xml:space="preserve">800 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р</w:t>
      </w:r>
      <w:r>
        <w:rPr>
          <w:rFonts w:ascii="Times New Roman" w:hAnsi="Times New Roman" w:cs="Times New Roman"/>
          <w:color w:val="C00000"/>
          <w:sz w:val="20"/>
          <w:szCs w:val="20"/>
        </w:rPr>
        <w:t>.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 w:rsidRPr="00A5047F">
        <w:rPr>
          <w:rFonts w:ascii="Times New Roman" w:hAnsi="Times New Roman" w:cs="Times New Roman"/>
          <w:color w:val="auto"/>
          <w:sz w:val="20"/>
          <w:szCs w:val="20"/>
        </w:rPr>
        <w:t>за шт</w:t>
      </w:r>
      <w:r>
        <w:rPr>
          <w:rFonts w:ascii="Times New Roman" w:hAnsi="Times New Roman" w:cs="Times New Roman"/>
          <w:color w:val="auto"/>
          <w:sz w:val="20"/>
          <w:szCs w:val="20"/>
        </w:rPr>
        <w:t>уку</w:t>
      </w:r>
      <w:r w:rsidR="00C744E3">
        <w:rPr>
          <w:rFonts w:ascii="Times New Roman" w:hAnsi="Times New Roman" w:cs="Times New Roman"/>
          <w:color w:val="auto"/>
          <w:sz w:val="20"/>
          <w:szCs w:val="20"/>
        </w:rPr>
        <w:t xml:space="preserve"> (цена </w:t>
      </w:r>
      <w:r w:rsidR="00866EBC">
        <w:rPr>
          <w:rFonts w:ascii="Times New Roman" w:hAnsi="Times New Roman" w:cs="Times New Roman"/>
          <w:color w:val="auto"/>
          <w:sz w:val="20"/>
          <w:szCs w:val="20"/>
        </w:rPr>
        <w:t>может варьироваться</w:t>
      </w:r>
      <w:r w:rsidR="00C744E3">
        <w:rPr>
          <w:rFonts w:ascii="Times New Roman" w:hAnsi="Times New Roman" w:cs="Times New Roman"/>
          <w:color w:val="auto"/>
          <w:sz w:val="20"/>
          <w:szCs w:val="20"/>
        </w:rPr>
        <w:t xml:space="preserve"> в зависимости от изделия)</w:t>
      </w:r>
      <w:r w:rsidR="00720176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14:paraId="46C7C4EE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14:paraId="78DAC5EF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Видеосъёмка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</w:t>
      </w:r>
      <w:r>
        <w:rPr>
          <w:rFonts w:ascii="Times New Roman" w:hAnsi="Times New Roman" w:cs="Times New Roman"/>
          <w:color w:val="C00000"/>
          <w:sz w:val="20"/>
          <w:szCs w:val="20"/>
        </w:rPr>
        <w:t>1 0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00</w:t>
      </w:r>
      <w:r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р.</w:t>
      </w:r>
    </w:p>
    <w:p w14:paraId="7BE85C1B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C22626F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Фото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съёмка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C00000"/>
          <w:sz w:val="20"/>
          <w:szCs w:val="20"/>
        </w:rPr>
        <w:t>1 0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00</w:t>
      </w:r>
      <w:r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р.</w:t>
      </w:r>
    </w:p>
    <w:p w14:paraId="6E270214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987BD96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color w:val="C00000"/>
          <w:sz w:val="20"/>
          <w:szCs w:val="20"/>
        </w:rPr>
        <w:t>На собственные видеокамеры и фотокамеры снимать не запрещается.</w:t>
      </w:r>
    </w:p>
    <w:p w14:paraId="17811B4E" w14:textId="77777777" w:rsidR="00A6726B" w:rsidRPr="0019636D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14:paraId="4F0143D2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ОПЛАТУ МОЖНО ПРОИЗВОДИТЬ 2 СПОСОБАМИ:</w:t>
      </w:r>
    </w:p>
    <w:p w14:paraId="7E93A9E0" w14:textId="060B02AC" w:rsidR="00A6726B" w:rsidRPr="00595612" w:rsidRDefault="00A6726B" w:rsidP="00A6726B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 ДОГОВОРУ (от </w:t>
      </w:r>
      <w:r w:rsidR="00E5541C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 000 р.)</w:t>
      </w:r>
    </w:p>
    <w:p w14:paraId="01E8E75F" w14:textId="50BF5A46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D44F1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Порядок оплаты участия по договора</w:t>
      </w:r>
      <w:r w:rsidR="00B34943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м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: о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ргко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митет высылает образцы документов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Заказчик </w:t>
      </w:r>
      <w:r w:rsidR="00E5541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самостоятельно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вносит свои реквизиты и правки (при необходимости).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Заказчик </w:t>
      </w:r>
      <w:r w:rsidRPr="00944F10">
        <w:rPr>
          <w:rFonts w:ascii="Times New Roman" w:hAnsi="Times New Roman" w:cs="Times New Roman"/>
          <w:color w:val="000000" w:themeColor="text1"/>
          <w:sz w:val="20"/>
          <w:szCs w:val="20"/>
        </w:rPr>
        <w:t>вы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сылае</w:t>
      </w:r>
      <w:r w:rsidR="00B34943">
        <w:rPr>
          <w:rFonts w:ascii="Times New Roman" w:hAnsi="Times New Roman" w:cs="Times New Roman"/>
          <w:color w:val="000000" w:themeColor="text1"/>
          <w:sz w:val="20"/>
          <w:szCs w:val="20"/>
        </w:rPr>
        <w:t>т договора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на согласование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. Заказчик приносит на регистрацию документы в двух экземплярах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подписанные со своей стороны. К договорам Заказчик приносит гарантийное письмо с указанными в письм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е контактами для обратной связи. Спасибо за понимание!</w:t>
      </w:r>
    </w:p>
    <w:p w14:paraId="6ED62A54" w14:textId="1B900965" w:rsidR="00A6726B" w:rsidRDefault="00A6726B" w:rsidP="00E5541C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ПРИ РЕГИСТРАЦИИ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0F8723BC" w14:textId="77777777" w:rsidR="002F22EC" w:rsidRDefault="002F22EC" w:rsidP="002F22EC">
      <w:pPr>
        <w:pStyle w:val="a5"/>
        <w:ind w:left="70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5FCADEB" w14:textId="77777777" w:rsidR="002F22EC" w:rsidRDefault="002F22EC" w:rsidP="002F22EC">
      <w:pPr>
        <w:pStyle w:val="a5"/>
        <w:jc w:val="both"/>
        <w:rPr>
          <w:rFonts w:ascii="Times New Roman" w:hAnsi="Times New Roman" w:cs="Times New Roman"/>
          <w:color w:val="323E4F" w:themeColor="text2" w:themeShade="BF"/>
          <w:sz w:val="20"/>
          <w:szCs w:val="20"/>
          <w:u w:val="single"/>
          <w:shd w:val="clear" w:color="auto" w:fill="FFFFFF"/>
        </w:rPr>
      </w:pPr>
      <w:r w:rsidRPr="002F22EC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Форма </w:t>
      </w:r>
      <w:r w:rsidRPr="002F22EC"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  <w:t>заявки на участие в проекте находится на</w:t>
      </w:r>
      <w:r w:rsidRPr="002F22EC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 сайтах </w:t>
      </w:r>
      <w:hyperlink r:id="rId14" w:history="1">
        <w:r w:rsidRPr="002F22EC">
          <w:rPr>
            <w:rStyle w:val="a9"/>
            <w:rFonts w:ascii="Times New Roman" w:hAnsi="Times New Roman" w:cs="Times New Roman"/>
            <w:color w:val="2E74B5" w:themeColor="accent1" w:themeShade="BF"/>
            <w:sz w:val="20"/>
            <w:szCs w:val="20"/>
            <w:shd w:val="clear" w:color="auto" w:fill="FFFFFF"/>
            <w:lang w:val="en-US"/>
          </w:rPr>
          <w:t>www</w:t>
        </w:r>
        <w:r w:rsidRPr="002F22EC">
          <w:rPr>
            <w:rStyle w:val="a9"/>
            <w:rFonts w:ascii="Times New Roman" w:hAnsi="Times New Roman" w:cs="Times New Roman"/>
            <w:color w:val="2E74B5" w:themeColor="accent1" w:themeShade="BF"/>
            <w:sz w:val="20"/>
            <w:szCs w:val="20"/>
            <w:shd w:val="clear" w:color="auto" w:fill="FFFFFF"/>
          </w:rPr>
          <w:t>.talentsofrussia.ru</w:t>
        </w:r>
      </w:hyperlink>
      <w:r w:rsidRPr="002F22EC">
        <w:rPr>
          <w:rStyle w:val="a9"/>
          <w:rFonts w:ascii="Times New Roman" w:hAnsi="Times New Roman" w:cs="Times New Roman"/>
          <w:color w:val="2E74B5" w:themeColor="accent1" w:themeShade="BF"/>
          <w:sz w:val="20"/>
          <w:szCs w:val="20"/>
          <w:shd w:val="clear" w:color="auto" w:fill="FFFFFF"/>
        </w:rPr>
        <w:t xml:space="preserve"> </w:t>
      </w:r>
      <w:r w:rsidRPr="002F22EC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и</w:t>
      </w:r>
      <w:r w:rsidRPr="002F22EC">
        <w:rPr>
          <w:sz w:val="20"/>
          <w:szCs w:val="20"/>
        </w:rPr>
        <w:t xml:space="preserve"> </w:t>
      </w:r>
      <w:hyperlink r:id="rId15" w:history="1">
        <w:r w:rsidRPr="002F22EC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www</w:t>
        </w:r>
        <w:r w:rsidRPr="002F22EC">
          <w:rPr>
            <w:rStyle w:val="a9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2F22EC">
          <w:rPr>
            <w:rStyle w:val="a9"/>
            <w:rFonts w:ascii="Times New Roman" w:hAnsi="Times New Roman" w:cs="Times New Roman"/>
            <w:sz w:val="20"/>
            <w:szCs w:val="20"/>
          </w:rPr>
          <w:t>клёнмедиа.рф</w:t>
        </w:r>
        <w:proofErr w:type="spellEnd"/>
      </w:hyperlink>
      <w:r w:rsidRPr="002F22EC">
        <w:rPr>
          <w:rStyle w:val="a3"/>
          <w:rFonts w:ascii="Times New Roman" w:hAnsi="Times New Roman" w:cs="Times New Roman"/>
          <w:color w:val="000000"/>
          <w:sz w:val="20"/>
          <w:szCs w:val="20"/>
          <w:u w:val="single"/>
        </w:rPr>
        <w:t>.</w:t>
      </w:r>
      <w:r w:rsidRPr="002F22EC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 Заявки можно заполнить выбрав одну из наиболее удобных форм: (1) По форме </w:t>
      </w:r>
      <w:r w:rsidRPr="002F22EC">
        <w:rPr>
          <w:rStyle w:val="a3"/>
          <w:rFonts w:ascii="Times New Roman" w:hAnsi="Times New Roman" w:cs="Times New Roman"/>
          <w:color w:val="000000"/>
          <w:sz w:val="20"/>
          <w:szCs w:val="20"/>
          <w:lang w:val="en-US"/>
        </w:rPr>
        <w:t>Word</w:t>
      </w:r>
      <w:r w:rsidRPr="002F22EC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, (2) По электронной форме (3) В свободной форме (ФИО или название коллектива, исполняемые произведения, хронометраж, преподаватели, учреждение, контакты и т. п.) </w:t>
      </w:r>
      <w:r w:rsidRPr="002F22EC">
        <w:rPr>
          <w:rStyle w:val="a3"/>
          <w:rFonts w:ascii="Times New Roman" w:hAnsi="Times New Roman" w:cs="Times New Roman"/>
          <w:b w:val="0"/>
          <w:color w:val="000000"/>
          <w:sz w:val="20"/>
          <w:szCs w:val="20"/>
        </w:rPr>
        <w:t>Контактные</w:t>
      </w:r>
      <w:r w:rsidRPr="002F22EC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2F22EC">
        <w:rPr>
          <w:rFonts w:ascii="Times New Roman" w:hAnsi="Times New Roman" w:cs="Times New Roman"/>
          <w:sz w:val="20"/>
          <w:szCs w:val="20"/>
        </w:rPr>
        <w:t xml:space="preserve">электронные адреса и контактные номера телефонов в заявках указываются обязательно (именно на электронные адреса, указанные в поданных заявках, высылается программа конкурса и последующая необходимая информация по проекту ТР ). </w:t>
      </w:r>
      <w:r w:rsidRPr="002F22EC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Заявки высылаются на </w:t>
      </w:r>
      <w:r w:rsidRPr="002F22EC">
        <w:rPr>
          <w:rFonts w:ascii="Times New Roman" w:hAnsi="Times New Roman" w:cs="Times New Roman"/>
          <w:b/>
          <w:color w:val="C00000"/>
          <w:sz w:val="20"/>
          <w:szCs w:val="20"/>
          <w:lang w:val="en-US"/>
        </w:rPr>
        <w:t>E</w:t>
      </w:r>
      <w:r w:rsidRPr="002F22EC">
        <w:rPr>
          <w:rFonts w:ascii="Times New Roman" w:hAnsi="Times New Roman" w:cs="Times New Roman"/>
          <w:b/>
          <w:color w:val="C00000"/>
          <w:sz w:val="20"/>
          <w:szCs w:val="20"/>
        </w:rPr>
        <w:t>-</w:t>
      </w:r>
      <w:r w:rsidRPr="002F22EC">
        <w:rPr>
          <w:rFonts w:ascii="Times New Roman" w:hAnsi="Times New Roman" w:cs="Times New Roman"/>
          <w:b/>
          <w:color w:val="C00000"/>
          <w:sz w:val="20"/>
          <w:szCs w:val="20"/>
          <w:lang w:val="en-US"/>
        </w:rPr>
        <w:t>mail</w:t>
      </w:r>
      <w:r w:rsidRPr="002F22EC">
        <w:rPr>
          <w:rFonts w:ascii="Times New Roman" w:hAnsi="Times New Roman" w:cs="Times New Roman"/>
          <w:b/>
          <w:color w:val="C00000"/>
          <w:sz w:val="20"/>
          <w:szCs w:val="20"/>
        </w:rPr>
        <w:t>:</w:t>
      </w:r>
      <w:r w:rsidRPr="002F22EC"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hyperlink r:id="rId16" w:history="1">
        <w:proofErr w:type="spellStart"/>
        <w:r w:rsidRPr="002F22EC">
          <w:rPr>
            <w:rStyle w:val="-"/>
            <w:rFonts w:ascii="Times New Roman" w:hAnsi="Times New Roman" w:cs="Times New Roman"/>
            <w:b/>
            <w:color w:val="C00000"/>
            <w:sz w:val="20"/>
            <w:szCs w:val="20"/>
            <w:lang w:val="en-US"/>
          </w:rPr>
          <w:t>klenmedia</w:t>
        </w:r>
        <w:proofErr w:type="spellEnd"/>
        <w:r w:rsidRPr="002F22EC">
          <w:rPr>
            <w:rStyle w:val="-"/>
            <w:rFonts w:ascii="Times New Roman" w:hAnsi="Times New Roman" w:cs="Times New Roman"/>
            <w:b/>
            <w:color w:val="C00000"/>
            <w:sz w:val="20"/>
            <w:szCs w:val="20"/>
          </w:rPr>
          <w:t>7</w:t>
        </w:r>
      </w:hyperlink>
      <w:r w:rsidRPr="002F22EC">
        <w:rPr>
          <w:rFonts w:ascii="Times New Roman" w:hAnsi="Times New Roman" w:cs="Times New Roman"/>
          <w:color w:val="C00000"/>
          <w:sz w:val="20"/>
          <w:szCs w:val="20"/>
          <w:u w:val="single"/>
        </w:rPr>
        <w:t>@</w:t>
      </w:r>
      <w:hyperlink r:id="rId17" w:history="1">
        <w:proofErr w:type="spellStart"/>
        <w:r w:rsidRPr="002F22EC">
          <w:rPr>
            <w:rStyle w:val="-"/>
            <w:rFonts w:ascii="Times New Roman" w:hAnsi="Times New Roman" w:cs="Times New Roman"/>
            <w:b/>
            <w:color w:val="C00000"/>
            <w:sz w:val="20"/>
            <w:szCs w:val="20"/>
            <w:lang w:val="en-US"/>
          </w:rPr>
          <w:t>yandex</w:t>
        </w:r>
        <w:proofErr w:type="spellEnd"/>
      </w:hyperlink>
      <w:hyperlink r:id="rId18" w:history="1">
        <w:r w:rsidRPr="002F22EC">
          <w:rPr>
            <w:rStyle w:val="a3"/>
            <w:rFonts w:ascii="Times New Roman" w:hAnsi="Times New Roman" w:cs="Times New Roman"/>
            <w:color w:val="C00000"/>
            <w:sz w:val="20"/>
            <w:szCs w:val="20"/>
            <w:u w:val="single"/>
          </w:rPr>
          <w:t>.</w:t>
        </w:r>
      </w:hyperlink>
      <w:hyperlink r:id="rId19" w:history="1">
        <w:proofErr w:type="spellStart"/>
        <w:r w:rsidRPr="002F22EC">
          <w:rPr>
            <w:rStyle w:val="a3"/>
            <w:rFonts w:ascii="Times New Roman" w:hAnsi="Times New Roman" w:cs="Times New Roman"/>
            <w:color w:val="C00000"/>
            <w:sz w:val="20"/>
            <w:szCs w:val="20"/>
            <w:u w:val="single"/>
            <w:lang w:val="en-US"/>
          </w:rPr>
          <w:t>ru</w:t>
        </w:r>
        <w:proofErr w:type="spellEnd"/>
      </w:hyperlink>
      <w:r w:rsidRPr="002F22EC">
        <w:rPr>
          <w:rFonts w:ascii="Times New Roman" w:hAnsi="Times New Roman" w:cs="Times New Roman"/>
          <w:sz w:val="20"/>
          <w:szCs w:val="20"/>
        </w:rPr>
        <w:t xml:space="preserve"> Если вы в течение суток после отправки письма не получили ответ от оргкомитета, просьба повторно связаться с оргкомитетом по </w:t>
      </w:r>
      <w:r w:rsidRPr="002F22EC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2F22EC">
        <w:rPr>
          <w:rFonts w:ascii="Times New Roman" w:hAnsi="Times New Roman" w:cs="Times New Roman"/>
          <w:sz w:val="20"/>
          <w:szCs w:val="20"/>
        </w:rPr>
        <w:t>-</w:t>
      </w:r>
      <w:r w:rsidRPr="002F22EC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2F22EC">
        <w:rPr>
          <w:rFonts w:ascii="Times New Roman" w:hAnsi="Times New Roman" w:cs="Times New Roman"/>
          <w:sz w:val="20"/>
          <w:szCs w:val="20"/>
        </w:rPr>
        <w:t xml:space="preserve">: </w:t>
      </w:r>
      <w:hyperlink r:id="rId20" w:history="1">
        <w:proofErr w:type="spellStart"/>
        <w:r w:rsidRPr="002F22EC">
          <w:rPr>
            <w:rStyle w:val="-"/>
            <w:rFonts w:ascii="Times New Roman" w:hAnsi="Times New Roman" w:cs="Times New Roman"/>
            <w:color w:val="000000"/>
            <w:sz w:val="20"/>
            <w:szCs w:val="20"/>
            <w:lang w:val="en-US"/>
          </w:rPr>
          <w:t>klenmedia</w:t>
        </w:r>
        <w:proofErr w:type="spellEnd"/>
        <w:r w:rsidRPr="002F22EC">
          <w:rPr>
            <w:rStyle w:val="-"/>
            <w:rFonts w:ascii="Times New Roman" w:hAnsi="Times New Roman" w:cs="Times New Roman"/>
            <w:color w:val="000000"/>
            <w:sz w:val="20"/>
            <w:szCs w:val="20"/>
          </w:rPr>
          <w:t>7</w:t>
        </w:r>
      </w:hyperlink>
      <w:r w:rsidRPr="002F22EC">
        <w:rPr>
          <w:rFonts w:ascii="Times New Roman" w:hAnsi="Times New Roman" w:cs="Times New Roman"/>
          <w:sz w:val="20"/>
          <w:szCs w:val="20"/>
          <w:u w:val="single"/>
        </w:rPr>
        <w:t>@</w:t>
      </w:r>
      <w:hyperlink r:id="rId21" w:history="1">
        <w:proofErr w:type="spellStart"/>
        <w:r w:rsidRPr="002F22EC">
          <w:rPr>
            <w:rStyle w:val="-"/>
            <w:rFonts w:ascii="Times New Roman" w:hAnsi="Times New Roman" w:cs="Times New Roman"/>
            <w:color w:val="000000"/>
            <w:sz w:val="20"/>
            <w:szCs w:val="20"/>
            <w:lang w:val="en-US"/>
          </w:rPr>
          <w:t>yandex</w:t>
        </w:r>
        <w:proofErr w:type="spellEnd"/>
      </w:hyperlink>
      <w:hyperlink r:id="rId22" w:history="1">
        <w:r w:rsidRPr="002F22EC">
          <w:rPr>
            <w:rStyle w:val="a3"/>
            <w:rFonts w:ascii="Times New Roman" w:hAnsi="Times New Roman" w:cs="Times New Roman"/>
            <w:color w:val="000000"/>
            <w:sz w:val="20"/>
            <w:szCs w:val="20"/>
          </w:rPr>
          <w:t>.</w:t>
        </w:r>
      </w:hyperlink>
      <w:hyperlink r:id="rId23" w:history="1">
        <w:proofErr w:type="spellStart"/>
        <w:r w:rsidRPr="002F22EC">
          <w:rPr>
            <w:rStyle w:val="a3"/>
            <w:rFonts w:ascii="Times New Roman" w:hAnsi="Times New Roman" w:cs="Times New Roman"/>
            <w:b w:val="0"/>
            <w:color w:val="000000"/>
            <w:sz w:val="20"/>
            <w:szCs w:val="20"/>
            <w:lang w:val="en-US"/>
          </w:rPr>
          <w:t>ru</w:t>
        </w:r>
        <w:proofErr w:type="spellEnd"/>
      </w:hyperlink>
      <w:r w:rsidRPr="002F22EC">
        <w:rPr>
          <w:rFonts w:ascii="Times New Roman" w:hAnsi="Times New Roman" w:cs="Times New Roman"/>
          <w:sz w:val="20"/>
          <w:szCs w:val="20"/>
        </w:rPr>
        <w:t xml:space="preserve"> или телефону +7 (968) 942 58 61. </w:t>
      </w:r>
    </w:p>
    <w:p w14:paraId="69375BEB" w14:textId="59A8EAA9" w:rsidR="002F22EC" w:rsidRPr="002F22EC" w:rsidRDefault="002F22EC" w:rsidP="008769D0">
      <w:pPr>
        <w:pStyle w:val="a5"/>
        <w:rPr>
          <w:rFonts w:ascii="Times New Roman" w:hAnsi="Times New Roman" w:cs="Times New Roman"/>
          <w:color w:val="323E4F" w:themeColor="text2" w:themeShade="BF"/>
          <w:sz w:val="20"/>
          <w:szCs w:val="20"/>
          <w:u w:val="single"/>
          <w:shd w:val="clear" w:color="auto" w:fill="FFFFFF"/>
        </w:rPr>
      </w:pPr>
      <w:r w:rsidRPr="002F22EC">
        <w:rPr>
          <w:rFonts w:ascii="Times New Roman" w:hAnsi="Times New Roman" w:cs="Times New Roman"/>
          <w:sz w:val="20"/>
          <w:szCs w:val="20"/>
          <w:u w:val="single"/>
        </w:rPr>
        <w:lastRenderedPageBreak/>
        <w:t>В дни проведения конкурсов-фестивалей  могут быть задержки по ответам на письма.</w:t>
      </w:r>
    </w:p>
    <w:p w14:paraId="2922D9EB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14:paraId="390EDA86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 w:bidi="ar-SA"/>
        </w:rPr>
        <w:drawing>
          <wp:inline distT="0" distB="0" distL="0" distR="0" wp14:anchorId="138E89EF" wp14:editId="7627DB54">
            <wp:extent cx="6170102" cy="1889123"/>
            <wp:effectExtent l="0" t="0" r="2540" b="0"/>
            <wp:docPr id="17" name="Рисунок 17" descr="http://arguslab.ru/wp-content/uploads/konta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guslab.ru/wp-content/uploads/kontakt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02" cy="18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11D8" w14:textId="77777777" w:rsidR="00DE769A" w:rsidRDefault="00DE769A" w:rsidP="00143F13">
      <w:pPr>
        <w:pStyle w:val="a5"/>
        <w:rPr>
          <w:rFonts w:ascii="Times New Roman" w:hAnsi="Times New Roman" w:cs="Times New Roman"/>
          <w:sz w:val="20"/>
          <w:szCs w:val="20"/>
        </w:rPr>
      </w:pPr>
    </w:p>
    <w:p w14:paraId="3FDEA454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Контакты о</w:t>
      </w:r>
      <w:r w:rsidRPr="00595612">
        <w:rPr>
          <w:rFonts w:ascii="Times New Roman" w:hAnsi="Times New Roman" w:cs="Times New Roman"/>
          <w:sz w:val="20"/>
          <w:szCs w:val="20"/>
        </w:rPr>
        <w:t>ргкомитета</w:t>
      </w:r>
    </w:p>
    <w:p w14:paraId="5B530B06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595612">
        <w:rPr>
          <w:rStyle w:val="currenttext"/>
          <w:rFonts w:ascii="Times New Roman" w:hAnsi="Times New Roman" w:cs="Times New Roman"/>
          <w:color w:val="000000" w:themeColor="text1"/>
          <w:sz w:val="20"/>
          <w:szCs w:val="20"/>
        </w:rPr>
        <w:t>Открытого телевизионного международного проекта «Таланты России»</w:t>
      </w:r>
    </w:p>
    <w:p w14:paraId="1BDABD39" w14:textId="2E8557A0" w:rsidR="00A6726B" w:rsidRPr="00A3653A" w:rsidRDefault="007A2EF1" w:rsidP="00A6726B">
      <w:pPr>
        <w:pStyle w:val="a5"/>
        <w:jc w:val="center"/>
        <w:rPr>
          <w:rFonts w:ascii="Times New Roman" w:hAnsi="Times New Roman" w:cs="Times New Roman"/>
          <w:color w:val="auto"/>
          <w:sz w:val="21"/>
        </w:rPr>
      </w:pPr>
      <w:r>
        <w:rPr>
          <w:rFonts w:ascii="Times New Roman" w:hAnsi="Times New Roman" w:cs="Times New Roman"/>
          <w:color w:val="auto"/>
          <w:sz w:val="21"/>
        </w:rPr>
        <w:t>121170</w:t>
      </w:r>
      <w:r w:rsidR="00A6726B" w:rsidRPr="00862B4D">
        <w:rPr>
          <w:rFonts w:ascii="Times New Roman" w:hAnsi="Times New Roman" w:cs="Times New Roman"/>
          <w:color w:val="auto"/>
          <w:sz w:val="21"/>
        </w:rPr>
        <w:t>, РФ, г. Москва, ул.</w:t>
      </w:r>
      <w:r>
        <w:rPr>
          <w:rFonts w:ascii="Times New Roman" w:hAnsi="Times New Roman" w:cs="Times New Roman"/>
          <w:color w:val="auto"/>
          <w:sz w:val="21"/>
        </w:rPr>
        <w:t xml:space="preserve"> Братьев </w:t>
      </w:r>
      <w:proofErr w:type="spellStart"/>
      <w:r>
        <w:rPr>
          <w:rFonts w:ascii="Times New Roman" w:hAnsi="Times New Roman" w:cs="Times New Roman"/>
          <w:color w:val="auto"/>
          <w:sz w:val="21"/>
        </w:rPr>
        <w:t>Фонченко</w:t>
      </w:r>
      <w:proofErr w:type="spellEnd"/>
      <w:r>
        <w:rPr>
          <w:rFonts w:ascii="Times New Roman" w:hAnsi="Times New Roman" w:cs="Times New Roman"/>
          <w:color w:val="auto"/>
          <w:sz w:val="21"/>
        </w:rPr>
        <w:t xml:space="preserve">, д. 10, </w:t>
      </w:r>
      <w:proofErr w:type="spellStart"/>
      <w:r>
        <w:rPr>
          <w:rFonts w:ascii="Times New Roman" w:hAnsi="Times New Roman" w:cs="Times New Roman"/>
          <w:color w:val="auto"/>
          <w:sz w:val="21"/>
        </w:rPr>
        <w:t>кор</w:t>
      </w:r>
      <w:proofErr w:type="spellEnd"/>
      <w:r>
        <w:rPr>
          <w:rFonts w:ascii="Times New Roman" w:hAnsi="Times New Roman" w:cs="Times New Roman"/>
          <w:color w:val="auto"/>
          <w:sz w:val="21"/>
        </w:rPr>
        <w:t xml:space="preserve">. 1, пом. 1, ком. 11 </w:t>
      </w:r>
    </w:p>
    <w:p w14:paraId="3199F798" w14:textId="20F38773" w:rsidR="00A6726B" w:rsidRPr="00CA442A" w:rsidRDefault="00A6726B" w:rsidP="00A6726B">
      <w:pPr>
        <w:pStyle w:val="a5"/>
        <w:jc w:val="center"/>
        <w:rPr>
          <w:rStyle w:val="a9"/>
          <w:rFonts w:ascii="Times New Roman" w:hAnsi="Times New Roman"/>
          <w:sz w:val="20"/>
          <w:szCs w:val="20"/>
          <w:lang w:eastAsia="en-US"/>
        </w:rPr>
      </w:pPr>
      <w:r w:rsidRPr="00CA442A">
        <w:rPr>
          <w:rFonts w:ascii="Times New Roman" w:hAnsi="Times New Roman"/>
          <w:sz w:val="20"/>
          <w:szCs w:val="20"/>
        </w:rPr>
        <w:t>Телефоны:</w:t>
      </w:r>
      <w:r w:rsidRPr="00CA442A">
        <w:rPr>
          <w:rFonts w:ascii="Times New Roman" w:hAnsi="Times New Roman"/>
          <w:sz w:val="20"/>
          <w:szCs w:val="20"/>
        </w:rPr>
        <w:br/>
        <w:t>Регионы РФ</w:t>
      </w:r>
      <w:r w:rsidRPr="00CA442A">
        <w:rPr>
          <w:rFonts w:ascii="Times New Roman" w:hAnsi="Times New Roman"/>
          <w:sz w:val="20"/>
          <w:szCs w:val="20"/>
        </w:rPr>
        <w:br/>
      </w:r>
      <w:r w:rsidRPr="00CA442A">
        <w:rPr>
          <w:color w:val="000000" w:themeColor="text1"/>
          <w:sz w:val="20"/>
          <w:szCs w:val="20"/>
        </w:rPr>
        <w:t xml:space="preserve">+7 (968) 942 58 61; </w:t>
      </w:r>
      <w:r w:rsidR="00E5541C">
        <w:rPr>
          <w:rFonts w:eastAsia="Times New Roman"/>
          <w:bCs/>
          <w:color w:val="000000"/>
          <w:sz w:val="20"/>
          <w:szCs w:val="20"/>
          <w:lang w:eastAsia="ru-RU"/>
        </w:rPr>
        <w:t>7 (926) 853 82</w:t>
      </w:r>
      <w:r w:rsidRPr="00CA442A">
        <w:rPr>
          <w:rFonts w:eastAsia="Times New Roman"/>
          <w:bCs/>
          <w:color w:val="000000"/>
          <w:sz w:val="20"/>
          <w:szCs w:val="20"/>
          <w:lang w:eastAsia="ru-RU"/>
        </w:rPr>
        <w:t xml:space="preserve"> </w:t>
      </w:r>
      <w:r w:rsidR="00E5541C">
        <w:rPr>
          <w:rFonts w:eastAsia="Times New Roman"/>
          <w:bCs/>
          <w:color w:val="000000"/>
          <w:sz w:val="20"/>
          <w:szCs w:val="20"/>
          <w:lang w:eastAsia="ru-RU"/>
        </w:rPr>
        <w:t>37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595612">
        <w:rPr>
          <w:rFonts w:ascii="Times New Roman" w:hAnsi="Times New Roman" w:cs="Times New Roman"/>
          <w:sz w:val="20"/>
          <w:szCs w:val="20"/>
        </w:rPr>
        <w:t>Международный</w:t>
      </w:r>
      <w:r w:rsidRPr="00595612">
        <w:rPr>
          <w:rFonts w:ascii="Times New Roman" w:hAnsi="Times New Roman" w:cs="Times New Roman"/>
          <w:sz w:val="20"/>
          <w:szCs w:val="20"/>
        </w:rPr>
        <w:br/>
        <w:t>+7 (999) 970 14 18</w:t>
      </w:r>
      <w:r w:rsidRPr="00595612">
        <w:rPr>
          <w:rFonts w:ascii="Times New Roman" w:hAnsi="Times New Roman" w:cs="Times New Roman"/>
          <w:sz w:val="20"/>
          <w:szCs w:val="20"/>
        </w:rPr>
        <w:br/>
        <w:t>Москва</w:t>
      </w:r>
      <w:r w:rsidRPr="00595612">
        <w:rPr>
          <w:rFonts w:ascii="Times New Roman" w:hAnsi="Times New Roman" w:cs="Times New Roman"/>
          <w:sz w:val="20"/>
          <w:szCs w:val="20"/>
        </w:rPr>
        <w:br/>
        <w:t>+7 (495) 923 34 44</w:t>
      </w:r>
      <w:r w:rsidRPr="00595612">
        <w:rPr>
          <w:rFonts w:ascii="Times New Roman" w:hAnsi="Times New Roman" w:cs="Times New Roman"/>
          <w:sz w:val="20"/>
          <w:szCs w:val="20"/>
        </w:rPr>
        <w:br/>
        <w:t>Электронная почта проекта:</w:t>
      </w:r>
      <w:r w:rsidRPr="00595612">
        <w:rPr>
          <w:rFonts w:ascii="Times New Roman" w:hAnsi="Times New Roman" w:cs="Times New Roman"/>
          <w:sz w:val="20"/>
          <w:szCs w:val="20"/>
        </w:rPr>
        <w:br/>
      </w:r>
      <w:hyperlink r:id="rId25" w:history="1">
        <w:r w:rsidRPr="00595612">
          <w:rPr>
            <w:rStyle w:val="a9"/>
            <w:rFonts w:ascii="Times New Roman" w:hAnsi="Times New Roman" w:cs="Times New Roman"/>
            <w:sz w:val="20"/>
            <w:szCs w:val="20"/>
          </w:rPr>
          <w:t>klenmedia7@yandex.ru</w:t>
        </w:r>
      </w:hyperlink>
    </w:p>
    <w:p w14:paraId="7ABC4B6C" w14:textId="77777777" w:rsidR="00A6726B" w:rsidRDefault="00A6726B" w:rsidP="00A6726B">
      <w:pPr>
        <w:pStyle w:val="a5"/>
        <w:pBdr>
          <w:bottom w:val="single" w:sz="12" w:space="1" w:color="auto"/>
        </w:pBdr>
        <w:jc w:val="center"/>
        <w:rPr>
          <w:rStyle w:val="a9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a9"/>
          <w:rFonts w:ascii="Times New Roman" w:hAnsi="Times New Roman" w:cs="Times New Roman"/>
          <w:color w:val="auto"/>
          <w:sz w:val="20"/>
          <w:szCs w:val="20"/>
        </w:rPr>
        <w:t>.</w:t>
      </w:r>
    </w:p>
    <w:p w14:paraId="24A659D5" w14:textId="77777777" w:rsidR="00A6726B" w:rsidRPr="00862B4D" w:rsidRDefault="00A6726B" w:rsidP="00A6726B">
      <w:pPr>
        <w:pStyle w:val="a5"/>
        <w:rPr>
          <w:rStyle w:val="currenttext"/>
          <w:rFonts w:ascii="Times New Roman" w:hAnsi="Times New Roman" w:cs="Times New Roman"/>
          <w:color w:val="000000"/>
          <w:sz w:val="20"/>
          <w:szCs w:val="20"/>
        </w:rPr>
      </w:pPr>
    </w:p>
    <w:sectPr w:rsidR="00A6726B" w:rsidRPr="00862B4D" w:rsidSect="00016B3B">
      <w:footerReference w:type="default" r:id="rId26"/>
      <w:pgSz w:w="11906" w:h="16838"/>
      <w:pgMar w:top="720" w:right="707" w:bottom="765" w:left="720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18FB0A" w14:textId="77777777" w:rsidR="00934C39" w:rsidRDefault="00934C39">
      <w:pPr>
        <w:spacing w:after="0" w:line="240" w:lineRule="auto"/>
      </w:pPr>
      <w:r>
        <w:separator/>
      </w:r>
    </w:p>
  </w:endnote>
  <w:endnote w:type="continuationSeparator" w:id="0">
    <w:p w14:paraId="3C0797B1" w14:textId="77777777" w:rsidR="00934C39" w:rsidRDefault="00934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2ECD1" w14:textId="77777777" w:rsidR="003F3AF7" w:rsidRDefault="003F3AF7">
    <w:pPr>
      <w:pStyle w:val="a7"/>
      <w:jc w:val="right"/>
    </w:pPr>
    <w:r>
      <w:fldChar w:fldCharType="begin"/>
    </w:r>
    <w:r>
      <w:instrText>PAGE</w:instrText>
    </w:r>
    <w:r>
      <w:fldChar w:fldCharType="separate"/>
    </w:r>
    <w:r w:rsidR="00AA5654">
      <w:rPr>
        <w:noProof/>
      </w:rPr>
      <w:t>1</w:t>
    </w:r>
    <w:r>
      <w:fldChar w:fldCharType="end"/>
    </w:r>
  </w:p>
  <w:p w14:paraId="6DE3CBD0" w14:textId="77777777" w:rsidR="003F3AF7" w:rsidRDefault="003F3AF7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214E93" w14:textId="77777777" w:rsidR="00934C39" w:rsidRDefault="00934C39">
      <w:pPr>
        <w:spacing w:after="0" w:line="240" w:lineRule="auto"/>
      </w:pPr>
      <w:r>
        <w:separator/>
      </w:r>
    </w:p>
  </w:footnote>
  <w:footnote w:type="continuationSeparator" w:id="0">
    <w:p w14:paraId="220E8738" w14:textId="77777777" w:rsidR="00934C39" w:rsidRDefault="00934C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51D2D"/>
    <w:multiLevelType w:val="multilevel"/>
    <w:tmpl w:val="05E0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336219"/>
    <w:multiLevelType w:val="hybridMultilevel"/>
    <w:tmpl w:val="345AD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620B4"/>
    <w:multiLevelType w:val="multilevel"/>
    <w:tmpl w:val="7CB4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C516C1"/>
    <w:multiLevelType w:val="multilevel"/>
    <w:tmpl w:val="191E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A2E1A"/>
    <w:multiLevelType w:val="multilevel"/>
    <w:tmpl w:val="B0E6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115160"/>
    <w:multiLevelType w:val="multilevel"/>
    <w:tmpl w:val="40B6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C224DB"/>
    <w:multiLevelType w:val="hybridMultilevel"/>
    <w:tmpl w:val="A4A0F6FA"/>
    <w:lvl w:ilvl="0" w:tplc="F8E2A460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D7251"/>
    <w:multiLevelType w:val="multilevel"/>
    <w:tmpl w:val="9838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31006D"/>
    <w:multiLevelType w:val="multilevel"/>
    <w:tmpl w:val="052A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DA6207"/>
    <w:multiLevelType w:val="multilevel"/>
    <w:tmpl w:val="DA5C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847846"/>
    <w:multiLevelType w:val="multilevel"/>
    <w:tmpl w:val="A942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202676"/>
    <w:multiLevelType w:val="multilevel"/>
    <w:tmpl w:val="6930F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5E694C"/>
    <w:multiLevelType w:val="multilevel"/>
    <w:tmpl w:val="368A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E526ED"/>
    <w:multiLevelType w:val="multilevel"/>
    <w:tmpl w:val="1826C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200FB2"/>
    <w:multiLevelType w:val="hybridMultilevel"/>
    <w:tmpl w:val="FDC62F56"/>
    <w:lvl w:ilvl="0" w:tplc="C1381C1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59C35F85"/>
    <w:multiLevelType w:val="hybridMultilevel"/>
    <w:tmpl w:val="E5406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4B40A1"/>
    <w:multiLevelType w:val="multilevel"/>
    <w:tmpl w:val="686A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604AC1"/>
    <w:multiLevelType w:val="multilevel"/>
    <w:tmpl w:val="21504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2D309D"/>
    <w:multiLevelType w:val="multilevel"/>
    <w:tmpl w:val="44CA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16"/>
  </w:num>
  <w:num w:numId="4">
    <w:abstractNumId w:val="8"/>
  </w:num>
  <w:num w:numId="5">
    <w:abstractNumId w:val="4"/>
  </w:num>
  <w:num w:numId="6">
    <w:abstractNumId w:val="6"/>
  </w:num>
  <w:num w:numId="7">
    <w:abstractNumId w:val="15"/>
  </w:num>
  <w:num w:numId="8">
    <w:abstractNumId w:val="1"/>
  </w:num>
  <w:num w:numId="9">
    <w:abstractNumId w:val="2"/>
  </w:num>
  <w:num w:numId="10">
    <w:abstractNumId w:val="9"/>
  </w:num>
  <w:num w:numId="11">
    <w:abstractNumId w:val="13"/>
  </w:num>
  <w:num w:numId="12">
    <w:abstractNumId w:val="18"/>
  </w:num>
  <w:num w:numId="13">
    <w:abstractNumId w:val="17"/>
  </w:num>
  <w:num w:numId="14">
    <w:abstractNumId w:val="7"/>
  </w:num>
  <w:num w:numId="15">
    <w:abstractNumId w:val="14"/>
  </w:num>
  <w:num w:numId="16">
    <w:abstractNumId w:val="10"/>
  </w:num>
  <w:num w:numId="17">
    <w:abstractNumId w:val="5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6B"/>
    <w:rsid w:val="00016B3B"/>
    <w:rsid w:val="00017671"/>
    <w:rsid w:val="00042DFF"/>
    <w:rsid w:val="000A352F"/>
    <w:rsid w:val="000A54EC"/>
    <w:rsid w:val="000A7B69"/>
    <w:rsid w:val="000B73DD"/>
    <w:rsid w:val="000E77E1"/>
    <w:rsid w:val="000F24F9"/>
    <w:rsid w:val="00101362"/>
    <w:rsid w:val="00125FD5"/>
    <w:rsid w:val="00143F13"/>
    <w:rsid w:val="0016612B"/>
    <w:rsid w:val="001837A2"/>
    <w:rsid w:val="001A6A32"/>
    <w:rsid w:val="001D3A5B"/>
    <w:rsid w:val="002062D3"/>
    <w:rsid w:val="00214C73"/>
    <w:rsid w:val="00214D0D"/>
    <w:rsid w:val="0022011B"/>
    <w:rsid w:val="002420F6"/>
    <w:rsid w:val="00264E8F"/>
    <w:rsid w:val="002931F4"/>
    <w:rsid w:val="002A0048"/>
    <w:rsid w:val="002A4E49"/>
    <w:rsid w:val="002B60FC"/>
    <w:rsid w:val="002B6FA0"/>
    <w:rsid w:val="002F22EC"/>
    <w:rsid w:val="003021A4"/>
    <w:rsid w:val="00321CBE"/>
    <w:rsid w:val="00341889"/>
    <w:rsid w:val="00355D95"/>
    <w:rsid w:val="00364CDD"/>
    <w:rsid w:val="00383885"/>
    <w:rsid w:val="00390834"/>
    <w:rsid w:val="003934F9"/>
    <w:rsid w:val="0039680A"/>
    <w:rsid w:val="003B66D6"/>
    <w:rsid w:val="003E0EF1"/>
    <w:rsid w:val="003E7381"/>
    <w:rsid w:val="003F3AF7"/>
    <w:rsid w:val="003F3CD1"/>
    <w:rsid w:val="003F6AFE"/>
    <w:rsid w:val="0041495A"/>
    <w:rsid w:val="00423B50"/>
    <w:rsid w:val="00424656"/>
    <w:rsid w:val="00491387"/>
    <w:rsid w:val="004B3BAE"/>
    <w:rsid w:val="004B527F"/>
    <w:rsid w:val="004F0DA1"/>
    <w:rsid w:val="004F6116"/>
    <w:rsid w:val="00504CF8"/>
    <w:rsid w:val="005140BD"/>
    <w:rsid w:val="005425C4"/>
    <w:rsid w:val="00572DDF"/>
    <w:rsid w:val="005D7346"/>
    <w:rsid w:val="005F6DF4"/>
    <w:rsid w:val="0060455E"/>
    <w:rsid w:val="00605713"/>
    <w:rsid w:val="006242DC"/>
    <w:rsid w:val="006535D0"/>
    <w:rsid w:val="006853CB"/>
    <w:rsid w:val="00685A5E"/>
    <w:rsid w:val="00697619"/>
    <w:rsid w:val="006A1D82"/>
    <w:rsid w:val="006C27FC"/>
    <w:rsid w:val="006D2821"/>
    <w:rsid w:val="00720176"/>
    <w:rsid w:val="007406A7"/>
    <w:rsid w:val="007564D1"/>
    <w:rsid w:val="00766D38"/>
    <w:rsid w:val="00775084"/>
    <w:rsid w:val="00775CB4"/>
    <w:rsid w:val="00783F14"/>
    <w:rsid w:val="007A2EF1"/>
    <w:rsid w:val="007A4265"/>
    <w:rsid w:val="007B5BF2"/>
    <w:rsid w:val="007E4B01"/>
    <w:rsid w:val="008000AC"/>
    <w:rsid w:val="008213D0"/>
    <w:rsid w:val="00845F46"/>
    <w:rsid w:val="00866EBC"/>
    <w:rsid w:val="008732A2"/>
    <w:rsid w:val="008769D0"/>
    <w:rsid w:val="008A5BCB"/>
    <w:rsid w:val="008A7AD7"/>
    <w:rsid w:val="008B278B"/>
    <w:rsid w:val="008F003A"/>
    <w:rsid w:val="008F7763"/>
    <w:rsid w:val="009102BD"/>
    <w:rsid w:val="00923407"/>
    <w:rsid w:val="00934C39"/>
    <w:rsid w:val="009365A3"/>
    <w:rsid w:val="00942D80"/>
    <w:rsid w:val="00947300"/>
    <w:rsid w:val="00953481"/>
    <w:rsid w:val="009555A6"/>
    <w:rsid w:val="00962838"/>
    <w:rsid w:val="00964692"/>
    <w:rsid w:val="009701D5"/>
    <w:rsid w:val="00992D13"/>
    <w:rsid w:val="00994896"/>
    <w:rsid w:val="009D3F4A"/>
    <w:rsid w:val="00A106B8"/>
    <w:rsid w:val="00A1265A"/>
    <w:rsid w:val="00A25478"/>
    <w:rsid w:val="00A3653A"/>
    <w:rsid w:val="00A43619"/>
    <w:rsid w:val="00A6726B"/>
    <w:rsid w:val="00A70154"/>
    <w:rsid w:val="00AA4713"/>
    <w:rsid w:val="00AA5654"/>
    <w:rsid w:val="00AC6431"/>
    <w:rsid w:val="00B34943"/>
    <w:rsid w:val="00B71B37"/>
    <w:rsid w:val="00B8062D"/>
    <w:rsid w:val="00B92E22"/>
    <w:rsid w:val="00BA291B"/>
    <w:rsid w:val="00BA4B14"/>
    <w:rsid w:val="00BA6802"/>
    <w:rsid w:val="00BB03F0"/>
    <w:rsid w:val="00BB5AD0"/>
    <w:rsid w:val="00BC0D0A"/>
    <w:rsid w:val="00BC2798"/>
    <w:rsid w:val="00C24DC4"/>
    <w:rsid w:val="00C272C7"/>
    <w:rsid w:val="00C51499"/>
    <w:rsid w:val="00C73CA8"/>
    <w:rsid w:val="00C744E3"/>
    <w:rsid w:val="00C757A9"/>
    <w:rsid w:val="00CA04AC"/>
    <w:rsid w:val="00CB78EE"/>
    <w:rsid w:val="00CE6F6E"/>
    <w:rsid w:val="00CF23A7"/>
    <w:rsid w:val="00D115E2"/>
    <w:rsid w:val="00D33914"/>
    <w:rsid w:val="00D4445A"/>
    <w:rsid w:val="00D47AE2"/>
    <w:rsid w:val="00D53083"/>
    <w:rsid w:val="00D54427"/>
    <w:rsid w:val="00D569B8"/>
    <w:rsid w:val="00DC488D"/>
    <w:rsid w:val="00DC4AA7"/>
    <w:rsid w:val="00DD57E1"/>
    <w:rsid w:val="00DE0482"/>
    <w:rsid w:val="00DE3E9A"/>
    <w:rsid w:val="00DE769A"/>
    <w:rsid w:val="00E24868"/>
    <w:rsid w:val="00E3686E"/>
    <w:rsid w:val="00E4696D"/>
    <w:rsid w:val="00E50BB9"/>
    <w:rsid w:val="00E5541C"/>
    <w:rsid w:val="00EC18C4"/>
    <w:rsid w:val="00EC2DC1"/>
    <w:rsid w:val="00EF7BDC"/>
    <w:rsid w:val="00F30A71"/>
    <w:rsid w:val="00F47AAF"/>
    <w:rsid w:val="00F55C9D"/>
    <w:rsid w:val="00F63F45"/>
    <w:rsid w:val="00FA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B91A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6726B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672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67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link w:val="60"/>
    <w:uiPriority w:val="9"/>
    <w:semiHidden/>
    <w:unhideWhenUsed/>
    <w:qFormat/>
    <w:rsid w:val="00A6726B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72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6726B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A6726B"/>
    <w:rPr>
      <w:rFonts w:ascii="Cambria" w:eastAsia="SimSun" w:hAnsi="Cambria" w:cs="Calibri"/>
      <w:i/>
      <w:iCs/>
      <w:color w:val="243F60"/>
      <w:sz w:val="22"/>
      <w:szCs w:val="22"/>
    </w:rPr>
  </w:style>
  <w:style w:type="character" w:customStyle="1" w:styleId="a3">
    <w:name w:val="Выделение жирным"/>
    <w:rsid w:val="00A6726B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A6726B"/>
    <w:rPr>
      <w:color w:val="0000FF"/>
      <w:u w:val="single"/>
    </w:rPr>
  </w:style>
  <w:style w:type="character" w:styleId="a4">
    <w:name w:val="Strong"/>
    <w:basedOn w:val="a0"/>
    <w:uiPriority w:val="22"/>
    <w:qFormat/>
    <w:rsid w:val="00A6726B"/>
    <w:rPr>
      <w:b/>
      <w:bCs/>
    </w:rPr>
  </w:style>
  <w:style w:type="character" w:customStyle="1" w:styleId="currenttext">
    <w:name w:val="current_text"/>
    <w:basedOn w:val="a0"/>
    <w:qFormat/>
    <w:rsid w:val="00A6726B"/>
  </w:style>
  <w:style w:type="paragraph" w:styleId="a5">
    <w:name w:val="No Spacing"/>
    <w:uiPriority w:val="1"/>
    <w:qFormat/>
    <w:rsid w:val="00A6726B"/>
    <w:pPr>
      <w:widowControl w:val="0"/>
      <w:suppressAutoHyphens/>
    </w:pPr>
    <w:rPr>
      <w:rFonts w:ascii="Liberation Serif" w:eastAsia="SimSun" w:hAnsi="Liberation Serif" w:cs="Mangal"/>
      <w:color w:val="00000A"/>
      <w:szCs w:val="21"/>
      <w:lang w:eastAsia="zh-CN" w:bidi="hi-IN"/>
    </w:rPr>
  </w:style>
  <w:style w:type="paragraph" w:customStyle="1" w:styleId="western">
    <w:name w:val="western"/>
    <w:basedOn w:val="a"/>
    <w:qFormat/>
    <w:rsid w:val="00A6726B"/>
    <w:pPr>
      <w:spacing w:after="142"/>
    </w:pPr>
    <w:rPr>
      <w:rFonts w:eastAsia="Times New Roman" w:cs="Times New Roman"/>
      <w:color w:val="000000"/>
      <w:lang w:eastAsia="ru-RU"/>
    </w:rPr>
  </w:style>
  <w:style w:type="paragraph" w:styleId="a6">
    <w:name w:val="Normal (Web)"/>
    <w:basedOn w:val="a"/>
    <w:uiPriority w:val="99"/>
    <w:unhideWhenUsed/>
    <w:qFormat/>
    <w:rsid w:val="00A6726B"/>
    <w:pPr>
      <w:spacing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67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726B"/>
    <w:rPr>
      <w:rFonts w:ascii="Calibri" w:eastAsia="SimSun" w:hAnsi="Calibri" w:cs="Calibri"/>
      <w:color w:val="00000A"/>
      <w:sz w:val="22"/>
      <w:szCs w:val="22"/>
    </w:rPr>
  </w:style>
  <w:style w:type="character" w:styleId="a9">
    <w:name w:val="Hyperlink"/>
    <w:basedOn w:val="a0"/>
    <w:uiPriority w:val="99"/>
    <w:unhideWhenUsed/>
    <w:rsid w:val="00A6726B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6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726B"/>
    <w:rPr>
      <w:rFonts w:ascii="Tahoma" w:eastAsia="SimSun" w:hAnsi="Tahoma" w:cs="Tahoma"/>
      <w:color w:val="00000A"/>
      <w:sz w:val="16"/>
      <w:szCs w:val="16"/>
    </w:rPr>
  </w:style>
  <w:style w:type="character" w:customStyle="1" w:styleId="key-valueitem-title">
    <w:name w:val="key-value__item-title"/>
    <w:basedOn w:val="a0"/>
    <w:rsid w:val="00A6726B"/>
  </w:style>
  <w:style w:type="character" w:customStyle="1" w:styleId="key-valueitem-value">
    <w:name w:val="key-value__item-value"/>
    <w:basedOn w:val="a0"/>
    <w:rsid w:val="00A6726B"/>
  </w:style>
  <w:style w:type="character" w:customStyle="1" w:styleId="label">
    <w:name w:val="label"/>
    <w:basedOn w:val="a0"/>
    <w:rsid w:val="00A6726B"/>
  </w:style>
  <w:style w:type="character" w:customStyle="1" w:styleId="talnk">
    <w:name w:val="talnk"/>
    <w:basedOn w:val="a0"/>
    <w:rsid w:val="00A6726B"/>
  </w:style>
  <w:style w:type="character" w:customStyle="1" w:styleId="more">
    <w:name w:val="more"/>
    <w:basedOn w:val="a0"/>
    <w:rsid w:val="00A6726B"/>
  </w:style>
  <w:style w:type="character" w:customStyle="1" w:styleId="1">
    <w:name w:val="Дата1"/>
    <w:basedOn w:val="a0"/>
    <w:rsid w:val="00A6726B"/>
  </w:style>
  <w:style w:type="character" w:customStyle="1" w:styleId="matchedtag">
    <w:name w:val="matchedtag"/>
    <w:basedOn w:val="a0"/>
    <w:rsid w:val="00A6726B"/>
  </w:style>
  <w:style w:type="character" w:styleId="ac">
    <w:name w:val="FollowedHyperlink"/>
    <w:basedOn w:val="a0"/>
    <w:uiPriority w:val="99"/>
    <w:semiHidden/>
    <w:unhideWhenUsed/>
    <w:rsid w:val="00A6726B"/>
    <w:rPr>
      <w:color w:val="954F72" w:themeColor="followedHyperlink"/>
      <w:u w:val="single"/>
    </w:rPr>
  </w:style>
  <w:style w:type="character" w:styleId="ad">
    <w:name w:val="Emphasis"/>
    <w:basedOn w:val="a0"/>
    <w:uiPriority w:val="20"/>
    <w:qFormat/>
    <w:rsid w:val="00A6726B"/>
    <w:rPr>
      <w:i/>
      <w:iCs/>
    </w:rPr>
  </w:style>
  <w:style w:type="character" w:customStyle="1" w:styleId="apple-converted-space">
    <w:name w:val="apple-converted-space"/>
    <w:basedOn w:val="a0"/>
    <w:rsid w:val="00A6726B"/>
  </w:style>
  <w:style w:type="paragraph" w:styleId="ae">
    <w:name w:val="header"/>
    <w:basedOn w:val="a"/>
    <w:link w:val="af"/>
    <w:uiPriority w:val="99"/>
    <w:unhideWhenUsed/>
    <w:rsid w:val="00A67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6726B"/>
    <w:rPr>
      <w:rFonts w:ascii="Calibri" w:eastAsia="SimSun" w:hAnsi="Calibri" w:cs="Calibri"/>
      <w:color w:val="00000A"/>
      <w:sz w:val="22"/>
      <w:szCs w:val="22"/>
    </w:rPr>
  </w:style>
  <w:style w:type="table" w:styleId="af0">
    <w:name w:val="Table Grid"/>
    <w:basedOn w:val="a1"/>
    <w:uiPriority w:val="39"/>
    <w:rsid w:val="00A6726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6726B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6726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6726B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6726B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3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yperlink" Target="mailto:klenmedia7@yandex.ru" TargetMode="External"/><Relationship Id="rId21" Type="http://schemas.openxmlformats.org/officeDocument/2006/relationships/hyperlink" Target="mailto:klenmedia7@yandex.ru" TargetMode="External"/><Relationship Id="rId22" Type="http://schemas.openxmlformats.org/officeDocument/2006/relationships/hyperlink" Target="mailto:klenmedia7@yandex.ru" TargetMode="External"/><Relationship Id="rId23" Type="http://schemas.openxmlformats.org/officeDocument/2006/relationships/hyperlink" Target="mailto:klenmedia7@yandex.ru" TargetMode="External"/><Relationship Id="rId24" Type="http://schemas.openxmlformats.org/officeDocument/2006/relationships/image" Target="media/image8.jpeg"/><Relationship Id="rId25" Type="http://schemas.openxmlformats.org/officeDocument/2006/relationships/hyperlink" Target="mailto:klenmedia7@yandex.ru" TargetMode="Externa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hyperlink" Target="http://www.talentsofrussia.ru" TargetMode="External"/><Relationship Id="rId15" Type="http://schemas.openxmlformats.org/officeDocument/2006/relationships/hyperlink" Target="http://www.&#1082;&#1083;&#1105;&#1085;&#1084;&#1077;&#1076;&#1080;&#1072;.&#1088;&#1092;" TargetMode="External"/><Relationship Id="rId16" Type="http://schemas.openxmlformats.org/officeDocument/2006/relationships/hyperlink" Target="mailto:klenmedia7@yandex.ru" TargetMode="External"/><Relationship Id="rId17" Type="http://schemas.openxmlformats.org/officeDocument/2006/relationships/hyperlink" Target="mailto:klenmedia7@yandex.ru" TargetMode="External"/><Relationship Id="rId18" Type="http://schemas.openxmlformats.org/officeDocument/2006/relationships/hyperlink" Target="mailto:klenmedia7@yandex.ru" TargetMode="External"/><Relationship Id="rId19" Type="http://schemas.openxmlformats.org/officeDocument/2006/relationships/hyperlink" Target="mailto:klenmedia7@yandex.ru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4256</Words>
  <Characters>24262</Characters>
  <Application>Microsoft Macintosh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Богорова</dc:creator>
  <cp:lastModifiedBy>Елизавета Богорова</cp:lastModifiedBy>
  <cp:revision>2</cp:revision>
  <dcterms:created xsi:type="dcterms:W3CDTF">2018-10-11T06:35:00Z</dcterms:created>
  <dcterms:modified xsi:type="dcterms:W3CDTF">2018-10-11T06:35:00Z</dcterms:modified>
</cp:coreProperties>
</file>