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9F" w:rsidRDefault="00AF3C9F" w:rsidP="00243A5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36"/>
          <w:szCs w:val="36"/>
        </w:rPr>
        <w:t>Консультация</w:t>
      </w:r>
    </w:p>
    <w:p w:rsidR="00243A57" w:rsidRPr="00AF3C9F" w:rsidRDefault="00AF3C9F" w:rsidP="00243A5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AF3C9F">
        <w:rPr>
          <w:rStyle w:val="c4"/>
          <w:b/>
          <w:bCs/>
          <w:color w:val="000000"/>
          <w:sz w:val="32"/>
          <w:szCs w:val="32"/>
        </w:rPr>
        <w:t>"</w:t>
      </w:r>
      <w:r w:rsidR="00243A57" w:rsidRPr="00AF3C9F">
        <w:rPr>
          <w:rStyle w:val="c4"/>
          <w:b/>
          <w:bCs/>
          <w:color w:val="000000"/>
          <w:sz w:val="32"/>
          <w:szCs w:val="32"/>
        </w:rPr>
        <w:t>Методика проведения физкультурных занятий на прогулке</w:t>
      </w:r>
      <w:r w:rsidRPr="00AF3C9F">
        <w:rPr>
          <w:rStyle w:val="c4"/>
          <w:b/>
          <w:bCs/>
          <w:color w:val="000000"/>
          <w:sz w:val="32"/>
          <w:szCs w:val="32"/>
        </w:rPr>
        <w:t>"</w:t>
      </w:r>
    </w:p>
    <w:p w:rsidR="00AF3C9F" w:rsidRPr="00AF3C9F" w:rsidRDefault="00AF3C9F" w:rsidP="00AF3C9F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AF3C9F">
        <w:rPr>
          <w:rStyle w:val="c4"/>
          <w:b/>
          <w:bCs/>
          <w:color w:val="000000"/>
          <w:sz w:val="28"/>
          <w:szCs w:val="28"/>
        </w:rPr>
        <w:t xml:space="preserve">Подготовила: воспитатель </w:t>
      </w:r>
      <w:r w:rsidRPr="00AF3C9F">
        <w:rPr>
          <w:rStyle w:val="c4"/>
          <w:b/>
          <w:bCs/>
          <w:color w:val="000000"/>
          <w:sz w:val="28"/>
          <w:szCs w:val="28"/>
          <w:lang w:val="en-US"/>
        </w:rPr>
        <w:t>I</w:t>
      </w:r>
      <w:r w:rsidRPr="00AF3C9F">
        <w:rPr>
          <w:rStyle w:val="c4"/>
          <w:b/>
          <w:bCs/>
          <w:color w:val="000000"/>
          <w:sz w:val="28"/>
          <w:szCs w:val="28"/>
        </w:rPr>
        <w:t>-</w:t>
      </w:r>
      <w:proofErr w:type="spellStart"/>
      <w:r w:rsidRPr="00AF3C9F">
        <w:rPr>
          <w:rStyle w:val="c4"/>
          <w:b/>
          <w:bCs/>
          <w:color w:val="000000"/>
          <w:sz w:val="28"/>
          <w:szCs w:val="28"/>
        </w:rPr>
        <w:t>й</w:t>
      </w:r>
      <w:proofErr w:type="spellEnd"/>
      <w:r w:rsidRPr="00AF3C9F">
        <w:rPr>
          <w:rStyle w:val="c4"/>
          <w:b/>
          <w:bCs/>
          <w:color w:val="000000"/>
          <w:sz w:val="28"/>
          <w:szCs w:val="28"/>
        </w:rPr>
        <w:t xml:space="preserve"> кв. категории Платонова О.А.</w:t>
      </w:r>
    </w:p>
    <w:p w:rsidR="00AF3C9F" w:rsidRDefault="00243A57" w:rsidP="00243A5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Физкультурные занятия на прогулке способствуют развитию </w:t>
      </w:r>
      <w:proofErr w:type="spellStart"/>
      <w:r>
        <w:rPr>
          <w:rStyle w:val="c1"/>
          <w:color w:val="000000"/>
          <w:sz w:val="28"/>
          <w:szCs w:val="28"/>
        </w:rPr>
        <w:t>сердечно-сосудистой</w:t>
      </w:r>
      <w:proofErr w:type="spellEnd"/>
      <w:r>
        <w:rPr>
          <w:rStyle w:val="c1"/>
          <w:color w:val="000000"/>
          <w:sz w:val="28"/>
          <w:szCs w:val="28"/>
        </w:rPr>
        <w:t>, дыхательной, мышечной и других важнейших систем организма детей. Это достигается включением в занятия: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подвижных игр,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игр-эстафет, 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-спортивных упражнений, 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-различных видов бега, 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-упражнений в основных движениях.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Во время физкультурных занятий на прогулке происходит постоянное чередование видов деятельности: более интенсивные упражнения чередуются с менее интенсивными, что позволяет поддерживать высокую работоспособность детей на протяжении всего занятия, например, медленный бег сменяется игрой, игра – упражнением в основном движении и т.д.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Одна из особенностей занятий на прогулке заключается в том, что </w:t>
      </w:r>
      <w:proofErr w:type="spellStart"/>
      <w:r>
        <w:rPr>
          <w:rStyle w:val="c1"/>
          <w:color w:val="000000"/>
          <w:sz w:val="28"/>
          <w:szCs w:val="28"/>
        </w:rPr>
        <w:t>общеразвивающие</w:t>
      </w:r>
      <w:proofErr w:type="spellEnd"/>
      <w:r>
        <w:rPr>
          <w:rStyle w:val="c1"/>
          <w:color w:val="000000"/>
          <w:sz w:val="28"/>
          <w:szCs w:val="28"/>
        </w:rPr>
        <w:t xml:space="preserve"> упражнения проводятся не подряд, а в различных частях занятия: --в вводно-подготовительной во время ходьбы дети выполняют различные движения рук, медленный бег чередуется с прыжками; 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-в основной части даются упражнения для развития ног и туловища. Такое выполнение </w:t>
      </w:r>
      <w:proofErr w:type="spellStart"/>
      <w:r>
        <w:rPr>
          <w:rStyle w:val="c1"/>
          <w:color w:val="000000"/>
          <w:sz w:val="28"/>
          <w:szCs w:val="28"/>
        </w:rPr>
        <w:t>общеразвивающих</w:t>
      </w:r>
      <w:proofErr w:type="spellEnd"/>
      <w:r>
        <w:rPr>
          <w:rStyle w:val="c1"/>
          <w:color w:val="000000"/>
          <w:sz w:val="28"/>
          <w:szCs w:val="28"/>
        </w:rPr>
        <w:t xml:space="preserve"> упражнений экономит время, делает занятие более динамичным.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Другой особенностью занятий на прогулке является обучение детей спортивным играм и упражнениям: прыжкам через скакалку, ходьбе на лыжах. В старшей группе дети обучаются элементам баскетбола, футбола, учатся играть в бадминтон. Кроме того, во время занятий на прогулках, дети закрепляют основные движения, которые они разучивали на предшествующих физкультурных занятиях.</w:t>
      </w:r>
    </w:p>
    <w:p w:rsidR="00243A57" w:rsidRDefault="00243A57" w:rsidP="00243A5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Физкультурное занятие на прогулке состоит из трех взаимосвязанных частей: вводно-подготовительной, основной, заключительной.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Вводно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– подготовительная часть</w:t>
      </w:r>
      <w:r>
        <w:rPr>
          <w:rStyle w:val="c1"/>
          <w:color w:val="000000"/>
          <w:sz w:val="28"/>
          <w:szCs w:val="28"/>
        </w:rPr>
        <w:t> призвана способствовать организации детей, созданию у них настроенности к предстоящей физической нагрузке.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Начинается </w:t>
      </w:r>
      <w:proofErr w:type="spellStart"/>
      <w:r>
        <w:rPr>
          <w:rStyle w:val="c1"/>
          <w:color w:val="000000"/>
          <w:sz w:val="28"/>
          <w:szCs w:val="28"/>
        </w:rPr>
        <w:t>вводно</w:t>
      </w:r>
      <w:proofErr w:type="spellEnd"/>
      <w:r>
        <w:rPr>
          <w:rStyle w:val="c1"/>
          <w:color w:val="000000"/>
          <w:sz w:val="28"/>
          <w:szCs w:val="28"/>
        </w:rPr>
        <w:t xml:space="preserve"> – подготовительная часть с построения и ходьбы. Во время ходьбы дети выполняют простейшие движения рук. Во время ходьбы воспитатель следит за четким шагом, правильным движением рук, соблюдением дистанции.       Ходьба без остановки переходит в медленный бег, который продолжается от 1 до 3 минут, в зависимости от возраста детей. На втором – третьем круге дети выполняют упражнения (3-4): бегут боком приставным шагом, высоко поднимая колени, прыгают на одной и двух ногах, бегут спиной вперед и др. Медленный бег заканчивается ходьбой. Подготовительная часть занимает от 3 до 5 минут. В холодный период года построение в начале занятия не проводится: по выходе из помещения дети идут к спортивной площадке, выполняя движения для рук.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Основная часть занятия</w:t>
      </w:r>
      <w:r>
        <w:rPr>
          <w:rStyle w:val="c1"/>
          <w:color w:val="000000"/>
          <w:sz w:val="28"/>
          <w:szCs w:val="28"/>
        </w:rPr>
        <w:t> продолжается от 14 до 26 минут. В этой части решаются задачи повышения функциональных возможностей организма детей, развития силы, быстроты, общей выносливости. Кроме того, осуществляется закрепление основных движений и вырабатывается умение использовать их в игровой деятельности.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В средней группе основная часть начинается с подвижной бессюжетной игры, затем следует короткая (в пределах 1 минуты пробежка в среднем темпе</w:t>
      </w:r>
      <w:r w:rsidR="003021CC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 После этого дети осваивают спортивные упражнения или выполняют одно из основных движений. Заканчивается эта часть сюжетной подвижной игрой.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В старшей группе основная часть начинается с освоения спортивного упражнения и ли элементов спортивных игр. Затем – короткая пробежка в среднем темпе (от 1 до 1,5 минуты). По окончании ее дети упражняются в основном движении. После этого дается пробежка в среднем темпе, затем проводится подвижная игра.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В подготовительной группе основная часть протекает так же, как и в старшей, но воспитатель чаще использует групповой метод, которое позволяет сочетать обучение детей педагогом и самостоятельное совершенствование детьми приобретенных навыков.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В старшей и подготовительной группах бег может усложняться – детям предлагается маршрут с преодолением препятствий.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При выполнении основных движений, спортивных упражнений или элементов спортивных игр нельзя допускать спешки – нужно требовать четкости и законченности движений.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Основная часть занятия заканчивается подвижной игрой. В целях повышения двигательной активности детей, проигравшие выходят из игры не более чем на одно повторение. В игре не должно быть длительных остановок, перерывы между повторениями 15-20 сек.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В заключительной части</w:t>
      </w:r>
      <w:r>
        <w:rPr>
          <w:rStyle w:val="c1"/>
          <w:color w:val="000000"/>
          <w:sz w:val="28"/>
          <w:szCs w:val="28"/>
        </w:rPr>
        <w:t> проводится медленный бег, переходящий в ходьбу. Продолжительность его регулируется воспитателем в зависимости от активности детей в предшествующей подвижной игре, погодных условий и подготовленности детей: после игры большой подвижности продолжительность медленного бега должна быть сокращена вдвое или он не проводится совсем, а дети спокойно ходят по площадке. После игры средней подвижности, особенно в холодный период года, медленный бег дается в том же объеме, что и в начале занятия.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На протяжении всего занятия дети много бегают. По скорости у дошкольников условно можно выделить три вида бега: медленный, в среднем темпе и быстрый.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Медленный бег является важным средством воспитания у детей выносливости. Чтобы научить детей медленному бегу, нужно постепенно ускорять ходьбу.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Бег в среднем темпе предъявляет более высокие требования к деятельности важнейших систем организма. Как показали исследования,  дети средней группы способны пробежать в среднем темпе без остановки от 500 до 600 метров, а подготовительной – от 7—до 900 метров.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Быстрый бег является составной частью игр, игр-эстафет, у дошкольников он проводится на дистанции от 10 до 30 метров.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Во время занятий на воздухе необходимо уделять внимание носовому дыханию. В то же время не стоит бояться, если в холодный период года во время бега, игры дети дышат ртом.</w:t>
      </w:r>
    </w:p>
    <w:p w:rsidR="00243A57" w:rsidRDefault="00243A57" w:rsidP="00AF3C9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Одежда и обувь детей во время занятий на воздухе должна обеспечивать свободу движений, надежно предохранять от охлаждения и вместе с тем от перегревания.</w:t>
      </w:r>
    </w:p>
    <w:p w:rsidR="00444338" w:rsidRDefault="00444338" w:rsidP="00AF3C9F">
      <w:pPr>
        <w:ind w:firstLine="709"/>
        <w:jc w:val="both"/>
      </w:pPr>
    </w:p>
    <w:p w:rsidR="003021CC" w:rsidRDefault="003021CC" w:rsidP="00AF3C9F">
      <w:pPr>
        <w:ind w:firstLine="709"/>
        <w:jc w:val="both"/>
      </w:pPr>
    </w:p>
    <w:p w:rsidR="003021CC" w:rsidRDefault="003021CC" w:rsidP="00AF3C9F">
      <w:pPr>
        <w:ind w:firstLine="709"/>
        <w:jc w:val="both"/>
      </w:pPr>
    </w:p>
    <w:p w:rsidR="003021CC" w:rsidRDefault="003021CC" w:rsidP="00AF3C9F">
      <w:pPr>
        <w:ind w:firstLine="709"/>
        <w:jc w:val="both"/>
      </w:pPr>
    </w:p>
    <w:sectPr w:rsidR="003021CC" w:rsidSect="00AF3C9F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243A57"/>
    <w:rsid w:val="000F6CAE"/>
    <w:rsid w:val="00243A57"/>
    <w:rsid w:val="003021CC"/>
    <w:rsid w:val="00444338"/>
    <w:rsid w:val="00457667"/>
    <w:rsid w:val="00A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3A57"/>
  </w:style>
  <w:style w:type="character" w:customStyle="1" w:styleId="c6">
    <w:name w:val="c6"/>
    <w:basedOn w:val="a0"/>
    <w:rsid w:val="00243A57"/>
  </w:style>
  <w:style w:type="paragraph" w:customStyle="1" w:styleId="c2">
    <w:name w:val="c2"/>
    <w:basedOn w:val="a"/>
    <w:rsid w:val="0024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3A57"/>
  </w:style>
  <w:style w:type="character" w:customStyle="1" w:styleId="c3">
    <w:name w:val="c3"/>
    <w:basedOn w:val="a0"/>
    <w:rsid w:val="00243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Детский сад Аленький</cp:lastModifiedBy>
  <cp:revision>4</cp:revision>
  <cp:lastPrinted>2018-09-24T07:07:00Z</cp:lastPrinted>
  <dcterms:created xsi:type="dcterms:W3CDTF">2018-09-24T06:55:00Z</dcterms:created>
  <dcterms:modified xsi:type="dcterms:W3CDTF">2018-10-26T10:03:00Z</dcterms:modified>
</cp:coreProperties>
</file>