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23" w:rsidRDefault="00E74523" w:rsidP="00E74523">
      <w:pPr>
        <w:spacing w:line="276" w:lineRule="auto"/>
        <w:jc w:val="center"/>
        <w:rPr>
          <w:b/>
          <w:sz w:val="32"/>
          <w:szCs w:val="32"/>
        </w:rPr>
      </w:pPr>
      <w:r>
        <w:rPr>
          <w:b/>
          <w:sz w:val="32"/>
          <w:szCs w:val="32"/>
        </w:rPr>
        <w:t>Мастер – класс</w:t>
      </w:r>
    </w:p>
    <w:p w:rsidR="00E74523" w:rsidRDefault="00E74523" w:rsidP="00E74523">
      <w:pPr>
        <w:spacing w:line="276" w:lineRule="auto"/>
        <w:jc w:val="center"/>
        <w:rPr>
          <w:b/>
          <w:sz w:val="32"/>
          <w:szCs w:val="32"/>
        </w:rPr>
      </w:pPr>
      <w:r>
        <w:rPr>
          <w:b/>
          <w:sz w:val="32"/>
          <w:szCs w:val="32"/>
        </w:rPr>
        <w:t xml:space="preserve"> «Формирование знаний о хороводе, как самом древнем виде </w:t>
      </w:r>
    </w:p>
    <w:p w:rsidR="00E74523" w:rsidRDefault="00E74523" w:rsidP="00E74523">
      <w:pPr>
        <w:spacing w:line="276" w:lineRule="auto"/>
        <w:jc w:val="center"/>
        <w:rPr>
          <w:b/>
          <w:sz w:val="32"/>
          <w:szCs w:val="32"/>
        </w:rPr>
      </w:pPr>
      <w:r>
        <w:rPr>
          <w:b/>
          <w:sz w:val="32"/>
          <w:szCs w:val="32"/>
        </w:rPr>
        <w:t>русского народного танца».</w:t>
      </w:r>
    </w:p>
    <w:p w:rsidR="00E74523" w:rsidRDefault="00E74523" w:rsidP="00E74523">
      <w:pPr>
        <w:spacing w:line="276" w:lineRule="auto"/>
        <w:rPr>
          <w:sz w:val="28"/>
          <w:szCs w:val="28"/>
        </w:rPr>
      </w:pPr>
    </w:p>
    <w:p w:rsidR="00E74523" w:rsidRDefault="00E74523" w:rsidP="00E74523">
      <w:pPr>
        <w:spacing w:line="276" w:lineRule="auto"/>
        <w:jc w:val="right"/>
        <w:rPr>
          <w:sz w:val="28"/>
          <w:szCs w:val="28"/>
        </w:rPr>
      </w:pPr>
      <w:r>
        <w:rPr>
          <w:sz w:val="28"/>
          <w:szCs w:val="28"/>
        </w:rPr>
        <w:t>Подготовила: педагог дополнительного образования</w:t>
      </w:r>
    </w:p>
    <w:p w:rsidR="00E74523" w:rsidRDefault="00E74523" w:rsidP="00E74523">
      <w:pPr>
        <w:spacing w:line="276" w:lineRule="auto"/>
        <w:jc w:val="right"/>
        <w:rPr>
          <w:sz w:val="28"/>
          <w:szCs w:val="28"/>
        </w:rPr>
      </w:pPr>
      <w:r>
        <w:rPr>
          <w:sz w:val="28"/>
          <w:szCs w:val="28"/>
        </w:rPr>
        <w:t>Фролова Е.С.</w:t>
      </w:r>
    </w:p>
    <w:p w:rsidR="00E74523" w:rsidRDefault="00E74523" w:rsidP="00E74523">
      <w:pPr>
        <w:spacing w:line="276" w:lineRule="auto"/>
        <w:rPr>
          <w:sz w:val="28"/>
          <w:szCs w:val="28"/>
        </w:rPr>
      </w:pPr>
    </w:p>
    <w:p w:rsidR="00E74523" w:rsidRDefault="00E74523" w:rsidP="00E74523">
      <w:pPr>
        <w:spacing w:line="360" w:lineRule="auto"/>
        <w:rPr>
          <w:sz w:val="28"/>
          <w:szCs w:val="28"/>
        </w:rPr>
      </w:pPr>
      <w:r>
        <w:rPr>
          <w:b/>
          <w:sz w:val="28"/>
          <w:szCs w:val="28"/>
        </w:rPr>
        <w:t>1. Тема мастер - класса</w:t>
      </w:r>
      <w:r>
        <w:rPr>
          <w:sz w:val="28"/>
          <w:szCs w:val="28"/>
        </w:rPr>
        <w:t>: «Формирование знаний о хороводе, как самом древнем виде русского народного танца».</w:t>
      </w:r>
    </w:p>
    <w:p w:rsidR="00E74523" w:rsidRDefault="00E74523" w:rsidP="00E74523">
      <w:pPr>
        <w:spacing w:line="360" w:lineRule="auto"/>
        <w:rPr>
          <w:b/>
          <w:sz w:val="28"/>
          <w:szCs w:val="28"/>
        </w:rPr>
      </w:pPr>
      <w:r>
        <w:rPr>
          <w:b/>
          <w:sz w:val="28"/>
          <w:szCs w:val="28"/>
        </w:rPr>
        <w:t>2. Цели и задачи мастер – класса:</w:t>
      </w:r>
    </w:p>
    <w:p w:rsidR="00E74523" w:rsidRDefault="00E74523" w:rsidP="00E74523">
      <w:pPr>
        <w:spacing w:line="360" w:lineRule="auto"/>
        <w:rPr>
          <w:sz w:val="28"/>
          <w:szCs w:val="28"/>
        </w:rPr>
      </w:pPr>
      <w:r>
        <w:rPr>
          <w:sz w:val="28"/>
          <w:szCs w:val="28"/>
        </w:rPr>
        <w:t xml:space="preserve">Образовательная: формирование знаний о русском народном танце - хоровод. </w:t>
      </w:r>
    </w:p>
    <w:p w:rsidR="00E74523" w:rsidRDefault="00E74523" w:rsidP="00E74523">
      <w:pPr>
        <w:spacing w:line="360" w:lineRule="auto"/>
        <w:rPr>
          <w:sz w:val="28"/>
          <w:szCs w:val="28"/>
        </w:rPr>
      </w:pPr>
      <w:r>
        <w:rPr>
          <w:sz w:val="28"/>
          <w:szCs w:val="28"/>
        </w:rPr>
        <w:t>Развивающая: развитие интереса к русской танцевальной культуре, изучение движений русского народного танца.</w:t>
      </w:r>
    </w:p>
    <w:p w:rsidR="00E74523" w:rsidRDefault="00E74523" w:rsidP="00E74523">
      <w:pPr>
        <w:spacing w:line="360" w:lineRule="auto"/>
        <w:rPr>
          <w:sz w:val="28"/>
          <w:szCs w:val="28"/>
        </w:rPr>
      </w:pPr>
      <w:r>
        <w:rPr>
          <w:sz w:val="28"/>
          <w:szCs w:val="28"/>
        </w:rPr>
        <w:t>Воспитательная: формирование художественного и эстетического вкуса.</w:t>
      </w:r>
    </w:p>
    <w:p w:rsidR="00E74523" w:rsidRDefault="00E74523" w:rsidP="00E74523">
      <w:pPr>
        <w:spacing w:line="360" w:lineRule="auto"/>
        <w:rPr>
          <w:sz w:val="28"/>
          <w:szCs w:val="28"/>
        </w:rPr>
      </w:pPr>
      <w:r>
        <w:rPr>
          <w:b/>
          <w:sz w:val="28"/>
          <w:szCs w:val="28"/>
        </w:rPr>
        <w:t>3. Методы и приемы</w:t>
      </w:r>
      <w:r>
        <w:rPr>
          <w:sz w:val="28"/>
          <w:szCs w:val="28"/>
        </w:rPr>
        <w:t>: объяснение, демонстрация, презентации и анализ ее содержания, практическая работа.</w:t>
      </w:r>
    </w:p>
    <w:p w:rsidR="00E74523" w:rsidRDefault="00E74523" w:rsidP="00E74523">
      <w:pPr>
        <w:spacing w:line="360" w:lineRule="auto"/>
        <w:rPr>
          <w:sz w:val="28"/>
          <w:szCs w:val="28"/>
        </w:rPr>
      </w:pPr>
      <w:r>
        <w:rPr>
          <w:b/>
          <w:sz w:val="28"/>
          <w:szCs w:val="28"/>
        </w:rPr>
        <w:t>4.Оборудование</w:t>
      </w:r>
      <w:r>
        <w:rPr>
          <w:sz w:val="28"/>
          <w:szCs w:val="28"/>
        </w:rPr>
        <w:t>: мультимедийный проектор, компьютер, презентация, магнитола, подборка музыкальных произведений.</w:t>
      </w:r>
    </w:p>
    <w:p w:rsidR="00E74523" w:rsidRDefault="00E74523" w:rsidP="00E74523">
      <w:pPr>
        <w:spacing w:line="360" w:lineRule="auto"/>
        <w:rPr>
          <w:sz w:val="28"/>
          <w:szCs w:val="28"/>
        </w:rPr>
      </w:pPr>
      <w:r>
        <w:rPr>
          <w:b/>
          <w:sz w:val="28"/>
          <w:szCs w:val="28"/>
        </w:rPr>
        <w:t>5.Содержание занятия мастер – класса по этапам</w:t>
      </w:r>
      <w:r>
        <w:rPr>
          <w:sz w:val="28"/>
          <w:szCs w:val="28"/>
        </w:rPr>
        <w:t>.</w:t>
      </w:r>
    </w:p>
    <w:p w:rsidR="00E74523" w:rsidRDefault="00E74523" w:rsidP="00E74523">
      <w:pPr>
        <w:spacing w:line="360" w:lineRule="auto"/>
        <w:rPr>
          <w:sz w:val="28"/>
          <w:szCs w:val="28"/>
        </w:rPr>
      </w:pPr>
    </w:p>
    <w:p w:rsidR="00E74523" w:rsidRDefault="00E74523" w:rsidP="00E74523">
      <w:pPr>
        <w:spacing w:line="360" w:lineRule="auto"/>
        <w:jc w:val="center"/>
        <w:rPr>
          <w:sz w:val="28"/>
          <w:szCs w:val="28"/>
        </w:rPr>
      </w:pPr>
      <w:r>
        <w:rPr>
          <w:sz w:val="28"/>
          <w:szCs w:val="28"/>
        </w:rPr>
        <w:t>Ход мастер-класса</w:t>
      </w:r>
    </w:p>
    <w:p w:rsidR="00E74523" w:rsidRDefault="00E74523" w:rsidP="00E74523">
      <w:pPr>
        <w:spacing w:line="360" w:lineRule="auto"/>
        <w:rPr>
          <w:i/>
          <w:sz w:val="28"/>
          <w:szCs w:val="28"/>
        </w:rPr>
      </w:pPr>
      <w:r>
        <w:rPr>
          <w:i/>
          <w:sz w:val="28"/>
          <w:szCs w:val="28"/>
        </w:rPr>
        <w:t xml:space="preserve">   Вводное слово педагога и актуализация имеющихся знаний:</w:t>
      </w:r>
    </w:p>
    <w:p w:rsidR="00E74523" w:rsidRDefault="00E74523" w:rsidP="00E74523">
      <w:pPr>
        <w:spacing w:line="360" w:lineRule="auto"/>
        <w:rPr>
          <w:sz w:val="28"/>
          <w:szCs w:val="28"/>
        </w:rPr>
      </w:pPr>
      <w:r>
        <w:rPr>
          <w:sz w:val="28"/>
          <w:szCs w:val="28"/>
        </w:rPr>
        <w:t>Здравствуйте, уважаемые коллеги. Сегодня мы с вами познакомимся с танцевальной культурой русского народа, изучим танцевальные элементы и разучим танцевальный этюд</w:t>
      </w:r>
    </w:p>
    <w:p w:rsidR="00E74523" w:rsidRDefault="00E74523" w:rsidP="00E74523">
      <w:pPr>
        <w:spacing w:line="360" w:lineRule="auto"/>
        <w:rPr>
          <w:sz w:val="32"/>
          <w:szCs w:val="32"/>
          <w:u w:val="single"/>
        </w:rPr>
      </w:pPr>
      <w:r>
        <w:rPr>
          <w:sz w:val="32"/>
          <w:szCs w:val="32"/>
          <w:u w:val="single"/>
          <w:lang w:val="en-US"/>
        </w:rPr>
        <w:t>I</w:t>
      </w:r>
      <w:r>
        <w:rPr>
          <w:sz w:val="32"/>
          <w:szCs w:val="32"/>
          <w:u w:val="single"/>
        </w:rPr>
        <w:t>. Формирование новых знаний.</w:t>
      </w:r>
    </w:p>
    <w:p w:rsidR="00E74523" w:rsidRDefault="00E74523" w:rsidP="00E74523">
      <w:pPr>
        <w:spacing w:line="360" w:lineRule="auto"/>
        <w:rPr>
          <w:sz w:val="28"/>
          <w:szCs w:val="28"/>
        </w:rPr>
      </w:pPr>
      <w:r>
        <w:rPr>
          <w:sz w:val="28"/>
          <w:szCs w:val="28"/>
        </w:rPr>
        <w:t>Для формирования новых знаний используется слайдовый ряд. Слайды демонстрируются в определенной последовательности.</w:t>
      </w:r>
    </w:p>
    <w:p w:rsidR="00E74523" w:rsidRDefault="00E74523" w:rsidP="00E74523">
      <w:pPr>
        <w:spacing w:line="360" w:lineRule="auto"/>
        <w:rPr>
          <w:sz w:val="28"/>
          <w:szCs w:val="28"/>
          <w:u w:val="single"/>
        </w:rPr>
      </w:pPr>
      <w:r>
        <w:rPr>
          <w:sz w:val="28"/>
          <w:szCs w:val="28"/>
          <w:u w:val="single"/>
        </w:rPr>
        <w:t>Первый этап.</w:t>
      </w:r>
    </w:p>
    <w:p w:rsidR="00E74523" w:rsidRDefault="00E74523" w:rsidP="00E74523">
      <w:pPr>
        <w:spacing w:line="360" w:lineRule="auto"/>
        <w:rPr>
          <w:sz w:val="28"/>
          <w:szCs w:val="28"/>
        </w:rPr>
      </w:pPr>
      <w:r>
        <w:rPr>
          <w:sz w:val="28"/>
          <w:szCs w:val="28"/>
        </w:rPr>
        <w:t>Шаг 1.</w:t>
      </w:r>
    </w:p>
    <w:p w:rsidR="00E74523" w:rsidRDefault="00E74523" w:rsidP="00E74523">
      <w:pPr>
        <w:spacing w:line="360" w:lineRule="auto"/>
        <w:rPr>
          <w:i/>
          <w:sz w:val="28"/>
          <w:szCs w:val="28"/>
        </w:rPr>
      </w:pPr>
      <w:r>
        <w:rPr>
          <w:i/>
          <w:sz w:val="28"/>
          <w:szCs w:val="28"/>
        </w:rPr>
        <w:t>Текстовый слайд: тема мастер-класса</w:t>
      </w:r>
    </w:p>
    <w:p w:rsidR="00E74523" w:rsidRDefault="00E74523" w:rsidP="00E74523">
      <w:pPr>
        <w:spacing w:line="360" w:lineRule="auto"/>
        <w:rPr>
          <w:sz w:val="28"/>
          <w:szCs w:val="28"/>
        </w:rPr>
      </w:pPr>
      <w:r>
        <w:rPr>
          <w:sz w:val="28"/>
          <w:szCs w:val="28"/>
        </w:rPr>
        <w:lastRenderedPageBreak/>
        <w:t xml:space="preserve">Тема мастер – класса: «Формирование знаний о хороводе, как самом древнем виде русского народного танца». </w:t>
      </w:r>
    </w:p>
    <w:p w:rsidR="00E74523" w:rsidRDefault="00E74523" w:rsidP="00E74523">
      <w:pPr>
        <w:spacing w:line="360" w:lineRule="auto"/>
        <w:rPr>
          <w:sz w:val="28"/>
          <w:szCs w:val="28"/>
        </w:rPr>
      </w:pPr>
      <w:r>
        <w:rPr>
          <w:sz w:val="28"/>
          <w:szCs w:val="28"/>
        </w:rPr>
        <w:t>Танец – это яркое, красочное творение народа, художественное отображение его многообразной жизни, воплотившее в себе творческую фантазию и глубину народных чувств.</w:t>
      </w:r>
    </w:p>
    <w:p w:rsidR="00E74523" w:rsidRDefault="00E74523" w:rsidP="00E74523">
      <w:pPr>
        <w:spacing w:line="360" w:lineRule="auto"/>
        <w:rPr>
          <w:i/>
          <w:sz w:val="28"/>
          <w:szCs w:val="28"/>
        </w:rPr>
      </w:pPr>
      <w:r>
        <w:rPr>
          <w:i/>
          <w:sz w:val="28"/>
          <w:szCs w:val="28"/>
        </w:rPr>
        <w:t>Текстовый слайд: цитата Игоря Моисеева</w:t>
      </w:r>
    </w:p>
    <w:p w:rsidR="00E74523" w:rsidRDefault="00E74523" w:rsidP="00E74523">
      <w:pPr>
        <w:spacing w:line="360" w:lineRule="auto"/>
        <w:rPr>
          <w:sz w:val="28"/>
          <w:szCs w:val="28"/>
        </w:rPr>
      </w:pPr>
      <w:r>
        <w:rPr>
          <w:sz w:val="28"/>
          <w:szCs w:val="28"/>
        </w:rPr>
        <w:t xml:space="preserve"> Русский народ, создавший на протяжении своей многовековой истории высокохудожественные былины, мудрые сказки, чудесные переплетения кружев, изумительные изделия из глины, великолепную резьбу по дереву, разнообразные вышивки, множество богатых по содержанию и ярких в ритмическом отношении песен, породил также изумительные по красоте и рисунку и весьма разнообразные по содержанию танцы. И подлинным шедевром танцевального искусства является русский хоровод.</w:t>
      </w:r>
    </w:p>
    <w:p w:rsidR="00E74523" w:rsidRDefault="00E74523" w:rsidP="00E74523">
      <w:pPr>
        <w:spacing w:line="360" w:lineRule="auto"/>
        <w:rPr>
          <w:i/>
          <w:sz w:val="28"/>
          <w:szCs w:val="28"/>
        </w:rPr>
      </w:pPr>
      <w:proofErr w:type="spellStart"/>
      <w:r>
        <w:rPr>
          <w:i/>
          <w:sz w:val="28"/>
          <w:szCs w:val="28"/>
        </w:rPr>
        <w:t>Текстово</w:t>
      </w:r>
      <w:proofErr w:type="spellEnd"/>
      <w:r>
        <w:rPr>
          <w:i/>
          <w:sz w:val="28"/>
          <w:szCs w:val="28"/>
        </w:rPr>
        <w:t>-иллюстрированный слайд: хоровод</w:t>
      </w:r>
    </w:p>
    <w:p w:rsidR="00E74523" w:rsidRDefault="00E74523" w:rsidP="00E74523">
      <w:pPr>
        <w:spacing w:line="360" w:lineRule="auto"/>
        <w:rPr>
          <w:sz w:val="28"/>
          <w:szCs w:val="28"/>
        </w:rPr>
      </w:pPr>
      <w:r>
        <w:rPr>
          <w:sz w:val="28"/>
          <w:szCs w:val="28"/>
        </w:rPr>
        <w:t xml:space="preserve">Шаг 2. Хоровод – это не только самый распространенный, но и самый древний вид русского танца. Основное построение хоровода – круг, его круговая композиция (подобие солнца) и движение по ходу солнца (хождение за солнцем – «посолонь») берут свое начало из старинных языческих обрядов и игрищ славян, поклонявшихся могущественному богу Солнца — </w:t>
      </w:r>
      <w:proofErr w:type="spellStart"/>
      <w:r>
        <w:rPr>
          <w:sz w:val="28"/>
          <w:szCs w:val="28"/>
        </w:rPr>
        <w:t>Яриле</w:t>
      </w:r>
      <w:proofErr w:type="spellEnd"/>
      <w:r>
        <w:rPr>
          <w:sz w:val="28"/>
          <w:szCs w:val="28"/>
        </w:rPr>
        <w:t>.</w:t>
      </w:r>
    </w:p>
    <w:p w:rsidR="00E74523" w:rsidRDefault="00E74523" w:rsidP="00E74523">
      <w:pPr>
        <w:spacing w:line="360" w:lineRule="auto"/>
        <w:rPr>
          <w:sz w:val="28"/>
          <w:szCs w:val="28"/>
        </w:rPr>
      </w:pPr>
      <w:r>
        <w:rPr>
          <w:sz w:val="28"/>
          <w:szCs w:val="28"/>
        </w:rPr>
        <w:t>Шаг 3. По мнению крупнейшего знатока фольклорной культуры, Владимира Ивановича Даля, хоровод (</w:t>
      </w:r>
      <w:proofErr w:type="spellStart"/>
      <w:r>
        <w:rPr>
          <w:sz w:val="28"/>
          <w:szCs w:val="28"/>
        </w:rPr>
        <w:t>карагод</w:t>
      </w:r>
      <w:proofErr w:type="spellEnd"/>
      <w:r>
        <w:rPr>
          <w:sz w:val="28"/>
          <w:szCs w:val="28"/>
        </w:rPr>
        <w:t xml:space="preserve">, </w:t>
      </w:r>
      <w:proofErr w:type="spellStart"/>
      <w:r>
        <w:rPr>
          <w:sz w:val="28"/>
          <w:szCs w:val="28"/>
        </w:rPr>
        <w:t>танок</w:t>
      </w:r>
      <w:proofErr w:type="spellEnd"/>
      <w:r>
        <w:rPr>
          <w:sz w:val="28"/>
          <w:szCs w:val="28"/>
        </w:rPr>
        <w:t>, круг, улица) — это собрание сельской молодежи на вольном воздухе для пляски с песнями. Употребление слова «хоровод» в фольклористике, этнографии, искусствоведении и разговорной речи имеет много значений. В широком своем значении слово «хоровод» совпадает с крестьянским понятием «улица» (ходить на улицу, ходить в хоровод; не пускать кого-либо на улицу, не пускать в хоровод).</w:t>
      </w:r>
    </w:p>
    <w:p w:rsidR="00E74523" w:rsidRDefault="00E74523" w:rsidP="00E74523">
      <w:pPr>
        <w:spacing w:line="360" w:lineRule="auto"/>
        <w:rPr>
          <w:i/>
          <w:sz w:val="28"/>
          <w:szCs w:val="28"/>
        </w:rPr>
      </w:pPr>
      <w:proofErr w:type="spellStart"/>
      <w:r>
        <w:rPr>
          <w:i/>
          <w:sz w:val="28"/>
          <w:szCs w:val="28"/>
        </w:rPr>
        <w:t>Текстово</w:t>
      </w:r>
      <w:proofErr w:type="spellEnd"/>
      <w:r>
        <w:rPr>
          <w:i/>
          <w:sz w:val="28"/>
          <w:szCs w:val="28"/>
        </w:rPr>
        <w:t>-иллюстрированный слайд: группы хороводов</w:t>
      </w:r>
    </w:p>
    <w:p w:rsidR="00E74523" w:rsidRDefault="00E74523" w:rsidP="00E74523">
      <w:pPr>
        <w:spacing w:line="360" w:lineRule="auto"/>
        <w:rPr>
          <w:sz w:val="28"/>
          <w:szCs w:val="28"/>
        </w:rPr>
      </w:pPr>
      <w:r>
        <w:rPr>
          <w:sz w:val="28"/>
          <w:szCs w:val="28"/>
        </w:rPr>
        <w:t xml:space="preserve">            По содержанию, характеру, форме, времени русские хороводы делятся на четыре группы: весенние, летние, осенние, зимние.   Хоровод </w:t>
      </w:r>
      <w:r>
        <w:rPr>
          <w:sz w:val="28"/>
          <w:szCs w:val="28"/>
        </w:rPr>
        <w:lastRenderedPageBreak/>
        <w:t>распространен по всей России, и каждая область вносит что-то свое, создает разнообразие в стиле, композиции, характере и манере исполнения.</w:t>
      </w:r>
    </w:p>
    <w:p w:rsidR="00E74523" w:rsidRDefault="00E74523" w:rsidP="00E74523">
      <w:pPr>
        <w:spacing w:line="360" w:lineRule="auto"/>
        <w:rPr>
          <w:i/>
          <w:sz w:val="28"/>
          <w:szCs w:val="28"/>
        </w:rPr>
      </w:pPr>
      <w:r>
        <w:rPr>
          <w:i/>
          <w:sz w:val="28"/>
          <w:szCs w:val="28"/>
        </w:rPr>
        <w:t>Текстовый слайд: типы хороводов</w:t>
      </w:r>
    </w:p>
    <w:p w:rsidR="00E74523" w:rsidRDefault="00E74523" w:rsidP="00E74523">
      <w:pPr>
        <w:spacing w:line="360" w:lineRule="auto"/>
        <w:rPr>
          <w:sz w:val="28"/>
          <w:szCs w:val="28"/>
        </w:rPr>
      </w:pPr>
      <w:r>
        <w:rPr>
          <w:sz w:val="28"/>
          <w:szCs w:val="28"/>
        </w:rPr>
        <w:t>Шаг 4. Говоря о характере хоровода, следует отметить, что русский хоровод бывает двух типов: орнаментальный и игровой. Если в хороводе нет ярко выраженного сюжета, действующих лиц, то участники ходят кругом, рядами заплетают из хороводной цепи фигуры-орнаменты. Такой вид хоровода и носит название орнаментального. Игровые же хороводы обязательно сопровождаются песней. В подобном действии есть сюжет и действующие лица</w:t>
      </w:r>
    </w:p>
    <w:p w:rsidR="00E74523" w:rsidRDefault="00E74523" w:rsidP="00E74523">
      <w:pPr>
        <w:spacing w:line="360" w:lineRule="auto"/>
        <w:rPr>
          <w:i/>
          <w:sz w:val="28"/>
          <w:szCs w:val="28"/>
        </w:rPr>
      </w:pPr>
      <w:proofErr w:type="spellStart"/>
      <w:r>
        <w:rPr>
          <w:i/>
          <w:sz w:val="28"/>
          <w:szCs w:val="28"/>
        </w:rPr>
        <w:t>Текстово</w:t>
      </w:r>
      <w:proofErr w:type="spellEnd"/>
      <w:r>
        <w:rPr>
          <w:i/>
          <w:sz w:val="28"/>
          <w:szCs w:val="28"/>
        </w:rPr>
        <w:t>-иллюстрированный слайд: единение и дружба в хороводе</w:t>
      </w:r>
    </w:p>
    <w:p w:rsidR="00E74523" w:rsidRDefault="00E74523" w:rsidP="00E74523">
      <w:pPr>
        <w:spacing w:line="360" w:lineRule="auto"/>
        <w:rPr>
          <w:sz w:val="28"/>
          <w:szCs w:val="28"/>
        </w:rPr>
      </w:pPr>
      <w:r>
        <w:rPr>
          <w:sz w:val="28"/>
          <w:szCs w:val="28"/>
        </w:rPr>
        <w:t>Шаг 5.</w:t>
      </w:r>
    </w:p>
    <w:p w:rsidR="00E74523" w:rsidRDefault="00E74523" w:rsidP="00E74523">
      <w:pPr>
        <w:spacing w:line="360" w:lineRule="auto"/>
        <w:rPr>
          <w:sz w:val="28"/>
          <w:szCs w:val="28"/>
        </w:rPr>
      </w:pPr>
      <w:r>
        <w:rPr>
          <w:sz w:val="28"/>
          <w:szCs w:val="28"/>
        </w:rPr>
        <w:t>Исследуя хитрости и секреты «хороводной науки», остается только удивляться: какая фантазия, какая образность, какая самобытность, какая красота. В хороводе всегда проявляется чувство единения и дружбы. Участники, как правило, держатся за руки, иногда за один палец – мизинец, часто – за платок, шаль, пояс, венок. Хороводы весьма разнообразны в своих построениях.</w:t>
      </w:r>
    </w:p>
    <w:p w:rsidR="00E74523" w:rsidRDefault="00E74523" w:rsidP="00E74523">
      <w:pPr>
        <w:spacing w:line="360" w:lineRule="auto"/>
        <w:rPr>
          <w:i/>
          <w:sz w:val="28"/>
          <w:szCs w:val="28"/>
        </w:rPr>
      </w:pPr>
      <w:r>
        <w:rPr>
          <w:i/>
          <w:sz w:val="28"/>
          <w:szCs w:val="28"/>
        </w:rPr>
        <w:t>Текстовый слайд: что дает участие в хороводах</w:t>
      </w:r>
    </w:p>
    <w:p w:rsidR="00E74523" w:rsidRDefault="00E74523" w:rsidP="00E74523">
      <w:pPr>
        <w:spacing w:line="360" w:lineRule="auto"/>
        <w:rPr>
          <w:sz w:val="32"/>
          <w:szCs w:val="32"/>
          <w:u w:val="single"/>
        </w:rPr>
      </w:pPr>
      <w:r>
        <w:rPr>
          <w:sz w:val="32"/>
          <w:szCs w:val="32"/>
          <w:u w:val="single"/>
          <w:lang w:val="en-US"/>
        </w:rPr>
        <w:t>II</w:t>
      </w:r>
      <w:r>
        <w:rPr>
          <w:sz w:val="32"/>
          <w:szCs w:val="32"/>
          <w:u w:val="single"/>
        </w:rPr>
        <w:t>. Формирование умений</w:t>
      </w:r>
    </w:p>
    <w:p w:rsidR="00E74523" w:rsidRDefault="00E74523" w:rsidP="00E74523">
      <w:pPr>
        <w:spacing w:line="360" w:lineRule="auto"/>
        <w:rPr>
          <w:sz w:val="28"/>
          <w:szCs w:val="28"/>
          <w:u w:val="single"/>
        </w:rPr>
      </w:pPr>
      <w:r>
        <w:rPr>
          <w:sz w:val="28"/>
          <w:szCs w:val="28"/>
          <w:u w:val="single"/>
        </w:rPr>
        <w:t>Второй этап</w:t>
      </w:r>
    </w:p>
    <w:p w:rsidR="00E74523" w:rsidRDefault="00E74523" w:rsidP="00E74523">
      <w:pPr>
        <w:keepNext/>
        <w:spacing w:line="360" w:lineRule="auto"/>
        <w:jc w:val="center"/>
        <w:outlineLvl w:val="2"/>
        <w:rPr>
          <w:b/>
          <w:bCs/>
          <w:sz w:val="28"/>
          <w:szCs w:val="28"/>
        </w:rPr>
      </w:pPr>
      <w:r>
        <w:rPr>
          <w:b/>
          <w:bCs/>
          <w:sz w:val="28"/>
          <w:szCs w:val="28"/>
        </w:rPr>
        <w:t>Позиции рук в русском народном танце</w:t>
      </w:r>
    </w:p>
    <w:p w:rsidR="00E74523" w:rsidRDefault="00E74523" w:rsidP="00E74523">
      <w:pPr>
        <w:spacing w:line="360" w:lineRule="auto"/>
        <w:jc w:val="center"/>
        <w:rPr>
          <w:sz w:val="28"/>
          <w:szCs w:val="28"/>
        </w:rPr>
      </w:pPr>
      <w:r>
        <w:rPr>
          <w:sz w:val="28"/>
          <w:szCs w:val="28"/>
        </w:rPr>
        <w:t>Исходная позиция</w:t>
      </w:r>
    </w:p>
    <w:p w:rsidR="00E74523" w:rsidRDefault="00E74523" w:rsidP="00E74523">
      <w:pPr>
        <w:spacing w:line="360" w:lineRule="auto"/>
        <w:rPr>
          <w:sz w:val="28"/>
          <w:szCs w:val="28"/>
        </w:rPr>
      </w:pPr>
      <w:r>
        <w:rPr>
          <w:sz w:val="28"/>
          <w:szCs w:val="28"/>
        </w:rPr>
        <w:t>Обе руки свободно по бокам опущены вниз, кисти направлены ладонями или к корпусу, или вперед.</w:t>
      </w:r>
    </w:p>
    <w:p w:rsidR="00E74523" w:rsidRDefault="00E74523" w:rsidP="00E74523">
      <w:pPr>
        <w:spacing w:line="360" w:lineRule="auto"/>
        <w:jc w:val="center"/>
        <w:rPr>
          <w:sz w:val="28"/>
          <w:szCs w:val="28"/>
        </w:rPr>
      </w:pPr>
      <w:r>
        <w:rPr>
          <w:sz w:val="28"/>
          <w:szCs w:val="28"/>
        </w:rPr>
        <w:t>1-я позиция</w:t>
      </w:r>
    </w:p>
    <w:p w:rsidR="00E74523" w:rsidRDefault="00E74523" w:rsidP="00E74523">
      <w:pPr>
        <w:spacing w:line="360" w:lineRule="auto"/>
        <w:rPr>
          <w:sz w:val="28"/>
          <w:szCs w:val="28"/>
        </w:rPr>
      </w:pPr>
      <w:r>
        <w:rPr>
          <w:sz w:val="28"/>
          <w:szCs w:val="28"/>
        </w:rPr>
        <w:t>Обе руки подняты вперед, локти свободны, кисти направлены ладонями вверх.</w:t>
      </w:r>
    </w:p>
    <w:p w:rsidR="00E74523" w:rsidRDefault="00E74523" w:rsidP="00E74523">
      <w:pPr>
        <w:spacing w:line="360" w:lineRule="auto"/>
        <w:jc w:val="center"/>
        <w:rPr>
          <w:sz w:val="28"/>
          <w:szCs w:val="28"/>
        </w:rPr>
      </w:pPr>
      <w:r>
        <w:rPr>
          <w:sz w:val="28"/>
          <w:szCs w:val="28"/>
        </w:rPr>
        <w:t>2-я позиция</w:t>
      </w:r>
    </w:p>
    <w:p w:rsidR="00E74523" w:rsidRDefault="00E74523" w:rsidP="00E74523">
      <w:pPr>
        <w:spacing w:line="360" w:lineRule="auto"/>
        <w:rPr>
          <w:sz w:val="28"/>
          <w:szCs w:val="28"/>
        </w:rPr>
      </w:pPr>
      <w:r>
        <w:rPr>
          <w:sz w:val="28"/>
          <w:szCs w:val="28"/>
        </w:rPr>
        <w:lastRenderedPageBreak/>
        <w:t>Обе руки широко раскрыты в стороны, локти не напряжены, кисти направлены ладонями вверх и слегка вперед.</w:t>
      </w:r>
    </w:p>
    <w:p w:rsidR="00E74523" w:rsidRDefault="00E74523" w:rsidP="00E74523">
      <w:pPr>
        <w:spacing w:line="360" w:lineRule="auto"/>
        <w:jc w:val="center"/>
        <w:rPr>
          <w:sz w:val="28"/>
          <w:szCs w:val="28"/>
        </w:rPr>
      </w:pPr>
      <w:r>
        <w:rPr>
          <w:sz w:val="28"/>
          <w:szCs w:val="28"/>
        </w:rPr>
        <w:t>3-я позиция</w:t>
      </w:r>
    </w:p>
    <w:p w:rsidR="00E74523" w:rsidRDefault="00E74523" w:rsidP="00E74523">
      <w:pPr>
        <w:spacing w:line="360" w:lineRule="auto"/>
        <w:rPr>
          <w:sz w:val="28"/>
          <w:szCs w:val="28"/>
        </w:rPr>
      </w:pPr>
      <w:r>
        <w:rPr>
          <w:sz w:val="28"/>
          <w:szCs w:val="28"/>
        </w:rPr>
        <w:t>В чистом виде 3-я позиция не характерна для русских танцев. В женском танце обе руки исполнительницы иногда поднимаются в 3-ю позицию, когда девушка обыгрывает платок, держа его двумя руками за концы. В сценическом русском танце руки девушки иногда проводятся через 3-ю позицию, раскрываясь в стороны. Значительно чаще поднимается в 3-ю позицию одна рука, тогда как другая находится в ином положении.</w:t>
      </w:r>
    </w:p>
    <w:p w:rsidR="00E74523" w:rsidRDefault="00E74523" w:rsidP="00E74523">
      <w:pPr>
        <w:spacing w:line="360" w:lineRule="auto"/>
        <w:rPr>
          <w:i/>
          <w:sz w:val="28"/>
          <w:szCs w:val="28"/>
        </w:rPr>
      </w:pPr>
      <w:r>
        <w:rPr>
          <w:i/>
          <w:sz w:val="28"/>
          <w:szCs w:val="28"/>
        </w:rPr>
        <w:t>Иллюстрированный слайд: пожелание участникам</w:t>
      </w:r>
    </w:p>
    <w:p w:rsidR="00E74523" w:rsidRDefault="00E74523" w:rsidP="00E74523">
      <w:pPr>
        <w:keepNext/>
        <w:spacing w:line="360" w:lineRule="auto"/>
        <w:jc w:val="center"/>
        <w:outlineLvl w:val="2"/>
        <w:rPr>
          <w:b/>
          <w:bCs/>
          <w:sz w:val="28"/>
          <w:szCs w:val="28"/>
        </w:rPr>
      </w:pPr>
      <w:r>
        <w:rPr>
          <w:b/>
          <w:bCs/>
          <w:sz w:val="28"/>
          <w:szCs w:val="28"/>
        </w:rPr>
        <w:t>Положения рук в русском народном танце</w:t>
      </w:r>
    </w:p>
    <w:p w:rsidR="00E74523" w:rsidRDefault="00E74523" w:rsidP="00E74523">
      <w:pPr>
        <w:spacing w:line="360" w:lineRule="auto"/>
        <w:jc w:val="center"/>
        <w:rPr>
          <w:sz w:val="28"/>
          <w:szCs w:val="28"/>
        </w:rPr>
      </w:pPr>
      <w:r>
        <w:rPr>
          <w:sz w:val="28"/>
          <w:szCs w:val="28"/>
        </w:rPr>
        <w:t>1-е положение</w:t>
      </w:r>
    </w:p>
    <w:p w:rsidR="00E74523" w:rsidRDefault="00E74523" w:rsidP="00E74523">
      <w:pPr>
        <w:spacing w:line="360" w:lineRule="auto"/>
        <w:rPr>
          <w:sz w:val="28"/>
          <w:szCs w:val="28"/>
        </w:rPr>
      </w:pPr>
      <w:r>
        <w:rPr>
          <w:sz w:val="28"/>
          <w:szCs w:val="28"/>
        </w:rPr>
        <w:t>Обе руки, согнутые в локтях, лежат сбоку на талии, у девушек — кулачками, иногда ладонями; у юношей — чаще ладонями, иногда кулачками. Локти направлены в стороны. Это положение можно назвать «подбоченившись».</w:t>
      </w:r>
    </w:p>
    <w:p w:rsidR="00E74523" w:rsidRDefault="00E74523" w:rsidP="00E74523">
      <w:pPr>
        <w:spacing w:line="360" w:lineRule="auto"/>
        <w:jc w:val="center"/>
        <w:rPr>
          <w:sz w:val="28"/>
          <w:szCs w:val="28"/>
        </w:rPr>
      </w:pPr>
      <w:r>
        <w:rPr>
          <w:sz w:val="28"/>
          <w:szCs w:val="28"/>
        </w:rPr>
        <w:t>2-е положение</w:t>
      </w:r>
    </w:p>
    <w:p w:rsidR="00E74523" w:rsidRDefault="00E74523" w:rsidP="00E74523">
      <w:pPr>
        <w:spacing w:line="360" w:lineRule="auto"/>
        <w:rPr>
          <w:sz w:val="28"/>
          <w:szCs w:val="28"/>
        </w:rPr>
      </w:pPr>
      <w:r>
        <w:rPr>
          <w:sz w:val="28"/>
          <w:szCs w:val="28"/>
        </w:rPr>
        <w:t>Руки скрещены на груди. У девушек руки или приближены к корпусу, или чуть отведены, правая рука находится под левой рукой, кисти зажаты в кулачок и спрятаны под локти противоположных рук. У юношей руки от корпуса отведены, локти направлены вперед, правая рука находится над левой рукой, кисти лежат ладонями на противоположных руках, выше локтя.</w:t>
      </w:r>
    </w:p>
    <w:p w:rsidR="00E74523" w:rsidRDefault="00E74523" w:rsidP="00E74523">
      <w:pPr>
        <w:spacing w:line="360" w:lineRule="auto"/>
        <w:jc w:val="center"/>
        <w:rPr>
          <w:sz w:val="28"/>
          <w:szCs w:val="28"/>
        </w:rPr>
      </w:pPr>
      <w:r>
        <w:rPr>
          <w:sz w:val="28"/>
          <w:szCs w:val="28"/>
        </w:rPr>
        <w:t>3-е положение (женское)</w:t>
      </w:r>
    </w:p>
    <w:p w:rsidR="00E74523" w:rsidRDefault="00E74523" w:rsidP="00E74523">
      <w:pPr>
        <w:spacing w:line="360" w:lineRule="auto"/>
        <w:rPr>
          <w:sz w:val="28"/>
          <w:szCs w:val="28"/>
        </w:rPr>
      </w:pPr>
      <w:r>
        <w:rPr>
          <w:sz w:val="28"/>
          <w:szCs w:val="28"/>
        </w:rPr>
        <w:t>Обе руки подняты невысоко в стороны и находятся между исходной и 2-й позицией, локти свободны, кисти направлены ладонями вперед. Иногда девушка в правой руке держит платочек.</w:t>
      </w:r>
    </w:p>
    <w:p w:rsidR="00E74523" w:rsidRDefault="00E74523" w:rsidP="00E74523">
      <w:pPr>
        <w:spacing w:line="360" w:lineRule="auto"/>
        <w:jc w:val="center"/>
        <w:rPr>
          <w:sz w:val="28"/>
          <w:szCs w:val="28"/>
        </w:rPr>
      </w:pPr>
      <w:r>
        <w:rPr>
          <w:sz w:val="28"/>
          <w:szCs w:val="28"/>
        </w:rPr>
        <w:t>Позиции ног</w:t>
      </w:r>
    </w:p>
    <w:p w:rsidR="00E74523" w:rsidRDefault="00E74523" w:rsidP="00E74523">
      <w:pPr>
        <w:spacing w:line="360" w:lineRule="auto"/>
        <w:rPr>
          <w:sz w:val="28"/>
          <w:szCs w:val="28"/>
        </w:rPr>
      </w:pPr>
      <w:r>
        <w:rPr>
          <w:sz w:val="28"/>
          <w:szCs w:val="28"/>
        </w:rPr>
        <w:t>-  первая свободная: пятки вместе, носки симметрично разведены в стороны на ширину плеч;</w:t>
      </w:r>
    </w:p>
    <w:p w:rsidR="00E74523" w:rsidRDefault="00E74523" w:rsidP="00E74523">
      <w:pPr>
        <w:spacing w:line="360" w:lineRule="auto"/>
        <w:rPr>
          <w:sz w:val="28"/>
          <w:szCs w:val="28"/>
        </w:rPr>
      </w:pPr>
      <w:r>
        <w:rPr>
          <w:sz w:val="28"/>
          <w:szCs w:val="28"/>
        </w:rPr>
        <w:t>- третья свободная: пятка одной ноги ставится к середине стопы другой, носки направлены в стороны;</w:t>
      </w:r>
    </w:p>
    <w:p w:rsidR="00E74523" w:rsidRDefault="00E74523" w:rsidP="00E74523">
      <w:pPr>
        <w:spacing w:line="360" w:lineRule="auto"/>
        <w:rPr>
          <w:sz w:val="28"/>
          <w:szCs w:val="28"/>
        </w:rPr>
      </w:pPr>
      <w:r>
        <w:rPr>
          <w:sz w:val="28"/>
          <w:szCs w:val="28"/>
        </w:rPr>
        <w:lastRenderedPageBreak/>
        <w:t>- четвертая невыворотная: ступня одной ноги параллельна и находится впереди другой на расстоянии стопы, носки стоп направлены вперед;</w:t>
      </w:r>
    </w:p>
    <w:p w:rsidR="00E74523" w:rsidRDefault="00E74523" w:rsidP="00E74523">
      <w:pPr>
        <w:spacing w:line="360" w:lineRule="auto"/>
        <w:rPr>
          <w:sz w:val="28"/>
          <w:szCs w:val="28"/>
        </w:rPr>
      </w:pPr>
      <w:r>
        <w:rPr>
          <w:sz w:val="28"/>
          <w:szCs w:val="28"/>
        </w:rPr>
        <w:t>- шестая невыворотная: стопы стоят рядом, пятки и носки сомкнуты.</w:t>
      </w:r>
    </w:p>
    <w:p w:rsidR="00E74523" w:rsidRDefault="00E74523" w:rsidP="00E74523">
      <w:pPr>
        <w:spacing w:line="360" w:lineRule="auto"/>
        <w:jc w:val="center"/>
        <w:rPr>
          <w:sz w:val="28"/>
          <w:szCs w:val="28"/>
        </w:rPr>
      </w:pPr>
      <w:r>
        <w:rPr>
          <w:sz w:val="28"/>
          <w:szCs w:val="28"/>
        </w:rPr>
        <w:t>Поклон</w:t>
      </w:r>
    </w:p>
    <w:p w:rsidR="00E74523" w:rsidRDefault="00E74523" w:rsidP="00E74523">
      <w:pPr>
        <w:spacing w:line="360" w:lineRule="auto"/>
        <w:rPr>
          <w:sz w:val="28"/>
          <w:szCs w:val="28"/>
        </w:rPr>
      </w:pPr>
      <w:r>
        <w:rPr>
          <w:sz w:val="28"/>
          <w:szCs w:val="28"/>
        </w:rPr>
        <w:t xml:space="preserve">Ноги в свободной позиции, руки в исходной позиции. </w:t>
      </w:r>
    </w:p>
    <w:p w:rsidR="00E74523" w:rsidRDefault="00E74523" w:rsidP="00E74523">
      <w:pPr>
        <w:spacing w:line="360" w:lineRule="auto"/>
        <w:rPr>
          <w:sz w:val="28"/>
          <w:szCs w:val="28"/>
        </w:rPr>
      </w:pPr>
      <w:r>
        <w:rPr>
          <w:sz w:val="28"/>
          <w:szCs w:val="28"/>
        </w:rPr>
        <w:t>Раз: правая рука прикладывается ладонью к груди в области сердца.</w:t>
      </w:r>
    </w:p>
    <w:p w:rsidR="00E74523" w:rsidRDefault="00E74523" w:rsidP="00E74523">
      <w:pPr>
        <w:spacing w:line="360" w:lineRule="auto"/>
        <w:rPr>
          <w:sz w:val="28"/>
          <w:szCs w:val="28"/>
        </w:rPr>
      </w:pPr>
      <w:r>
        <w:rPr>
          <w:sz w:val="28"/>
          <w:szCs w:val="28"/>
        </w:rPr>
        <w:t>Два: правая рука переводится вверх, ладонью к себе.</w:t>
      </w:r>
    </w:p>
    <w:p w:rsidR="00E74523" w:rsidRDefault="00E74523" w:rsidP="00E74523">
      <w:pPr>
        <w:spacing w:line="360" w:lineRule="auto"/>
        <w:rPr>
          <w:sz w:val="28"/>
          <w:szCs w:val="28"/>
        </w:rPr>
      </w:pPr>
      <w:r>
        <w:rPr>
          <w:sz w:val="28"/>
          <w:szCs w:val="28"/>
        </w:rPr>
        <w:t>Три: правая рука переводится в пол ладонью от себя с одновременным наклоном корпуса на 45*, взгляд опущен вниз.</w:t>
      </w:r>
    </w:p>
    <w:p w:rsidR="00E74523" w:rsidRDefault="00E74523" w:rsidP="00E74523">
      <w:pPr>
        <w:spacing w:line="360" w:lineRule="auto"/>
        <w:rPr>
          <w:sz w:val="28"/>
          <w:szCs w:val="28"/>
        </w:rPr>
      </w:pPr>
      <w:r>
        <w:rPr>
          <w:sz w:val="28"/>
          <w:szCs w:val="28"/>
        </w:rPr>
        <w:t>Четыре: возвращение в исходное положение.</w:t>
      </w:r>
    </w:p>
    <w:p w:rsidR="00E74523" w:rsidRDefault="00E74523" w:rsidP="00E74523">
      <w:pPr>
        <w:spacing w:line="360" w:lineRule="auto"/>
        <w:jc w:val="center"/>
        <w:rPr>
          <w:sz w:val="28"/>
          <w:szCs w:val="28"/>
        </w:rPr>
      </w:pPr>
      <w:r>
        <w:rPr>
          <w:sz w:val="28"/>
          <w:szCs w:val="28"/>
        </w:rPr>
        <w:t>Основной шаг на всю стопу</w:t>
      </w:r>
    </w:p>
    <w:p w:rsidR="00E74523" w:rsidRDefault="00E74523" w:rsidP="00E74523">
      <w:pPr>
        <w:spacing w:line="360" w:lineRule="auto"/>
        <w:rPr>
          <w:sz w:val="28"/>
          <w:szCs w:val="28"/>
        </w:rPr>
      </w:pPr>
      <w:r>
        <w:rPr>
          <w:sz w:val="28"/>
          <w:szCs w:val="28"/>
        </w:rPr>
        <w:t xml:space="preserve">Исходное положение – VI позиция ног. Руки могут быть во всех положениях. </w:t>
      </w:r>
    </w:p>
    <w:p w:rsidR="00E74523" w:rsidRDefault="00E74523" w:rsidP="00E74523">
      <w:pPr>
        <w:spacing w:line="360" w:lineRule="auto"/>
        <w:rPr>
          <w:sz w:val="28"/>
          <w:szCs w:val="28"/>
        </w:rPr>
      </w:pPr>
      <w:r>
        <w:rPr>
          <w:sz w:val="28"/>
          <w:szCs w:val="28"/>
        </w:rPr>
        <w:t xml:space="preserve">Раз: шаг правой ногой вперед. </w:t>
      </w:r>
    </w:p>
    <w:p w:rsidR="00E74523" w:rsidRDefault="00E74523" w:rsidP="00E74523">
      <w:pPr>
        <w:spacing w:line="360" w:lineRule="auto"/>
        <w:rPr>
          <w:sz w:val="28"/>
          <w:szCs w:val="28"/>
        </w:rPr>
      </w:pPr>
      <w:r>
        <w:rPr>
          <w:sz w:val="28"/>
          <w:szCs w:val="28"/>
        </w:rPr>
        <w:t>И: правая нога переводится на всю стопу, пятка левой ноги в этот момент поднимается, тяжесть корпуса переносится вперед.</w:t>
      </w:r>
    </w:p>
    <w:p w:rsidR="00E74523" w:rsidRDefault="00E74523" w:rsidP="00E74523">
      <w:pPr>
        <w:spacing w:line="360" w:lineRule="auto"/>
        <w:rPr>
          <w:sz w:val="28"/>
          <w:szCs w:val="28"/>
        </w:rPr>
      </w:pPr>
      <w:r>
        <w:rPr>
          <w:sz w:val="28"/>
          <w:szCs w:val="28"/>
        </w:rPr>
        <w:t xml:space="preserve">Два: левая нога проводится по VI позиции вперед. Движения продолжаются с левой ноги. </w:t>
      </w:r>
    </w:p>
    <w:p w:rsidR="00E74523" w:rsidRDefault="00E74523" w:rsidP="00E74523">
      <w:pPr>
        <w:spacing w:line="360" w:lineRule="auto"/>
        <w:jc w:val="center"/>
        <w:rPr>
          <w:sz w:val="28"/>
          <w:szCs w:val="28"/>
        </w:rPr>
      </w:pPr>
      <w:r>
        <w:rPr>
          <w:sz w:val="28"/>
          <w:szCs w:val="28"/>
        </w:rPr>
        <w:t>Рисунок танца.</w:t>
      </w:r>
    </w:p>
    <w:p w:rsidR="00E74523" w:rsidRDefault="00E74523" w:rsidP="00E74523">
      <w:pPr>
        <w:spacing w:line="360" w:lineRule="auto"/>
        <w:rPr>
          <w:sz w:val="28"/>
          <w:szCs w:val="28"/>
        </w:rPr>
      </w:pPr>
      <w:r>
        <w:rPr>
          <w:sz w:val="28"/>
          <w:szCs w:val="28"/>
        </w:rPr>
        <w:t>- Линия</w:t>
      </w:r>
    </w:p>
    <w:p w:rsidR="00E74523" w:rsidRDefault="00E74523" w:rsidP="00E74523">
      <w:pPr>
        <w:spacing w:line="360" w:lineRule="auto"/>
        <w:rPr>
          <w:sz w:val="28"/>
          <w:szCs w:val="28"/>
        </w:rPr>
      </w:pPr>
      <w:r>
        <w:rPr>
          <w:sz w:val="28"/>
          <w:szCs w:val="28"/>
        </w:rPr>
        <w:t>- Круг</w:t>
      </w:r>
    </w:p>
    <w:p w:rsidR="00E74523" w:rsidRDefault="00E74523" w:rsidP="00E74523">
      <w:pPr>
        <w:spacing w:line="360" w:lineRule="auto"/>
        <w:rPr>
          <w:sz w:val="28"/>
          <w:szCs w:val="28"/>
        </w:rPr>
      </w:pPr>
      <w:r>
        <w:rPr>
          <w:sz w:val="28"/>
          <w:szCs w:val="28"/>
        </w:rPr>
        <w:t>- Колонна</w:t>
      </w:r>
    </w:p>
    <w:p w:rsidR="00E74523" w:rsidRDefault="00E74523" w:rsidP="00E74523">
      <w:pPr>
        <w:spacing w:line="360" w:lineRule="auto"/>
        <w:rPr>
          <w:sz w:val="28"/>
          <w:szCs w:val="28"/>
          <w:u w:val="single"/>
        </w:rPr>
      </w:pPr>
      <w:r>
        <w:rPr>
          <w:sz w:val="28"/>
          <w:szCs w:val="28"/>
          <w:u w:val="single"/>
        </w:rPr>
        <w:t>Третий этап.</w:t>
      </w:r>
    </w:p>
    <w:p w:rsidR="00E74523" w:rsidRDefault="00E74523" w:rsidP="00E74523">
      <w:pPr>
        <w:spacing w:line="360" w:lineRule="auto"/>
        <w:rPr>
          <w:sz w:val="28"/>
          <w:szCs w:val="28"/>
        </w:rPr>
      </w:pPr>
      <w:r>
        <w:rPr>
          <w:sz w:val="28"/>
          <w:szCs w:val="28"/>
        </w:rPr>
        <w:t>После того, как выучили основные элементы, приступаем к изучению этюда. Соединяются движения и исполняются под музыку.</w:t>
      </w:r>
    </w:p>
    <w:p w:rsidR="00E74523" w:rsidRDefault="00E74523" w:rsidP="00E74523">
      <w:pPr>
        <w:spacing w:line="360" w:lineRule="auto"/>
        <w:rPr>
          <w:sz w:val="32"/>
          <w:szCs w:val="32"/>
          <w:u w:val="single"/>
        </w:rPr>
      </w:pPr>
      <w:r>
        <w:rPr>
          <w:sz w:val="32"/>
          <w:szCs w:val="32"/>
          <w:u w:val="single"/>
        </w:rPr>
        <w:t>I</w:t>
      </w:r>
      <w:r>
        <w:rPr>
          <w:sz w:val="32"/>
          <w:szCs w:val="32"/>
          <w:u w:val="single"/>
          <w:lang w:val="en-US"/>
        </w:rPr>
        <w:t>I</w:t>
      </w:r>
      <w:r>
        <w:rPr>
          <w:sz w:val="32"/>
          <w:szCs w:val="32"/>
          <w:u w:val="single"/>
        </w:rPr>
        <w:t>I. Подведение итогов.</w:t>
      </w:r>
    </w:p>
    <w:p w:rsidR="00E74523" w:rsidRDefault="00E74523" w:rsidP="00E74523">
      <w:pPr>
        <w:spacing w:line="360" w:lineRule="auto"/>
        <w:rPr>
          <w:sz w:val="28"/>
          <w:szCs w:val="28"/>
        </w:rPr>
      </w:pPr>
      <w:r>
        <w:rPr>
          <w:sz w:val="28"/>
          <w:szCs w:val="28"/>
        </w:rPr>
        <w:t xml:space="preserve">Вот, мы с вами и познакомились с историей возникновения русского танца - хоровод. Каждый народ выражает в своих танцах то, что ему наиболее близко и знакомо. Таким образом, и повседневные занятия, и весь жизненный уклад находят отражение в искусстве танца, придавая ему </w:t>
      </w:r>
      <w:r>
        <w:rPr>
          <w:sz w:val="28"/>
          <w:szCs w:val="28"/>
        </w:rPr>
        <w:lastRenderedPageBreak/>
        <w:t>специфические черты. Я думаю, что эти знания полезны для общего развития и пригодятся вам в будущем.</w:t>
      </w:r>
    </w:p>
    <w:p w:rsidR="00E74523" w:rsidRDefault="00E74523" w:rsidP="00E74523">
      <w:pPr>
        <w:spacing w:line="360" w:lineRule="auto"/>
        <w:rPr>
          <w:b/>
          <w:sz w:val="28"/>
          <w:szCs w:val="28"/>
        </w:rPr>
      </w:pPr>
      <w:r>
        <w:rPr>
          <w:b/>
          <w:sz w:val="28"/>
          <w:szCs w:val="28"/>
        </w:rPr>
        <w:t>6. Прогноз результатов работы участников мастер – класса.</w:t>
      </w:r>
    </w:p>
    <w:p w:rsidR="00E74523" w:rsidRDefault="00E74523" w:rsidP="00E74523">
      <w:pPr>
        <w:spacing w:line="360" w:lineRule="auto"/>
        <w:rPr>
          <w:sz w:val="28"/>
          <w:szCs w:val="28"/>
        </w:rPr>
      </w:pPr>
      <w:r>
        <w:rPr>
          <w:sz w:val="28"/>
          <w:szCs w:val="28"/>
        </w:rPr>
        <w:t xml:space="preserve">Мастер - класс знакомит участников с истоками народной танцевальной культуры, а также с условиями жизни и историей народа.  </w:t>
      </w:r>
    </w:p>
    <w:p w:rsidR="00E74523" w:rsidRDefault="00E74523" w:rsidP="00E74523">
      <w:pPr>
        <w:spacing w:line="360" w:lineRule="auto"/>
        <w:rPr>
          <w:sz w:val="28"/>
          <w:szCs w:val="28"/>
        </w:rPr>
      </w:pPr>
      <w:r>
        <w:rPr>
          <w:sz w:val="28"/>
          <w:szCs w:val="28"/>
        </w:rPr>
        <w:t xml:space="preserve">1. Танцевальные этюд, составленный на основе традиционных элементов народной хореографии, прививают знание народного стиля, передает дух народности. Прежде всего, здесь надо отметить свое особое художественное пересоздание мира, свойственное только данному искусству. Мир хореографической образности диктует свои законы отображения действительности, основанные не на буквальном соответствии жизненного и художественного материала, а на степени верности метафорическому, поэтическому отражению жизни. </w:t>
      </w:r>
    </w:p>
    <w:p w:rsidR="00E74523" w:rsidRDefault="00E74523" w:rsidP="00E74523">
      <w:pPr>
        <w:spacing w:line="360" w:lineRule="auto"/>
        <w:rPr>
          <w:sz w:val="28"/>
          <w:szCs w:val="28"/>
        </w:rPr>
      </w:pPr>
      <w:r>
        <w:rPr>
          <w:sz w:val="28"/>
          <w:szCs w:val="28"/>
        </w:rPr>
        <w:t>2. Танцевальный этюд так же выполняет функцию эстетического и морального воспитания, раскрывают участникам мастер - класса мир реально существующей красоты, учит находить в танце эстетическое наслаждение.</w:t>
      </w:r>
    </w:p>
    <w:p w:rsidR="00E74523" w:rsidRDefault="00E74523" w:rsidP="00E74523">
      <w:pPr>
        <w:spacing w:line="360" w:lineRule="auto"/>
        <w:rPr>
          <w:sz w:val="28"/>
          <w:szCs w:val="28"/>
        </w:rPr>
      </w:pPr>
      <w:r>
        <w:rPr>
          <w:sz w:val="28"/>
          <w:szCs w:val="28"/>
        </w:rPr>
        <w:t>3. Исполнение этюда, а также тренировочных движений под хорошо подобранную музыку является важной частью хореографической работы. У участников проявляется интерес к музыке, которая обогащает и насыщает его своим эмоциональным содержанием.</w:t>
      </w:r>
    </w:p>
    <w:p w:rsidR="00E74523" w:rsidRDefault="00E74523" w:rsidP="00E74523">
      <w:pPr>
        <w:spacing w:line="360" w:lineRule="auto"/>
        <w:rPr>
          <w:sz w:val="28"/>
          <w:szCs w:val="28"/>
        </w:rPr>
      </w:pPr>
    </w:p>
    <w:p w:rsidR="00E74523" w:rsidRDefault="00E74523" w:rsidP="00E74523">
      <w:pPr>
        <w:spacing w:after="200" w:line="360" w:lineRule="auto"/>
        <w:rPr>
          <w:sz w:val="28"/>
          <w:szCs w:val="28"/>
        </w:rPr>
      </w:pPr>
    </w:p>
    <w:p w:rsidR="00E74523" w:rsidRDefault="00E74523" w:rsidP="00E74523">
      <w:pPr>
        <w:spacing w:line="360" w:lineRule="auto"/>
      </w:pPr>
    </w:p>
    <w:p w:rsidR="008434F2" w:rsidRDefault="008434F2">
      <w:bookmarkStart w:id="0" w:name="_GoBack"/>
      <w:bookmarkEnd w:id="0"/>
    </w:p>
    <w:sectPr w:rsidR="00843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C"/>
    <w:rsid w:val="008434F2"/>
    <w:rsid w:val="00E74523"/>
    <w:rsid w:val="00E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185E-58C8-4BFF-9718-CB9DC12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5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2017-12-07T13:03:00Z</dcterms:created>
  <dcterms:modified xsi:type="dcterms:W3CDTF">2017-12-07T13:03:00Z</dcterms:modified>
</cp:coreProperties>
</file>