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29" w:rsidRPr="00B17429" w:rsidRDefault="00E97D85" w:rsidP="00B17429">
      <w:pPr>
        <w:jc w:val="center"/>
        <w:rPr>
          <w:rFonts w:ascii="Times New Roman" w:hAnsi="Times New Roman" w:cs="Times New Roman"/>
          <w:b/>
          <w:color w:val="484C51"/>
          <w:sz w:val="32"/>
          <w:szCs w:val="32"/>
        </w:rPr>
      </w:pPr>
      <w:r w:rsidRPr="00B17429">
        <w:rPr>
          <w:rFonts w:ascii="Times New Roman" w:hAnsi="Times New Roman" w:cs="Times New Roman"/>
          <w:b/>
          <w:color w:val="484C51"/>
          <w:sz w:val="32"/>
          <w:szCs w:val="32"/>
        </w:rPr>
        <w:t>Краткосрочный проект: «Осень. Что ты знаешь о ней » в подготовительной группе.</w:t>
      </w:r>
    </w:p>
    <w:p w:rsidR="00B17429" w:rsidRDefault="00B17429" w:rsidP="00B1742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B17429" w:rsidRPr="0067196F" w:rsidRDefault="00B17429" w:rsidP="00B1742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B17429" w:rsidRPr="00811306" w:rsidRDefault="00B17429" w:rsidP="00B1742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B17429" w:rsidRPr="006254AC" w:rsidRDefault="00B17429" w:rsidP="00B1742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B17429" w:rsidRPr="006254AC" w:rsidRDefault="00B17429" w:rsidP="00B1742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B17429" w:rsidRPr="006254AC" w:rsidRDefault="00B17429" w:rsidP="00B1742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октябрь</w:t>
      </w:r>
    </w:p>
    <w:p w:rsidR="00B17429" w:rsidRDefault="00B17429" w:rsidP="00B17429">
      <w:pPr>
        <w:rPr>
          <w:rFonts w:ascii="Arial" w:hAnsi="Arial" w:cs="Arial"/>
          <w:color w:val="484C51"/>
          <w:sz w:val="20"/>
          <w:szCs w:val="20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7429" w:rsidRDefault="00E97D85">
      <w:pPr>
        <w:rPr>
          <w:rFonts w:ascii="Times New Roman" w:hAnsi="Times New Roman" w:cs="Times New Roman"/>
          <w:color w:val="484C51"/>
          <w:sz w:val="24"/>
          <w:szCs w:val="24"/>
        </w:rPr>
      </w:pPr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Вид проекта:</w:t>
      </w:r>
      <w:r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 Групповой, краткосрочный, познавательно-исследо</w:t>
      </w:r>
      <w:r w:rsidR="00B17429">
        <w:rPr>
          <w:rFonts w:ascii="Times New Roman" w:hAnsi="Times New Roman" w:cs="Times New Roman"/>
          <w:color w:val="484C51"/>
          <w:sz w:val="24"/>
          <w:szCs w:val="24"/>
        </w:rPr>
        <w:t xml:space="preserve">вательской, творческий, игровой. </w:t>
      </w:r>
    </w:p>
    <w:p w:rsidR="00B17429" w:rsidRDefault="00B17429" w:rsidP="00B17429">
      <w:pPr>
        <w:jc w:val="both"/>
        <w:rPr>
          <w:rFonts w:ascii="Times New Roman" w:hAnsi="Times New Roman" w:cs="Times New Roman"/>
          <w:color w:val="484C51"/>
          <w:sz w:val="24"/>
          <w:szCs w:val="24"/>
        </w:rPr>
      </w:pPr>
      <w:r>
        <w:rPr>
          <w:rFonts w:ascii="Times New Roman" w:hAnsi="Times New Roman" w:cs="Times New Roman"/>
          <w:b/>
          <w:color w:val="484C51"/>
          <w:sz w:val="24"/>
          <w:szCs w:val="24"/>
        </w:rPr>
        <w:t>А</w:t>
      </w:r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ктуальность проекта:</w:t>
      </w:r>
      <w:r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 </w:t>
      </w:r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Огромную роль в экологическом образовании дошкольников играет познавательн</w:t>
      </w:r>
      <w:proofErr w:type="gramStart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о-</w:t>
      </w:r>
      <w:proofErr w:type="gramEnd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 исследовательская деятельность. </w:t>
      </w:r>
      <w:proofErr w:type="gramStart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Экологическое образование будет более эффективным, если изучать природу не только по картинкам и фотографиям, а через прямой контакт ребенка с природой</w:t>
      </w:r>
      <w:r>
        <w:rPr>
          <w:rFonts w:ascii="Times New Roman" w:hAnsi="Times New Roman" w:cs="Times New Roman"/>
          <w:color w:val="484C51"/>
          <w:sz w:val="24"/>
          <w:szCs w:val="24"/>
        </w:rPr>
        <w:t xml:space="preserve"> (через прогулки в осенний парк.</w:t>
      </w:r>
      <w:proofErr w:type="gramEnd"/>
    </w:p>
    <w:p w:rsidR="00B17429" w:rsidRDefault="00B17429" w:rsidP="00B17429">
      <w:pPr>
        <w:jc w:val="both"/>
        <w:rPr>
          <w:rFonts w:ascii="Times New Roman" w:hAnsi="Times New Roman" w:cs="Times New Roman"/>
          <w:color w:val="484C51"/>
          <w:sz w:val="24"/>
          <w:szCs w:val="24"/>
        </w:rPr>
      </w:pPr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Цель:</w:t>
      </w:r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 Расширять и систематизировать знания детей об осени, как о времени года. </w:t>
      </w:r>
    </w:p>
    <w:p w:rsidR="00B17429" w:rsidRDefault="00B17429" w:rsidP="00B17429">
      <w:pPr>
        <w:jc w:val="both"/>
        <w:rPr>
          <w:rFonts w:ascii="Times New Roman" w:hAnsi="Times New Roman" w:cs="Times New Roman"/>
          <w:color w:val="484C51"/>
          <w:sz w:val="24"/>
          <w:szCs w:val="24"/>
        </w:rPr>
      </w:pPr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Задачи:</w:t>
      </w:r>
      <w:r>
        <w:rPr>
          <w:rFonts w:ascii="Times New Roman" w:hAnsi="Times New Roman" w:cs="Times New Roman"/>
          <w:color w:val="484C51"/>
          <w:sz w:val="24"/>
          <w:szCs w:val="24"/>
        </w:rPr>
        <w:t xml:space="preserve"> - З</w:t>
      </w:r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акрепить знания детей о взаимосвязи осенних изменений в живой и неживой природе; </w:t>
      </w:r>
      <w:proofErr w:type="gramStart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-п</w:t>
      </w:r>
      <w:proofErr w:type="gramEnd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ривлечь внимания к окружающим природным объектам; -развивать умение видеть красоту окружающего природного мира, разнообразия его красок и форм; -расширить представления о многообразии и пользе овощей и фруктов; -воспитывать нравственные и духовные качества ребенка во время его общения с природой. </w:t>
      </w:r>
    </w:p>
    <w:p w:rsidR="00B17429" w:rsidRDefault="00B17429" w:rsidP="00B17429">
      <w:pPr>
        <w:jc w:val="both"/>
        <w:rPr>
          <w:rFonts w:ascii="Times New Roman" w:hAnsi="Times New Roman" w:cs="Times New Roman"/>
          <w:color w:val="484C51"/>
          <w:sz w:val="24"/>
          <w:szCs w:val="24"/>
        </w:rPr>
      </w:pPr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Предполагаемые результаты</w:t>
      </w:r>
      <w:r>
        <w:rPr>
          <w:rFonts w:ascii="Times New Roman" w:hAnsi="Times New Roman" w:cs="Times New Roman"/>
          <w:color w:val="484C51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color w:val="484C51"/>
          <w:sz w:val="24"/>
          <w:szCs w:val="24"/>
        </w:rPr>
        <w:t>-У</w:t>
      </w:r>
      <w:proofErr w:type="gramEnd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глубить и расширить знания об осени, ее признаках ; -пополнить словарный запас; - развитие речи, пространственной ориентации; -</w:t>
      </w:r>
      <w:proofErr w:type="spellStart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стимулиро</w:t>
      </w:r>
      <w:proofErr w:type="spellEnd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 познавательные интересы и расширяет кругозор; -развивает художественно-эстетические навыки. </w:t>
      </w:r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Используемые виды деятельности</w:t>
      </w:r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: </w:t>
      </w:r>
      <w:proofErr w:type="gramStart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-Н</w:t>
      </w:r>
      <w:proofErr w:type="gramEnd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ОД; -Игровая; -Чтение художественной литературы; -Изобразительная; -Труд; -Экскурсии -Конструирование из природных материалов. </w:t>
      </w:r>
    </w:p>
    <w:p w:rsidR="00B17429" w:rsidRDefault="00B17429" w:rsidP="00B17429">
      <w:pPr>
        <w:jc w:val="both"/>
        <w:rPr>
          <w:rFonts w:ascii="Times New Roman" w:hAnsi="Times New Roman" w:cs="Times New Roman"/>
          <w:color w:val="484C51"/>
          <w:sz w:val="24"/>
          <w:szCs w:val="24"/>
        </w:rPr>
      </w:pPr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Пр0дукт проектной деятельности</w:t>
      </w:r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. </w:t>
      </w:r>
      <w:proofErr w:type="gramStart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-В</w:t>
      </w:r>
      <w:proofErr w:type="gramEnd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ыставка поделок из природного материала; -Праздник осени «Ярмарка» </w:t>
      </w:r>
    </w:p>
    <w:p w:rsidR="00DD0FF6" w:rsidRDefault="00B17429" w:rsidP="00B17429">
      <w:pPr>
        <w:jc w:val="both"/>
        <w:rPr>
          <w:rFonts w:ascii="Arial" w:hAnsi="Arial" w:cs="Arial"/>
          <w:color w:val="484C51"/>
          <w:sz w:val="20"/>
          <w:szCs w:val="20"/>
        </w:rPr>
      </w:pPr>
      <w:proofErr w:type="spellStart"/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>Рекомедации</w:t>
      </w:r>
      <w:proofErr w:type="spellEnd"/>
      <w:r w:rsidRPr="00B17429">
        <w:rPr>
          <w:rFonts w:ascii="Times New Roman" w:hAnsi="Times New Roman" w:cs="Times New Roman"/>
          <w:b/>
          <w:color w:val="484C51"/>
          <w:sz w:val="24"/>
          <w:szCs w:val="24"/>
        </w:rPr>
        <w:t xml:space="preserve"> родителям</w:t>
      </w:r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 xml:space="preserve">. </w:t>
      </w:r>
      <w:proofErr w:type="gramStart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-п</w:t>
      </w:r>
      <w:proofErr w:type="gramEnd"/>
      <w:r w:rsidR="00E97D85" w:rsidRPr="00B17429">
        <w:rPr>
          <w:rFonts w:ascii="Times New Roman" w:hAnsi="Times New Roman" w:cs="Times New Roman"/>
          <w:color w:val="484C51"/>
          <w:sz w:val="24"/>
          <w:szCs w:val="24"/>
        </w:rPr>
        <w:t>огулять по осеннему лесу, посмотреть листопад; -составить букет из осенних листьев; -выучить приметы ,загадки , стихи об осени; -сделать гербарии из осенних листьев и плодов; -сделать поделки из природного материала</w:t>
      </w:r>
      <w:r w:rsidR="00E97D85">
        <w:rPr>
          <w:rFonts w:ascii="Arial" w:hAnsi="Arial" w:cs="Arial"/>
          <w:color w:val="484C51"/>
          <w:sz w:val="20"/>
          <w:szCs w:val="20"/>
        </w:rPr>
        <w:t>.</w:t>
      </w:r>
      <w:r w:rsidR="00E97D85">
        <w:rPr>
          <w:rFonts w:ascii="Arial" w:hAnsi="Arial" w:cs="Arial"/>
          <w:color w:val="484C51"/>
          <w:sz w:val="20"/>
          <w:szCs w:val="20"/>
        </w:rPr>
        <w:br/>
      </w:r>
      <w:r w:rsidR="00E97D85">
        <w:rPr>
          <w:rFonts w:ascii="Arial" w:hAnsi="Arial" w:cs="Arial"/>
          <w:color w:val="484C51"/>
          <w:sz w:val="20"/>
          <w:szCs w:val="20"/>
        </w:rPr>
        <w:br/>
      </w:r>
      <w:r w:rsidR="00F0238C">
        <w:rPr>
          <w:noProof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1" name="Рисунок 0" descr="IMG-6b740b2a30c74436ddabb72632fce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740b2a30c74436ddabb72632fceb28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38C">
        <w:rPr>
          <w:noProof/>
          <w:lang w:eastAsia="ru-RU"/>
        </w:rPr>
        <w:lastRenderedPageBreak/>
        <w:drawing>
          <wp:inline distT="0" distB="0" distL="0" distR="0">
            <wp:extent cx="3286044" cy="4381500"/>
            <wp:effectExtent l="19050" t="0" r="0" b="0"/>
            <wp:docPr id="2" name="Рисунок 1" descr="IMG-202009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08-WA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7655" cy="438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38C">
        <w:rPr>
          <w:noProof/>
          <w:lang w:eastAsia="ru-RU"/>
        </w:rPr>
        <w:drawing>
          <wp:inline distT="0" distB="0" distL="0" distR="0">
            <wp:extent cx="2943153" cy="3924300"/>
            <wp:effectExtent l="19050" t="0" r="0" b="0"/>
            <wp:docPr id="3" name="Рисунок 2" descr="IMG-202009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08-WA0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8260" cy="39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38C">
        <w:rPr>
          <w:noProof/>
          <w:lang w:eastAsia="ru-RU"/>
        </w:rPr>
        <w:drawing>
          <wp:inline distT="0" distB="0" distL="0" distR="0">
            <wp:extent cx="3093167" cy="4124325"/>
            <wp:effectExtent l="19050" t="0" r="0" b="0"/>
            <wp:docPr id="4" name="Рисунок 3" descr="IMG-202009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08-WA0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683" cy="41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38C">
        <w:rPr>
          <w:noProof/>
          <w:lang w:eastAsia="ru-RU"/>
        </w:rPr>
        <w:drawing>
          <wp:inline distT="0" distB="0" distL="0" distR="0">
            <wp:extent cx="3143250" cy="4191104"/>
            <wp:effectExtent l="19050" t="0" r="0" b="0"/>
            <wp:docPr id="5" name="Рисунок 4" descr="IMG-202009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08-WA0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1941" cy="4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1E">
        <w:rPr>
          <w:noProof/>
          <w:lang w:eastAsia="ru-RU"/>
        </w:rPr>
        <w:lastRenderedPageBreak/>
        <w:drawing>
          <wp:inline distT="0" distB="0" distL="0" distR="0">
            <wp:extent cx="2978135" cy="3981450"/>
            <wp:effectExtent l="19050" t="0" r="0" b="0"/>
            <wp:docPr id="12" name="Рисунок 11" descr="IMG_20200911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1_09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595" cy="398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1E">
        <w:rPr>
          <w:noProof/>
          <w:lang w:eastAsia="ru-RU"/>
        </w:rPr>
        <w:drawing>
          <wp:inline distT="0" distB="0" distL="0" distR="0">
            <wp:extent cx="2790825" cy="3731036"/>
            <wp:effectExtent l="19050" t="0" r="9525" b="0"/>
            <wp:docPr id="13" name="Рисунок 12" descr="IMG_20200911_0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1_0901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193" cy="37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1E">
        <w:rPr>
          <w:noProof/>
          <w:lang w:eastAsia="ru-RU"/>
        </w:rPr>
        <w:drawing>
          <wp:inline distT="0" distB="0" distL="0" distR="0">
            <wp:extent cx="2921138" cy="3905250"/>
            <wp:effectExtent l="19050" t="0" r="0" b="0"/>
            <wp:docPr id="14" name="Рисунок 13" descr="IMG_20200911_0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1_0901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570" cy="390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1E">
        <w:rPr>
          <w:noProof/>
          <w:lang w:eastAsia="ru-RU"/>
        </w:rPr>
        <w:drawing>
          <wp:inline distT="0" distB="0" distL="0" distR="0">
            <wp:extent cx="2952750" cy="3947511"/>
            <wp:effectExtent l="19050" t="0" r="0" b="0"/>
            <wp:docPr id="15" name="Рисунок 14" descr="IMG_20200911_0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1_0902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08" cy="39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D1E">
        <w:rPr>
          <w:noProof/>
          <w:lang w:eastAsia="ru-RU"/>
        </w:rPr>
        <w:lastRenderedPageBreak/>
        <w:drawing>
          <wp:inline distT="0" distB="0" distL="0" distR="0">
            <wp:extent cx="3206126" cy="4286250"/>
            <wp:effectExtent l="19050" t="0" r="0" b="0"/>
            <wp:docPr id="16" name="Рисунок 15" descr="IMG_20200911_09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1_0905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698" cy="428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48" w:rsidRDefault="00D17648" w:rsidP="00B17429">
      <w:pPr>
        <w:jc w:val="both"/>
        <w:rPr>
          <w:noProof/>
          <w:lang w:eastAsia="ru-RU"/>
        </w:rPr>
      </w:pPr>
    </w:p>
    <w:p w:rsidR="00D17648" w:rsidRDefault="00D17648" w:rsidP="00B17429">
      <w:pPr>
        <w:jc w:val="both"/>
        <w:rPr>
          <w:noProof/>
          <w:lang w:eastAsia="ru-RU"/>
        </w:rPr>
      </w:pPr>
    </w:p>
    <w:p w:rsidR="00D17648" w:rsidRDefault="00D17648" w:rsidP="00B17429">
      <w:pPr>
        <w:jc w:val="both"/>
      </w:pPr>
      <w:r w:rsidRPr="00D17648">
        <w:drawing>
          <wp:inline distT="0" distB="0" distL="0" distR="0">
            <wp:extent cx="3170969" cy="4238625"/>
            <wp:effectExtent l="19050" t="0" r="0" b="0"/>
            <wp:docPr id="24" name="Рисунок 10" descr="IMG-3f693c34b40f502ac67e83cb7141b9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693c34b40f502ac67e83cb7141b925-V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5454" cy="42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7648">
        <w:drawing>
          <wp:inline distT="0" distB="0" distL="0" distR="0">
            <wp:extent cx="3152775" cy="4214307"/>
            <wp:effectExtent l="19050" t="0" r="9525" b="0"/>
            <wp:docPr id="23" name="Рисунок 19" descr="IMG-b46396489053fbf63b51fcfe29bf9b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46396489053fbf63b51fcfe29bf9b19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7555" cy="42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48" w:rsidRDefault="00D17648" w:rsidP="00B17429">
      <w:pPr>
        <w:jc w:val="both"/>
      </w:pPr>
      <w:r w:rsidRPr="00D17648">
        <w:lastRenderedPageBreak/>
        <w:drawing>
          <wp:inline distT="0" distB="0" distL="0" distR="0">
            <wp:extent cx="3178092" cy="4248150"/>
            <wp:effectExtent l="19050" t="0" r="3258" b="0"/>
            <wp:docPr id="21" name="Рисунок 16" descr="IMG-72ab8e86be01c707060c225ab0672d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2ab8e86be01c707060c225ab0672de0-V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5321" cy="425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7648">
        <w:drawing>
          <wp:inline distT="0" distB="0" distL="0" distR="0">
            <wp:extent cx="3181350" cy="4252505"/>
            <wp:effectExtent l="19050" t="0" r="0" b="0"/>
            <wp:docPr id="25" name="Рисунок 18" descr="IMG-99319d02b32302a5fd2322f93c4a00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9319d02b32302a5fd2322f93c4a005c-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2910" cy="42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648" w:rsidRDefault="00D17648" w:rsidP="00B17429">
      <w:pPr>
        <w:jc w:val="both"/>
      </w:pPr>
      <w:r>
        <w:rPr>
          <w:noProof/>
          <w:lang w:eastAsia="ru-RU"/>
        </w:rPr>
        <w:drawing>
          <wp:inline distT="0" distB="0" distL="0" distR="0">
            <wp:extent cx="3270728" cy="4371975"/>
            <wp:effectExtent l="19050" t="0" r="5872" b="0"/>
            <wp:docPr id="18" name="Рисунок 17" descr="IMG-56666d1ccf7cf0ba37de61c7d6b9b4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6666d1ccf7cf0ba37de61c7d6b9b4f4-V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2684" cy="43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648" w:rsidSect="00B1742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755"/>
    <w:rsid w:val="002A242C"/>
    <w:rsid w:val="00306C5A"/>
    <w:rsid w:val="005710A0"/>
    <w:rsid w:val="00654741"/>
    <w:rsid w:val="00660F8A"/>
    <w:rsid w:val="007C1D1E"/>
    <w:rsid w:val="007E41CD"/>
    <w:rsid w:val="00AF3755"/>
    <w:rsid w:val="00B17429"/>
    <w:rsid w:val="00D17648"/>
    <w:rsid w:val="00DD0FF6"/>
    <w:rsid w:val="00E97D85"/>
    <w:rsid w:val="00F02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7D8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trema924</cp:lastModifiedBy>
  <cp:revision>12</cp:revision>
  <dcterms:created xsi:type="dcterms:W3CDTF">2020-07-07T08:56:00Z</dcterms:created>
  <dcterms:modified xsi:type="dcterms:W3CDTF">2020-10-04T07:55:00Z</dcterms:modified>
</cp:coreProperties>
</file>